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rFonts w:ascii="times new roman" w:hAnsi="times new roman"/>
          <w:b/>
          <w:b/>
          <w:bCs/>
          <w:sz w:val="22"/>
          <w:szCs w:val="22"/>
        </w:rPr>
      </w:pPr>
      <w:r>
        <w:rPr>
          <w:rFonts w:ascii="times new roman" w:hAnsi="times new roman"/>
          <w:b/>
          <w:bCs/>
          <w:sz w:val="22"/>
          <w:szCs w:val="22"/>
        </w:rPr>
        <w:t>Reviewer Report of Rethinking Passwords, by William Cheswick</w:t>
      </w:r>
    </w:p>
    <w:p>
      <w:pPr>
        <w:pStyle w:val="Normal"/>
        <w:bidi w:val="0"/>
        <w:spacing w:lineRule="auto" w:line="480"/>
        <w:jc w:val="left"/>
        <w:rPr>
          <w:rFonts w:ascii="times new roman" w:hAnsi="times new roman"/>
          <w:b/>
          <w:b/>
          <w:bCs/>
          <w:sz w:val="22"/>
          <w:szCs w:val="22"/>
        </w:rPr>
      </w:pPr>
      <w:r>
        <w:rPr>
          <w:rFonts w:ascii="times new roman" w:hAnsi="times new roman"/>
          <w:b/>
          <w:bCs/>
          <w:sz w:val="22"/>
          <w:szCs w:val="22"/>
        </w:rPr>
        <w:t>Summary:</w:t>
      </w:r>
    </w:p>
    <w:p>
      <w:pPr>
        <w:pStyle w:val="Normal"/>
        <w:bidi w:val="0"/>
        <w:spacing w:lineRule="auto" w:line="480"/>
        <w:jc w:val="left"/>
        <w:rPr>
          <w:rFonts w:ascii="times new roman" w:hAnsi="times new roman"/>
          <w:sz w:val="22"/>
          <w:szCs w:val="22"/>
        </w:rPr>
      </w:pPr>
      <w:r>
        <w:rPr>
          <w:rFonts w:ascii="times new roman" w:hAnsi="times new roman"/>
          <w:b/>
          <w:bCs/>
          <w:sz w:val="22"/>
          <w:szCs w:val="22"/>
        </w:rPr>
        <w:tab/>
      </w:r>
      <w:r>
        <w:rPr>
          <w:rFonts w:ascii="times new roman" w:hAnsi="times new roman"/>
          <w:b w:val="false"/>
          <w:bCs w:val="false"/>
          <w:sz w:val="22"/>
          <w:szCs w:val="22"/>
        </w:rPr>
        <w:t>Authe</w:t>
      </w:r>
      <w:r>
        <w:rPr>
          <w:rFonts w:ascii="times new roman" w:hAnsi="times new roman"/>
          <w:b w:val="false"/>
          <w:bCs w:val="false"/>
          <w:sz w:val="22"/>
          <w:szCs w:val="22"/>
        </w:rPr>
        <w:t>nt</w:t>
      </w:r>
      <w:r>
        <w:rPr>
          <w:rFonts w:ascii="times new roman" w:hAnsi="times new roman"/>
          <w:b w:val="false"/>
          <w:bCs w:val="false"/>
          <w:sz w:val="22"/>
          <w:szCs w:val="22"/>
        </w:rPr>
        <w:t xml:space="preserve">ication is needed for all types of accounts with a multitude of service providers, </w:t>
      </w:r>
      <w:r>
        <w:rPr>
          <w:rFonts w:ascii="times new roman" w:hAnsi="times new roman"/>
          <w:b w:val="false"/>
          <w:bCs w:val="false"/>
          <w:sz w:val="22"/>
          <w:szCs w:val="22"/>
        </w:rPr>
        <w:t>with the most widely used type of authentication being passwords</w:t>
      </w:r>
      <w:r>
        <w:rPr>
          <w:rFonts w:ascii="times new roman" w:hAnsi="times new roman"/>
          <w:b w:val="false"/>
          <w:bCs w:val="false"/>
          <w:sz w:val="22"/>
          <w:szCs w:val="22"/>
        </w:rPr>
        <w:t xml:space="preserve">. </w:t>
      </w:r>
      <w:r>
        <w:rPr>
          <w:rFonts w:ascii="times new roman" w:hAnsi="times new roman"/>
          <w:b w:val="false"/>
          <w:bCs w:val="false"/>
          <w:sz w:val="22"/>
          <w:szCs w:val="22"/>
        </w:rPr>
        <w:t xml:space="preserve">For password based authentication the U.S. Governemnt produced a book of guidelines in 1985 called The Password Management Guideline—commonly referred to as </w:t>
      </w:r>
      <w:r>
        <w:rPr>
          <w:rFonts w:ascii="times new roman" w:hAnsi="times new roman"/>
          <w:b w:val="false"/>
          <w:bCs w:val="false"/>
          <w:i/>
          <w:iCs/>
          <w:sz w:val="22"/>
          <w:szCs w:val="22"/>
        </w:rPr>
        <w:t>The Green Book</w:t>
      </w:r>
      <w:r>
        <w:rPr>
          <w:rFonts w:ascii="times new roman" w:hAnsi="times new roman"/>
          <w:b w:val="false"/>
          <w:bCs w:val="false"/>
          <w:sz w:val="22"/>
          <w:szCs w:val="22"/>
        </w:rPr>
        <w:t xml:space="preserve">—which is the basis for current password rules. </w:t>
      </w:r>
      <w:r>
        <w:rPr>
          <w:rFonts w:ascii="times new roman" w:hAnsi="times new roman"/>
          <w:b w:val="false"/>
          <w:bCs w:val="false"/>
          <w:sz w:val="22"/>
          <w:szCs w:val="22"/>
        </w:rPr>
        <w:t>Cheswick</w:t>
      </w:r>
      <w:r>
        <w:rPr>
          <w:rFonts w:ascii="times new roman" w:hAnsi="times new roman"/>
          <w:b w:val="false"/>
          <w:bCs w:val="false"/>
          <w:sz w:val="22"/>
          <w:szCs w:val="22"/>
        </w:rPr>
        <w:t xml:space="preserve"> refers to </w:t>
      </w:r>
      <w:r>
        <w:rPr>
          <w:rFonts w:ascii="times new roman" w:hAnsi="times new roman"/>
          <w:b w:val="false"/>
          <w:bCs w:val="false"/>
          <w:sz w:val="22"/>
          <w:szCs w:val="22"/>
        </w:rPr>
        <w:t xml:space="preserve">these rules </w:t>
      </w:r>
      <w:r>
        <w:rPr>
          <w:rFonts w:ascii="times new roman" w:hAnsi="times new roman"/>
          <w:b w:val="false"/>
          <w:bCs w:val="false"/>
          <w:sz w:val="22"/>
          <w:szCs w:val="22"/>
        </w:rPr>
        <w:t xml:space="preserve">as </w:t>
      </w:r>
      <w:r>
        <w:rPr>
          <w:rFonts w:ascii="times new roman" w:hAnsi="times new roman"/>
          <w:b w:val="false"/>
          <w:bCs w:val="false"/>
          <w:i/>
          <w:iCs/>
          <w:sz w:val="22"/>
          <w:szCs w:val="22"/>
        </w:rPr>
        <w:t xml:space="preserve">eye-of-newt </w:t>
      </w:r>
      <w:r>
        <w:rPr>
          <w:rFonts w:ascii="times new roman" w:hAnsi="times new roman"/>
          <w:b w:val="false"/>
          <w:bCs w:val="false"/>
          <w:i w:val="false"/>
          <w:iCs w:val="false"/>
          <w:sz w:val="22"/>
          <w:szCs w:val="22"/>
        </w:rPr>
        <w:t xml:space="preserve">password rules. At the time of publishing the rules were solid but have since grown dated with the lack of revisions, some rules hold up, others do not. </w:t>
      </w:r>
      <w:r>
        <w:rPr>
          <w:rFonts w:ascii="times new roman" w:hAnsi="times new roman"/>
          <w:b w:val="false"/>
          <w:bCs w:val="false"/>
          <w:i/>
          <w:iCs/>
          <w:sz w:val="22"/>
          <w:szCs w:val="22"/>
        </w:rPr>
        <w:t xml:space="preserve">The Green Book </w:t>
      </w:r>
      <w:r>
        <w:rPr>
          <w:rFonts w:ascii="times new roman" w:hAnsi="times new roman"/>
          <w:b w:val="false"/>
          <w:bCs w:val="false"/>
          <w:i w:val="false"/>
          <w:iCs w:val="false"/>
          <w:sz w:val="22"/>
          <w:szCs w:val="22"/>
        </w:rPr>
        <w:t xml:space="preserve">was written under multiple old assumptions that do not </w:t>
      </w:r>
      <w:r>
        <w:rPr>
          <w:rFonts w:ascii="times new roman" w:hAnsi="times new roman"/>
          <w:b w:val="false"/>
          <w:bCs w:val="false"/>
          <w:i w:val="false"/>
          <w:iCs w:val="false"/>
          <w:sz w:val="22"/>
          <w:szCs w:val="22"/>
        </w:rPr>
        <w:t>apply to the modern internet</w:t>
      </w:r>
      <w:r>
        <w:rPr>
          <w:rFonts w:ascii="times new roman" w:hAnsi="times new roman"/>
          <w:b w:val="false"/>
          <w:bCs w:val="false"/>
          <w:i w:val="false"/>
          <w:iCs w:val="false"/>
          <w:sz w:val="22"/>
          <w:szCs w:val="22"/>
        </w:rPr>
        <w:t xml:space="preserve">. </w:t>
      </w:r>
      <w:r>
        <w:rPr>
          <w:rFonts w:ascii="times new roman" w:hAnsi="times new roman"/>
          <w:b w:val="false"/>
          <w:bCs w:val="false"/>
          <w:i w:val="false"/>
          <w:iCs w:val="false"/>
          <w:sz w:val="22"/>
          <w:szCs w:val="22"/>
        </w:rPr>
        <w:t>This is why Cheswick’s article is significant, it brings attention to the dated standards of old.</w:t>
      </w:r>
      <w:r>
        <w:rPr>
          <w:rFonts w:ascii="times new roman" w:hAnsi="times new roman"/>
          <w:b w:val="false"/>
          <w:bCs w:val="false"/>
          <w:i w:val="false"/>
          <w:iCs w:val="false"/>
          <w:sz w:val="22"/>
          <w:szCs w:val="22"/>
        </w:rPr>
        <w:t xml:space="preserve"> One of the most egregious examples of this is the assumption that users will have few accounts that require authentication, while its common in the modern internet to have multiple dozens.</w:t>
      </w:r>
    </w:p>
    <w:p>
      <w:pPr>
        <w:pStyle w:val="Normal"/>
        <w:bidi w:val="0"/>
        <w:spacing w:lineRule="auto" w:line="480"/>
        <w:jc w:val="left"/>
        <w:rPr>
          <w:b w:val="false"/>
          <w:b w:val="false"/>
          <w:bCs w:val="false"/>
          <w:i w:val="false"/>
          <w:i w:val="false"/>
          <w:iCs w:val="false"/>
        </w:rPr>
      </w:pPr>
      <w:r>
        <w:rPr>
          <w:rFonts w:ascii="times new roman" w:hAnsi="times new roman"/>
          <w:b w:val="false"/>
          <w:bCs w:val="false"/>
          <w:i w:val="false"/>
          <w:iCs w:val="false"/>
          <w:sz w:val="22"/>
          <w:szCs w:val="22"/>
        </w:rPr>
        <w:tab/>
      </w:r>
      <w:r>
        <w:rPr>
          <w:rFonts w:ascii="times new roman" w:hAnsi="times new roman"/>
          <w:b w:val="false"/>
          <w:bCs w:val="false"/>
          <w:i w:val="false"/>
          <w:iCs w:val="false"/>
          <w:sz w:val="22"/>
          <w:szCs w:val="22"/>
        </w:rPr>
        <w:t xml:space="preserve">Some of </w:t>
      </w:r>
      <w:r>
        <w:rPr>
          <w:rFonts w:ascii="times new roman" w:hAnsi="times new roman"/>
          <w:b w:val="false"/>
          <w:bCs w:val="false"/>
          <w:i/>
          <w:iCs/>
          <w:sz w:val="22"/>
          <w:szCs w:val="22"/>
        </w:rPr>
        <w:t>The Green Book</w:t>
      </w:r>
      <w:r>
        <w:rPr>
          <w:rFonts w:ascii="times new roman" w:hAnsi="times new roman"/>
          <w:b w:val="false"/>
          <w:bCs w:val="false"/>
          <w:i w:val="false"/>
          <w:iCs w:val="false"/>
          <w:sz w:val="22"/>
          <w:szCs w:val="22"/>
        </w:rPr>
        <w:t>’s</w:t>
      </w:r>
      <w:r>
        <w:rPr>
          <w:rFonts w:ascii="times new roman" w:hAnsi="times new roman"/>
          <w:b w:val="false"/>
          <w:bCs w:val="false"/>
          <w:i/>
          <w:iCs/>
          <w:sz w:val="22"/>
          <w:szCs w:val="22"/>
        </w:rPr>
        <w:t xml:space="preserve"> </w:t>
      </w:r>
      <w:r>
        <w:rPr>
          <w:rFonts w:ascii="times new roman" w:hAnsi="times new roman"/>
          <w:b w:val="false"/>
          <w:bCs w:val="false"/>
          <w:i w:val="false"/>
          <w:iCs w:val="false"/>
          <w:sz w:val="22"/>
          <w:szCs w:val="22"/>
        </w:rPr>
        <w:t>advice holds up. This advice includes: users should have the ability to change their passwords; users should have access to authentication audit reports; users should enter their password at authentication time</w:t>
      </w:r>
      <w:r>
        <w:rPr>
          <w:rFonts w:ascii="times new roman" w:hAnsi="times new roman"/>
          <w:b w:val="false"/>
          <w:bCs w:val="false"/>
          <w:i w:val="false"/>
          <w:iCs w:val="false"/>
          <w:sz w:val="22"/>
          <w:szCs w:val="22"/>
        </w:rPr>
        <w:t xml:space="preserve">—though this rule should be updated to include 2-factor authentication; </w:t>
      </w:r>
      <w:r>
        <w:rPr>
          <w:rFonts w:ascii="times new roman" w:hAnsi="times new roman"/>
          <w:b w:val="false"/>
          <w:bCs w:val="false"/>
          <w:i w:val="false"/>
          <w:iCs w:val="false"/>
          <w:sz w:val="22"/>
          <w:szCs w:val="22"/>
        </w:rPr>
        <w:t>and that the best passwords are machine generated</w:t>
      </w:r>
      <w:r>
        <w:rPr>
          <w:rFonts w:ascii="times new roman" w:hAnsi="times new roman"/>
          <w:b w:val="false"/>
          <w:bCs w:val="false"/>
          <w:i w:val="false"/>
          <w:iCs w:val="false"/>
          <w:sz w:val="22"/>
          <w:szCs w:val="22"/>
        </w:rPr>
        <w:t xml:space="preserve">. </w:t>
      </w:r>
      <w:r>
        <w:rPr>
          <w:rFonts w:ascii="times new roman" w:hAnsi="times new roman"/>
          <w:b w:val="false"/>
          <w:bCs w:val="false"/>
          <w:i/>
          <w:iCs/>
          <w:sz w:val="22"/>
          <w:szCs w:val="22"/>
        </w:rPr>
        <w:t>The Green Book</w:t>
      </w:r>
      <w:r>
        <w:rPr>
          <w:rFonts w:ascii="times new roman" w:hAnsi="times new roman"/>
          <w:b w:val="false"/>
          <w:bCs w:val="false"/>
          <w:i w:val="false"/>
          <w:iCs w:val="false"/>
          <w:sz w:val="22"/>
          <w:szCs w:val="22"/>
        </w:rPr>
        <w:t xml:space="preserve"> also includes a plethora of bad advice such as: the user should remember their passwords</w:t>
      </w:r>
      <w:r>
        <w:rPr>
          <w:rFonts w:ascii="times new roman" w:hAnsi="times new roman"/>
          <w:b w:val="false"/>
          <w:bCs w:val="false"/>
          <w:i w:val="false"/>
          <w:iCs w:val="false"/>
          <w:sz w:val="22"/>
          <w:szCs w:val="22"/>
        </w:rPr>
        <w:t>—</w:t>
      </w:r>
      <w:r>
        <w:rPr>
          <w:rFonts w:ascii="times new roman" w:hAnsi="times new roman"/>
          <w:b w:val="false"/>
          <w:bCs w:val="false"/>
          <w:i w:val="false"/>
          <w:iCs w:val="false"/>
          <w:sz w:val="22"/>
          <w:szCs w:val="22"/>
        </w:rPr>
        <w:t xml:space="preserve">which is just not reasonable considering the number of accounts the average user has; </w:t>
      </w:r>
      <w:r>
        <w:rPr>
          <w:rFonts w:ascii="times new roman" w:hAnsi="times new roman"/>
          <w:b w:val="false"/>
          <w:bCs w:val="false"/>
          <w:i w:val="false"/>
          <w:iCs w:val="false"/>
          <w:sz w:val="22"/>
          <w:szCs w:val="22"/>
        </w:rPr>
        <w:t>users should periodically change their passwords</w:t>
      </w:r>
      <w:r>
        <w:rPr>
          <w:rFonts w:ascii="times new roman" w:hAnsi="times new roman"/>
          <w:b w:val="false"/>
          <w:bCs w:val="false"/>
          <w:i w:val="false"/>
          <w:iCs w:val="false"/>
          <w:sz w:val="22"/>
          <w:szCs w:val="22"/>
        </w:rPr>
        <w:t>—</w:t>
      </w:r>
      <w:r>
        <w:rPr>
          <w:rFonts w:ascii="times new roman" w:hAnsi="times new roman"/>
          <w:b w:val="false"/>
          <w:bCs w:val="false"/>
          <w:i w:val="false"/>
          <w:iCs w:val="false"/>
          <w:sz w:val="22"/>
          <w:szCs w:val="22"/>
        </w:rPr>
        <w:t xml:space="preserve">most users can not create and remember good passwords when it has to be periodically changed; </w:t>
      </w:r>
      <w:r>
        <w:rPr>
          <w:rFonts w:ascii="times new roman" w:hAnsi="times new roman"/>
          <w:b w:val="false"/>
          <w:bCs w:val="false"/>
          <w:i w:val="false"/>
          <w:iCs w:val="false"/>
          <w:sz w:val="22"/>
          <w:szCs w:val="22"/>
        </w:rPr>
        <w:t>and that the way to recover from a compromised password is to just change it, which is just not the case anymore</w:t>
      </w:r>
      <w:r>
        <w:rPr>
          <w:rFonts w:ascii="times new roman" w:hAnsi="times new roman"/>
          <w:b w:val="false"/>
          <w:bCs w:val="false"/>
          <w:i w:val="false"/>
          <w:iCs w:val="false"/>
          <w:sz w:val="22"/>
          <w:szCs w:val="22"/>
        </w:rPr>
        <w:t xml:space="preserve">. </w:t>
      </w:r>
      <w:r>
        <w:rPr>
          <w:rFonts w:ascii="times new roman" w:hAnsi="times new roman"/>
          <w:b w:val="false"/>
          <w:bCs w:val="false"/>
          <w:i w:val="false"/>
          <w:iCs w:val="false"/>
          <w:sz w:val="22"/>
          <w:szCs w:val="22"/>
        </w:rPr>
        <w:t xml:space="preserve">Once that password is compromised any other account that uses the same password is also considered compromised. </w:t>
      </w:r>
    </w:p>
    <w:p>
      <w:pPr>
        <w:pStyle w:val="Normal"/>
        <w:bidi w:val="0"/>
        <w:spacing w:lineRule="auto" w:line="480"/>
        <w:jc w:val="left"/>
        <w:rPr>
          <w:rFonts w:ascii="times new roman" w:hAnsi="times new roman"/>
          <w:sz w:val="22"/>
          <w:szCs w:val="22"/>
        </w:rPr>
      </w:pPr>
      <w:r>
        <w:rPr>
          <w:rFonts w:ascii="times new roman" w:hAnsi="times new roman"/>
          <w:b w:val="false"/>
          <w:bCs w:val="false"/>
          <w:i w:val="false"/>
          <w:iCs w:val="false"/>
          <w:sz w:val="22"/>
          <w:szCs w:val="22"/>
        </w:rPr>
        <w:tab/>
        <w:t xml:space="preserve">Cheswick utilizes a table of root processes to show that once a password is compromised any one root process could lead to a compromise of an entire system, giving attacks access to anything on that system. Another graphic Cheswick uses is a table measuring how long a password would take to crack through a dictionary attack with common password lengths, alphanumeric and </w:t>
      </w:r>
      <w:r>
        <w:rPr>
          <w:rFonts w:ascii="times new roman" w:hAnsi="times new roman"/>
          <w:b w:val="false"/>
          <w:bCs w:val="false"/>
          <w:i/>
          <w:iCs/>
          <w:sz w:val="22"/>
          <w:szCs w:val="22"/>
        </w:rPr>
        <w:t xml:space="preserve">eye-of-newt </w:t>
      </w:r>
      <w:r>
        <w:rPr>
          <w:rFonts w:ascii="times new roman" w:hAnsi="times new roman"/>
          <w:b w:val="false"/>
          <w:bCs w:val="false"/>
          <w:i w:val="false"/>
          <w:iCs w:val="false"/>
          <w:sz w:val="22"/>
          <w:szCs w:val="22"/>
        </w:rPr>
        <w:t xml:space="preserve">style, </w:t>
      </w:r>
      <w:r>
        <w:rPr>
          <w:rFonts w:ascii="times new roman" w:hAnsi="times new roman"/>
          <w:b w:val="false"/>
          <w:bCs w:val="false"/>
          <w:i w:val="false"/>
          <w:iCs w:val="false"/>
          <w:sz w:val="22"/>
          <w:szCs w:val="22"/>
        </w:rPr>
        <w:t>at 7 billion guesses/second and 10 million guesses/second</w:t>
      </w:r>
      <w:r>
        <w:rPr>
          <w:rFonts w:ascii="times new roman" w:hAnsi="times new roman"/>
          <w:b w:val="false"/>
          <w:bCs w:val="false"/>
          <w:i w:val="false"/>
          <w:iCs w:val="false"/>
          <w:sz w:val="22"/>
          <w:szCs w:val="22"/>
        </w:rPr>
        <w:t xml:space="preserve">. </w:t>
      </w:r>
      <w:r>
        <w:rPr>
          <w:rFonts w:ascii="times new roman" w:hAnsi="times new roman"/>
          <w:b w:val="false"/>
          <w:bCs w:val="false"/>
          <w:i w:val="false"/>
          <w:iCs w:val="false"/>
          <w:sz w:val="22"/>
          <w:szCs w:val="22"/>
        </w:rPr>
        <w:t xml:space="preserve">The purpose of the table is to show that the most important element of a password is its length, not a utilization of the </w:t>
      </w:r>
      <w:r>
        <w:rPr>
          <w:rFonts w:ascii="times new roman" w:hAnsi="times new roman"/>
          <w:b w:val="false"/>
          <w:bCs w:val="false"/>
          <w:i/>
          <w:iCs/>
          <w:sz w:val="22"/>
          <w:szCs w:val="22"/>
        </w:rPr>
        <w:t xml:space="preserve">eye-of-newt </w:t>
      </w:r>
      <w:r>
        <w:rPr>
          <w:rFonts w:ascii="times new roman" w:hAnsi="times new roman"/>
          <w:b w:val="false"/>
          <w:bCs w:val="false"/>
          <w:i w:val="false"/>
          <w:iCs w:val="false"/>
          <w:sz w:val="22"/>
          <w:szCs w:val="22"/>
        </w:rPr>
        <w:t xml:space="preserve">rules. The goal of Cheswick’s article is to demonstrate </w:t>
      </w:r>
      <w:r>
        <w:rPr>
          <w:rFonts w:ascii="times new roman" w:hAnsi="times new roman"/>
          <w:b w:val="false"/>
          <w:bCs w:val="false"/>
          <w:i w:val="false"/>
          <w:iCs w:val="false"/>
          <w:sz w:val="22"/>
          <w:szCs w:val="22"/>
        </w:rPr>
        <w:t>that password standards do not hold up on the modern internet</w:t>
      </w:r>
      <w:r>
        <w:rPr>
          <w:rFonts w:ascii="times new roman" w:hAnsi="times new roman"/>
          <w:b w:val="false"/>
          <w:bCs w:val="false"/>
          <w:i w:val="false"/>
          <w:iCs w:val="false"/>
          <w:sz w:val="22"/>
          <w:szCs w:val="22"/>
        </w:rPr>
        <w:t xml:space="preserve">. </w:t>
      </w:r>
      <w:r>
        <w:rPr>
          <w:rFonts w:ascii="times new roman" w:hAnsi="times new roman"/>
          <w:b w:val="false"/>
          <w:bCs w:val="false"/>
          <w:i w:val="false"/>
          <w:iCs w:val="false"/>
          <w:sz w:val="22"/>
          <w:szCs w:val="22"/>
        </w:rPr>
        <w:t xml:space="preserve">Overall the article is well done. The structure and organization is good but needs some work on clarity in the section about dictionary attacks. </w:t>
      </w:r>
      <w:r>
        <w:rPr>
          <w:rFonts w:ascii="times new roman" w:hAnsi="times new roman"/>
          <w:b w:val="false"/>
          <w:bCs w:val="false"/>
          <w:i w:val="false"/>
          <w:iCs w:val="false"/>
          <w:sz w:val="22"/>
          <w:szCs w:val="22"/>
        </w:rPr>
        <w:t>T</w:t>
      </w:r>
      <w:r>
        <w:rPr>
          <w:rFonts w:ascii="times new roman" w:hAnsi="times new roman"/>
          <w:b w:val="false"/>
          <w:bCs w:val="false"/>
          <w:i w:val="false"/>
          <w:iCs w:val="false"/>
          <w:sz w:val="22"/>
          <w:szCs w:val="22"/>
        </w:rPr>
        <w:t xml:space="preserve">he conclusion that </w:t>
      </w:r>
      <w:r>
        <w:rPr>
          <w:rFonts w:ascii="times new roman" w:hAnsi="times new roman"/>
          <w:b w:val="false"/>
          <w:bCs w:val="false"/>
          <w:i/>
          <w:iCs/>
          <w:sz w:val="22"/>
          <w:szCs w:val="22"/>
        </w:rPr>
        <w:t xml:space="preserve">eye-of-newt </w:t>
      </w:r>
      <w:r>
        <w:rPr>
          <w:rFonts w:ascii="times new roman" w:hAnsi="times new roman"/>
          <w:b w:val="false"/>
          <w:bCs w:val="false"/>
          <w:i w:val="false"/>
          <w:iCs w:val="false"/>
          <w:sz w:val="22"/>
          <w:szCs w:val="22"/>
        </w:rPr>
        <w:t xml:space="preserve">standards </w:t>
      </w:r>
      <w:r>
        <w:rPr>
          <w:rFonts w:ascii="times new roman" w:hAnsi="times new roman"/>
          <w:b w:val="false"/>
          <w:bCs w:val="false"/>
          <w:i w:val="false"/>
          <w:iCs w:val="false"/>
          <w:sz w:val="22"/>
          <w:szCs w:val="22"/>
        </w:rPr>
        <w:t xml:space="preserve">are dated and ought be improved is </w:t>
      </w:r>
      <w:r>
        <w:rPr>
          <w:rFonts w:ascii="times new roman" w:hAnsi="times new roman"/>
          <w:b w:val="false"/>
          <w:bCs w:val="false"/>
          <w:i w:val="false"/>
          <w:iCs w:val="false"/>
          <w:sz w:val="22"/>
          <w:szCs w:val="22"/>
        </w:rPr>
        <w:t xml:space="preserve">properly </w:t>
      </w:r>
      <w:r>
        <w:rPr>
          <w:rFonts w:ascii="times new roman" w:hAnsi="times new roman"/>
          <w:b w:val="false"/>
          <w:bCs w:val="false"/>
          <w:i w:val="false"/>
          <w:iCs w:val="false"/>
          <w:sz w:val="22"/>
          <w:szCs w:val="22"/>
        </w:rPr>
        <w:t xml:space="preserve">supported </w:t>
      </w:r>
      <w:r>
        <w:rPr>
          <w:rFonts w:ascii="times new roman" w:hAnsi="times new roman"/>
          <w:b w:val="false"/>
          <w:bCs w:val="false"/>
          <w:i w:val="false"/>
          <w:iCs w:val="false"/>
          <w:sz w:val="22"/>
          <w:szCs w:val="22"/>
        </w:rPr>
        <w:t>by outlining old assumptions that do not apply to the modern internet</w:t>
      </w:r>
      <w:r>
        <w:rPr>
          <w:rFonts w:ascii="times new roman" w:hAnsi="times new roman"/>
          <w:b w:val="false"/>
          <w:bCs w:val="false"/>
          <w:i w:val="false"/>
          <w:iCs w:val="false"/>
          <w:sz w:val="22"/>
          <w:szCs w:val="22"/>
        </w:rPr>
        <w:t>.</w:t>
      </w:r>
    </w:p>
    <w:p>
      <w:pPr>
        <w:pStyle w:val="Normal"/>
        <w:bidi w:val="0"/>
        <w:spacing w:lineRule="auto" w:line="480"/>
        <w:jc w:val="left"/>
        <w:rPr>
          <w:i w:val="false"/>
          <w:i w:val="false"/>
          <w:iCs w:val="false"/>
        </w:rPr>
      </w:pPr>
      <w:r>
        <w:rPr>
          <w:rFonts w:ascii="times new roman" w:hAnsi="times new roman"/>
          <w:b/>
          <w:bCs/>
          <w:sz w:val="22"/>
          <w:szCs w:val="22"/>
        </w:rPr>
      </w:r>
    </w:p>
    <w:p>
      <w:pPr>
        <w:pStyle w:val="Normal"/>
        <w:bidi w:val="0"/>
        <w:spacing w:lineRule="auto" w:line="480"/>
        <w:jc w:val="left"/>
        <w:rPr>
          <w:rFonts w:ascii="times new roman" w:hAnsi="times new roman"/>
          <w:b/>
          <w:b/>
          <w:bCs/>
          <w:sz w:val="22"/>
          <w:szCs w:val="22"/>
        </w:rPr>
      </w:pPr>
      <w:r>
        <w:rPr>
          <w:rFonts w:ascii="times new roman" w:hAnsi="times new roman"/>
          <w:b/>
          <w:bCs/>
          <w:i w:val="false"/>
          <w:iCs w:val="false"/>
          <w:sz w:val="22"/>
          <w:szCs w:val="22"/>
        </w:rPr>
        <w:t>Comments:</w:t>
      </w:r>
    </w:p>
    <w:p>
      <w:pPr>
        <w:pStyle w:val="Normal"/>
        <w:bidi w:val="0"/>
        <w:spacing w:lineRule="auto" w:line="480"/>
        <w:jc w:val="left"/>
        <w:rPr>
          <w:rFonts w:ascii="times new roman" w:hAnsi="times new roman"/>
          <w:b w:val="false"/>
          <w:b w:val="false"/>
          <w:bCs w:val="false"/>
          <w:sz w:val="22"/>
          <w:szCs w:val="22"/>
        </w:rPr>
      </w:pPr>
      <w:r>
        <w:rPr>
          <w:rFonts w:ascii="times new roman" w:hAnsi="times new roman"/>
          <w:b w:val="false"/>
          <w:bCs w:val="false"/>
          <w:i w:val="false"/>
          <w:iCs w:val="false"/>
          <w:sz w:val="22"/>
          <w:szCs w:val="22"/>
        </w:rPr>
        <w:t xml:space="preserve">1. Under the suggestions section Cheswick states that their should be more authentication options but does not provide any. Cheswick should provide </w:t>
      </w:r>
      <w:r>
        <w:rPr>
          <w:rFonts w:ascii="times new roman" w:hAnsi="times new roman"/>
          <w:b w:val="false"/>
          <w:bCs w:val="false"/>
          <w:i w:val="false"/>
          <w:iCs w:val="false"/>
          <w:sz w:val="22"/>
          <w:szCs w:val="22"/>
        </w:rPr>
        <w:t xml:space="preserve">an </w:t>
      </w:r>
      <w:r>
        <w:rPr>
          <w:rFonts w:ascii="times new roman" w:hAnsi="times new roman"/>
          <w:b w:val="false"/>
          <w:bCs w:val="false"/>
          <w:i w:val="false"/>
          <w:iCs w:val="false"/>
          <w:sz w:val="22"/>
          <w:szCs w:val="22"/>
        </w:rPr>
        <w:t>alternative to strengthen the point.</w:t>
      </w:r>
    </w:p>
    <w:p>
      <w:pPr>
        <w:pStyle w:val="Normal"/>
        <w:bidi w:val="0"/>
        <w:spacing w:lineRule="auto" w:line="480"/>
        <w:jc w:val="left"/>
        <w:rPr>
          <w:rFonts w:ascii="times new roman" w:hAnsi="times new roman"/>
          <w:b w:val="false"/>
          <w:b w:val="false"/>
          <w:bCs w:val="false"/>
          <w:sz w:val="22"/>
          <w:szCs w:val="22"/>
        </w:rPr>
      </w:pPr>
      <w:r>
        <w:rPr>
          <w:rFonts w:ascii="times new roman" w:hAnsi="times new roman"/>
          <w:b w:val="false"/>
          <w:bCs w:val="false"/>
          <w:i w:val="false"/>
          <w:iCs w:val="false"/>
          <w:sz w:val="22"/>
          <w:szCs w:val="22"/>
        </w:rPr>
        <w:t>2. The article is well structured, the transitions between points are smooth and build off eachother.</w:t>
      </w:r>
    </w:p>
    <w:p>
      <w:pPr>
        <w:pStyle w:val="Normal"/>
        <w:bidi w:val="0"/>
        <w:spacing w:lineRule="auto" w:line="480"/>
        <w:jc w:val="left"/>
        <w:rPr>
          <w:rFonts w:ascii="times new roman" w:hAnsi="times new roman"/>
          <w:b w:val="false"/>
          <w:b w:val="false"/>
          <w:bCs w:val="false"/>
          <w:sz w:val="22"/>
          <w:szCs w:val="22"/>
        </w:rPr>
      </w:pPr>
      <w:r>
        <w:rPr>
          <w:rFonts w:ascii="times new roman" w:hAnsi="times new roman"/>
          <w:b w:val="false"/>
          <w:bCs w:val="false"/>
          <w:i w:val="false"/>
          <w:iCs w:val="false"/>
          <w:sz w:val="22"/>
          <w:szCs w:val="22"/>
        </w:rPr>
        <w:t xml:space="preserve">3. There needs to be more clarity surrounding the point of addressing dictionary attacks. The article should clearly state that the point of the table is to show that the most important aspect of a password is its length, not </w:t>
      </w:r>
      <w:r>
        <w:rPr>
          <w:rFonts w:ascii="times new roman" w:hAnsi="times new roman"/>
          <w:b w:val="false"/>
          <w:bCs w:val="false"/>
          <w:i w:val="false"/>
          <w:iCs w:val="false"/>
          <w:sz w:val="22"/>
          <w:szCs w:val="22"/>
        </w:rPr>
        <w:t xml:space="preserve">if </w:t>
      </w:r>
      <w:r>
        <w:rPr>
          <w:rFonts w:ascii="times new roman" w:hAnsi="times new roman"/>
          <w:b w:val="false"/>
          <w:bCs w:val="false"/>
          <w:i w:val="false"/>
          <w:iCs w:val="false"/>
          <w:sz w:val="22"/>
          <w:szCs w:val="22"/>
        </w:rPr>
        <w:t xml:space="preserve">it follows </w:t>
      </w:r>
      <w:r>
        <w:rPr>
          <w:rFonts w:ascii="times new roman" w:hAnsi="times new roman"/>
          <w:b w:val="false"/>
          <w:bCs w:val="false"/>
          <w:i/>
          <w:iCs/>
          <w:sz w:val="22"/>
          <w:szCs w:val="22"/>
        </w:rPr>
        <w:t xml:space="preserve">eye-of-newt </w:t>
      </w:r>
      <w:r>
        <w:rPr>
          <w:rFonts w:ascii="times new roman" w:hAnsi="times new roman"/>
          <w:b w:val="false"/>
          <w:bCs w:val="false"/>
          <w:i w:val="false"/>
          <w:iCs w:val="false"/>
          <w:sz w:val="22"/>
          <w:szCs w:val="22"/>
        </w:rPr>
        <w:t xml:space="preserve">rules. Currently the point in the article is up to unneeded interpretation and </w:t>
      </w:r>
      <w:r>
        <w:rPr>
          <w:rFonts w:ascii="times new roman" w:hAnsi="times new roman"/>
          <w:b w:val="false"/>
          <w:bCs w:val="false"/>
          <w:i w:val="false"/>
          <w:iCs w:val="false"/>
          <w:sz w:val="22"/>
          <w:szCs w:val="22"/>
        </w:rPr>
        <w:t>some clarity would be helpful to the broader point</w:t>
      </w:r>
      <w:r>
        <w:rPr>
          <w:rFonts w:ascii="times new roman" w:hAnsi="times new roman"/>
          <w:b w:val="false"/>
          <w:bCs w:val="false"/>
          <w:i w:val="false"/>
          <w:iCs w:val="false"/>
          <w:sz w:val="22"/>
          <w:szCs w:val="22"/>
        </w:rPr>
        <w:t>.</w:t>
      </w:r>
    </w:p>
    <w:p>
      <w:pPr>
        <w:pStyle w:val="Normal"/>
        <w:bidi w:val="0"/>
        <w:spacing w:lineRule="auto" w:line="480"/>
        <w:jc w:val="left"/>
        <w:rPr>
          <w:rFonts w:ascii="times new roman" w:hAnsi="times new roman"/>
          <w:b w:val="false"/>
          <w:b w:val="false"/>
          <w:bCs w:val="false"/>
          <w:sz w:val="22"/>
          <w:szCs w:val="22"/>
        </w:rPr>
      </w:pPr>
      <w:r>
        <w:rPr>
          <w:rFonts w:ascii="times new roman" w:hAnsi="times new roman"/>
          <w:b w:val="false"/>
          <w:bCs w:val="false"/>
          <w:i w:val="false"/>
          <w:iCs w:val="false"/>
          <w:sz w:val="22"/>
          <w:szCs w:val="22"/>
        </w:rPr>
        <w:t xml:space="preserve">4. The tables have a nice style, but the resolution is too low. If the graphics were displayed on a larger screen or were zoomed </w:t>
      </w:r>
      <w:r>
        <w:rPr>
          <w:rFonts w:ascii="times new roman" w:hAnsi="times new roman"/>
          <w:b w:val="false"/>
          <w:bCs w:val="false"/>
          <w:i w:val="false"/>
          <w:iCs w:val="false"/>
          <w:sz w:val="22"/>
          <w:szCs w:val="22"/>
        </w:rPr>
        <w:t>on</w:t>
      </w:r>
      <w:r>
        <w:rPr>
          <w:rFonts w:ascii="times new roman" w:hAnsi="times new roman"/>
          <w:b w:val="false"/>
          <w:bCs w:val="false"/>
          <w:i w:val="false"/>
          <w:iCs w:val="false"/>
          <w:sz w:val="22"/>
          <w:szCs w:val="22"/>
        </w:rPr>
        <w:t xml:space="preserve"> they would </w:t>
      </w:r>
      <w:r>
        <w:rPr>
          <w:rFonts w:ascii="times new roman" w:hAnsi="times new roman"/>
          <w:b w:val="false"/>
          <w:bCs w:val="false"/>
          <w:i w:val="false"/>
          <w:iCs w:val="false"/>
          <w:sz w:val="22"/>
          <w:szCs w:val="22"/>
        </w:rPr>
        <w:t>be</w:t>
      </w:r>
      <w:r>
        <w:rPr>
          <w:rFonts w:ascii="times new roman" w:hAnsi="times new roman"/>
          <w:b w:val="false"/>
          <w:bCs w:val="false"/>
          <w:i w:val="false"/>
          <w:iCs w:val="false"/>
          <w:sz w:val="22"/>
          <w:szCs w:val="22"/>
        </w:rPr>
        <w:t xml:space="preserve"> pixelated.</w:t>
      </w:r>
    </w:p>
    <w:p>
      <w:pPr>
        <w:pStyle w:val="Normal"/>
        <w:bidi w:val="0"/>
        <w:spacing w:lineRule="auto" w:line="480"/>
        <w:jc w:val="left"/>
        <w:rPr>
          <w:i w:val="false"/>
          <w:i w:val="false"/>
          <w:iCs w:val="false"/>
        </w:rPr>
      </w:pPr>
      <w:r>
        <w:rPr>
          <w:rFonts w:ascii="times new roman" w:hAnsi="times new roman"/>
          <w:b w:val="false"/>
          <w:bCs w:val="false"/>
          <w:sz w:val="22"/>
          <w:szCs w:val="22"/>
        </w:rPr>
      </w:r>
    </w:p>
    <w:p>
      <w:pPr>
        <w:pStyle w:val="Normal"/>
        <w:bidi w:val="0"/>
        <w:spacing w:lineRule="auto" w:line="480"/>
        <w:jc w:val="left"/>
        <w:rPr>
          <w:rFonts w:ascii="times new roman" w:hAnsi="times new roman"/>
          <w:b/>
          <w:b/>
          <w:bCs/>
          <w:sz w:val="22"/>
          <w:szCs w:val="22"/>
        </w:rPr>
      </w:pPr>
      <w:r>
        <w:rPr>
          <w:rFonts w:ascii="times new roman" w:hAnsi="times new roman"/>
          <w:b/>
          <w:bCs/>
          <w:i w:val="false"/>
          <w:iCs w:val="false"/>
          <w:sz w:val="22"/>
          <w:szCs w:val="22"/>
        </w:rPr>
        <w:t>Recommendation:</w:t>
      </w:r>
    </w:p>
    <w:p>
      <w:pPr>
        <w:pStyle w:val="Normal"/>
        <w:bidi w:val="0"/>
        <w:spacing w:lineRule="auto" w:line="480"/>
        <w:jc w:val="left"/>
        <w:rPr>
          <w:rFonts w:ascii="times new roman" w:hAnsi="times new roman"/>
          <w:b w:val="false"/>
          <w:b w:val="false"/>
          <w:bCs w:val="false"/>
          <w:sz w:val="22"/>
          <w:szCs w:val="22"/>
        </w:rPr>
      </w:pPr>
      <w:r>
        <w:rPr>
          <w:rFonts w:ascii="times new roman" w:hAnsi="times new roman"/>
          <w:b w:val="false"/>
          <w:bCs w:val="false"/>
          <w:i w:val="false"/>
          <w:iCs w:val="false"/>
          <w:sz w:val="22"/>
          <w:szCs w:val="22"/>
        </w:rPr>
        <w:t xml:space="preserve">I recommend this </w:t>
      </w:r>
      <w:r>
        <w:rPr>
          <w:rFonts w:ascii="times new roman" w:hAnsi="times new roman"/>
          <w:b w:val="false"/>
          <w:bCs w:val="false"/>
          <w:i w:val="false"/>
          <w:iCs w:val="false"/>
          <w:sz w:val="22"/>
          <w:szCs w:val="22"/>
        </w:rPr>
        <w:t>article be publihed</w:t>
      </w:r>
      <w:r>
        <w:rPr>
          <w:rFonts w:ascii="times new roman" w:hAnsi="times new roman"/>
          <w:b w:val="false"/>
          <w:bCs w:val="false"/>
          <w:i w:val="false"/>
          <w:iCs w:val="false"/>
          <w:sz w:val="22"/>
          <w:szCs w:val="22"/>
        </w:rPr>
        <w:t xml:space="preserve"> after</w:t>
      </w:r>
      <w:r>
        <w:rPr>
          <w:rFonts w:ascii="times new roman" w:hAnsi="times new roman"/>
          <w:b w:val="false"/>
          <w:bCs w:val="false"/>
          <w:i w:val="false"/>
          <w:iCs w:val="false"/>
          <w:sz w:val="22"/>
          <w:szCs w:val="22"/>
        </w:rPr>
        <w:t xml:space="preserve"> minor changes </w:t>
      </w:r>
      <w:r>
        <w:rPr>
          <w:rFonts w:ascii="times new roman" w:hAnsi="times new roman"/>
          <w:b w:val="false"/>
          <w:bCs w:val="false"/>
          <w:i w:val="false"/>
          <w:iCs w:val="false"/>
          <w:sz w:val="22"/>
          <w:szCs w:val="22"/>
        </w:rPr>
        <w:t>outlined in the comments</w:t>
      </w:r>
      <w:r>
        <w:rPr>
          <w:rFonts w:ascii="times new roman" w:hAnsi="times new roman"/>
          <w:b w:val="false"/>
          <w:bCs w:val="false"/>
          <w:i w:val="false"/>
          <w:iCs w:val="false"/>
          <w:sz w:val="22"/>
          <w:szCs w:val="22"/>
        </w:rPr>
        <w:t xml:space="preserve"> to improve clarity </w:t>
      </w:r>
      <w:r>
        <w:rPr>
          <w:rFonts w:ascii="times new roman" w:hAnsi="times new roman"/>
          <w:b w:val="false"/>
          <w:bCs w:val="false"/>
          <w:i w:val="false"/>
          <w:iCs w:val="false"/>
          <w:sz w:val="22"/>
          <w:szCs w:val="22"/>
        </w:rPr>
        <w:t>and readability</w:t>
      </w:r>
      <w:r>
        <w:rPr>
          <w:rFonts w:ascii="times new roman" w:hAnsi="times new roman"/>
          <w:b w:val="false"/>
          <w:bCs w:val="false"/>
          <w:i w:val="false"/>
          <w:iCs w:val="false"/>
          <w:sz w:val="22"/>
          <w:szCs w:val="22"/>
        </w:rPr>
        <w:t>.</w:t>
      </w:r>
    </w:p>
    <w:sectPr>
      <w:headerReference w:type="default" r:id="rId2"/>
      <w:type w:val="nextPage"/>
      <w:pgSz w:w="12240" w:h="15840"/>
      <w:pgMar w:left="1134" w:right="1134" w:gutter="0" w:header="1134" w:top="2245"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times new roman" w:hAnsi="times new roman"/>
        <w:sz w:val="24"/>
        <w:szCs w:val="24"/>
      </w:rPr>
    </w:pPr>
    <w:r>
      <w:rPr>
        <w:rFonts w:ascii="times new roman" w:hAnsi="times new roman"/>
        <w:sz w:val="24"/>
        <w:szCs w:val="24"/>
      </w:rPr>
      <w:t>Aidan Hopper</w:t>
    </w:r>
  </w:p>
  <w:p>
    <w:pPr>
      <w:pStyle w:val="Header"/>
      <w:bidi w:val="0"/>
      <w:jc w:val="left"/>
      <w:rPr>
        <w:rFonts w:ascii="times new roman" w:hAnsi="times new roman"/>
        <w:sz w:val="24"/>
        <w:szCs w:val="24"/>
      </w:rPr>
    </w:pPr>
    <w:r>
      <w:rPr>
        <w:rFonts w:ascii="times new roman" w:hAnsi="times new roman"/>
        <w:sz w:val="24"/>
        <w:szCs w:val="24"/>
      </w:rPr>
      <w:t>02/09/2022</w:t>
    </w:r>
  </w:p>
  <w:p>
    <w:pPr>
      <w:pStyle w:val="Header"/>
      <w:bidi w:val="0"/>
      <w:jc w:val="left"/>
      <w:rPr>
        <w:rFonts w:ascii="times new roman" w:hAnsi="times new roman"/>
        <w:sz w:val="24"/>
        <w:szCs w:val="24"/>
      </w:rPr>
    </w:pPr>
    <w:r>
      <w:rPr>
        <w:rFonts w:ascii="times new roman" w:hAnsi="times new roman"/>
        <w:sz w:val="24"/>
        <w:szCs w:val="24"/>
      </w:rPr>
      <w:t>Reviewer’s Report</w:t>
    </w:r>
  </w:p>
</w:hd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FreeSans"/>
      <w:b/>
      <w:bCs/>
      <w:sz w:val="48"/>
      <w:szCs w:val="48"/>
    </w:rPr>
  </w:style>
  <w:style w:type="paragraph" w:styleId="Heading3">
    <w:name w:val="Heading 3"/>
    <w:basedOn w:val="Heading"/>
    <w:next w:val="TextBody"/>
    <w:qFormat/>
    <w:pPr>
      <w:spacing w:before="140" w:after="120"/>
      <w:outlineLvl w:val="2"/>
    </w:pPr>
    <w:rPr>
      <w:rFonts w:ascii="Liberation Serif" w:hAnsi="Liberation Serif" w:eastAsia="DejaVu Sans" w:cs="FreeSans"/>
      <w:b/>
      <w:bCs/>
      <w:sz w:val="28"/>
      <w:szCs w:val="28"/>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LibreOffice/7.2.5.2.0$Linux_X86_64 LibreOffice_project/20$Build-2</Application>
  <AppVersion>15.0000</AppVersion>
  <Pages>2</Pages>
  <Words>645</Words>
  <Characters>3340</Characters>
  <CharactersWithSpaces>3969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2022-02-09T18:50:55Z</dcterms:modified>
  <cp:revision>15</cp:revision>
  <dc:subject/>
  <dc:title/>
</cp:coreProperties>
</file>