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360" w:right="-360" w:firstLine="0"/>
        <w:jc w:val="left"/>
        <w:rPr>
          <w:rFonts w:ascii="Roboto" w:cs="Roboto" w:eastAsia="Roboto" w:hAnsi="Roboto"/>
          <w:b w:val="1"/>
          <w:color w:val="3c4043"/>
          <w:sz w:val="38"/>
          <w:szCs w:val="38"/>
        </w:rPr>
      </w:pPr>
      <w:r w:rsidDel="00000000" w:rsidR="00000000" w:rsidRPr="00000000">
        <w:rPr>
          <w:rFonts w:ascii="Roboto" w:cs="Roboto" w:eastAsia="Roboto" w:hAnsi="Roboto"/>
          <w:b w:val="1"/>
          <w:color w:val="3c4043"/>
          <w:sz w:val="38"/>
          <w:szCs w:val="38"/>
          <w:rtl w:val="0"/>
        </w:rPr>
        <w:t xml:space="preserve">Learning</w:t>
      </w:r>
      <w:r w:rsidDel="00000000" w:rsidR="00000000" w:rsidRPr="00000000">
        <w:rPr>
          <w:rFonts w:ascii="Roboto" w:cs="Roboto" w:eastAsia="Roboto" w:hAnsi="Roboto"/>
          <w:b w:val="1"/>
          <w:color w:val="3c4043"/>
          <w:sz w:val="38"/>
          <w:szCs w:val="38"/>
          <w:rtl w:val="0"/>
        </w:rPr>
        <w:t xml:space="preserve"> Log: Explore data from your daily life</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00" w:lineRule="auto"/>
        <w:ind w:left="-360" w:right="-360" w:firstLine="0"/>
        <w:jc w:val="left"/>
        <w:rPr>
          <w:rFonts w:ascii="Roboto" w:cs="Roboto" w:eastAsia="Roboto" w:hAnsi="Roboto"/>
        </w:rPr>
      </w:pPr>
      <w:r w:rsidDel="00000000" w:rsidR="00000000" w:rsidRPr="00000000">
        <w:rPr>
          <w:rFonts w:ascii="Roboto" w:cs="Roboto" w:eastAsia="Roboto" w:hAnsi="Roboto"/>
          <w:b w:val="1"/>
          <w:color w:val="34a853"/>
          <w:rtl w:val="0"/>
        </w:rPr>
        <w:t xml:space="preserve">Instructions</w:t>
        <w:br w:type="textWrapping"/>
      </w:r>
      <w:r w:rsidDel="00000000" w:rsidR="00000000" w:rsidRPr="00000000">
        <w:rPr>
          <w:rFonts w:ascii="Roboto" w:cs="Roboto" w:eastAsia="Roboto" w:hAnsi="Roboto"/>
          <w:rtl w:val="0"/>
        </w:rPr>
        <w:t xml:space="preserve">You can use</w:t>
      </w:r>
      <w:r w:rsidDel="00000000" w:rsidR="00000000" w:rsidRPr="00000000">
        <w:rPr>
          <w:rFonts w:ascii="Roboto" w:cs="Roboto" w:eastAsia="Roboto" w:hAnsi="Roboto"/>
          <w:rtl w:val="0"/>
        </w:rPr>
        <w:t xml:space="preserve"> this document as a template for the learning log activity: </w:t>
      </w:r>
      <w:r w:rsidDel="00000000" w:rsidR="00000000" w:rsidRPr="00000000">
        <w:rPr>
          <w:rFonts w:ascii="Roboto" w:cs="Roboto" w:eastAsia="Roboto" w:hAnsi="Roboto"/>
          <w:rtl w:val="0"/>
        </w:rPr>
        <w:t xml:space="preserve">Explore data from your daily life</w:t>
      </w:r>
      <w:r w:rsidDel="00000000" w:rsidR="00000000" w:rsidRPr="00000000">
        <w:rPr>
          <w:rFonts w:ascii="Roboto" w:cs="Roboto" w:eastAsia="Roboto" w:hAnsi="Roboto"/>
          <w:rtl w:val="0"/>
        </w:rPr>
        <w:t xml:space="preserve">. Type your answers in this document, and save it on your computer or Google Drive. </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00" w:lineRule="auto"/>
        <w:ind w:left="-360" w:right="-360" w:firstLine="0"/>
        <w:jc w:val="left"/>
        <w:rPr>
          <w:rFonts w:ascii="Roboto" w:cs="Roboto" w:eastAsia="Roboto" w:hAnsi="Roboto"/>
        </w:rPr>
      </w:pPr>
      <w:r w:rsidDel="00000000" w:rsidR="00000000" w:rsidRPr="00000000">
        <w:rPr>
          <w:rFonts w:ascii="Roboto" w:cs="Roboto" w:eastAsia="Roboto" w:hAnsi="Roboto"/>
          <w:rtl w:val="0"/>
        </w:rPr>
        <w:t xml:space="preserve">W</w:t>
      </w:r>
      <w:r w:rsidDel="00000000" w:rsidR="00000000" w:rsidRPr="00000000">
        <w:rPr>
          <w:rFonts w:ascii="Roboto" w:cs="Roboto" w:eastAsia="Roboto" w:hAnsi="Roboto"/>
          <w:rtl w:val="0"/>
        </w:rPr>
        <w:t xml:space="preserve">e recommend that you save every learning log in one folder and include a date in the file name to help you </w:t>
      </w:r>
      <w:r w:rsidDel="00000000" w:rsidR="00000000" w:rsidRPr="00000000">
        <w:rPr>
          <w:rFonts w:ascii="Roboto" w:cs="Roboto" w:eastAsia="Roboto" w:hAnsi="Roboto"/>
          <w:rtl w:val="0"/>
        </w:rPr>
        <w:t xml:space="preserve">stay organized. Important information like course number, title, and activity name are already included. After you finish your learning log entry, you can</w:t>
      </w:r>
      <w:r w:rsidDel="00000000" w:rsidR="00000000" w:rsidRPr="00000000">
        <w:rPr>
          <w:rFonts w:ascii="Roboto" w:cs="Roboto" w:eastAsia="Roboto" w:hAnsi="Roboto"/>
          <w:rtl w:val="0"/>
        </w:rPr>
        <w:t xml:space="preserve"> come back and reread your responses later to understand how your opinions on different topics may have changed throughout the courses.</w:t>
      </w:r>
      <w:r w:rsidDel="00000000" w:rsidR="00000000" w:rsidRPr="00000000">
        <w:rPr>
          <w:rFonts w:ascii="Roboto" w:cs="Roboto" w:eastAsia="Roboto" w:hAnsi="Roboto"/>
          <w:rtl w:val="0"/>
        </w:rPr>
        <w:t xml:space="preserve"> </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00" w:lineRule="auto"/>
        <w:ind w:left="-360" w:right="-360" w:firstLine="0"/>
        <w:jc w:val="left"/>
        <w:rPr>
          <w:rFonts w:ascii="Roboto" w:cs="Roboto" w:eastAsia="Roboto" w:hAnsi="Roboto"/>
          <w:color w:val="980000"/>
          <w:sz w:val="20"/>
          <w:szCs w:val="20"/>
          <w:shd w:fill="ff9900" w:val="clear"/>
        </w:rPr>
      </w:pPr>
      <w:r w:rsidDel="00000000" w:rsidR="00000000" w:rsidRPr="00000000">
        <w:rPr>
          <w:rFonts w:ascii="Roboto" w:cs="Roboto" w:eastAsia="Roboto" w:hAnsi="Roboto"/>
          <w:rtl w:val="0"/>
        </w:rPr>
        <w:t xml:space="preserve">To review detailed instructions on how to complete this activity, please return to Coursera: </w:t>
      </w:r>
      <w:hyperlink r:id="rId6">
        <w:r w:rsidDel="00000000" w:rsidR="00000000" w:rsidRPr="00000000">
          <w:rPr>
            <w:rFonts w:ascii="Roboto" w:cs="Roboto" w:eastAsia="Roboto" w:hAnsi="Roboto"/>
            <w:color w:val="1155cc"/>
            <w:u w:val="single"/>
            <w:rtl w:val="0"/>
          </w:rPr>
          <w:t xml:space="preserve">Learning Log: </w:t>
        </w:r>
      </w:hyperlink>
      <w:hyperlink r:id="rId7">
        <w:r w:rsidDel="00000000" w:rsidR="00000000" w:rsidRPr="00000000">
          <w:rPr>
            <w:rFonts w:ascii="Roboto" w:cs="Roboto" w:eastAsia="Roboto" w:hAnsi="Roboto"/>
            <w:color w:val="1155cc"/>
            <w:u w:val="single"/>
            <w:rtl w:val="0"/>
          </w:rPr>
          <w:t xml:space="preserve">Explore data from your daily life</w:t>
        </w:r>
      </w:hyperlink>
      <w:r w:rsidDel="00000000" w:rsidR="00000000" w:rsidRPr="00000000">
        <w:rPr>
          <w:rFonts w:ascii="Roboto" w:cs="Roboto" w:eastAsia="Roboto" w:hAnsi="Roboto"/>
          <w:rtl w:val="0"/>
        </w:rPr>
        <w:t xml:space="preserve">. </w:t>
      </w:r>
      <w:r w:rsidDel="00000000" w:rsidR="00000000" w:rsidRPr="00000000">
        <w:rPr>
          <w:rtl w:val="0"/>
        </w:rPr>
      </w:r>
    </w:p>
    <w:tbl>
      <w:tblPr>
        <w:tblStyle w:val="Table1"/>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vMerge w:val="restart"/>
            <w:shd w:fill="d9ead3"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b w:val="1"/>
                <w:color w:val="5f6368"/>
                <w:rtl w:val="0"/>
              </w:rPr>
              <w:t xml:space="preserve">Date:</w:t>
            </w:r>
            <w:r w:rsidDel="00000000" w:rsidR="00000000" w:rsidRPr="00000000">
              <w:rPr>
                <w:rFonts w:ascii="Roboto" w:cs="Roboto" w:eastAsia="Roboto" w:hAnsi="Roboto"/>
                <w:color w:val="5f6368"/>
                <w:rtl w:val="0"/>
              </w:rPr>
              <w:t xml:space="preserve"> &lt;enter date&gt;</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6">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Course/topic: </w:t>
            </w:r>
            <w:r w:rsidDel="00000000" w:rsidR="00000000" w:rsidRPr="00000000">
              <w:rPr>
                <w:rFonts w:ascii="Roboto" w:cs="Roboto" w:eastAsia="Roboto" w:hAnsi="Roboto"/>
                <w:color w:val="5f6368"/>
                <w:rtl w:val="0"/>
              </w:rPr>
              <w:t xml:space="preserve">Course 1: Foundations: Data, Data Everywhere</w:t>
            </w:r>
          </w:p>
        </w:tc>
      </w:tr>
      <w:tr>
        <w:trPr>
          <w:cantSplit w:val="0"/>
          <w:trHeight w:val="420" w:hRule="atLeast"/>
          <w:tblHeader w:val="0"/>
        </w:trPr>
        <w:tc>
          <w:tcPr>
            <w:vMerge w:val="continue"/>
            <w:shd w:fill="d9ead3"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tl w:val="0"/>
              </w:rPr>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A">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Learning Log: </w:t>
            </w:r>
            <w:r w:rsidDel="00000000" w:rsidR="00000000" w:rsidRPr="00000000">
              <w:rPr>
                <w:rFonts w:ascii="Roboto" w:cs="Roboto" w:eastAsia="Roboto" w:hAnsi="Roboto"/>
                <w:color w:val="5f6368"/>
                <w:rtl w:val="0"/>
              </w:rPr>
              <w:t xml:space="preserve">Explore data from your daily life</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Create a list</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F">
            <w:pPr>
              <w:pageBreakBefore w:val="0"/>
              <w:spacing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Create a list exploring an area of your daily life and include details, such as the date, time, cost, quantity, size, etc:  </w:t>
            </w:r>
          </w:p>
          <w:p w:rsidR="00000000" w:rsidDel="00000000" w:rsidP="00000000" w:rsidRDefault="00000000" w:rsidRPr="00000000" w14:paraId="00000010">
            <w:pPr>
              <w:pageBreakBefore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Date, net calories on that date, weight the next day</w:t>
            </w:r>
          </w:p>
          <w:p w:rsidR="00000000" w:rsidDel="00000000" w:rsidP="00000000" w:rsidRDefault="00000000" w:rsidRPr="00000000" w14:paraId="00000011">
            <w:pPr>
              <w:pageBreakBefore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11/7/22, 1627, 237.7</w:t>
            </w:r>
          </w:p>
          <w:p w:rsidR="00000000" w:rsidDel="00000000" w:rsidP="00000000" w:rsidRDefault="00000000" w:rsidRPr="00000000" w14:paraId="00000012">
            <w:pPr>
              <w:pageBreakBefore w:val="0"/>
              <w:numPr>
                <w:ilvl w:val="0"/>
                <w:numId w:val="1"/>
              </w:numPr>
              <w:spacing w:line="240" w:lineRule="auto"/>
              <w:ind w:left="720" w:hanging="360"/>
              <w:rPr>
                <w:rFonts w:ascii="Roboto" w:cs="Roboto" w:eastAsia="Roboto" w:hAnsi="Roboto"/>
                <w:color w:val="666666"/>
                <w:u w:val="none"/>
              </w:rPr>
            </w:pPr>
            <w:r w:rsidDel="00000000" w:rsidR="00000000" w:rsidRPr="00000000">
              <w:rPr>
                <w:rFonts w:ascii="Roboto" w:cs="Roboto" w:eastAsia="Roboto" w:hAnsi="Roboto"/>
                <w:color w:val="666666"/>
                <w:rtl w:val="0"/>
              </w:rPr>
              <w:t xml:space="preserve">11/6/22, 3044, 240.7</w:t>
            </w:r>
          </w:p>
          <w:p w:rsidR="00000000" w:rsidDel="00000000" w:rsidP="00000000" w:rsidRDefault="00000000" w:rsidRPr="00000000" w14:paraId="00000013">
            <w:pPr>
              <w:pageBreakBefore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11/5/22, 1970, 237.9</w:t>
            </w:r>
          </w:p>
          <w:p w:rsidR="00000000" w:rsidDel="00000000" w:rsidP="00000000" w:rsidRDefault="00000000" w:rsidRPr="00000000" w14:paraId="00000014">
            <w:pPr>
              <w:pageBreakBefore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11/4/22, 3745, 236.8</w:t>
            </w:r>
          </w:p>
          <w:p w:rsidR="00000000" w:rsidDel="00000000" w:rsidP="00000000" w:rsidRDefault="00000000" w:rsidRPr="00000000" w14:paraId="00000015">
            <w:pPr>
              <w:pageBreakBefore w:val="0"/>
              <w:numPr>
                <w:ilvl w:val="0"/>
                <w:numId w:val="1"/>
              </w:numPr>
              <w:spacing w:line="240" w:lineRule="auto"/>
              <w:ind w:left="720" w:hanging="360"/>
              <w:rPr>
                <w:rFonts w:ascii="Roboto" w:cs="Roboto" w:eastAsia="Roboto" w:hAnsi="Roboto"/>
                <w:color w:val="666666"/>
                <w:u w:val="none"/>
              </w:rPr>
            </w:pPr>
            <w:r w:rsidDel="00000000" w:rsidR="00000000" w:rsidRPr="00000000">
              <w:rPr>
                <w:rFonts w:ascii="Roboto" w:cs="Roboto" w:eastAsia="Roboto" w:hAnsi="Roboto"/>
                <w:color w:val="666666"/>
                <w:rtl w:val="0"/>
              </w:rPr>
              <w:t xml:space="preserve">11/3/22, 1741, 235.8</w:t>
            </w:r>
          </w:p>
        </w:tc>
      </w:tr>
      <w:tr>
        <w:trPr>
          <w:cantSplit w:val="0"/>
          <w:trHeight w:val="52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18">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Reflection: </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Write 2-3 sentences (40-60</w:t>
            </w:r>
            <w:r w:rsidDel="00000000" w:rsidR="00000000" w:rsidRPr="00000000">
              <w:rPr>
                <w:rFonts w:ascii="Roboto" w:cs="Roboto" w:eastAsia="Roboto" w:hAnsi="Roboto"/>
                <w:color w:val="5f6368"/>
                <w:rtl w:val="0"/>
              </w:rPr>
              <w:t xml:space="preserve"> words)</w:t>
            </w:r>
            <w:r w:rsidDel="00000000" w:rsidR="00000000" w:rsidRPr="00000000">
              <w:rPr>
                <w:rFonts w:ascii="Roboto" w:cs="Roboto" w:eastAsia="Roboto" w:hAnsi="Roboto"/>
                <w:color w:val="5f6368"/>
                <w:rtl w:val="0"/>
              </w:rPr>
              <w:t xml:space="preserve"> in response to each of the questions below.</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Questions and responses: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D">
            <w:pPr>
              <w:pageBreakBefore w:val="0"/>
              <w:spacing w:line="240" w:lineRule="auto"/>
              <w:ind w:left="0"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01E">
            <w:pPr>
              <w:pageBreakBefore w:val="0"/>
              <w:numPr>
                <w:ilvl w:val="0"/>
                <w:numId w:val="2"/>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Are there any trends you noticed in your behavior?</w:t>
            </w:r>
            <w:r w:rsidDel="00000000" w:rsidR="00000000" w:rsidRPr="00000000">
              <w:rPr>
                <w:rtl w:val="0"/>
              </w:rPr>
            </w:r>
          </w:p>
          <w:p w:rsidR="00000000" w:rsidDel="00000000" w:rsidP="00000000" w:rsidRDefault="00000000" w:rsidRPr="00000000" w14:paraId="0000001F">
            <w:pPr>
              <w:pageBreakBefore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Days where I ate more than 1750-ish calories were followed by weight gain.</w:t>
            </w:r>
          </w:p>
          <w:p w:rsidR="00000000" w:rsidDel="00000000" w:rsidP="00000000" w:rsidRDefault="00000000" w:rsidRPr="00000000" w14:paraId="00000020">
            <w:pPr>
              <w:pageBreakBefore w:val="0"/>
              <w:spacing w:line="240"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21">
            <w:pPr>
              <w:pageBreakBefore w:val="0"/>
              <w:numPr>
                <w:ilvl w:val="0"/>
                <w:numId w:val="2"/>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Are there factors that influence your decision-making?</w:t>
            </w:r>
          </w:p>
          <w:p w:rsidR="00000000" w:rsidDel="00000000" w:rsidP="00000000" w:rsidRDefault="00000000" w:rsidRPr="00000000" w14:paraId="00000022">
            <w:pPr>
              <w:pageBreakBefore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Well, there are the broad goals of wanting to be more attractive. The days with high calorie values are days when I’m at home, because the types of food that promote weight loss are less abundant at home.</w:t>
            </w:r>
          </w:p>
          <w:p w:rsidR="00000000" w:rsidDel="00000000" w:rsidP="00000000" w:rsidRDefault="00000000" w:rsidRPr="00000000" w14:paraId="00000023">
            <w:pPr>
              <w:pageBreakBefore w:val="0"/>
              <w:spacing w:line="240"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24">
            <w:pPr>
              <w:pageBreakBefore w:val="0"/>
              <w:numPr>
                <w:ilvl w:val="0"/>
                <w:numId w:val="2"/>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Is there anything you identified that might influence your future behavior?</w:t>
            </w:r>
          </w:p>
          <w:p w:rsidR="00000000" w:rsidDel="00000000" w:rsidP="00000000" w:rsidRDefault="00000000" w:rsidRPr="00000000" w14:paraId="00000025">
            <w:pPr>
              <w:pageBreakBefore w:val="0"/>
              <w:spacing w:line="240" w:lineRule="auto"/>
              <w:ind w:left="720" w:firstLine="0"/>
              <w:rPr>
                <w:rFonts w:ascii="Roboto" w:cs="Roboto" w:eastAsia="Roboto" w:hAnsi="Roboto"/>
                <w:color w:val="666666"/>
              </w:rPr>
            </w:pPr>
            <w:r w:rsidDel="00000000" w:rsidR="00000000" w:rsidRPr="00000000">
              <w:rPr>
                <w:rFonts w:ascii="Roboto" w:cs="Roboto" w:eastAsia="Roboto" w:hAnsi="Roboto"/>
                <w:i w:val="1"/>
                <w:color w:val="666666"/>
                <w:rtl w:val="0"/>
              </w:rPr>
              <w:t xml:space="preserve">Yes! I have to either go home less, or bring ingredients that promote weight loss when I go home.</w:t>
            </w:r>
            <w:r w:rsidDel="00000000" w:rsidR="00000000" w:rsidRPr="00000000">
              <w:rPr>
                <w:rtl w:val="0"/>
              </w:rPr>
            </w:r>
          </w:p>
          <w:p w:rsidR="00000000" w:rsidDel="00000000" w:rsidP="00000000" w:rsidRDefault="00000000" w:rsidRPr="00000000" w14:paraId="00000026">
            <w:pPr>
              <w:pageBreakBefore w:val="0"/>
              <w:spacing w:line="240" w:lineRule="auto"/>
              <w:ind w:left="720" w:firstLine="0"/>
              <w:rPr>
                <w:rFonts w:ascii="Roboto" w:cs="Roboto" w:eastAsia="Roboto" w:hAnsi="Roboto"/>
                <w:color w:val="5f6368"/>
              </w:rPr>
            </w:pPr>
            <w:r w:rsidDel="00000000" w:rsidR="00000000" w:rsidRPr="00000000">
              <w:rPr>
                <w:rtl w:val="0"/>
              </w:rPr>
            </w:r>
          </w:p>
        </w:tc>
      </w:tr>
    </w:tbl>
    <w:p w:rsidR="00000000" w:rsidDel="00000000" w:rsidP="00000000" w:rsidRDefault="00000000" w:rsidRPr="00000000" w14:paraId="00000029">
      <w:pPr>
        <w:pageBreakBefore w:val="0"/>
        <w:ind w:left="-360" w:right="-360" w:firstLine="0"/>
        <w:rPr>
          <w:rFonts w:ascii="Roboto" w:cs="Roboto" w:eastAsia="Roboto" w:hAnsi="Roboto"/>
        </w:rPr>
      </w:pPr>
      <w:r w:rsidDel="00000000" w:rsidR="00000000" w:rsidRPr="00000000">
        <w:rPr>
          <w:rtl w:val="0"/>
        </w:rPr>
      </w:r>
    </w:p>
    <w:sectPr>
      <w:headerReference r:id="rId8" w:type="default"/>
      <w:footerReference r:id="rId9" w:type="default"/>
      <w:pgSz w:h="15840" w:w="12240" w:orient="portrait"/>
      <w:pgMar w:bottom="900" w:top="1440" w:left="1260" w:right="1260" w:header="540" w:footer="28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B">
    <w:pPr>
      <w:pageBreakBefore w:val="0"/>
      <w:ind w:right="-450"/>
      <w:jc w:val="right"/>
      <w:rPr>
        <w:rFonts w:ascii="Roboto" w:cs="Roboto" w:eastAsia="Roboto" w:hAnsi="Roboto"/>
        <w:b w:val="1"/>
        <w:color w:val="5f6368"/>
      </w:rPr>
    </w:pPr>
    <w:r w:rsidDel="00000000" w:rsidR="00000000" w:rsidRPr="00000000">
      <w:rPr>
        <w:rFonts w:ascii="Roboto" w:cs="Roboto" w:eastAsia="Roboto" w:hAnsi="Roboto"/>
        <w:color w:val="5f6368"/>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A">
    <w:pPr>
      <w:pageBreakBefore w:val="0"/>
      <w:spacing w:before="0" w:line="48.00000000000001" w:lineRule="auto"/>
      <w:ind w:left="-360" w:right="-630" w:firstLine="0"/>
      <w:rPr>
        <w:rFonts w:ascii="Google Sans" w:cs="Google Sans" w:eastAsia="Google Sans" w:hAnsi="Google Sans"/>
        <w:b w:val="1"/>
        <w:color w:val="9aa0a6"/>
      </w:rPr>
    </w:pPr>
    <w:r w:rsidDel="00000000" w:rsidR="00000000" w:rsidRPr="00000000">
      <w:rPr>
        <w:rFonts w:ascii="Open Sans" w:cs="Open Sans" w:eastAsia="Open Sans" w:hAnsi="Open Sans"/>
        <w:color w:val="3c4043"/>
        <w:highlight w:val="white"/>
      </w:rPr>
      <w:drawing>
        <wp:inline distB="114300" distT="114300" distL="114300" distR="114300">
          <wp:extent cx="666750" cy="714375"/>
          <wp:effectExtent b="0" l="0" r="0" t="0"/>
          <wp:docPr id="1" name="image1.png"/>
          <a:graphic>
            <a:graphicData uri="http://schemas.openxmlformats.org/drawingml/2006/picture">
              <pic:pic>
                <pic:nvPicPr>
                  <pic:cNvPr id="0" name="image1.png"/>
                  <pic:cNvPicPr preferRelativeResize="0"/>
                </pic:nvPicPr>
                <pic:blipFill>
                  <a:blip r:embed="rId1"/>
                  <a:srcRect b="6647" l="3699" r="86662" t="6647"/>
                  <a:stretch>
                    <a:fillRect/>
                  </a:stretch>
                </pic:blipFill>
                <pic:spPr>
                  <a:xfrm>
                    <a:off x="0" y="0"/>
                    <a:ext cx="666750" cy="714375"/>
                  </a:xfrm>
                  <a:prstGeom prst="rect"/>
                  <a:ln/>
                </pic:spPr>
              </pic:pic>
            </a:graphicData>
          </a:graphic>
        </wp:inline>
      </w:drawing>
    </w:r>
    <w:r w:rsidDel="00000000" w:rsidR="00000000" w:rsidRPr="00000000">
      <w:rPr>
        <w:rFonts w:ascii="Google Sans" w:cs="Google Sans" w:eastAsia="Google Sans" w:hAnsi="Google Sans"/>
        <w:b w:val="1"/>
        <w:color w:val="9aa0a6"/>
        <w:rtl w:val="0"/>
      </w:rPr>
      <w:t xml:space="preserve">_____________________________________________________________________________________</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www.coursera.org/learn/foundations-data/supplement/RNx3Z/learning-log-explore-data-from-your-daily-life" TargetMode="External"/><Relationship Id="rId7" Type="http://schemas.openxmlformats.org/officeDocument/2006/relationships/hyperlink" Target="https://www.coursera.org/learn/foundations-data/supplement/RNx3Z/learning-log-explore-data-from-your-daily-life"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