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DA89" w14:textId="77777777" w:rsidR="00041936" w:rsidRPr="0099133F" w:rsidRDefault="00041936" w:rsidP="00041936">
      <w:pPr>
        <w:pStyle w:val="Title"/>
        <w:spacing w:before="0"/>
        <w:rPr>
          <w:color w:val="1A5C71"/>
          <w:spacing w:val="12"/>
          <w:sz w:val="40"/>
          <w:szCs w:val="40"/>
          <w:u w:val="thick" w:color="357CA3"/>
        </w:rPr>
      </w:pPr>
      <w:r w:rsidRPr="0099133F">
        <w:rPr>
          <w:color w:val="1A5C71"/>
          <w:sz w:val="40"/>
          <w:szCs w:val="40"/>
          <w:u w:val="thick" w:color="357CA3"/>
        </w:rPr>
        <w:t>AIDAN</w:t>
      </w:r>
      <w:r w:rsidRPr="0099133F">
        <w:rPr>
          <w:color w:val="1A5C71"/>
          <w:spacing w:val="42"/>
          <w:sz w:val="40"/>
          <w:szCs w:val="40"/>
          <w:u w:val="thick" w:color="357CA3"/>
        </w:rPr>
        <w:t xml:space="preserve"> </w:t>
      </w:r>
      <w:r w:rsidRPr="0099133F">
        <w:rPr>
          <w:color w:val="1A5C71"/>
          <w:spacing w:val="12"/>
          <w:sz w:val="40"/>
          <w:szCs w:val="40"/>
          <w:u w:val="thick" w:color="357CA3"/>
        </w:rPr>
        <w:t>LORENZ</w:t>
      </w:r>
    </w:p>
    <w:p w14:paraId="35A45AED" w14:textId="1593D6F1" w:rsidR="00C50E53" w:rsidRPr="003B31D2" w:rsidRDefault="00041936" w:rsidP="0099133F">
      <w:pPr>
        <w:pStyle w:val="Title"/>
        <w:spacing w:before="0"/>
        <w:rPr>
          <w:rFonts w:ascii="Arial" w:hAnsi="Arial" w:cs="Arial"/>
          <w:sz w:val="17"/>
          <w:szCs w:val="17"/>
          <w:u w:val="none"/>
        </w:rPr>
      </w:pPr>
      <w:r w:rsidRPr="003B31D2">
        <w:rPr>
          <w:rFonts w:ascii="Arial" w:hAnsi="Arial" w:cs="Arial"/>
          <w:sz w:val="17"/>
          <w:szCs w:val="17"/>
          <w:u w:val="none"/>
        </w:rPr>
        <w:t>(215) 837-6589</w:t>
      </w:r>
      <w:r w:rsidR="00727A8B" w:rsidRPr="003B31D2">
        <w:rPr>
          <w:rFonts w:ascii="Arial" w:hAnsi="Arial" w:cs="Arial"/>
          <w:sz w:val="17"/>
          <w:szCs w:val="17"/>
          <w:u w:val="none"/>
        </w:rPr>
        <w:t xml:space="preserve"> </w:t>
      </w:r>
      <w:r w:rsidRPr="003B31D2">
        <w:rPr>
          <w:rFonts w:ascii="Cambria Math" w:eastAsia="Cambria" w:hAnsi="Cambria Math" w:cs="Cambria Math"/>
          <w:color w:val="357CA3"/>
          <w:sz w:val="17"/>
          <w:szCs w:val="17"/>
          <w:u w:val="none"/>
        </w:rPr>
        <w:t>⦿</w:t>
      </w:r>
      <w:r w:rsidR="00727A8B" w:rsidRPr="003B31D2">
        <w:rPr>
          <w:rFonts w:ascii="Arial" w:eastAsia="Cambria" w:hAnsi="Arial" w:cs="Arial"/>
          <w:color w:val="357CA3"/>
          <w:sz w:val="17"/>
          <w:szCs w:val="17"/>
          <w:u w:val="none"/>
        </w:rPr>
        <w:t xml:space="preserve"> </w:t>
      </w:r>
      <w:hyperlink r:id="rId5" w:history="1">
        <w:r w:rsidR="00727A8B" w:rsidRPr="003B31D2">
          <w:rPr>
            <w:rStyle w:val="Hyperlink"/>
            <w:rFonts w:ascii="Arial" w:hAnsi="Arial" w:cs="Arial"/>
            <w:sz w:val="17"/>
            <w:szCs w:val="17"/>
          </w:rPr>
          <w:t>aidanlorenz@gmail.com</w:t>
        </w:r>
      </w:hyperlink>
      <w:r w:rsidR="00727A8B" w:rsidRPr="003B31D2">
        <w:rPr>
          <w:rFonts w:ascii="Arial" w:hAnsi="Arial" w:cs="Arial"/>
          <w:sz w:val="17"/>
          <w:szCs w:val="17"/>
        </w:rPr>
        <w:t xml:space="preserve"> </w:t>
      </w:r>
      <w:r w:rsidRPr="003B31D2">
        <w:rPr>
          <w:rFonts w:ascii="Cambria Math" w:eastAsia="Cambria" w:hAnsi="Cambria Math" w:cs="Cambria Math"/>
          <w:color w:val="357CA3"/>
          <w:sz w:val="17"/>
          <w:szCs w:val="17"/>
          <w:u w:val="none"/>
        </w:rPr>
        <w:t>⦿</w:t>
      </w:r>
      <w:r w:rsidR="00727A8B" w:rsidRPr="003B31D2">
        <w:rPr>
          <w:rFonts w:ascii="Arial" w:eastAsia="Cambria" w:hAnsi="Arial" w:cs="Arial"/>
          <w:color w:val="357CA3"/>
          <w:sz w:val="17"/>
          <w:szCs w:val="17"/>
          <w:u w:val="none"/>
        </w:rPr>
        <w:t xml:space="preserve"> </w:t>
      </w:r>
      <w:hyperlink r:id="rId6" w:history="1">
        <w:r w:rsidRPr="003B31D2">
          <w:rPr>
            <w:rStyle w:val="Hyperlink"/>
            <w:rFonts w:ascii="Arial" w:hAnsi="Arial" w:cs="Arial"/>
            <w:sz w:val="17"/>
            <w:szCs w:val="17"/>
            <w:u w:val="thick"/>
          </w:rPr>
          <w:t>linkedin.com/in/</w:t>
        </w:r>
        <w:proofErr w:type="spellStart"/>
        <w:r w:rsidRPr="003B31D2">
          <w:rPr>
            <w:rStyle w:val="Hyperlink"/>
            <w:rFonts w:ascii="Arial" w:hAnsi="Arial" w:cs="Arial"/>
            <w:sz w:val="17"/>
            <w:szCs w:val="17"/>
            <w:u w:val="thick"/>
          </w:rPr>
          <w:t>aidan-lorenz</w:t>
        </w:r>
        <w:proofErr w:type="spellEnd"/>
      </w:hyperlink>
      <w:r w:rsidR="00727A8B" w:rsidRPr="003B31D2">
        <w:rPr>
          <w:rFonts w:ascii="Arial" w:hAnsi="Arial" w:cs="Arial"/>
          <w:spacing w:val="74"/>
          <w:sz w:val="17"/>
          <w:szCs w:val="17"/>
          <w:u w:val="none"/>
        </w:rPr>
        <w:t xml:space="preserve"> </w:t>
      </w:r>
      <w:r w:rsidRPr="003B31D2">
        <w:rPr>
          <w:rFonts w:ascii="Cambria Math" w:eastAsia="Cambria" w:hAnsi="Cambria Math" w:cs="Cambria Math"/>
          <w:color w:val="357CA3"/>
          <w:sz w:val="17"/>
          <w:szCs w:val="17"/>
          <w:u w:val="none"/>
        </w:rPr>
        <w:t>⦿</w:t>
      </w:r>
      <w:r w:rsidR="00727A8B" w:rsidRPr="003B31D2">
        <w:rPr>
          <w:rFonts w:ascii="Arial" w:eastAsia="Cambria" w:hAnsi="Arial" w:cs="Arial"/>
          <w:color w:val="357CA3"/>
          <w:spacing w:val="63"/>
          <w:w w:val="150"/>
          <w:sz w:val="17"/>
          <w:szCs w:val="17"/>
          <w:u w:val="none"/>
        </w:rPr>
        <w:t xml:space="preserve"> </w:t>
      </w:r>
      <w:hyperlink r:id="rId7" w:history="1">
        <w:r w:rsidRPr="003B31D2">
          <w:rPr>
            <w:rStyle w:val="Hyperlink"/>
            <w:rFonts w:ascii="Arial" w:hAnsi="Arial" w:cs="Arial"/>
            <w:sz w:val="17"/>
            <w:szCs w:val="17"/>
            <w:u w:val="thick"/>
          </w:rPr>
          <w:t>github.com/</w:t>
        </w:r>
        <w:proofErr w:type="spellStart"/>
        <w:r w:rsidRPr="003B31D2">
          <w:rPr>
            <w:rStyle w:val="Hyperlink"/>
            <w:rFonts w:ascii="Arial" w:hAnsi="Arial" w:cs="Arial"/>
            <w:sz w:val="17"/>
            <w:szCs w:val="17"/>
            <w:u w:val="thick"/>
          </w:rPr>
          <w:t>aidanlorenz</w:t>
        </w:r>
        <w:proofErr w:type="spellEnd"/>
      </w:hyperlink>
      <w:r w:rsidR="00727A8B" w:rsidRPr="003B31D2">
        <w:rPr>
          <w:rFonts w:ascii="Arial" w:hAnsi="Arial" w:cs="Arial"/>
          <w:spacing w:val="74"/>
          <w:sz w:val="17"/>
          <w:szCs w:val="17"/>
          <w:u w:val="none"/>
        </w:rPr>
        <w:t xml:space="preserve"> </w:t>
      </w:r>
      <w:r w:rsidR="002827CB" w:rsidRPr="003B31D2">
        <w:rPr>
          <w:rFonts w:ascii="Cambria Math" w:eastAsia="Cambria" w:hAnsi="Cambria Math" w:cs="Cambria Math"/>
          <w:color w:val="357CA3"/>
          <w:sz w:val="17"/>
          <w:szCs w:val="17"/>
          <w:u w:val="none"/>
        </w:rPr>
        <w:t>⦿</w:t>
      </w:r>
      <w:r w:rsidR="00727A8B" w:rsidRPr="003B31D2">
        <w:rPr>
          <w:rFonts w:ascii="Arial" w:eastAsia="Cambria" w:hAnsi="Arial" w:cs="Arial"/>
          <w:color w:val="357CA3"/>
          <w:spacing w:val="63"/>
          <w:w w:val="150"/>
          <w:sz w:val="17"/>
          <w:szCs w:val="17"/>
          <w:u w:val="none"/>
        </w:rPr>
        <w:t xml:space="preserve"> </w:t>
      </w:r>
      <w:hyperlink r:id="rId8" w:history="1">
        <w:r w:rsidR="002827CB" w:rsidRPr="003B31D2">
          <w:rPr>
            <w:rStyle w:val="Hyperlink"/>
            <w:rFonts w:ascii="Arial" w:hAnsi="Arial" w:cs="Arial"/>
            <w:sz w:val="17"/>
            <w:szCs w:val="17"/>
          </w:rPr>
          <w:t>aidanlorenz.github.io</w:t>
        </w:r>
      </w:hyperlink>
    </w:p>
    <w:p w14:paraId="17C357BF" w14:textId="77777777" w:rsidR="0099133F" w:rsidRPr="00C54BCF" w:rsidRDefault="0099133F" w:rsidP="0099133F">
      <w:pPr>
        <w:pStyle w:val="Title"/>
        <w:spacing w:before="0"/>
        <w:rPr>
          <w:rFonts w:ascii="Arial" w:hAnsi="Arial" w:cs="Arial"/>
          <w:sz w:val="14"/>
          <w:szCs w:val="14"/>
          <w:u w:val="none"/>
        </w:rPr>
      </w:pPr>
    </w:p>
    <w:p w14:paraId="174549E8" w14:textId="0CC6BE36" w:rsidR="007C4D34" w:rsidRPr="00C54BCF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TECHNICAL SKILLS</w:t>
      </w:r>
    </w:p>
    <w:p w14:paraId="17EC11BB" w14:textId="215C63AB" w:rsidR="00734510" w:rsidRPr="0099133F" w:rsidRDefault="00AC5223" w:rsidP="0099133F">
      <w:pPr>
        <w:pStyle w:val="Title"/>
        <w:spacing w:before="0"/>
        <w:rPr>
          <w:rFonts w:ascii="Arial" w:hAnsi="Arial" w:cs="Arial"/>
          <w:color w:val="000000" w:themeColor="text1"/>
          <w:sz w:val="18"/>
          <w:szCs w:val="18"/>
          <w:u w:val="none"/>
        </w:rPr>
      </w:pPr>
      <w:r w:rsidRPr="0099133F">
        <w:rPr>
          <w:rFonts w:cs="Arial"/>
          <w:b/>
          <w:bCs/>
          <w:color w:val="000000" w:themeColor="text1"/>
          <w:sz w:val="18"/>
          <w:szCs w:val="18"/>
          <w:u w:val="none"/>
        </w:rPr>
        <w:t xml:space="preserve">Languages: </w:t>
      </w:r>
      <w:r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>Python, R, SQL, Java</w:t>
      </w:r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 xml:space="preserve"> </w:t>
      </w:r>
      <w:r w:rsidR="0099133F" w:rsidRPr="0099133F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 xml:space="preserve">⦿ </w:t>
      </w:r>
      <w:r w:rsidR="0099133F" w:rsidRPr="0099133F">
        <w:rPr>
          <w:rFonts w:cs="Arial"/>
          <w:b/>
          <w:bCs/>
          <w:color w:val="000000" w:themeColor="text1"/>
          <w:sz w:val="18"/>
          <w:szCs w:val="18"/>
          <w:u w:val="none"/>
        </w:rPr>
        <w:t xml:space="preserve">Additional Software: </w:t>
      </w:r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 xml:space="preserve">Git, </w:t>
      </w:r>
      <w:proofErr w:type="spellStart"/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>PyTorch</w:t>
      </w:r>
      <w:proofErr w:type="spellEnd"/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 xml:space="preserve">, scikit-learn, NumPy, </w:t>
      </w:r>
      <w:r w:rsidR="00610448">
        <w:rPr>
          <w:rFonts w:ascii="Arial" w:hAnsi="Arial" w:cs="Arial"/>
          <w:color w:val="000000" w:themeColor="text1"/>
          <w:sz w:val="18"/>
          <w:szCs w:val="18"/>
          <w:u w:val="none"/>
        </w:rPr>
        <w:t>p</w:t>
      </w:r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 xml:space="preserve">andas, Anaconda, RStudio, </w:t>
      </w:r>
      <w:proofErr w:type="spellStart"/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>Matlab</w:t>
      </w:r>
      <w:proofErr w:type="spellEnd"/>
      <w:r w:rsidR="0099133F" w:rsidRPr="0099133F">
        <w:rPr>
          <w:rFonts w:ascii="Arial" w:hAnsi="Arial" w:cs="Arial"/>
          <w:color w:val="000000" w:themeColor="text1"/>
          <w:sz w:val="18"/>
          <w:szCs w:val="18"/>
          <w:u w:val="none"/>
        </w:rPr>
        <w:t>, LaTeX, Mathematica</w:t>
      </w:r>
    </w:p>
    <w:p w14:paraId="6851B934" w14:textId="77777777" w:rsidR="00AC5223" w:rsidRPr="00C54BCF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14"/>
          <w:szCs w:val="14"/>
          <w:u w:val="none"/>
        </w:rPr>
      </w:pPr>
    </w:p>
    <w:p w14:paraId="4DC87B70" w14:textId="2037DD05" w:rsidR="00AC5223" w:rsidRPr="00C54BCF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EDUCATION</w:t>
      </w:r>
    </w:p>
    <w:p w14:paraId="1EC53188" w14:textId="7EA0AF33" w:rsidR="00AC5223" w:rsidRDefault="00AC5223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385BBE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85BBE" w:rsidRPr="00385BBE">
        <w:rPr>
          <w:rFonts w:ascii="Arial Narrow" w:hAnsi="Arial Narrow" w:cs="Arial"/>
          <w:color w:val="000000" w:themeColor="text1"/>
          <w:sz w:val="20"/>
          <w:szCs w:val="20"/>
          <w:u w:val="none"/>
        </w:rPr>
        <w:t>(3.94 GPA)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>2019 – May 2024</w:t>
      </w:r>
      <w:r w:rsidR="002827C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(Expected)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6F446313" w14:textId="3518E9B4" w:rsidR="00171ED6" w:rsidRPr="00327287" w:rsidRDefault="00171ED6" w:rsidP="00C54BCF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="00C54BCF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Machine Learning</w:t>
      </w:r>
      <w:r w:rsidR="003B31D2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="003B31D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="003B31D2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40394442" w:rsidR="00171ED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proofErr w:type="gramStart"/>
      <w:r>
        <w:rPr>
          <w:rFonts w:cs="Arial"/>
          <w:b/>
          <w:bCs/>
          <w:color w:val="000000" w:themeColor="text1"/>
          <w:sz w:val="20"/>
          <w:szCs w:val="20"/>
          <w:u w:val="none"/>
        </w:rPr>
        <w:t>Master’s in Mathematics</w:t>
      </w:r>
      <w:proofErr w:type="gramEnd"/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ab/>
      </w:r>
      <w:r w:rsidR="00171ED6">
        <w:rPr>
          <w:rFonts w:ascii="Arial" w:hAnsi="Arial" w:cs="Arial"/>
          <w:color w:val="000000" w:themeColor="text1"/>
          <w:sz w:val="20"/>
          <w:szCs w:val="20"/>
          <w:u w:val="none"/>
        </w:rPr>
        <w:t>202</w:t>
      </w:r>
      <w:r w:rsidR="003B31D2">
        <w:rPr>
          <w:rFonts w:ascii="Arial" w:hAnsi="Arial" w:cs="Arial"/>
          <w:color w:val="000000" w:themeColor="text1"/>
          <w:sz w:val="20"/>
          <w:szCs w:val="20"/>
          <w:u w:val="none"/>
        </w:rPr>
        <w:t>3</w:t>
      </w:r>
    </w:p>
    <w:p w14:paraId="46D4BA5C" w14:textId="3F69F1B4" w:rsidR="00171ED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Honors Bachelor of Science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Mathematics &amp; Physics</w:t>
      </w:r>
      <w:r w:rsidR="00B31A65"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Certificate in Programming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B31A65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ab/>
        <w:t>2015 – 2019</w:t>
      </w:r>
    </w:p>
    <w:p w14:paraId="06C6FC06" w14:textId="152695A1" w:rsidR="00B31A65" w:rsidRDefault="0022088E" w:rsidP="0022088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Awards: </w:t>
      </w:r>
      <w:proofErr w:type="spellStart"/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</w:t>
      </w:r>
      <w:r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Family Research Award</w:t>
      </w:r>
      <w:r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Most Promising Mathematics Major Award</w:t>
      </w:r>
      <w:r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President’s (full tuition merit) Scholarship</w:t>
      </w:r>
      <w:r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Science Scholars Program</w:t>
      </w:r>
      <w:r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Magna Cum Laude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hAnsi="Arial Narrow" w:cs="Arial"/>
          <w:color w:val="000000" w:themeColor="text1"/>
          <w:sz w:val="20"/>
          <w:szCs w:val="20"/>
          <w:u w:val="none"/>
        </w:rPr>
        <w:t>Phi Beta Kappa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Pr="0022088E">
        <w:rPr>
          <w:rFonts w:ascii="Arial Narrow" w:hAnsi="Arial Narrow" w:cs="Arial"/>
          <w:color w:val="000000" w:themeColor="text1"/>
          <w:sz w:val="20"/>
          <w:szCs w:val="20"/>
          <w:u w:val="none"/>
        </w:rPr>
        <w:t>Dean’s List</w:t>
      </w:r>
    </w:p>
    <w:p w14:paraId="31B32051" w14:textId="77777777" w:rsidR="0022088E" w:rsidRPr="00C54BCF" w:rsidRDefault="0022088E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14"/>
          <w:szCs w:val="14"/>
          <w:u w:val="none"/>
        </w:rPr>
      </w:pPr>
    </w:p>
    <w:p w14:paraId="1003F3EB" w14:textId="77777777" w:rsidR="00C54BCF" w:rsidRPr="00C54BCF" w:rsidRDefault="00B13D69" w:rsidP="00C54BCF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DATA SCIENCE EXPERIENCE</w:t>
      </w:r>
    </w:p>
    <w:p w14:paraId="376486B8" w14:textId="03B348FE" w:rsidR="00C54BCF" w:rsidRPr="00C54BCF" w:rsidRDefault="00C54BCF" w:rsidP="00C54BCF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Independent Project, Generative AI in Robotics</w:t>
      </w:r>
    </w:p>
    <w:p w14:paraId="26911763" w14:textId="77777777" w:rsidR="00C54BCF" w:rsidRPr="007A2BD3" w:rsidRDefault="00C54BCF" w:rsidP="00C54BCF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In Progress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December 2023 – Present</w:t>
      </w:r>
    </w:p>
    <w:p w14:paraId="7F63EC13" w14:textId="38671F35" w:rsidR="00C54BCF" w:rsidRPr="00C54BCF" w:rsidRDefault="00C54BCF" w:rsidP="00C54BCF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Experimenting with methods of incorporating generative AI (variational autoencoders</w:t>
      </w:r>
      <w:r w:rsidR="00E54BBC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 </w:t>
      </w:r>
      <w:proofErr w:type="spellStart"/>
      <w:r w:rsidR="00E54BBC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) to improve upon current standards of sampling-based motion planning in robotics</w:t>
      </w:r>
      <w:r w:rsidR="0037140E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3F35E78" w14:textId="2180D4DE" w:rsidR="00B13D69" w:rsidRPr="00C54BCF" w:rsidRDefault="00B13D69" w:rsidP="00C54BCF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4A7BEB53" w14:textId="77777777" w:rsidR="00B13D69" w:rsidRDefault="00B13D69" w:rsidP="00B13D69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</w:t>
      </w:r>
      <w:proofErr w:type="spellEnd"/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 xml:space="preserve"> Institute</w:t>
      </w:r>
    </w:p>
    <w:p w14:paraId="0EFF9ECE" w14:textId="7BBE52C4" w:rsidR="00B13D69" w:rsidRDefault="003B31D2" w:rsidP="00B13D69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Developed a beer recommendation system with a group </w:t>
      </w:r>
      <w:r w:rsidR="0037140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of 4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using matrix factorization </w:t>
      </w:r>
      <w:r w:rsidR="0037140E">
        <w:rPr>
          <w:rFonts w:ascii="Arial Narrow" w:hAnsi="Arial Narrow" w:cs="Arial"/>
          <w:color w:val="000000" w:themeColor="text1"/>
          <w:sz w:val="20"/>
          <w:szCs w:val="20"/>
          <w:u w:val="none"/>
        </w:rPr>
        <w:t>optimizing across 3 different loss functions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3EA496D9" w14:textId="77777777" w:rsidR="00E54BBC" w:rsidRPr="00B13D69" w:rsidRDefault="00E54BBC" w:rsidP="00E54BBC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Won “with distinction” honors in project competition.</w:t>
      </w:r>
    </w:p>
    <w:p w14:paraId="7F7BFB88" w14:textId="76E58D59" w:rsidR="00B13D69" w:rsidRPr="003B31D2" w:rsidRDefault="003B31D2" w:rsidP="003B31D2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Completed comprehensive semester-long course on Machine Learning techniques.</w:t>
      </w:r>
    </w:p>
    <w:p w14:paraId="23A82794" w14:textId="77777777" w:rsidR="00C54BCF" w:rsidRPr="00CA03CB" w:rsidRDefault="00C54BCF" w:rsidP="00C54BCF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05032F29" w14:textId="77777777" w:rsidR="00C54BCF" w:rsidRDefault="00C54BCF" w:rsidP="00C54BCF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University of Minnesota, Institute for </w:t>
      </w:r>
      <w:proofErr w:type="gramStart"/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Mathematics</w:t>
      </w:r>
      <w:proofErr w:type="gramEnd"/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and its Applications</w:t>
      </w:r>
    </w:p>
    <w:p w14:paraId="6634FBED" w14:textId="77777777" w:rsidR="00C54BCF" w:rsidRPr="00600044" w:rsidRDefault="00C54BCF" w:rsidP="00C54BCF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with a group of 7 at Pacific Northwest National Laboratory on research style projects assessing robustness of generative AI deep learning models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16E59228" w14:textId="19F750D9" w:rsidR="00C54BCF" w:rsidRPr="00C54BCF" w:rsidRDefault="00C54BCF" w:rsidP="00C54BCF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Utilized semantic text embedding algorithms (via Hugging</w:t>
      </w:r>
      <w:r w:rsidR="00205CC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F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ace) </w:t>
      </w:r>
      <w:r w:rsidR="00211D43">
        <w:rPr>
          <w:rFonts w:ascii="Arial Narrow" w:hAnsi="Arial Narrow" w:cs="Arial"/>
          <w:color w:val="000000" w:themeColor="text1"/>
          <w:sz w:val="20"/>
          <w:szCs w:val="20"/>
          <w:u w:val="none"/>
        </w:rPr>
        <w:t>as well as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standard computer vision </w:t>
      </w:r>
      <w:r w:rsidR="00984C46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and natural language processing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metrics in our assessment.</w:t>
      </w:r>
    </w:p>
    <w:p w14:paraId="55E73A86" w14:textId="77777777" w:rsidR="0022088E" w:rsidRPr="00C54BCF" w:rsidRDefault="0022088E" w:rsidP="0022088E">
      <w:pPr>
        <w:pStyle w:val="Title"/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14"/>
          <w:szCs w:val="14"/>
          <w:u w:val="none"/>
        </w:rPr>
      </w:pPr>
    </w:p>
    <w:p w14:paraId="03E02EB6" w14:textId="7D1C964A" w:rsidR="00B31A65" w:rsidRPr="00C54BCF" w:rsidRDefault="00734510" w:rsidP="00B13D69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RESEARCH</w:t>
      </w:r>
      <w:r w:rsidR="00B31A65" w:rsidRPr="00C54BCF">
        <w:rPr>
          <w:rFonts w:cs="Arial"/>
          <w:b/>
          <w:bCs/>
          <w:color w:val="357CA3"/>
          <w:sz w:val="22"/>
          <w:szCs w:val="22"/>
          <w:u w:val="none"/>
        </w:rPr>
        <w:t xml:space="preserve"> EXPERIENCE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5F77C348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Built package </w:t>
      </w:r>
      <w:r w:rsidR="00F52E9D">
        <w:rPr>
          <w:rFonts w:ascii="Arial Narrow" w:hAnsi="Arial Narrow" w:cs="Arial"/>
          <w:color w:val="000000" w:themeColor="text1"/>
          <w:sz w:val="20"/>
          <w:szCs w:val="20"/>
          <w:u w:val="none"/>
        </w:rPr>
        <w:t>integrating Python, Sage, Regina, and Mathematica</w:t>
      </w:r>
      <w:r w:rsidR="00F52E9D"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2827CB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to </w:t>
      </w:r>
      <w:r w:rsidR="00720C5E">
        <w:rPr>
          <w:rFonts w:ascii="Arial Narrow" w:hAnsi="Arial Narrow" w:cs="Arial"/>
          <w:color w:val="000000" w:themeColor="text1"/>
          <w:sz w:val="20"/>
          <w:szCs w:val="20"/>
          <w:u w:val="none"/>
        </w:rPr>
        <w:t>detect provable results.</w:t>
      </w:r>
    </w:p>
    <w:p w14:paraId="460E42E1" w14:textId="7B93BBCB" w:rsidR="00734510" w:rsidRDefault="00734510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Solved open problems related to dynamics and symmetries of surfaces.</w:t>
      </w:r>
    </w:p>
    <w:p w14:paraId="0B555A11" w14:textId="77777777" w:rsidR="00C54BCF" w:rsidRDefault="00734510" w:rsidP="00C54BCF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Attended 7 conferences and delivered 11 invited academic talks developing both technical and non-technical communication skills.</w:t>
      </w:r>
    </w:p>
    <w:p w14:paraId="6E3CE225" w14:textId="5C10CB55" w:rsidR="00CA03CB" w:rsidRPr="00C54BCF" w:rsidRDefault="00C54BCF" w:rsidP="00C54BCF">
      <w:pPr>
        <w:pStyle w:val="Title"/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C54BCF"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Undergraduate </w:t>
      </w:r>
      <w:r w:rsidR="00CA03CB" w:rsidRPr="00C54BCF"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 w:rsidR="00CA03CB" w:rsidRPr="00C54BCF"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="00CA03CB" w:rsidRPr="00C54BCF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30BC9742" w14:textId="6C1F1919" w:rsidR="00CA03CB" w:rsidRDefault="00CA03CB" w:rsidP="00CA03CB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Temple </w:t>
      </w:r>
      <w:r w:rsidR="00C54BCF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&amp; Cornell 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</w:t>
      </w:r>
      <w:r w:rsidR="00C54BCF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ies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Department</w:t>
      </w:r>
      <w:r w:rsidR="00C54BCF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of Mathematics</w:t>
      </w:r>
    </w:p>
    <w:p w14:paraId="4E039585" w14:textId="1F4E8974" w:rsidR="00CA03CB" w:rsidRDefault="00C54BCF" w:rsidP="00CA03CB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Designed programs in Python and GAP to carry out group-theoretic computations</w:t>
      </w:r>
      <w:r w:rsidR="003B31D2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leading to 2 publications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03A4FD56" w14:textId="1073688F" w:rsidR="0022088E" w:rsidRDefault="0022088E" w:rsidP="00CA03CB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Won Honorable Mention at the Undergraduate Research </w:t>
      </w:r>
      <w:r w:rsidR="003B31D2">
        <w:rPr>
          <w:rFonts w:ascii="Arial Narrow" w:hAnsi="Arial Narrow" w:cs="Arial"/>
          <w:color w:val="000000" w:themeColor="text1"/>
          <w:sz w:val="20"/>
          <w:szCs w:val="20"/>
          <w:u w:val="none"/>
        </w:rPr>
        <w:t>Symposium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Poster Session. </w:t>
      </w:r>
    </w:p>
    <w:p w14:paraId="1389B762" w14:textId="4FEEF606" w:rsidR="005B5767" w:rsidRPr="00C54BCF" w:rsidRDefault="005B5767" w:rsidP="00E54BBC">
      <w:pPr>
        <w:pStyle w:val="Title"/>
        <w:tabs>
          <w:tab w:val="right" w:pos="10800"/>
        </w:tabs>
        <w:spacing w:before="0"/>
        <w:ind w:left="90"/>
        <w:rPr>
          <w:rFonts w:ascii="Arial Narrow" w:hAnsi="Arial Narrow" w:cs="Arial"/>
          <w:color w:val="000000" w:themeColor="text1"/>
          <w:sz w:val="14"/>
          <w:szCs w:val="14"/>
          <w:u w:val="none"/>
        </w:rPr>
      </w:pPr>
    </w:p>
    <w:p w14:paraId="37BCD504" w14:textId="68CFBF0A" w:rsidR="005B5767" w:rsidRPr="00C54BCF" w:rsidRDefault="005B5767" w:rsidP="005B5767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LEADERSHIP EXPERIENCE</w:t>
      </w:r>
    </w:p>
    <w:p w14:paraId="6244D916" w14:textId="3E697C73" w:rsidR="005B5767" w:rsidRPr="00327287" w:rsidRDefault="005B5767" w:rsidP="005B5767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Instructor of Record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202</w:t>
      </w:r>
      <w:r w:rsidR="00C54BCF">
        <w:rPr>
          <w:rFonts w:ascii="Arial" w:hAnsi="Arial" w:cs="Arial"/>
          <w:color w:val="000000" w:themeColor="text1"/>
          <w:sz w:val="20"/>
          <w:szCs w:val="20"/>
          <w:u w:val="none"/>
        </w:rPr>
        <w:t>0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December 2023</w:t>
      </w:r>
    </w:p>
    <w:p w14:paraId="06490AA5" w14:textId="77777777" w:rsidR="005B5767" w:rsidRDefault="005B5767" w:rsidP="005B5767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1415172F" w14:textId="2F62FD99" w:rsidR="000D107C" w:rsidRDefault="000D107C" w:rsidP="005B576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Taught as </w:t>
      </w:r>
      <w:r w:rsidR="005B5767">
        <w:rPr>
          <w:rFonts w:ascii="Arial Narrow" w:hAnsi="Arial Narrow" w:cs="Arial"/>
          <w:color w:val="000000" w:themeColor="text1"/>
          <w:sz w:val="20"/>
          <w:szCs w:val="20"/>
          <w:u w:val="none"/>
        </w:rPr>
        <w:t>Instructor of Record for 3 courses including Statistics Lab in R</w:t>
      </w:r>
      <w:r w:rsidR="00E54BBC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C54BCF">
        <w:rPr>
          <w:rFonts w:ascii="Arial Narrow" w:hAnsi="Arial Narrow" w:cs="Arial"/>
          <w:color w:val="000000" w:themeColor="text1"/>
          <w:sz w:val="20"/>
          <w:szCs w:val="20"/>
          <w:u w:val="none"/>
        </w:rPr>
        <w:t>and served as TA for 5 calculus courses.</w:t>
      </w:r>
    </w:p>
    <w:p w14:paraId="386704EA" w14:textId="1E27CF49" w:rsidR="003B31D2" w:rsidRPr="00C54BCF" w:rsidRDefault="003B31D2" w:rsidP="003B31D2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Won the B.F. Bryant Prize for Excellence in Teaching based on exemplary student reviews: across all years, reviews were 11% better than the math department average and 6% better than the College of Arts and Science average. </w:t>
      </w:r>
    </w:p>
    <w:p w14:paraId="52864C73" w14:textId="08A16838" w:rsidR="005B5767" w:rsidRDefault="000D107C" w:rsidP="005B576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</w:t>
      </w:r>
      <w:r w:rsidR="005B576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arned optional </w:t>
      </w:r>
      <w:r w:rsidR="00C54BCF">
        <w:rPr>
          <w:rFonts w:ascii="Arial Narrow" w:hAnsi="Arial Narrow" w:cs="Arial"/>
          <w:color w:val="000000" w:themeColor="text1"/>
          <w:sz w:val="20"/>
          <w:szCs w:val="20"/>
          <w:u w:val="none"/>
        </w:rPr>
        <w:t>Certificate in College Teaching</w:t>
      </w:r>
      <w:r w:rsidR="005B5767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5E51EDD6" w14:textId="77777777" w:rsidR="00D107F6" w:rsidRPr="00C54BCF" w:rsidRDefault="00D107F6" w:rsidP="00E54BBC">
      <w:pPr>
        <w:pStyle w:val="Title"/>
        <w:tabs>
          <w:tab w:val="right" w:pos="10800"/>
        </w:tabs>
        <w:spacing w:before="0"/>
        <w:ind w:left="90"/>
        <w:rPr>
          <w:rFonts w:ascii="Arial Narrow" w:hAnsi="Arial Narrow" w:cs="Arial"/>
          <w:color w:val="000000" w:themeColor="text1"/>
          <w:sz w:val="14"/>
          <w:szCs w:val="14"/>
          <w:u w:val="none"/>
        </w:rPr>
      </w:pPr>
    </w:p>
    <w:p w14:paraId="54B288BF" w14:textId="100B330A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 w:rsidRPr="00C54BCF">
        <w:rPr>
          <w:rFonts w:cs="Arial"/>
          <w:b/>
          <w:bCs/>
          <w:color w:val="357CA3"/>
          <w:sz w:val="22"/>
          <w:szCs w:val="22"/>
          <w:u w:val="none"/>
        </w:rPr>
        <w:t>PUBLICATIONS</w:t>
      </w:r>
      <w:r>
        <w:rPr>
          <w:rFonts w:cs="Arial"/>
          <w:b/>
          <w:bCs/>
          <w:color w:val="357CA3"/>
          <w:sz w:val="24"/>
          <w:szCs w:val="24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 xml:space="preserve">*Authors listed in alphabetical </w:t>
      </w:r>
      <w:proofErr w:type="gramStart"/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order</w:t>
      </w:r>
      <w:proofErr w:type="gramEnd"/>
    </w:p>
    <w:p w14:paraId="6390D7B2" w14:textId="57261FB3" w:rsidR="00043CFE" w:rsidRDefault="00000000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hyperlink r:id="rId9" w:history="1"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 xml:space="preserve">What </w:t>
        </w:r>
        <w:proofErr w:type="gramStart"/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>are</w:t>
        </w:r>
        <w:proofErr w:type="gramEnd"/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 xml:space="preserve"> GT-shadows?</w:t>
        </w:r>
      </w:hyperlink>
      <w:r w:rsidR="00043CFE"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</w:t>
      </w:r>
      <w:proofErr w:type="spellEnd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Dolgushev</w:t>
      </w:r>
      <w:proofErr w:type="spellEnd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Khanh</w:t>
      </w:r>
      <w:proofErr w:type="spellEnd"/>
      <w:r w:rsidR="00043CFE"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Le, Aidan Lorenz</w:t>
      </w:r>
      <w:r w:rsidR="00043CFE"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="00043CFE" w:rsidRPr="00C54BCF">
        <w:rPr>
          <w:rFonts w:ascii="Arial Narrow" w:hAnsi="Arial Narrow" w:cs="Arial"/>
          <w:b/>
          <w:bCs/>
          <w:color w:val="000000" w:themeColor="text1"/>
          <w:sz w:val="18"/>
          <w:szCs w:val="18"/>
          <w:u w:val="none"/>
        </w:rPr>
        <w:t>Algebraic &amp; Geometric Topology (2023)</w:t>
      </w:r>
    </w:p>
    <w:p w14:paraId="4AA69ED1" w14:textId="3D7639F0" w:rsidR="00C355A2" w:rsidRPr="00C54BCF" w:rsidRDefault="00000000" w:rsidP="000D107C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18"/>
          <w:szCs w:val="18"/>
          <w:u w:val="none"/>
        </w:rPr>
      </w:pPr>
      <w:hyperlink r:id="rId10" w:history="1"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>On the replacement property for PSL(</w:t>
        </w:r>
        <w:proofErr w:type="gramStart"/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>2,p</w:t>
        </w:r>
        <w:proofErr w:type="gramEnd"/>
        <w:r w:rsidR="00043CFE" w:rsidRPr="00727B5C">
          <w:rPr>
            <w:rStyle w:val="Hyperlink"/>
            <w:rFonts w:ascii="Arial Narrow" w:hAnsi="Arial Narrow" w:cs="Arial"/>
            <w:sz w:val="20"/>
            <w:szCs w:val="20"/>
          </w:rPr>
          <w:t>)</w:t>
        </w:r>
      </w:hyperlink>
      <w:r w:rsid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</w:t>
      </w:r>
      <w:proofErr w:type="spellStart"/>
      <w:r w:rsid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Noval</w:t>
      </w:r>
      <w:proofErr w:type="spellEnd"/>
      <w:r w:rsid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Aidan Lorenz, Baran </w:t>
      </w:r>
      <w:proofErr w:type="spellStart"/>
      <w:r w:rsid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Zadeoglu</w:t>
      </w:r>
      <w:proofErr w:type="spellEnd"/>
      <w:r w:rsid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r w:rsidR="00043CFE" w:rsidRPr="00C54BCF">
        <w:rPr>
          <w:rFonts w:ascii="Arial Narrow" w:hAnsi="Arial Narrow" w:cs="Arial"/>
          <w:b/>
          <w:bCs/>
          <w:color w:val="000000" w:themeColor="text1"/>
          <w:sz w:val="18"/>
          <w:szCs w:val="18"/>
          <w:u w:val="none"/>
        </w:rPr>
        <w:t>Communications in Algebra (2021)</w:t>
      </w:r>
    </w:p>
    <w:sectPr w:rsidR="00C355A2" w:rsidRPr="00C54BCF" w:rsidSect="00186574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05F663D"/>
    <w:multiLevelType w:val="hybridMultilevel"/>
    <w:tmpl w:val="DD4A0E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5"/>
  </w:num>
  <w:num w:numId="2" w16cid:durableId="405882550">
    <w:abstractNumId w:val="4"/>
  </w:num>
  <w:num w:numId="3" w16cid:durableId="1409039043">
    <w:abstractNumId w:val="6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  <w:num w:numId="7" w16cid:durableId="838929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0D107C"/>
    <w:rsid w:val="00171ED6"/>
    <w:rsid w:val="00186574"/>
    <w:rsid w:val="001A2A3D"/>
    <w:rsid w:val="001F6E9A"/>
    <w:rsid w:val="00205CCA"/>
    <w:rsid w:val="00211D43"/>
    <w:rsid w:val="0022088E"/>
    <w:rsid w:val="00221B1F"/>
    <w:rsid w:val="002827CB"/>
    <w:rsid w:val="00327287"/>
    <w:rsid w:val="00331786"/>
    <w:rsid w:val="003656B9"/>
    <w:rsid w:val="0037140E"/>
    <w:rsid w:val="00385BBE"/>
    <w:rsid w:val="003B31D2"/>
    <w:rsid w:val="00470E0D"/>
    <w:rsid w:val="004844F2"/>
    <w:rsid w:val="004A6645"/>
    <w:rsid w:val="004F732A"/>
    <w:rsid w:val="00533F40"/>
    <w:rsid w:val="005B5767"/>
    <w:rsid w:val="00600044"/>
    <w:rsid w:val="00610448"/>
    <w:rsid w:val="00617877"/>
    <w:rsid w:val="00652F2F"/>
    <w:rsid w:val="006B56BC"/>
    <w:rsid w:val="00720C5E"/>
    <w:rsid w:val="00724CB8"/>
    <w:rsid w:val="00727A8B"/>
    <w:rsid w:val="00727B5C"/>
    <w:rsid w:val="00734510"/>
    <w:rsid w:val="0077409B"/>
    <w:rsid w:val="007A2BD3"/>
    <w:rsid w:val="007C4D34"/>
    <w:rsid w:val="00813906"/>
    <w:rsid w:val="008A5977"/>
    <w:rsid w:val="008C2330"/>
    <w:rsid w:val="00984C46"/>
    <w:rsid w:val="0099133F"/>
    <w:rsid w:val="009D6F91"/>
    <w:rsid w:val="009F4BC8"/>
    <w:rsid w:val="00A043B4"/>
    <w:rsid w:val="00A3039C"/>
    <w:rsid w:val="00AB3ADD"/>
    <w:rsid w:val="00AC5223"/>
    <w:rsid w:val="00AC57A0"/>
    <w:rsid w:val="00AD733E"/>
    <w:rsid w:val="00B00985"/>
    <w:rsid w:val="00B13D69"/>
    <w:rsid w:val="00B31A65"/>
    <w:rsid w:val="00BC1804"/>
    <w:rsid w:val="00C24309"/>
    <w:rsid w:val="00C355A2"/>
    <w:rsid w:val="00C50E53"/>
    <w:rsid w:val="00C54BCF"/>
    <w:rsid w:val="00C947CA"/>
    <w:rsid w:val="00CA03CB"/>
    <w:rsid w:val="00CA17E6"/>
    <w:rsid w:val="00CF6694"/>
    <w:rsid w:val="00D107F6"/>
    <w:rsid w:val="00D23D7C"/>
    <w:rsid w:val="00D5573F"/>
    <w:rsid w:val="00E26495"/>
    <w:rsid w:val="00E330C6"/>
    <w:rsid w:val="00E54BBC"/>
    <w:rsid w:val="00F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aidanlorenz/Documents/Info/Resume/aidanlorenz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idanlorenz@gmail.com" TargetMode="External"/><Relationship Id="rId10" Type="http://schemas.openxmlformats.org/officeDocument/2006/relationships/hyperlink" Target="https://arxiv.org/abs/1908.065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8.00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A. Lorenz</cp:lastModifiedBy>
  <cp:revision>11</cp:revision>
  <dcterms:created xsi:type="dcterms:W3CDTF">2023-12-19T19:55:00Z</dcterms:created>
  <dcterms:modified xsi:type="dcterms:W3CDTF">2023-12-20T16:54:00Z</dcterms:modified>
</cp:coreProperties>
</file>