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21A0" w14:textId="72C92F14" w:rsidR="000D1D44" w:rsidRDefault="007577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011CC" wp14:editId="583F02A1">
                <wp:simplePos x="0" y="0"/>
                <wp:positionH relativeFrom="margin">
                  <wp:align>center</wp:align>
                </wp:positionH>
                <wp:positionV relativeFrom="paragraph">
                  <wp:posOffset>3962400</wp:posOffset>
                </wp:positionV>
                <wp:extent cx="4855210" cy="249555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2B8C0" w14:textId="386345C2" w:rsidR="007577E6" w:rsidRPr="007577E6" w:rsidRDefault="007577E6" w:rsidP="007577E6">
                            <w:pPr>
                              <w:jc w:val="center"/>
                              <w:rPr>
                                <w:color w:val="000000"/>
                                <w:sz w:val="72"/>
                                <w:szCs w:val="96"/>
                              </w:rPr>
                            </w:pPr>
                            <w:r w:rsidRPr="007577E6">
                              <w:rPr>
                                <w:color w:val="000000"/>
                                <w:sz w:val="72"/>
                                <w:szCs w:val="96"/>
                              </w:rPr>
                              <w:t>Billing and Cost Management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11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2pt;width:382.3pt;height:19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" fillcolor="white [3201]" stroked="f" strokeweight=".5pt">
                <v:textbox>
                  <w:txbxContent>
                    <w:p w14:paraId="52E2B8C0" w14:textId="386345C2" w:rsidR="007577E6" w:rsidRPr="007577E6" w:rsidRDefault="007577E6" w:rsidP="007577E6">
                      <w:pPr>
                        <w:jc w:val="center"/>
                        <w:rPr>
                          <w:color w:val="000000"/>
                          <w:sz w:val="72"/>
                          <w:szCs w:val="96"/>
                        </w:rPr>
                      </w:pPr>
                      <w:r w:rsidRPr="007577E6">
                        <w:rPr>
                          <w:color w:val="000000"/>
                          <w:sz w:val="72"/>
                          <w:szCs w:val="96"/>
                        </w:rPr>
                        <w:t>Billing and Cost Management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77E6">
        <w:drawing>
          <wp:anchor distT="0" distB="0" distL="114300" distR="114300" simplePos="0" relativeHeight="251658240" behindDoc="1" locked="0" layoutInCell="1" allowOverlap="1" wp14:anchorId="25FA8013" wp14:editId="6BDA0644">
            <wp:simplePos x="0" y="0"/>
            <wp:positionH relativeFrom="margin">
              <wp:align>right</wp:align>
            </wp:positionH>
            <wp:positionV relativeFrom="paragraph">
              <wp:posOffset>1263015</wp:posOffset>
            </wp:positionV>
            <wp:extent cx="5731510" cy="1664970"/>
            <wp:effectExtent l="0" t="0" r="254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72"/>
    <w:rsid w:val="000D1D44"/>
    <w:rsid w:val="000D3472"/>
    <w:rsid w:val="00472D7C"/>
    <w:rsid w:val="007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11EF"/>
  <w15:chartTrackingRefBased/>
  <w15:docId w15:val="{D51C45EC-5A51-452F-958C-1F2A7FAA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472D7C"/>
    <w:rPr>
      <w:rFonts w:ascii="Avenir LT Std 45 Book" w:hAnsi="Avenir LT Std 45 Boo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D7C"/>
    <w:rPr>
      <w:rFonts w:ascii="Avenir LT Std 45 Book" w:hAnsi="Avenir LT Std 45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Marshall</dc:creator>
  <cp:keywords/>
  <dc:description/>
  <cp:lastModifiedBy>Aidan Marshall</cp:lastModifiedBy>
  <cp:revision>2</cp:revision>
  <dcterms:created xsi:type="dcterms:W3CDTF">2018-08-01T00:55:00Z</dcterms:created>
  <dcterms:modified xsi:type="dcterms:W3CDTF">2018-08-01T01:01:00Z</dcterms:modified>
</cp:coreProperties>
</file>