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Aidan Madsen</w:t>
      </w:r>
      <w:r w:rsidDel="00000000" w:rsidR="00000000" w:rsidRPr="00000000">
        <w:rPr>
          <w:rtl w:val="0"/>
        </w:rPr>
        <w:br w:type="textWrapping"/>
        <w:t xml:space="preserve">(801) 821-3111 | aidanmmadsen@gmail.com | LinkedIn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Brigham Young University</w:t>
      </w:r>
      <w:r w:rsidDel="00000000" w:rsidR="00000000" w:rsidRPr="00000000">
        <w:rPr>
          <w:rtl w:val="0"/>
        </w:rPr>
        <w:t xml:space="preserve"> | BS in Economics | GPA: 3.8 | Graduate April 2027</w:t>
        <w:br w:type="textWrapping"/>
        <w:t xml:space="preserve">• Study Abroad: BYU Jerusalem Center for Near Eastern Studies</w:t>
        <w:br w:type="textWrapping"/>
        <w:t xml:space="preserve">• Associations: Private Equity &amp; Venture Capital, Product Management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Philo Ventures</w:t>
      </w:r>
      <w:r w:rsidDel="00000000" w:rsidR="00000000" w:rsidRPr="00000000">
        <w:rPr>
          <w:rtl w:val="0"/>
        </w:rPr>
        <w:t xml:space="preserve"> | Sourcing Analyst | Pleasant Grove, UT | Nov 2025 – Current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Analysis: Evaluate business viability for private equity roll-up strategies by analyzing EBITDA, MOM revenue, and operational data.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Deal Flow Management: </w:t>
      </w:r>
      <w:r w:rsidDel="00000000" w:rsidR="00000000" w:rsidRPr="00000000">
        <w:rPr>
          <w:rtl w:val="0"/>
        </w:rPr>
        <w:t xml:space="preserve">Manage the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CRM pipeline, categorizing leads to streamline cold outreach campaigns via LinkedIn, calls and email.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• AI Automation: Developed an automation via coding for lead generation, cold contacting, and CRM management which impacts and increases outreach efficiency.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Target Identification: Conducted  research to identify potential acquirable targets in regional real estate sectors, focusing on high-growth potential and operational efficiency.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Sandbox Startup Accelerator</w:t>
      </w:r>
      <w:r w:rsidDel="00000000" w:rsidR="00000000" w:rsidRPr="00000000">
        <w:rPr>
          <w:rtl w:val="0"/>
        </w:rPr>
        <w:t xml:space="preserve"> | Entrepreneur | Provo, UT | April 2025 – Current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Business Model Engineering: Engineered and launched a revenue-generating AI-powered SaaS platform on the Apple App Store and Google Play store.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Stakeholder Collaboration: Collaborated daily in a cross-functional team environment, leading syncs between technical development and marketing to ensure cohesive product delivery.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Iterative Product Design: Worked on a team in defining UX and technical requirements, iterating on probab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features based on market research and user testing.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Strategic Execution: Executed targeted sales and market-entry strategies, conducting direct outreach and product demos to secure early adopters.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The Church of Jesus Christ of Latter-day Saints</w:t>
      </w:r>
      <w:r w:rsidDel="00000000" w:rsidR="00000000" w:rsidRPr="00000000">
        <w:rPr>
          <w:rtl w:val="0"/>
        </w:rPr>
        <w:t xml:space="preserve"> | Missionary | Argentina | July 2022 – May 2024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Organizational Leadership: Managed logistics, trainings, housing, and stipends for a 200+ member organization.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Communication: Delivered hundreds of instructional lessons in Spanish to diverse groups.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SKILLS &amp; INTERESTS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• Technical: </w:t>
      </w:r>
      <w:r w:rsidDel="00000000" w:rsidR="00000000" w:rsidRPr="00000000">
        <w:rPr>
          <w:rtl w:val="0"/>
        </w:rPr>
        <w:t xml:space="preserve">Advanced Excel (VBA/Macros, Sensitivity Analysis, Data Tables), Prompt Engineering, AI Automation, LLM Workflows, MVP Development.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Languages: </w:t>
      </w:r>
      <w:r w:rsidDel="00000000" w:rsidR="00000000" w:rsidRPr="00000000">
        <w:rPr>
          <w:rtl w:val="0"/>
        </w:rPr>
        <w:t xml:space="preserve">Fluent Spanish, Elementary Portuguese.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Interests: </w:t>
      </w:r>
      <w:r w:rsidDel="00000000" w:rsidR="00000000" w:rsidRPr="00000000">
        <w:rPr>
          <w:rtl w:val="0"/>
        </w:rPr>
        <w:t xml:space="preserve">Rock Climbing, Skiing, National Parks, and Econometrics.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Tx+4BcsRYTfjSfYr/upgCXTIg==">CgMxLjA4AHIhMWtRdC1DLXlISW1VYzFoU0luNWJ0bTRlejZmZ1dVMkZy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