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A2334" w14:textId="2FE30D91" w:rsidR="00095961" w:rsidRPr="00321A31" w:rsidRDefault="00095961" w:rsidP="00F64530">
      <w:pPr>
        <w:rPr>
          <w:rFonts w:ascii="Calibri" w:hAnsi="Calibri" w:cs="Calibri"/>
          <w:bCs/>
          <w:color w:val="0070C0"/>
          <w:sz w:val="36"/>
          <w:szCs w:val="36"/>
        </w:rPr>
      </w:pPr>
      <w:bookmarkStart w:id="0" w:name="_Hlk121493829"/>
      <w:bookmarkEnd w:id="0"/>
    </w:p>
    <w:p w14:paraId="348C316B" w14:textId="0150A320" w:rsidR="00BC3C4A" w:rsidRPr="00321A31" w:rsidRDefault="00BC3C4A" w:rsidP="00F64530">
      <w:pPr>
        <w:rPr>
          <w:rFonts w:ascii="Calibri" w:hAnsi="Calibri" w:cs="Calibri"/>
          <w:bCs/>
          <w:color w:val="0070C0"/>
          <w:sz w:val="36"/>
          <w:szCs w:val="36"/>
        </w:rPr>
      </w:pPr>
    </w:p>
    <w:p w14:paraId="0D8EC085" w14:textId="2A64531D" w:rsidR="00BC3C4A" w:rsidRPr="00321A31" w:rsidRDefault="00BC3C4A" w:rsidP="00F64530">
      <w:pPr>
        <w:rPr>
          <w:rFonts w:ascii="Calibri" w:hAnsi="Calibri" w:cs="Calibri"/>
          <w:bCs/>
          <w:color w:val="0070C0"/>
          <w:sz w:val="28"/>
          <w:szCs w:val="28"/>
        </w:rPr>
      </w:pPr>
      <w:r w:rsidRPr="00321A31">
        <w:rPr>
          <w:rFonts w:ascii="Calibri" w:hAnsi="Calibri" w:cs="Calibri"/>
          <w:bCs/>
          <w:color w:val="0070C0"/>
          <w:sz w:val="28"/>
          <w:szCs w:val="28"/>
        </w:rPr>
        <w:t xml:space="preserve">Name: </w:t>
      </w:r>
    </w:p>
    <w:sdt>
      <w:sdtPr>
        <w:rPr>
          <w:rFonts w:asciiTheme="minorHAnsi" w:eastAsia="Times New Roman" w:hAnsiTheme="minorHAnsi" w:cs="Times New Roman"/>
          <w:color w:val="auto"/>
          <w:sz w:val="24"/>
          <w:szCs w:val="24"/>
        </w:rPr>
        <w:id w:val="-2020989205"/>
        <w:docPartObj>
          <w:docPartGallery w:val="Table of Contents"/>
          <w:docPartUnique/>
        </w:docPartObj>
      </w:sdtPr>
      <w:sdtEndPr>
        <w:rPr>
          <w:b/>
          <w:bCs/>
          <w:noProof/>
        </w:rPr>
      </w:sdtEndPr>
      <w:sdtContent>
        <w:p w14:paraId="2FDDE3FE" w14:textId="77777777" w:rsidR="008817F0" w:rsidRPr="00226BF8" w:rsidRDefault="008817F0" w:rsidP="008817F0">
          <w:pPr>
            <w:pStyle w:val="TOCHeading"/>
            <w:jc w:val="center"/>
            <w:rPr>
              <w:b/>
            </w:rPr>
          </w:pPr>
          <w:r w:rsidRPr="00226BF8">
            <w:rPr>
              <w:b/>
            </w:rPr>
            <w:t>Table of Contents</w:t>
          </w:r>
        </w:p>
        <w:p w14:paraId="22D9E12F" w14:textId="4D40F38F" w:rsidR="008E4408" w:rsidRDefault="008817F0">
          <w:pPr>
            <w:pStyle w:val="TOC1"/>
            <w:tabs>
              <w:tab w:val="right" w:leader="dot" w:pos="10214"/>
            </w:tabs>
            <w:rPr>
              <w:rFonts w:eastAsiaTheme="minorEastAsia" w:cstheme="minorBidi"/>
              <w:noProof/>
              <w:sz w:val="22"/>
              <w:szCs w:val="22"/>
              <w:lang w:eastAsia="zh-CN"/>
            </w:rPr>
          </w:pPr>
          <w:r>
            <w:rPr>
              <w:b/>
              <w:bCs/>
              <w:noProof/>
            </w:rPr>
            <w:fldChar w:fldCharType="begin"/>
          </w:r>
          <w:r>
            <w:rPr>
              <w:b/>
              <w:bCs/>
              <w:noProof/>
            </w:rPr>
            <w:instrText xml:space="preserve"> TOC \o "1-3" \h \z \u </w:instrText>
          </w:r>
          <w:r>
            <w:rPr>
              <w:b/>
              <w:bCs/>
              <w:noProof/>
            </w:rPr>
            <w:fldChar w:fldCharType="separate"/>
          </w:r>
          <w:hyperlink w:anchor="_Toc121571494" w:history="1">
            <w:r w:rsidR="008E4408" w:rsidRPr="00CF7F2D">
              <w:rPr>
                <w:rStyle w:val="Hyperlink"/>
                <w:noProof/>
              </w:rPr>
              <w:t>Project Direction Overview</w:t>
            </w:r>
            <w:r w:rsidR="008E4408">
              <w:rPr>
                <w:noProof/>
                <w:webHidden/>
              </w:rPr>
              <w:tab/>
            </w:r>
            <w:r w:rsidR="008E4408">
              <w:rPr>
                <w:noProof/>
                <w:webHidden/>
              </w:rPr>
              <w:fldChar w:fldCharType="begin"/>
            </w:r>
            <w:r w:rsidR="008E4408">
              <w:rPr>
                <w:noProof/>
                <w:webHidden/>
              </w:rPr>
              <w:instrText xml:space="preserve"> PAGEREF _Toc121571494 \h </w:instrText>
            </w:r>
            <w:r w:rsidR="008E4408">
              <w:rPr>
                <w:noProof/>
                <w:webHidden/>
              </w:rPr>
            </w:r>
            <w:r w:rsidR="008E4408">
              <w:rPr>
                <w:noProof/>
                <w:webHidden/>
              </w:rPr>
              <w:fldChar w:fldCharType="separate"/>
            </w:r>
            <w:r w:rsidR="008E4408">
              <w:rPr>
                <w:noProof/>
                <w:webHidden/>
              </w:rPr>
              <w:t>2</w:t>
            </w:r>
            <w:r w:rsidR="008E4408">
              <w:rPr>
                <w:noProof/>
                <w:webHidden/>
              </w:rPr>
              <w:fldChar w:fldCharType="end"/>
            </w:r>
          </w:hyperlink>
        </w:p>
        <w:p w14:paraId="1BA08DD6" w14:textId="4E9629C4" w:rsidR="008E4408" w:rsidRDefault="00000000">
          <w:pPr>
            <w:pStyle w:val="TOC1"/>
            <w:tabs>
              <w:tab w:val="right" w:leader="dot" w:pos="10214"/>
            </w:tabs>
            <w:rPr>
              <w:rFonts w:eastAsiaTheme="minorEastAsia" w:cstheme="minorBidi"/>
              <w:noProof/>
              <w:sz w:val="22"/>
              <w:szCs w:val="22"/>
              <w:lang w:eastAsia="zh-CN"/>
            </w:rPr>
          </w:pPr>
          <w:hyperlink w:anchor="_Toc121571495" w:history="1">
            <w:r w:rsidR="008E4408" w:rsidRPr="00CF7F2D">
              <w:rPr>
                <w:rStyle w:val="Hyperlink"/>
                <w:noProof/>
              </w:rPr>
              <w:t>Use Cases and Fields</w:t>
            </w:r>
            <w:r w:rsidR="008E4408">
              <w:rPr>
                <w:noProof/>
                <w:webHidden/>
              </w:rPr>
              <w:tab/>
            </w:r>
            <w:r w:rsidR="008E4408">
              <w:rPr>
                <w:noProof/>
                <w:webHidden/>
              </w:rPr>
              <w:fldChar w:fldCharType="begin"/>
            </w:r>
            <w:r w:rsidR="008E4408">
              <w:rPr>
                <w:noProof/>
                <w:webHidden/>
              </w:rPr>
              <w:instrText xml:space="preserve"> PAGEREF _Toc121571495 \h </w:instrText>
            </w:r>
            <w:r w:rsidR="008E4408">
              <w:rPr>
                <w:noProof/>
                <w:webHidden/>
              </w:rPr>
            </w:r>
            <w:r w:rsidR="008E4408">
              <w:rPr>
                <w:noProof/>
                <w:webHidden/>
              </w:rPr>
              <w:fldChar w:fldCharType="separate"/>
            </w:r>
            <w:r w:rsidR="008E4408">
              <w:rPr>
                <w:noProof/>
                <w:webHidden/>
              </w:rPr>
              <w:t>3</w:t>
            </w:r>
            <w:r w:rsidR="008E4408">
              <w:rPr>
                <w:noProof/>
                <w:webHidden/>
              </w:rPr>
              <w:fldChar w:fldCharType="end"/>
            </w:r>
          </w:hyperlink>
        </w:p>
        <w:p w14:paraId="796E0256" w14:textId="2A5F8D1B" w:rsidR="008E4408" w:rsidRDefault="00000000">
          <w:pPr>
            <w:pStyle w:val="TOC1"/>
            <w:tabs>
              <w:tab w:val="right" w:leader="dot" w:pos="10214"/>
            </w:tabs>
            <w:rPr>
              <w:rFonts w:eastAsiaTheme="minorEastAsia" w:cstheme="minorBidi"/>
              <w:noProof/>
              <w:sz w:val="22"/>
              <w:szCs w:val="22"/>
              <w:lang w:eastAsia="zh-CN"/>
            </w:rPr>
          </w:pPr>
          <w:hyperlink w:anchor="_Toc121571496" w:history="1">
            <w:r w:rsidR="008E4408" w:rsidRPr="00CF7F2D">
              <w:rPr>
                <w:rStyle w:val="Hyperlink"/>
                <w:noProof/>
              </w:rPr>
              <w:t>Structural Database Rules</w:t>
            </w:r>
            <w:r w:rsidR="008E4408">
              <w:rPr>
                <w:noProof/>
                <w:webHidden/>
              </w:rPr>
              <w:tab/>
            </w:r>
            <w:r w:rsidR="008E4408">
              <w:rPr>
                <w:noProof/>
                <w:webHidden/>
              </w:rPr>
              <w:fldChar w:fldCharType="begin"/>
            </w:r>
            <w:r w:rsidR="008E4408">
              <w:rPr>
                <w:noProof/>
                <w:webHidden/>
              </w:rPr>
              <w:instrText xml:space="preserve"> PAGEREF _Toc121571496 \h </w:instrText>
            </w:r>
            <w:r w:rsidR="008E4408">
              <w:rPr>
                <w:noProof/>
                <w:webHidden/>
              </w:rPr>
            </w:r>
            <w:r w:rsidR="008E4408">
              <w:rPr>
                <w:noProof/>
                <w:webHidden/>
              </w:rPr>
              <w:fldChar w:fldCharType="separate"/>
            </w:r>
            <w:r w:rsidR="008E4408">
              <w:rPr>
                <w:noProof/>
                <w:webHidden/>
              </w:rPr>
              <w:t>7</w:t>
            </w:r>
            <w:r w:rsidR="008E4408">
              <w:rPr>
                <w:noProof/>
                <w:webHidden/>
              </w:rPr>
              <w:fldChar w:fldCharType="end"/>
            </w:r>
          </w:hyperlink>
        </w:p>
        <w:p w14:paraId="0C5C94E8" w14:textId="28EBE1FF" w:rsidR="008E4408" w:rsidRDefault="00000000">
          <w:pPr>
            <w:pStyle w:val="TOC1"/>
            <w:tabs>
              <w:tab w:val="right" w:leader="dot" w:pos="10214"/>
            </w:tabs>
            <w:rPr>
              <w:rFonts w:eastAsiaTheme="minorEastAsia" w:cstheme="minorBidi"/>
              <w:noProof/>
              <w:sz w:val="22"/>
              <w:szCs w:val="22"/>
              <w:lang w:eastAsia="zh-CN"/>
            </w:rPr>
          </w:pPr>
          <w:hyperlink w:anchor="_Toc121571497" w:history="1">
            <w:r w:rsidR="008E4408" w:rsidRPr="00CF7F2D">
              <w:rPr>
                <w:rStyle w:val="Hyperlink"/>
                <w:noProof/>
              </w:rPr>
              <w:t>Conceptual Entity-Relationship Diagram</w:t>
            </w:r>
            <w:r w:rsidR="008E4408">
              <w:rPr>
                <w:noProof/>
                <w:webHidden/>
              </w:rPr>
              <w:tab/>
            </w:r>
            <w:r w:rsidR="008E4408">
              <w:rPr>
                <w:noProof/>
                <w:webHidden/>
              </w:rPr>
              <w:fldChar w:fldCharType="begin"/>
            </w:r>
            <w:r w:rsidR="008E4408">
              <w:rPr>
                <w:noProof/>
                <w:webHidden/>
              </w:rPr>
              <w:instrText xml:space="preserve"> PAGEREF _Toc121571497 \h </w:instrText>
            </w:r>
            <w:r w:rsidR="008E4408">
              <w:rPr>
                <w:noProof/>
                <w:webHidden/>
              </w:rPr>
            </w:r>
            <w:r w:rsidR="008E4408">
              <w:rPr>
                <w:noProof/>
                <w:webHidden/>
              </w:rPr>
              <w:fldChar w:fldCharType="separate"/>
            </w:r>
            <w:r w:rsidR="008E4408">
              <w:rPr>
                <w:noProof/>
                <w:webHidden/>
              </w:rPr>
              <w:t>9</w:t>
            </w:r>
            <w:r w:rsidR="008E4408">
              <w:rPr>
                <w:noProof/>
                <w:webHidden/>
              </w:rPr>
              <w:fldChar w:fldCharType="end"/>
            </w:r>
          </w:hyperlink>
        </w:p>
        <w:p w14:paraId="56C93EE7" w14:textId="1B5FC0BC" w:rsidR="008E4408" w:rsidRDefault="00000000">
          <w:pPr>
            <w:pStyle w:val="TOC1"/>
            <w:tabs>
              <w:tab w:val="right" w:leader="dot" w:pos="10214"/>
            </w:tabs>
            <w:rPr>
              <w:rFonts w:eastAsiaTheme="minorEastAsia" w:cstheme="minorBidi"/>
              <w:noProof/>
              <w:sz w:val="22"/>
              <w:szCs w:val="22"/>
              <w:lang w:eastAsia="zh-CN"/>
            </w:rPr>
          </w:pPr>
          <w:hyperlink w:anchor="_Toc121571498" w:history="1">
            <w:r w:rsidR="008E4408" w:rsidRPr="00CF7F2D">
              <w:rPr>
                <w:rStyle w:val="Hyperlink"/>
                <w:noProof/>
              </w:rPr>
              <w:t>Initial DBMS Physical ERD</w:t>
            </w:r>
            <w:r w:rsidR="008E4408">
              <w:rPr>
                <w:noProof/>
                <w:webHidden/>
              </w:rPr>
              <w:tab/>
            </w:r>
            <w:r w:rsidR="008E4408">
              <w:rPr>
                <w:noProof/>
                <w:webHidden/>
              </w:rPr>
              <w:fldChar w:fldCharType="begin"/>
            </w:r>
            <w:r w:rsidR="008E4408">
              <w:rPr>
                <w:noProof/>
                <w:webHidden/>
              </w:rPr>
              <w:instrText xml:space="preserve"> PAGEREF _Toc121571498 \h </w:instrText>
            </w:r>
            <w:r w:rsidR="008E4408">
              <w:rPr>
                <w:noProof/>
                <w:webHidden/>
              </w:rPr>
            </w:r>
            <w:r w:rsidR="008E4408">
              <w:rPr>
                <w:noProof/>
                <w:webHidden/>
              </w:rPr>
              <w:fldChar w:fldCharType="separate"/>
            </w:r>
            <w:r w:rsidR="008E4408">
              <w:rPr>
                <w:noProof/>
                <w:webHidden/>
              </w:rPr>
              <w:t>10</w:t>
            </w:r>
            <w:r w:rsidR="008E4408">
              <w:rPr>
                <w:noProof/>
                <w:webHidden/>
              </w:rPr>
              <w:fldChar w:fldCharType="end"/>
            </w:r>
          </w:hyperlink>
        </w:p>
        <w:p w14:paraId="017F0DB9" w14:textId="68C2E8A3" w:rsidR="008E4408" w:rsidRDefault="00000000">
          <w:pPr>
            <w:pStyle w:val="TOC1"/>
            <w:tabs>
              <w:tab w:val="right" w:leader="dot" w:pos="10214"/>
            </w:tabs>
            <w:rPr>
              <w:rFonts w:eastAsiaTheme="minorEastAsia" w:cstheme="minorBidi"/>
              <w:noProof/>
              <w:sz w:val="22"/>
              <w:szCs w:val="22"/>
              <w:lang w:eastAsia="zh-CN"/>
            </w:rPr>
          </w:pPr>
          <w:hyperlink w:anchor="_Toc121571499" w:history="1">
            <w:r w:rsidR="008E4408" w:rsidRPr="00CF7F2D">
              <w:rPr>
                <w:rStyle w:val="Hyperlink"/>
                <w:noProof/>
              </w:rPr>
              <w:t>Stored Procedure Execution and Explanations</w:t>
            </w:r>
            <w:r w:rsidR="008E4408">
              <w:rPr>
                <w:noProof/>
                <w:webHidden/>
              </w:rPr>
              <w:tab/>
            </w:r>
            <w:r w:rsidR="008E4408">
              <w:rPr>
                <w:noProof/>
                <w:webHidden/>
              </w:rPr>
              <w:fldChar w:fldCharType="begin"/>
            </w:r>
            <w:r w:rsidR="008E4408">
              <w:rPr>
                <w:noProof/>
                <w:webHidden/>
              </w:rPr>
              <w:instrText xml:space="preserve"> PAGEREF _Toc121571499 \h </w:instrText>
            </w:r>
            <w:r w:rsidR="008E4408">
              <w:rPr>
                <w:noProof/>
                <w:webHidden/>
              </w:rPr>
            </w:r>
            <w:r w:rsidR="008E4408">
              <w:rPr>
                <w:noProof/>
                <w:webHidden/>
              </w:rPr>
              <w:fldChar w:fldCharType="separate"/>
            </w:r>
            <w:r w:rsidR="008E4408">
              <w:rPr>
                <w:noProof/>
                <w:webHidden/>
              </w:rPr>
              <w:t>13</w:t>
            </w:r>
            <w:r w:rsidR="008E4408">
              <w:rPr>
                <w:noProof/>
                <w:webHidden/>
              </w:rPr>
              <w:fldChar w:fldCharType="end"/>
            </w:r>
          </w:hyperlink>
        </w:p>
        <w:p w14:paraId="023E119B" w14:textId="79C4F84F" w:rsidR="008E4408" w:rsidRDefault="00000000">
          <w:pPr>
            <w:pStyle w:val="TOC1"/>
            <w:tabs>
              <w:tab w:val="right" w:leader="dot" w:pos="10214"/>
            </w:tabs>
            <w:rPr>
              <w:rFonts w:eastAsiaTheme="minorEastAsia" w:cstheme="minorBidi"/>
              <w:noProof/>
              <w:sz w:val="22"/>
              <w:szCs w:val="22"/>
              <w:lang w:eastAsia="zh-CN"/>
            </w:rPr>
          </w:pPr>
          <w:hyperlink w:anchor="_Toc121571500" w:history="1">
            <w:r w:rsidR="008E4408" w:rsidRPr="00CF7F2D">
              <w:rPr>
                <w:rStyle w:val="Hyperlink"/>
                <w:noProof/>
              </w:rPr>
              <w:t>Question Identification and Explanations</w:t>
            </w:r>
            <w:r w:rsidR="008E4408">
              <w:rPr>
                <w:noProof/>
                <w:webHidden/>
              </w:rPr>
              <w:tab/>
            </w:r>
            <w:r w:rsidR="008E4408">
              <w:rPr>
                <w:noProof/>
                <w:webHidden/>
              </w:rPr>
              <w:fldChar w:fldCharType="begin"/>
            </w:r>
            <w:r w:rsidR="008E4408">
              <w:rPr>
                <w:noProof/>
                <w:webHidden/>
              </w:rPr>
              <w:instrText xml:space="preserve"> PAGEREF _Toc121571500 \h </w:instrText>
            </w:r>
            <w:r w:rsidR="008E4408">
              <w:rPr>
                <w:noProof/>
                <w:webHidden/>
              </w:rPr>
            </w:r>
            <w:r w:rsidR="008E4408">
              <w:rPr>
                <w:noProof/>
                <w:webHidden/>
              </w:rPr>
              <w:fldChar w:fldCharType="separate"/>
            </w:r>
            <w:r w:rsidR="008E4408">
              <w:rPr>
                <w:noProof/>
                <w:webHidden/>
              </w:rPr>
              <w:t>17</w:t>
            </w:r>
            <w:r w:rsidR="008E4408">
              <w:rPr>
                <w:noProof/>
                <w:webHidden/>
              </w:rPr>
              <w:fldChar w:fldCharType="end"/>
            </w:r>
          </w:hyperlink>
        </w:p>
        <w:p w14:paraId="22361EE9" w14:textId="0332CF61" w:rsidR="008E4408" w:rsidRDefault="00000000">
          <w:pPr>
            <w:pStyle w:val="TOC1"/>
            <w:tabs>
              <w:tab w:val="right" w:leader="dot" w:pos="10214"/>
            </w:tabs>
            <w:rPr>
              <w:rFonts w:eastAsiaTheme="minorEastAsia" w:cstheme="minorBidi"/>
              <w:noProof/>
              <w:sz w:val="22"/>
              <w:szCs w:val="22"/>
              <w:lang w:eastAsia="zh-CN"/>
            </w:rPr>
          </w:pPr>
          <w:hyperlink w:anchor="_Toc121571501" w:history="1">
            <w:r w:rsidR="008E4408" w:rsidRPr="00CF7F2D">
              <w:rPr>
                <w:rStyle w:val="Hyperlink"/>
                <w:noProof/>
              </w:rPr>
              <w:t>Query Executions and Explanations</w:t>
            </w:r>
            <w:r w:rsidR="008E4408">
              <w:rPr>
                <w:noProof/>
                <w:webHidden/>
              </w:rPr>
              <w:tab/>
            </w:r>
            <w:r w:rsidR="008E4408">
              <w:rPr>
                <w:noProof/>
                <w:webHidden/>
              </w:rPr>
              <w:fldChar w:fldCharType="begin"/>
            </w:r>
            <w:r w:rsidR="008E4408">
              <w:rPr>
                <w:noProof/>
                <w:webHidden/>
              </w:rPr>
              <w:instrText xml:space="preserve"> PAGEREF _Toc121571501 \h </w:instrText>
            </w:r>
            <w:r w:rsidR="008E4408">
              <w:rPr>
                <w:noProof/>
                <w:webHidden/>
              </w:rPr>
            </w:r>
            <w:r w:rsidR="008E4408">
              <w:rPr>
                <w:noProof/>
                <w:webHidden/>
              </w:rPr>
              <w:fldChar w:fldCharType="separate"/>
            </w:r>
            <w:r w:rsidR="008E4408">
              <w:rPr>
                <w:noProof/>
                <w:webHidden/>
              </w:rPr>
              <w:t>18</w:t>
            </w:r>
            <w:r w:rsidR="008E4408">
              <w:rPr>
                <w:noProof/>
                <w:webHidden/>
              </w:rPr>
              <w:fldChar w:fldCharType="end"/>
            </w:r>
          </w:hyperlink>
        </w:p>
        <w:p w14:paraId="114C8715" w14:textId="1772653A" w:rsidR="008E4408" w:rsidRDefault="00000000">
          <w:pPr>
            <w:pStyle w:val="TOC1"/>
            <w:tabs>
              <w:tab w:val="right" w:leader="dot" w:pos="10214"/>
            </w:tabs>
            <w:rPr>
              <w:rFonts w:eastAsiaTheme="minorEastAsia" w:cstheme="minorBidi"/>
              <w:noProof/>
              <w:sz w:val="22"/>
              <w:szCs w:val="22"/>
              <w:lang w:eastAsia="zh-CN"/>
            </w:rPr>
          </w:pPr>
          <w:hyperlink w:anchor="_Toc121571502" w:history="1">
            <w:r w:rsidR="008E4408" w:rsidRPr="00CF7F2D">
              <w:rPr>
                <w:rStyle w:val="Hyperlink"/>
                <w:noProof/>
              </w:rPr>
              <w:t>Index Identification and Creations</w:t>
            </w:r>
            <w:r w:rsidR="008E4408">
              <w:rPr>
                <w:noProof/>
                <w:webHidden/>
              </w:rPr>
              <w:tab/>
            </w:r>
            <w:r w:rsidR="008E4408">
              <w:rPr>
                <w:noProof/>
                <w:webHidden/>
              </w:rPr>
              <w:fldChar w:fldCharType="begin"/>
            </w:r>
            <w:r w:rsidR="008E4408">
              <w:rPr>
                <w:noProof/>
                <w:webHidden/>
              </w:rPr>
              <w:instrText xml:space="preserve"> PAGEREF _Toc121571502 \h </w:instrText>
            </w:r>
            <w:r w:rsidR="008E4408">
              <w:rPr>
                <w:noProof/>
                <w:webHidden/>
              </w:rPr>
            </w:r>
            <w:r w:rsidR="008E4408">
              <w:rPr>
                <w:noProof/>
                <w:webHidden/>
              </w:rPr>
              <w:fldChar w:fldCharType="separate"/>
            </w:r>
            <w:r w:rsidR="008E4408">
              <w:rPr>
                <w:noProof/>
                <w:webHidden/>
              </w:rPr>
              <w:t>20</w:t>
            </w:r>
            <w:r w:rsidR="008E4408">
              <w:rPr>
                <w:noProof/>
                <w:webHidden/>
              </w:rPr>
              <w:fldChar w:fldCharType="end"/>
            </w:r>
          </w:hyperlink>
        </w:p>
        <w:p w14:paraId="3FE6DED3" w14:textId="400F640D" w:rsidR="008E4408" w:rsidRDefault="00000000">
          <w:pPr>
            <w:pStyle w:val="TOC1"/>
            <w:tabs>
              <w:tab w:val="right" w:leader="dot" w:pos="10214"/>
            </w:tabs>
            <w:rPr>
              <w:rFonts w:eastAsiaTheme="minorEastAsia" w:cstheme="minorBidi"/>
              <w:noProof/>
              <w:sz w:val="22"/>
              <w:szCs w:val="22"/>
              <w:lang w:eastAsia="zh-CN"/>
            </w:rPr>
          </w:pPr>
          <w:hyperlink w:anchor="_Toc121571503" w:history="1">
            <w:r w:rsidR="008E4408" w:rsidRPr="00CF7F2D">
              <w:rPr>
                <w:rStyle w:val="Hyperlink"/>
                <w:noProof/>
              </w:rPr>
              <w:t>History Table Demonstration</w:t>
            </w:r>
            <w:r w:rsidR="008E4408">
              <w:rPr>
                <w:noProof/>
                <w:webHidden/>
              </w:rPr>
              <w:tab/>
            </w:r>
            <w:r w:rsidR="008E4408">
              <w:rPr>
                <w:noProof/>
                <w:webHidden/>
              </w:rPr>
              <w:fldChar w:fldCharType="begin"/>
            </w:r>
            <w:r w:rsidR="008E4408">
              <w:rPr>
                <w:noProof/>
                <w:webHidden/>
              </w:rPr>
              <w:instrText xml:space="preserve"> PAGEREF _Toc121571503 \h </w:instrText>
            </w:r>
            <w:r w:rsidR="008E4408">
              <w:rPr>
                <w:noProof/>
                <w:webHidden/>
              </w:rPr>
            </w:r>
            <w:r w:rsidR="008E4408">
              <w:rPr>
                <w:noProof/>
                <w:webHidden/>
              </w:rPr>
              <w:fldChar w:fldCharType="separate"/>
            </w:r>
            <w:r w:rsidR="008E4408">
              <w:rPr>
                <w:noProof/>
                <w:webHidden/>
              </w:rPr>
              <w:t>21</w:t>
            </w:r>
            <w:r w:rsidR="008E4408">
              <w:rPr>
                <w:noProof/>
                <w:webHidden/>
              </w:rPr>
              <w:fldChar w:fldCharType="end"/>
            </w:r>
          </w:hyperlink>
        </w:p>
        <w:p w14:paraId="16FF0A9A" w14:textId="77EA5A23" w:rsidR="008E4408" w:rsidRDefault="00000000">
          <w:pPr>
            <w:pStyle w:val="TOC1"/>
            <w:tabs>
              <w:tab w:val="right" w:leader="dot" w:pos="10214"/>
            </w:tabs>
            <w:rPr>
              <w:rFonts w:eastAsiaTheme="minorEastAsia" w:cstheme="minorBidi"/>
              <w:noProof/>
              <w:sz w:val="22"/>
              <w:szCs w:val="22"/>
              <w:lang w:eastAsia="zh-CN"/>
            </w:rPr>
          </w:pPr>
          <w:hyperlink w:anchor="_Toc121571504" w:history="1">
            <w:r w:rsidR="008E4408" w:rsidRPr="00CF7F2D">
              <w:rPr>
                <w:rStyle w:val="Hyperlink"/>
                <w:noProof/>
              </w:rPr>
              <w:t>Data Visualizations</w:t>
            </w:r>
            <w:r w:rsidR="008E4408">
              <w:rPr>
                <w:noProof/>
                <w:webHidden/>
              </w:rPr>
              <w:tab/>
            </w:r>
            <w:r w:rsidR="008E4408">
              <w:rPr>
                <w:noProof/>
                <w:webHidden/>
              </w:rPr>
              <w:fldChar w:fldCharType="begin"/>
            </w:r>
            <w:r w:rsidR="008E4408">
              <w:rPr>
                <w:noProof/>
                <w:webHidden/>
              </w:rPr>
              <w:instrText xml:space="preserve"> PAGEREF _Toc121571504 \h </w:instrText>
            </w:r>
            <w:r w:rsidR="008E4408">
              <w:rPr>
                <w:noProof/>
                <w:webHidden/>
              </w:rPr>
            </w:r>
            <w:r w:rsidR="008E4408">
              <w:rPr>
                <w:noProof/>
                <w:webHidden/>
              </w:rPr>
              <w:fldChar w:fldCharType="separate"/>
            </w:r>
            <w:r w:rsidR="008E4408">
              <w:rPr>
                <w:noProof/>
                <w:webHidden/>
              </w:rPr>
              <w:t>23</w:t>
            </w:r>
            <w:r w:rsidR="008E4408">
              <w:rPr>
                <w:noProof/>
                <w:webHidden/>
              </w:rPr>
              <w:fldChar w:fldCharType="end"/>
            </w:r>
          </w:hyperlink>
        </w:p>
        <w:p w14:paraId="51466BBE" w14:textId="1618944F" w:rsidR="008E4408" w:rsidRDefault="00000000">
          <w:pPr>
            <w:pStyle w:val="TOC1"/>
            <w:tabs>
              <w:tab w:val="right" w:leader="dot" w:pos="10214"/>
            </w:tabs>
            <w:rPr>
              <w:rFonts w:eastAsiaTheme="minorEastAsia" w:cstheme="minorBidi"/>
              <w:noProof/>
              <w:sz w:val="22"/>
              <w:szCs w:val="22"/>
              <w:lang w:eastAsia="zh-CN"/>
            </w:rPr>
          </w:pPr>
          <w:hyperlink w:anchor="_Toc121571505" w:history="1">
            <w:r w:rsidR="008E4408" w:rsidRPr="00CF7F2D">
              <w:rPr>
                <w:rStyle w:val="Hyperlink"/>
                <w:noProof/>
              </w:rPr>
              <w:t>Summary and Reflection</w:t>
            </w:r>
            <w:r w:rsidR="008E4408">
              <w:rPr>
                <w:noProof/>
                <w:webHidden/>
              </w:rPr>
              <w:tab/>
            </w:r>
            <w:r w:rsidR="008E4408">
              <w:rPr>
                <w:noProof/>
                <w:webHidden/>
              </w:rPr>
              <w:fldChar w:fldCharType="begin"/>
            </w:r>
            <w:r w:rsidR="008E4408">
              <w:rPr>
                <w:noProof/>
                <w:webHidden/>
              </w:rPr>
              <w:instrText xml:space="preserve"> PAGEREF _Toc121571505 \h </w:instrText>
            </w:r>
            <w:r w:rsidR="008E4408">
              <w:rPr>
                <w:noProof/>
                <w:webHidden/>
              </w:rPr>
            </w:r>
            <w:r w:rsidR="008E4408">
              <w:rPr>
                <w:noProof/>
                <w:webHidden/>
              </w:rPr>
              <w:fldChar w:fldCharType="separate"/>
            </w:r>
            <w:r w:rsidR="008E4408">
              <w:rPr>
                <w:noProof/>
                <w:webHidden/>
              </w:rPr>
              <w:t>25</w:t>
            </w:r>
            <w:r w:rsidR="008E4408">
              <w:rPr>
                <w:noProof/>
                <w:webHidden/>
              </w:rPr>
              <w:fldChar w:fldCharType="end"/>
            </w:r>
          </w:hyperlink>
        </w:p>
        <w:p w14:paraId="7EDC934A" w14:textId="15A041E6" w:rsidR="008817F0" w:rsidRDefault="008817F0" w:rsidP="008817F0">
          <w:pPr>
            <w:rPr>
              <w:b/>
              <w:bCs/>
              <w:noProof/>
            </w:rPr>
          </w:pPr>
          <w:r>
            <w:rPr>
              <w:b/>
              <w:bCs/>
              <w:noProof/>
            </w:rPr>
            <w:fldChar w:fldCharType="end"/>
          </w:r>
        </w:p>
      </w:sdtContent>
    </w:sdt>
    <w:p w14:paraId="2ED0C6CB" w14:textId="764B104E" w:rsidR="00226BF8" w:rsidRPr="00321A31" w:rsidRDefault="00226BF8">
      <w:pPr>
        <w:rPr>
          <w:bCs/>
        </w:rPr>
      </w:pPr>
    </w:p>
    <w:p w14:paraId="1A673323" w14:textId="470C9ADD" w:rsidR="00226BF8" w:rsidRPr="00321A31" w:rsidRDefault="00226BF8" w:rsidP="0013194A">
      <w:pPr>
        <w:pStyle w:val="Heading1"/>
        <w:rPr>
          <w:b w:val="0"/>
          <w:bCs/>
        </w:rPr>
      </w:pPr>
    </w:p>
    <w:p w14:paraId="042193F2" w14:textId="77777777" w:rsidR="00226BF8" w:rsidRPr="00321A31" w:rsidRDefault="00226BF8" w:rsidP="0013194A">
      <w:pPr>
        <w:pStyle w:val="Heading1"/>
        <w:rPr>
          <w:b w:val="0"/>
          <w:bCs/>
        </w:rPr>
      </w:pPr>
    </w:p>
    <w:p w14:paraId="1735504E" w14:textId="77777777" w:rsidR="00226BF8" w:rsidRPr="00321A31" w:rsidRDefault="00226BF8">
      <w:pPr>
        <w:rPr>
          <w:rFonts w:ascii="Arial" w:eastAsiaTheme="majorEastAsia" w:hAnsi="Arial" w:cstheme="majorBidi"/>
          <w:bCs/>
          <w:szCs w:val="32"/>
        </w:rPr>
      </w:pPr>
      <w:r w:rsidRPr="00321A31">
        <w:rPr>
          <w:bCs/>
        </w:rPr>
        <w:br w:type="page"/>
      </w:r>
    </w:p>
    <w:p w14:paraId="1419F7C4" w14:textId="77777777" w:rsidR="00393C4E" w:rsidRPr="008817F0" w:rsidRDefault="00393C4E" w:rsidP="00393C4E">
      <w:pPr>
        <w:pStyle w:val="Heading1"/>
      </w:pPr>
      <w:bookmarkStart w:id="1" w:name="_Toc66193975"/>
      <w:bookmarkStart w:id="2" w:name="_Toc119353466"/>
      <w:bookmarkStart w:id="3" w:name="_Toc119960634"/>
      <w:bookmarkStart w:id="4" w:name="_Toc121571494"/>
      <w:r w:rsidRPr="008817F0">
        <w:lastRenderedPageBreak/>
        <w:t>Project Direction Overview</w:t>
      </w:r>
      <w:bookmarkEnd w:id="1"/>
      <w:bookmarkEnd w:id="2"/>
      <w:bookmarkEnd w:id="3"/>
      <w:bookmarkEnd w:id="4"/>
    </w:p>
    <w:p w14:paraId="4342C8A9" w14:textId="77777777" w:rsidR="00393C4E" w:rsidRPr="00321A31" w:rsidRDefault="00393C4E" w:rsidP="00393C4E">
      <w:pPr>
        <w:rPr>
          <w:bCs/>
        </w:rPr>
      </w:pPr>
    </w:p>
    <w:p w14:paraId="7418C68B" w14:textId="77777777" w:rsidR="00393C4E" w:rsidRPr="00321A31" w:rsidRDefault="00393C4E" w:rsidP="00393C4E">
      <w:pPr>
        <w:rPr>
          <w:bCs/>
        </w:rPr>
      </w:pPr>
      <w:r w:rsidRPr="00321A31">
        <w:rPr>
          <w:bCs/>
        </w:rPr>
        <w:t xml:space="preserve">As an individual with hospitality background, I have extensive experience working with Self Pay Kiosk System (SPKS) and I would like to develop a simplified version of a SPKS that is commonly used in restaurants and corporate cafeterias (refer to </w:t>
      </w:r>
      <w:r w:rsidRPr="00FA1050">
        <w:rPr>
          <w:bCs/>
        </w:rPr>
        <w:t>Stores</w:t>
      </w:r>
      <w:r w:rsidRPr="00321A31">
        <w:rPr>
          <w:bCs/>
        </w:rPr>
        <w:t xml:space="preserve"> in the rest of the project). </w:t>
      </w:r>
    </w:p>
    <w:p w14:paraId="7585C9D0" w14:textId="77777777" w:rsidR="00393C4E" w:rsidRPr="00321A31" w:rsidRDefault="00393C4E" w:rsidP="00393C4E">
      <w:pPr>
        <w:rPr>
          <w:bCs/>
        </w:rPr>
      </w:pPr>
    </w:p>
    <w:p w14:paraId="289C3291" w14:textId="77777777" w:rsidR="00393C4E" w:rsidRPr="00321A31" w:rsidRDefault="00393C4E" w:rsidP="00393C4E">
      <w:pPr>
        <w:rPr>
          <w:bCs/>
        </w:rPr>
      </w:pPr>
      <w:r w:rsidRPr="00321A31">
        <w:rPr>
          <w:bCs/>
        </w:rPr>
        <w:t>For a quick overview of my vision of SPKS, I created the following scenario to illustrate how the SPKS works:</w:t>
      </w:r>
    </w:p>
    <w:p w14:paraId="0B4C9DDA" w14:textId="77777777" w:rsidR="00393C4E" w:rsidRPr="00321A31" w:rsidRDefault="00393C4E" w:rsidP="00393C4E">
      <w:pPr>
        <w:jc w:val="both"/>
        <w:rPr>
          <w:bCs/>
        </w:rPr>
      </w:pPr>
    </w:p>
    <w:tbl>
      <w:tblPr>
        <w:tblStyle w:val="TableGrid"/>
        <w:tblW w:w="0" w:type="auto"/>
        <w:tblLook w:val="04A0" w:firstRow="1" w:lastRow="0" w:firstColumn="1" w:lastColumn="0" w:noHBand="0" w:noVBand="1"/>
      </w:tblPr>
      <w:tblGrid>
        <w:gridCol w:w="9270"/>
      </w:tblGrid>
      <w:tr w:rsidR="00393C4E" w:rsidRPr="00321A31" w14:paraId="62DF51FF" w14:textId="77777777" w:rsidTr="00B14D47">
        <w:tc>
          <w:tcPr>
            <w:tcW w:w="9270" w:type="dxa"/>
            <w:tcBorders>
              <w:top w:val="nil"/>
              <w:left w:val="nil"/>
              <w:bottom w:val="nil"/>
              <w:right w:val="nil"/>
            </w:tcBorders>
          </w:tcPr>
          <w:p w14:paraId="15505804" w14:textId="7C7AFE2F" w:rsidR="00393C4E" w:rsidRPr="00321A31" w:rsidRDefault="00393C4E" w:rsidP="00B14D47">
            <w:pPr>
              <w:ind w:left="720"/>
              <w:jc w:val="both"/>
              <w:rPr>
                <w:bCs/>
                <w:i/>
                <w:iCs/>
              </w:rPr>
            </w:pPr>
            <w:r w:rsidRPr="00321A31">
              <w:rPr>
                <w:bCs/>
                <w:i/>
                <w:iCs/>
              </w:rPr>
              <w:t xml:space="preserve">A customer walked into a Store and wants to buy some lunch. </w:t>
            </w:r>
            <w:r w:rsidR="00C03D5C" w:rsidRPr="00321A31">
              <w:rPr>
                <w:bCs/>
                <w:i/>
                <w:iCs/>
              </w:rPr>
              <w:t>T</w:t>
            </w:r>
            <w:r w:rsidRPr="00321A31">
              <w:rPr>
                <w:bCs/>
                <w:i/>
                <w:iCs/>
              </w:rPr>
              <w:t xml:space="preserve">he customer </w:t>
            </w:r>
            <w:r w:rsidR="008C426E" w:rsidRPr="00321A31">
              <w:rPr>
                <w:bCs/>
                <w:i/>
                <w:iCs/>
              </w:rPr>
              <w:t>walks</w:t>
            </w:r>
            <w:r w:rsidRPr="00321A31">
              <w:rPr>
                <w:bCs/>
                <w:i/>
                <w:iCs/>
              </w:rPr>
              <w:t xml:space="preserve"> up to </w:t>
            </w:r>
            <w:r w:rsidR="00C03D5C" w:rsidRPr="00321A31">
              <w:rPr>
                <w:bCs/>
                <w:i/>
                <w:iCs/>
              </w:rPr>
              <w:t xml:space="preserve">a </w:t>
            </w:r>
            <w:r w:rsidRPr="00321A31">
              <w:rPr>
                <w:bCs/>
                <w:i/>
                <w:iCs/>
              </w:rPr>
              <w:t>kiosk screen and browses for today’s menu offering. The Store offers stations like Chef’s Special, Tossed Salad Bar, Grille, and Fusion. Within each station, the customer can find the menu items</w:t>
            </w:r>
            <w:r w:rsidR="00C03D5C" w:rsidRPr="00321A31">
              <w:rPr>
                <w:bCs/>
                <w:i/>
                <w:iCs/>
              </w:rPr>
              <w:t xml:space="preserve"> on the kiosk screen</w:t>
            </w:r>
            <w:r w:rsidRPr="00321A31">
              <w:rPr>
                <w:bCs/>
                <w:i/>
                <w:iCs/>
              </w:rPr>
              <w:t xml:space="preserve"> and can </w:t>
            </w:r>
            <w:r w:rsidR="00C03D5C" w:rsidRPr="00321A31">
              <w:rPr>
                <w:bCs/>
                <w:i/>
                <w:iCs/>
              </w:rPr>
              <w:t>either select a single</w:t>
            </w:r>
            <w:r w:rsidRPr="00321A31">
              <w:rPr>
                <w:bCs/>
                <w:i/>
                <w:iCs/>
              </w:rPr>
              <w:t xml:space="preserve"> ite</w:t>
            </w:r>
            <w:r w:rsidR="00C03D5C" w:rsidRPr="00321A31">
              <w:rPr>
                <w:bCs/>
                <w:i/>
                <w:iCs/>
              </w:rPr>
              <w:t>m</w:t>
            </w:r>
            <w:r w:rsidRPr="00321A31">
              <w:rPr>
                <w:bCs/>
                <w:i/>
                <w:iCs/>
              </w:rPr>
              <w:t xml:space="preserve"> or build </w:t>
            </w:r>
            <w:r w:rsidR="00C03D5C" w:rsidRPr="00321A31">
              <w:rPr>
                <w:bCs/>
                <w:i/>
                <w:iCs/>
              </w:rPr>
              <w:t xml:space="preserve">an </w:t>
            </w:r>
            <w:r w:rsidRPr="00321A31">
              <w:rPr>
                <w:bCs/>
                <w:i/>
                <w:iCs/>
              </w:rPr>
              <w:t>item</w:t>
            </w:r>
            <w:r w:rsidR="00C03D5C" w:rsidRPr="00321A31">
              <w:rPr>
                <w:bCs/>
                <w:i/>
                <w:iCs/>
              </w:rPr>
              <w:t xml:space="preserve"> step by step</w:t>
            </w:r>
            <w:r w:rsidRPr="00321A31">
              <w:rPr>
                <w:bCs/>
                <w:i/>
                <w:iCs/>
              </w:rPr>
              <w:t xml:space="preserve"> like burgers or tossed salads and added to the cart. </w:t>
            </w:r>
            <w:r w:rsidR="00C03D5C" w:rsidRPr="00321A31">
              <w:rPr>
                <w:bCs/>
                <w:i/>
                <w:iCs/>
              </w:rPr>
              <w:t xml:space="preserve">By design, modifiers can be added to some customizable items such as amount of dressing on a salad or toasted/untoasted bread on a deli sandwich. </w:t>
            </w:r>
          </w:p>
          <w:p w14:paraId="464D3E2F" w14:textId="77777777" w:rsidR="00393C4E" w:rsidRPr="00321A31" w:rsidRDefault="00393C4E" w:rsidP="00B14D47">
            <w:pPr>
              <w:ind w:left="720"/>
              <w:jc w:val="both"/>
              <w:rPr>
                <w:bCs/>
                <w:i/>
                <w:iCs/>
              </w:rPr>
            </w:pPr>
          </w:p>
          <w:p w14:paraId="1C577BC6" w14:textId="733C0D2E" w:rsidR="00393C4E" w:rsidRPr="00321A31" w:rsidRDefault="00393C4E" w:rsidP="00B14D47">
            <w:pPr>
              <w:ind w:left="720"/>
              <w:jc w:val="both"/>
              <w:rPr>
                <w:bCs/>
                <w:i/>
                <w:iCs/>
              </w:rPr>
            </w:pPr>
            <w:r w:rsidRPr="00321A31">
              <w:rPr>
                <w:bCs/>
                <w:i/>
                <w:iCs/>
              </w:rPr>
              <w:t xml:space="preserve">Once finished selecting, the customer can proceed to </w:t>
            </w:r>
            <w:r w:rsidR="00105ED8" w:rsidRPr="00321A31">
              <w:rPr>
                <w:bCs/>
                <w:i/>
                <w:iCs/>
              </w:rPr>
              <w:t>check out</w:t>
            </w:r>
            <w:r w:rsidRPr="00321A31">
              <w:rPr>
                <w:bCs/>
                <w:i/>
                <w:iCs/>
              </w:rPr>
              <w:t xml:space="preserve"> </w:t>
            </w:r>
            <w:r w:rsidR="00FA1050">
              <w:rPr>
                <w:bCs/>
                <w:i/>
                <w:iCs/>
              </w:rPr>
              <w:t>on</w:t>
            </w:r>
            <w:r w:rsidRPr="00321A31">
              <w:rPr>
                <w:bCs/>
                <w:i/>
                <w:iCs/>
              </w:rPr>
              <w:t xml:space="preserve"> the kiosk screen and a detailed receipt with order number is printed. Consequently, the corresponded Station printers will receive a ticket with the name of the dish as well as the order number. </w:t>
            </w:r>
            <w:r w:rsidR="00C03D5C" w:rsidRPr="00321A31">
              <w:rPr>
                <w:bCs/>
                <w:i/>
                <w:iCs/>
              </w:rPr>
              <w:t xml:space="preserve">Another core feature of a SPKS is that an administrative user has access to view all sales history </w:t>
            </w:r>
            <w:r w:rsidR="008C426E" w:rsidRPr="00321A31">
              <w:rPr>
                <w:bCs/>
                <w:i/>
                <w:iCs/>
              </w:rPr>
              <w:t>to</w:t>
            </w:r>
            <w:r w:rsidR="00C03D5C" w:rsidRPr="00321A31">
              <w:rPr>
                <w:bCs/>
                <w:i/>
                <w:iCs/>
              </w:rPr>
              <w:t xml:space="preserve"> </w:t>
            </w:r>
            <w:r w:rsidR="008C426E" w:rsidRPr="00321A31">
              <w:rPr>
                <w:bCs/>
                <w:i/>
                <w:iCs/>
              </w:rPr>
              <w:t>fulfill</w:t>
            </w:r>
            <w:r w:rsidR="00C03D5C" w:rsidRPr="00321A31">
              <w:rPr>
                <w:bCs/>
                <w:i/>
                <w:iCs/>
              </w:rPr>
              <w:t xml:space="preserve"> their financial duties.</w:t>
            </w:r>
          </w:p>
          <w:p w14:paraId="63342794" w14:textId="77777777" w:rsidR="00393C4E" w:rsidRPr="00321A31" w:rsidRDefault="00393C4E" w:rsidP="00B14D47">
            <w:pPr>
              <w:jc w:val="both"/>
              <w:rPr>
                <w:bCs/>
              </w:rPr>
            </w:pPr>
          </w:p>
        </w:tc>
      </w:tr>
    </w:tbl>
    <w:p w14:paraId="2C599FCB" w14:textId="513886E0" w:rsidR="00393C4E" w:rsidRPr="00321A31" w:rsidRDefault="00393C4E" w:rsidP="00393C4E">
      <w:pPr>
        <w:rPr>
          <w:bCs/>
        </w:rPr>
      </w:pPr>
      <w:r w:rsidRPr="00321A31">
        <w:rPr>
          <w:bCs/>
        </w:rPr>
        <w:t xml:space="preserve">Given that SPKS are highly customizable at each </w:t>
      </w:r>
      <w:r w:rsidR="00FA1050">
        <w:rPr>
          <w:bCs/>
        </w:rPr>
        <w:t>S</w:t>
      </w:r>
      <w:r w:rsidRPr="00321A31">
        <w:rPr>
          <w:bCs/>
        </w:rPr>
        <w:t xml:space="preserve">tore, the onsite managers are </w:t>
      </w:r>
      <w:r w:rsidR="00C03D5C" w:rsidRPr="00321A31">
        <w:rPr>
          <w:bCs/>
        </w:rPr>
        <w:t xml:space="preserve">often </w:t>
      </w:r>
      <w:r w:rsidRPr="00321A31">
        <w:rPr>
          <w:bCs/>
        </w:rPr>
        <w:t>given with the admin access to perform operations such as create, delete, and modify the database that mentioned above.</w:t>
      </w:r>
      <w:r w:rsidR="00FA1050">
        <w:rPr>
          <w:bCs/>
        </w:rPr>
        <w:t xml:space="preserve"> However, since this project doesn’t involve with the View and business logic aspect of the SPKS development, this database is only as beneficial as storing and retrieving data. </w:t>
      </w:r>
    </w:p>
    <w:p w14:paraId="055407C4" w14:textId="77777777" w:rsidR="00393C4E" w:rsidRPr="00321A31" w:rsidRDefault="00393C4E" w:rsidP="00393C4E">
      <w:pPr>
        <w:rPr>
          <w:bCs/>
        </w:rPr>
      </w:pPr>
    </w:p>
    <w:p w14:paraId="03BA9597" w14:textId="43F17188" w:rsidR="00393C4E" w:rsidRPr="00321A31" w:rsidRDefault="00393C4E" w:rsidP="00393C4E">
      <w:pPr>
        <w:rPr>
          <w:bCs/>
        </w:rPr>
      </w:pPr>
      <w:r w:rsidRPr="00321A31">
        <w:rPr>
          <w:bCs/>
        </w:rPr>
        <w:t xml:space="preserve">Lastly, it’s </w:t>
      </w:r>
      <w:r w:rsidR="00FA1050">
        <w:rPr>
          <w:bCs/>
        </w:rPr>
        <w:t>worth</w:t>
      </w:r>
      <w:r w:rsidRPr="00321A31">
        <w:rPr>
          <w:bCs/>
        </w:rPr>
        <w:t xml:space="preserve"> to note that foodservice company don’t want to deal with the cost of the R &amp; D and overhead of maintaining the SPKS, therefore, the brand I was working for (and pretty much the entire hospitality industry) are contracted with third party SPKS company to help us setup the hardware (kiosks, screens, printers, and servers), create the Store account, provide training, and provide regular maintenance, etc.</w:t>
      </w:r>
    </w:p>
    <w:p w14:paraId="28097BDA" w14:textId="77777777" w:rsidR="00393C4E" w:rsidRPr="00321A31" w:rsidRDefault="00393C4E" w:rsidP="00393C4E">
      <w:pPr>
        <w:rPr>
          <w:bCs/>
        </w:rPr>
      </w:pPr>
    </w:p>
    <w:p w14:paraId="0EE1244D" w14:textId="77777777" w:rsidR="00393C4E" w:rsidRPr="00321A31" w:rsidRDefault="00393C4E" w:rsidP="00393C4E">
      <w:pPr>
        <w:pStyle w:val="Heading1"/>
        <w:rPr>
          <w:b w:val="0"/>
          <w:bCs/>
        </w:rPr>
      </w:pPr>
      <w:bookmarkStart w:id="5" w:name="_Toc66193976"/>
    </w:p>
    <w:p w14:paraId="6E3A6A19" w14:textId="77777777" w:rsidR="00393C4E" w:rsidRPr="00321A31" w:rsidRDefault="00393C4E" w:rsidP="00393C4E">
      <w:pPr>
        <w:pStyle w:val="Heading1"/>
        <w:rPr>
          <w:b w:val="0"/>
          <w:bCs/>
        </w:rPr>
      </w:pPr>
    </w:p>
    <w:p w14:paraId="52052FE6" w14:textId="77777777" w:rsidR="00393C4E" w:rsidRPr="00321A31" w:rsidRDefault="00393C4E" w:rsidP="00393C4E">
      <w:pPr>
        <w:pStyle w:val="Heading1"/>
        <w:rPr>
          <w:b w:val="0"/>
          <w:bCs/>
        </w:rPr>
      </w:pPr>
    </w:p>
    <w:p w14:paraId="7DE41989" w14:textId="29AA159E" w:rsidR="00393C4E" w:rsidRPr="00321A31" w:rsidRDefault="00393C4E" w:rsidP="00393C4E">
      <w:pPr>
        <w:rPr>
          <w:bCs/>
        </w:rPr>
      </w:pPr>
    </w:p>
    <w:p w14:paraId="7D0C20BE" w14:textId="03571843" w:rsidR="00AB0475" w:rsidRPr="00321A31" w:rsidRDefault="00AB0475" w:rsidP="00393C4E">
      <w:pPr>
        <w:rPr>
          <w:bCs/>
        </w:rPr>
      </w:pPr>
    </w:p>
    <w:p w14:paraId="3F4A6661" w14:textId="7E8746E9" w:rsidR="00AB0475" w:rsidRPr="00321A31" w:rsidRDefault="00AB0475" w:rsidP="00393C4E">
      <w:pPr>
        <w:rPr>
          <w:bCs/>
        </w:rPr>
      </w:pPr>
    </w:p>
    <w:p w14:paraId="26B84751" w14:textId="6E909A47" w:rsidR="00AB0475" w:rsidRPr="00321A31" w:rsidRDefault="00AB0475" w:rsidP="00393C4E">
      <w:pPr>
        <w:rPr>
          <w:bCs/>
        </w:rPr>
      </w:pPr>
    </w:p>
    <w:p w14:paraId="3C7B9AB7" w14:textId="5347F249" w:rsidR="00AB0475" w:rsidRPr="00321A31" w:rsidRDefault="00AB0475" w:rsidP="00393C4E">
      <w:pPr>
        <w:rPr>
          <w:bCs/>
        </w:rPr>
      </w:pPr>
    </w:p>
    <w:p w14:paraId="0A26BD47" w14:textId="77777777" w:rsidR="00AB0475" w:rsidRPr="00321A31" w:rsidRDefault="00AB0475" w:rsidP="00393C4E">
      <w:pPr>
        <w:rPr>
          <w:bCs/>
        </w:rPr>
      </w:pPr>
    </w:p>
    <w:p w14:paraId="32B496E7" w14:textId="77777777" w:rsidR="00393C4E" w:rsidRPr="008817F0" w:rsidRDefault="00393C4E" w:rsidP="00393C4E">
      <w:pPr>
        <w:pStyle w:val="Heading1"/>
      </w:pPr>
      <w:bookmarkStart w:id="6" w:name="_Toc119353467"/>
      <w:bookmarkStart w:id="7" w:name="_Toc119960635"/>
      <w:bookmarkStart w:id="8" w:name="_Toc121571495"/>
      <w:r w:rsidRPr="008817F0">
        <w:lastRenderedPageBreak/>
        <w:t>Use Cases and Fields</w:t>
      </w:r>
      <w:bookmarkEnd w:id="5"/>
      <w:bookmarkEnd w:id="6"/>
      <w:bookmarkEnd w:id="7"/>
      <w:bookmarkEnd w:id="8"/>
    </w:p>
    <w:p w14:paraId="550DF8C1" w14:textId="77777777" w:rsidR="00393C4E" w:rsidRPr="00321A31" w:rsidRDefault="00393C4E" w:rsidP="00393C4E">
      <w:pPr>
        <w:pStyle w:val="ListParagraph"/>
        <w:numPr>
          <w:ilvl w:val="0"/>
          <w:numId w:val="20"/>
        </w:numPr>
        <w:rPr>
          <w:bCs/>
        </w:rPr>
      </w:pPr>
      <w:r w:rsidRPr="00321A31">
        <w:rPr>
          <w:bCs/>
        </w:rPr>
        <w:t>Initial Store Setup for a new Location</w:t>
      </w:r>
    </w:p>
    <w:p w14:paraId="140CDFFA" w14:textId="77777777" w:rsidR="00393C4E" w:rsidRPr="00321A31" w:rsidRDefault="00393C4E" w:rsidP="00393C4E">
      <w:pPr>
        <w:pStyle w:val="ListParagraph"/>
        <w:numPr>
          <w:ilvl w:val="1"/>
          <w:numId w:val="20"/>
        </w:numPr>
        <w:rPr>
          <w:bCs/>
        </w:rPr>
      </w:pPr>
      <w:r w:rsidRPr="00321A31">
        <w:rPr>
          <w:bCs/>
        </w:rPr>
        <w:t>The sales team signed a contract with a Store to expand the SPKS to a new location.</w:t>
      </w:r>
    </w:p>
    <w:p w14:paraId="4CF947D2" w14:textId="77777777" w:rsidR="00393C4E" w:rsidRPr="00321A31" w:rsidRDefault="00393C4E" w:rsidP="00393C4E">
      <w:pPr>
        <w:pStyle w:val="ListParagraph"/>
        <w:numPr>
          <w:ilvl w:val="1"/>
          <w:numId w:val="20"/>
        </w:numPr>
        <w:rPr>
          <w:bCs/>
        </w:rPr>
      </w:pPr>
      <w:r w:rsidRPr="00321A31">
        <w:rPr>
          <w:bCs/>
        </w:rPr>
        <w:t>Each new Store needs to be setup by an IT staff of a SPKS company.</w:t>
      </w:r>
    </w:p>
    <w:p w14:paraId="12452081" w14:textId="77777777" w:rsidR="00393C4E" w:rsidRPr="00321A31" w:rsidRDefault="00393C4E" w:rsidP="00393C4E">
      <w:pPr>
        <w:pStyle w:val="ListParagraph"/>
        <w:numPr>
          <w:ilvl w:val="1"/>
          <w:numId w:val="20"/>
        </w:numPr>
        <w:rPr>
          <w:bCs/>
        </w:rPr>
      </w:pPr>
      <w:r w:rsidRPr="00321A31">
        <w:rPr>
          <w:bCs/>
        </w:rPr>
        <w:t xml:space="preserve">IT staff creates </w:t>
      </w:r>
      <w:proofErr w:type="spellStart"/>
      <w:r w:rsidRPr="00321A31">
        <w:rPr>
          <w:bCs/>
        </w:rPr>
        <w:t>store_id</w:t>
      </w:r>
      <w:proofErr w:type="spellEnd"/>
      <w:r w:rsidRPr="00321A31">
        <w:rPr>
          <w:bCs/>
        </w:rPr>
        <w:t xml:space="preserve">, </w:t>
      </w:r>
      <w:proofErr w:type="spellStart"/>
      <w:r w:rsidRPr="00321A31">
        <w:rPr>
          <w:bCs/>
        </w:rPr>
        <w:t>store_name</w:t>
      </w:r>
      <w:proofErr w:type="spellEnd"/>
      <w:r w:rsidRPr="00321A31">
        <w:rPr>
          <w:bCs/>
        </w:rPr>
        <w:t xml:space="preserve">, and </w:t>
      </w:r>
      <w:proofErr w:type="spellStart"/>
      <w:r w:rsidRPr="00321A31">
        <w:rPr>
          <w:bCs/>
        </w:rPr>
        <w:t>tax_rate</w:t>
      </w:r>
      <w:proofErr w:type="spellEnd"/>
      <w:r w:rsidRPr="00321A31">
        <w:rPr>
          <w:bCs/>
        </w:rPr>
        <w:t xml:space="preserve"> for the new Store.</w:t>
      </w:r>
    </w:p>
    <w:p w14:paraId="00FCA6D8" w14:textId="77777777" w:rsidR="00393C4E" w:rsidRPr="00321A31" w:rsidRDefault="00393C4E" w:rsidP="00393C4E">
      <w:pPr>
        <w:pStyle w:val="ListParagraph"/>
        <w:numPr>
          <w:ilvl w:val="1"/>
          <w:numId w:val="20"/>
        </w:numPr>
        <w:rPr>
          <w:bCs/>
        </w:rPr>
      </w:pPr>
      <w:r w:rsidRPr="00321A31">
        <w:rPr>
          <w:bCs/>
        </w:rPr>
        <w:t>Once created, the new Store is ready to be customized by the Admin User(s).</w:t>
      </w:r>
    </w:p>
    <w:p w14:paraId="1BC5044E" w14:textId="77777777" w:rsidR="00F03F06" w:rsidRPr="00321A31" w:rsidRDefault="00F03F06" w:rsidP="00393C4E">
      <w:pPr>
        <w:ind w:left="720"/>
        <w:rPr>
          <w:bCs/>
        </w:rPr>
      </w:pPr>
    </w:p>
    <w:p w14:paraId="779965DC" w14:textId="47657EF9" w:rsidR="00393C4E" w:rsidRPr="00321A31" w:rsidRDefault="00F03F06" w:rsidP="00393C4E">
      <w:pPr>
        <w:ind w:left="720"/>
        <w:rPr>
          <w:bCs/>
        </w:rPr>
      </w:pPr>
      <w:r w:rsidRPr="00321A31">
        <w:rPr>
          <w:bCs/>
        </w:rPr>
        <w:t>Store</w:t>
      </w:r>
    </w:p>
    <w:tbl>
      <w:tblPr>
        <w:tblStyle w:val="TableGrid"/>
        <w:tblW w:w="10214" w:type="dxa"/>
        <w:tblInd w:w="720" w:type="dxa"/>
        <w:tblLook w:val="04A0" w:firstRow="1" w:lastRow="0" w:firstColumn="1" w:lastColumn="0" w:noHBand="0" w:noVBand="1"/>
      </w:tblPr>
      <w:tblGrid>
        <w:gridCol w:w="3404"/>
        <w:gridCol w:w="3405"/>
        <w:gridCol w:w="3405"/>
      </w:tblGrid>
      <w:tr w:rsidR="00393C4E" w:rsidRPr="00321A31" w14:paraId="71AA9478" w14:textId="77777777" w:rsidTr="00B14D47">
        <w:tc>
          <w:tcPr>
            <w:tcW w:w="3404" w:type="dxa"/>
          </w:tcPr>
          <w:p w14:paraId="52E5AE5F" w14:textId="77777777" w:rsidR="00393C4E" w:rsidRPr="00321A31" w:rsidRDefault="00393C4E" w:rsidP="00B14D47">
            <w:pPr>
              <w:rPr>
                <w:bCs/>
              </w:rPr>
            </w:pPr>
            <w:r w:rsidRPr="00321A31">
              <w:rPr>
                <w:bCs/>
              </w:rPr>
              <w:t>Field</w:t>
            </w:r>
          </w:p>
        </w:tc>
        <w:tc>
          <w:tcPr>
            <w:tcW w:w="3405" w:type="dxa"/>
          </w:tcPr>
          <w:p w14:paraId="505F44DB" w14:textId="77777777" w:rsidR="00393C4E" w:rsidRPr="00321A31" w:rsidRDefault="00393C4E" w:rsidP="00B14D47">
            <w:pPr>
              <w:rPr>
                <w:bCs/>
              </w:rPr>
            </w:pPr>
            <w:r w:rsidRPr="00321A31">
              <w:rPr>
                <w:bCs/>
              </w:rPr>
              <w:t>What it stores</w:t>
            </w:r>
          </w:p>
        </w:tc>
        <w:tc>
          <w:tcPr>
            <w:tcW w:w="3405" w:type="dxa"/>
          </w:tcPr>
          <w:p w14:paraId="71E1774C" w14:textId="77777777" w:rsidR="00393C4E" w:rsidRPr="00321A31" w:rsidRDefault="00393C4E" w:rsidP="00B14D47">
            <w:pPr>
              <w:rPr>
                <w:bCs/>
              </w:rPr>
            </w:pPr>
            <w:r w:rsidRPr="00321A31">
              <w:rPr>
                <w:bCs/>
              </w:rPr>
              <w:t>Why it’s Needed</w:t>
            </w:r>
          </w:p>
        </w:tc>
      </w:tr>
      <w:tr w:rsidR="00393C4E" w:rsidRPr="00321A31" w14:paraId="336447AF" w14:textId="77777777" w:rsidTr="00B14D47">
        <w:tc>
          <w:tcPr>
            <w:tcW w:w="3404" w:type="dxa"/>
          </w:tcPr>
          <w:p w14:paraId="380EB528" w14:textId="6A5712B3" w:rsidR="00393C4E" w:rsidRPr="00321A31" w:rsidRDefault="00575792" w:rsidP="00B14D47">
            <w:pPr>
              <w:rPr>
                <w:bCs/>
              </w:rPr>
            </w:pPr>
            <w:proofErr w:type="spellStart"/>
            <w:r w:rsidRPr="00321A31">
              <w:rPr>
                <w:bCs/>
              </w:rPr>
              <w:t>store_id</w:t>
            </w:r>
            <w:proofErr w:type="spellEnd"/>
            <w:r w:rsidRPr="00321A31">
              <w:rPr>
                <w:bCs/>
              </w:rPr>
              <w:t xml:space="preserve">  </w:t>
            </w:r>
            <w:r w:rsidRPr="00321A31">
              <w:rPr>
                <w:bCs/>
                <w:color w:val="3A414A"/>
              </w:rPr>
              <w:t>decimal(12)</w:t>
            </w:r>
          </w:p>
        </w:tc>
        <w:tc>
          <w:tcPr>
            <w:tcW w:w="3405" w:type="dxa"/>
          </w:tcPr>
          <w:p w14:paraId="27489939" w14:textId="77777777" w:rsidR="00393C4E" w:rsidRPr="00321A31" w:rsidRDefault="00393C4E" w:rsidP="00B14D47">
            <w:pPr>
              <w:rPr>
                <w:bCs/>
              </w:rPr>
            </w:pPr>
            <w:r w:rsidRPr="00321A31">
              <w:rPr>
                <w:bCs/>
              </w:rPr>
              <w:t>The ID of a store</w:t>
            </w:r>
          </w:p>
        </w:tc>
        <w:tc>
          <w:tcPr>
            <w:tcW w:w="3405" w:type="dxa"/>
          </w:tcPr>
          <w:p w14:paraId="272AE372" w14:textId="77777777" w:rsidR="00393C4E" w:rsidRPr="00321A31" w:rsidRDefault="00393C4E" w:rsidP="00B14D47">
            <w:pPr>
              <w:rPr>
                <w:bCs/>
              </w:rPr>
            </w:pPr>
            <w:r w:rsidRPr="00321A31">
              <w:rPr>
                <w:bCs/>
              </w:rPr>
              <w:t>This is necessary for identifying each store</w:t>
            </w:r>
          </w:p>
        </w:tc>
      </w:tr>
      <w:tr w:rsidR="00393C4E" w:rsidRPr="00321A31" w14:paraId="6AB8B236" w14:textId="77777777" w:rsidTr="00B14D47">
        <w:tc>
          <w:tcPr>
            <w:tcW w:w="3404" w:type="dxa"/>
          </w:tcPr>
          <w:p w14:paraId="291ED20D" w14:textId="58D199CA" w:rsidR="00393C4E" w:rsidRPr="00321A31" w:rsidRDefault="00575792" w:rsidP="00A701E7">
            <w:pPr>
              <w:tabs>
                <w:tab w:val="left" w:pos="1584"/>
              </w:tabs>
              <w:rPr>
                <w:bCs/>
              </w:rPr>
            </w:pPr>
            <w:proofErr w:type="spellStart"/>
            <w:r w:rsidRPr="00321A31">
              <w:rPr>
                <w:bCs/>
              </w:rPr>
              <w:t>store_name</w:t>
            </w:r>
            <w:proofErr w:type="spellEnd"/>
            <w:r w:rsidRPr="00321A31">
              <w:rPr>
                <w:bCs/>
              </w:rPr>
              <w:t xml:space="preserve">  </w:t>
            </w:r>
            <w:r w:rsidRPr="00321A31">
              <w:rPr>
                <w:bCs/>
                <w:color w:val="3A414A"/>
              </w:rPr>
              <w:t>varchar(64)</w:t>
            </w:r>
          </w:p>
        </w:tc>
        <w:tc>
          <w:tcPr>
            <w:tcW w:w="3405" w:type="dxa"/>
          </w:tcPr>
          <w:p w14:paraId="1E6D0F85" w14:textId="77777777" w:rsidR="00393C4E" w:rsidRPr="00321A31" w:rsidRDefault="00393C4E" w:rsidP="00B14D47">
            <w:pPr>
              <w:rPr>
                <w:bCs/>
              </w:rPr>
            </w:pPr>
            <w:r w:rsidRPr="00321A31">
              <w:rPr>
                <w:bCs/>
              </w:rPr>
              <w:t>The name of the store</w:t>
            </w:r>
          </w:p>
        </w:tc>
        <w:tc>
          <w:tcPr>
            <w:tcW w:w="3405" w:type="dxa"/>
          </w:tcPr>
          <w:p w14:paraId="58F93024" w14:textId="77777777" w:rsidR="00393C4E" w:rsidRPr="00321A31" w:rsidRDefault="00393C4E" w:rsidP="00B14D47">
            <w:pPr>
              <w:rPr>
                <w:bCs/>
              </w:rPr>
            </w:pPr>
            <w:r w:rsidRPr="00321A31">
              <w:rPr>
                <w:bCs/>
              </w:rPr>
              <w:t>This is useful to identify the store</w:t>
            </w:r>
          </w:p>
        </w:tc>
      </w:tr>
      <w:tr w:rsidR="00393C4E" w:rsidRPr="00321A31" w14:paraId="0E00ADCB" w14:textId="77777777" w:rsidTr="00B14D47">
        <w:tc>
          <w:tcPr>
            <w:tcW w:w="3404" w:type="dxa"/>
          </w:tcPr>
          <w:p w14:paraId="4A99B95A" w14:textId="15BD3A48" w:rsidR="00393C4E" w:rsidRPr="00321A31" w:rsidRDefault="00575792" w:rsidP="00A701E7">
            <w:pPr>
              <w:tabs>
                <w:tab w:val="left" w:pos="2152"/>
              </w:tabs>
              <w:rPr>
                <w:bCs/>
              </w:rPr>
            </w:pPr>
            <w:proofErr w:type="spellStart"/>
            <w:r w:rsidRPr="00321A31">
              <w:rPr>
                <w:bCs/>
              </w:rPr>
              <w:t>tax_rate</w:t>
            </w:r>
            <w:proofErr w:type="spellEnd"/>
            <w:r w:rsidRPr="00321A31">
              <w:rPr>
                <w:bCs/>
              </w:rPr>
              <w:t xml:space="preserve">  </w:t>
            </w:r>
            <w:r w:rsidRPr="00321A31">
              <w:rPr>
                <w:bCs/>
                <w:color w:val="3A414A"/>
              </w:rPr>
              <w:t>decimal(2,3)</w:t>
            </w:r>
          </w:p>
        </w:tc>
        <w:tc>
          <w:tcPr>
            <w:tcW w:w="3405" w:type="dxa"/>
          </w:tcPr>
          <w:p w14:paraId="06689594" w14:textId="77777777" w:rsidR="00393C4E" w:rsidRPr="00321A31" w:rsidRDefault="00393C4E" w:rsidP="00B14D47">
            <w:pPr>
              <w:rPr>
                <w:bCs/>
              </w:rPr>
            </w:pPr>
            <w:r w:rsidRPr="00321A31">
              <w:rPr>
                <w:bCs/>
              </w:rPr>
              <w:t>The local sales tax rate</w:t>
            </w:r>
          </w:p>
        </w:tc>
        <w:tc>
          <w:tcPr>
            <w:tcW w:w="3405" w:type="dxa"/>
          </w:tcPr>
          <w:p w14:paraId="753F071C" w14:textId="77777777" w:rsidR="00393C4E" w:rsidRPr="00321A31" w:rsidRDefault="00393C4E" w:rsidP="00B14D47">
            <w:pPr>
              <w:rPr>
                <w:bCs/>
              </w:rPr>
            </w:pPr>
            <w:r w:rsidRPr="00321A31">
              <w:rPr>
                <w:bCs/>
              </w:rPr>
              <w:t>This is necessary for calculating the local tax rate</w:t>
            </w:r>
          </w:p>
        </w:tc>
      </w:tr>
      <w:tr w:rsidR="00A701E7" w:rsidRPr="00321A31" w14:paraId="7B9EADF8" w14:textId="77777777" w:rsidTr="00B14D47">
        <w:tc>
          <w:tcPr>
            <w:tcW w:w="3404" w:type="dxa"/>
          </w:tcPr>
          <w:p w14:paraId="73956C66" w14:textId="5F7C1EC7" w:rsidR="00A701E7" w:rsidRPr="00321A31" w:rsidRDefault="00575792" w:rsidP="00A701E7">
            <w:pPr>
              <w:rPr>
                <w:bCs/>
              </w:rPr>
            </w:pPr>
            <w:proofErr w:type="spellStart"/>
            <w:r w:rsidRPr="00321A31">
              <w:rPr>
                <w:bCs/>
              </w:rPr>
              <w:t>system_id</w:t>
            </w:r>
            <w:proofErr w:type="spellEnd"/>
            <w:r w:rsidRPr="00321A31">
              <w:rPr>
                <w:bCs/>
              </w:rPr>
              <w:t xml:space="preserve">  </w:t>
            </w:r>
            <w:r w:rsidRPr="00321A31">
              <w:rPr>
                <w:bCs/>
                <w:color w:val="3A414A"/>
              </w:rPr>
              <w:t>decimal(12)</w:t>
            </w:r>
          </w:p>
        </w:tc>
        <w:tc>
          <w:tcPr>
            <w:tcW w:w="3405" w:type="dxa"/>
          </w:tcPr>
          <w:p w14:paraId="466C839C" w14:textId="7CA8D001" w:rsidR="00A701E7" w:rsidRPr="00321A31" w:rsidRDefault="00A701E7" w:rsidP="00A701E7">
            <w:pPr>
              <w:tabs>
                <w:tab w:val="left" w:pos="928"/>
              </w:tabs>
              <w:rPr>
                <w:bCs/>
              </w:rPr>
            </w:pPr>
            <w:r w:rsidRPr="00321A31">
              <w:rPr>
                <w:bCs/>
              </w:rPr>
              <w:t>The name of the SPKS System</w:t>
            </w:r>
          </w:p>
        </w:tc>
        <w:tc>
          <w:tcPr>
            <w:tcW w:w="3405" w:type="dxa"/>
          </w:tcPr>
          <w:p w14:paraId="4C01C991" w14:textId="2E5766E7" w:rsidR="00A701E7" w:rsidRPr="00321A31" w:rsidRDefault="00A701E7" w:rsidP="00A701E7">
            <w:pPr>
              <w:rPr>
                <w:bCs/>
              </w:rPr>
            </w:pPr>
            <w:r w:rsidRPr="00321A31">
              <w:rPr>
                <w:bCs/>
              </w:rPr>
              <w:t>This is necessary for associating System users to the SPKS</w:t>
            </w:r>
          </w:p>
        </w:tc>
      </w:tr>
    </w:tbl>
    <w:p w14:paraId="4B17F885" w14:textId="77777777" w:rsidR="00393C4E" w:rsidRPr="00321A31" w:rsidRDefault="00393C4E" w:rsidP="00393C4E">
      <w:pPr>
        <w:rPr>
          <w:bCs/>
        </w:rPr>
      </w:pPr>
    </w:p>
    <w:p w14:paraId="71A5F3DC" w14:textId="77777777" w:rsidR="00393C4E" w:rsidRPr="00321A31" w:rsidRDefault="00393C4E" w:rsidP="00393C4E">
      <w:pPr>
        <w:pStyle w:val="ListParagraph"/>
        <w:numPr>
          <w:ilvl w:val="0"/>
          <w:numId w:val="20"/>
        </w:numPr>
        <w:rPr>
          <w:bCs/>
        </w:rPr>
      </w:pPr>
      <w:r w:rsidRPr="00321A31">
        <w:rPr>
          <w:bCs/>
        </w:rPr>
        <w:t>Setup Admin Users/System Users</w:t>
      </w:r>
    </w:p>
    <w:p w14:paraId="06892E32" w14:textId="77777777" w:rsidR="00393C4E" w:rsidRPr="00321A31" w:rsidRDefault="00393C4E" w:rsidP="00393C4E">
      <w:pPr>
        <w:pStyle w:val="ListParagraph"/>
        <w:numPr>
          <w:ilvl w:val="1"/>
          <w:numId w:val="20"/>
        </w:numPr>
        <w:rPr>
          <w:bCs/>
        </w:rPr>
      </w:pPr>
      <w:r w:rsidRPr="00321A31">
        <w:rPr>
          <w:bCs/>
        </w:rPr>
        <w:t xml:space="preserve">The SPKS company will determine and choose whether the user will be Admin User or System Users based on the scenario. </w:t>
      </w:r>
    </w:p>
    <w:p w14:paraId="57BDDD99" w14:textId="77777777" w:rsidR="00393C4E" w:rsidRPr="00321A31" w:rsidRDefault="00393C4E" w:rsidP="00393C4E">
      <w:pPr>
        <w:pStyle w:val="ListParagraph"/>
        <w:numPr>
          <w:ilvl w:val="1"/>
          <w:numId w:val="20"/>
        </w:numPr>
        <w:rPr>
          <w:bCs/>
        </w:rPr>
      </w:pPr>
      <w:r w:rsidRPr="00321A31">
        <w:rPr>
          <w:bCs/>
        </w:rPr>
        <w:t>If the company hires a new IT, then they create a System User.</w:t>
      </w:r>
    </w:p>
    <w:p w14:paraId="29EB2195" w14:textId="77777777" w:rsidR="00393C4E" w:rsidRPr="00321A31" w:rsidRDefault="00393C4E" w:rsidP="00393C4E">
      <w:pPr>
        <w:pStyle w:val="ListParagraph"/>
        <w:numPr>
          <w:ilvl w:val="1"/>
          <w:numId w:val="20"/>
        </w:numPr>
        <w:rPr>
          <w:bCs/>
        </w:rPr>
      </w:pPr>
      <w:r w:rsidRPr="00321A31">
        <w:rPr>
          <w:bCs/>
        </w:rPr>
        <w:t>If the company’s goal is to setup Admin Users for the Stores, the Store will tell the IT staff how many Admin Users they will need.</w:t>
      </w:r>
    </w:p>
    <w:p w14:paraId="3C74134B" w14:textId="548E3AB3" w:rsidR="00393C4E" w:rsidRPr="00321A31" w:rsidRDefault="00393C4E" w:rsidP="00393C4E">
      <w:pPr>
        <w:pStyle w:val="ListParagraph"/>
        <w:numPr>
          <w:ilvl w:val="1"/>
          <w:numId w:val="21"/>
        </w:numPr>
        <w:rPr>
          <w:bCs/>
        </w:rPr>
      </w:pPr>
      <w:r w:rsidRPr="00321A31">
        <w:rPr>
          <w:bCs/>
        </w:rPr>
        <w:t xml:space="preserve">Once </w:t>
      </w:r>
      <w:r w:rsidR="00361CEE">
        <w:rPr>
          <w:bCs/>
        </w:rPr>
        <w:t xml:space="preserve">the </w:t>
      </w:r>
      <w:r w:rsidRPr="00321A31">
        <w:rPr>
          <w:bCs/>
        </w:rPr>
        <w:t>number</w:t>
      </w:r>
      <w:r w:rsidR="00361CEE">
        <w:rPr>
          <w:bCs/>
        </w:rPr>
        <w:t>s</w:t>
      </w:r>
      <w:r w:rsidRPr="00321A31">
        <w:rPr>
          <w:bCs/>
        </w:rPr>
        <w:t xml:space="preserve"> of Admin Users </w:t>
      </w:r>
      <w:r w:rsidR="00361CEE" w:rsidRPr="00321A31">
        <w:rPr>
          <w:bCs/>
        </w:rPr>
        <w:t>have</w:t>
      </w:r>
      <w:r w:rsidRPr="00321A31">
        <w:rPr>
          <w:bCs/>
        </w:rPr>
        <w:t xml:space="preserve"> been </w:t>
      </w:r>
      <w:r w:rsidR="00361CEE">
        <w:rPr>
          <w:bCs/>
        </w:rPr>
        <w:t>determined</w:t>
      </w:r>
      <w:r w:rsidRPr="00321A31">
        <w:rPr>
          <w:bCs/>
        </w:rPr>
        <w:t>, the IT staff creates admin user</w:t>
      </w:r>
      <w:r w:rsidR="00361CEE">
        <w:rPr>
          <w:bCs/>
        </w:rPr>
        <w:t xml:space="preserve"> accounts</w:t>
      </w:r>
      <w:r w:rsidRPr="00321A31">
        <w:rPr>
          <w:bCs/>
        </w:rPr>
        <w:t xml:space="preserve"> so that Admin User have</w:t>
      </w:r>
      <w:r w:rsidR="00361CEE">
        <w:rPr>
          <w:bCs/>
        </w:rPr>
        <w:t>s</w:t>
      </w:r>
      <w:r w:rsidRPr="00321A31">
        <w:rPr>
          <w:bCs/>
        </w:rPr>
        <w:t xml:space="preserve"> the access to the Store.</w:t>
      </w:r>
    </w:p>
    <w:p w14:paraId="5101C55A" w14:textId="77777777" w:rsidR="00F03F06" w:rsidRPr="00321A31" w:rsidRDefault="00F03F06" w:rsidP="00393C4E">
      <w:pPr>
        <w:pStyle w:val="ListParagraph"/>
        <w:rPr>
          <w:bCs/>
        </w:rPr>
      </w:pPr>
    </w:p>
    <w:p w14:paraId="4C14E6A2" w14:textId="7042E2C0" w:rsidR="00393C4E" w:rsidRPr="00321A31" w:rsidRDefault="00420473" w:rsidP="00393C4E">
      <w:pPr>
        <w:pStyle w:val="ListParagraph"/>
        <w:rPr>
          <w:bCs/>
        </w:rPr>
      </w:pPr>
      <w:r w:rsidRPr="00321A31">
        <w:rPr>
          <w:bCs/>
        </w:rPr>
        <w:t>U</w:t>
      </w:r>
      <w:r w:rsidR="00393C4E" w:rsidRPr="00321A31">
        <w:rPr>
          <w:bCs/>
        </w:rPr>
        <w:t>sers</w:t>
      </w:r>
    </w:p>
    <w:tbl>
      <w:tblPr>
        <w:tblStyle w:val="TableGrid"/>
        <w:tblW w:w="10214" w:type="dxa"/>
        <w:tblInd w:w="720" w:type="dxa"/>
        <w:tblLook w:val="04A0" w:firstRow="1" w:lastRow="0" w:firstColumn="1" w:lastColumn="0" w:noHBand="0" w:noVBand="1"/>
      </w:tblPr>
      <w:tblGrid>
        <w:gridCol w:w="3404"/>
        <w:gridCol w:w="3405"/>
        <w:gridCol w:w="3405"/>
      </w:tblGrid>
      <w:tr w:rsidR="00393C4E" w:rsidRPr="00321A31" w14:paraId="72CB4629" w14:textId="77777777" w:rsidTr="00B14D47">
        <w:tc>
          <w:tcPr>
            <w:tcW w:w="3404" w:type="dxa"/>
          </w:tcPr>
          <w:p w14:paraId="58E0AC24" w14:textId="77777777" w:rsidR="00393C4E" w:rsidRPr="00321A31" w:rsidRDefault="00393C4E" w:rsidP="00B14D47">
            <w:pPr>
              <w:rPr>
                <w:bCs/>
              </w:rPr>
            </w:pPr>
            <w:r w:rsidRPr="00321A31">
              <w:rPr>
                <w:bCs/>
              </w:rPr>
              <w:t>Field</w:t>
            </w:r>
          </w:p>
        </w:tc>
        <w:tc>
          <w:tcPr>
            <w:tcW w:w="3405" w:type="dxa"/>
          </w:tcPr>
          <w:p w14:paraId="3E38D25F" w14:textId="77777777" w:rsidR="00393C4E" w:rsidRPr="00321A31" w:rsidRDefault="00393C4E" w:rsidP="00B14D47">
            <w:pPr>
              <w:rPr>
                <w:bCs/>
              </w:rPr>
            </w:pPr>
            <w:r w:rsidRPr="00321A31">
              <w:rPr>
                <w:bCs/>
              </w:rPr>
              <w:t>What it stores</w:t>
            </w:r>
          </w:p>
        </w:tc>
        <w:tc>
          <w:tcPr>
            <w:tcW w:w="3405" w:type="dxa"/>
          </w:tcPr>
          <w:p w14:paraId="24EB5291" w14:textId="77777777" w:rsidR="00393C4E" w:rsidRPr="00321A31" w:rsidRDefault="00393C4E" w:rsidP="00B14D47">
            <w:pPr>
              <w:rPr>
                <w:bCs/>
              </w:rPr>
            </w:pPr>
            <w:r w:rsidRPr="00321A31">
              <w:rPr>
                <w:bCs/>
              </w:rPr>
              <w:t>Why it’s Needed</w:t>
            </w:r>
          </w:p>
        </w:tc>
      </w:tr>
      <w:tr w:rsidR="00393C4E" w:rsidRPr="00321A31" w14:paraId="21FB734E" w14:textId="77777777" w:rsidTr="00B14D47">
        <w:tc>
          <w:tcPr>
            <w:tcW w:w="3404" w:type="dxa"/>
          </w:tcPr>
          <w:p w14:paraId="7B4F89A7" w14:textId="1599DCDA" w:rsidR="00393C4E" w:rsidRPr="00321A31" w:rsidRDefault="00575792" w:rsidP="00B14D47">
            <w:pPr>
              <w:rPr>
                <w:bCs/>
              </w:rPr>
            </w:pPr>
            <w:proofErr w:type="spellStart"/>
            <w:r w:rsidRPr="00321A31">
              <w:rPr>
                <w:bCs/>
              </w:rPr>
              <w:t>user_id</w:t>
            </w:r>
            <w:proofErr w:type="spellEnd"/>
            <w:r w:rsidRPr="00321A31">
              <w:rPr>
                <w:bCs/>
              </w:rPr>
              <w:t xml:space="preserve">   </w:t>
            </w:r>
            <w:r w:rsidRPr="00321A31">
              <w:rPr>
                <w:bCs/>
                <w:color w:val="3A414A"/>
              </w:rPr>
              <w:t>decimal(12)</w:t>
            </w:r>
          </w:p>
        </w:tc>
        <w:tc>
          <w:tcPr>
            <w:tcW w:w="3405" w:type="dxa"/>
          </w:tcPr>
          <w:p w14:paraId="3560C820" w14:textId="68BE0F6C" w:rsidR="00393C4E" w:rsidRPr="00321A31" w:rsidRDefault="00575792" w:rsidP="00B14D47">
            <w:pPr>
              <w:rPr>
                <w:bCs/>
              </w:rPr>
            </w:pPr>
            <w:r w:rsidRPr="00321A31">
              <w:rPr>
                <w:bCs/>
              </w:rPr>
              <w:t>the id of a user</w:t>
            </w:r>
          </w:p>
        </w:tc>
        <w:tc>
          <w:tcPr>
            <w:tcW w:w="3405" w:type="dxa"/>
          </w:tcPr>
          <w:p w14:paraId="5CEA4239" w14:textId="77777777" w:rsidR="00393C4E" w:rsidRPr="00321A31" w:rsidRDefault="00393C4E" w:rsidP="00B14D47">
            <w:pPr>
              <w:rPr>
                <w:bCs/>
              </w:rPr>
            </w:pPr>
            <w:r w:rsidRPr="00321A31">
              <w:rPr>
                <w:bCs/>
              </w:rPr>
              <w:t>This is necessary for identifying each user</w:t>
            </w:r>
          </w:p>
        </w:tc>
      </w:tr>
      <w:tr w:rsidR="00393C4E" w:rsidRPr="00321A31" w14:paraId="651FDC34" w14:textId="77777777" w:rsidTr="00B14D47">
        <w:tc>
          <w:tcPr>
            <w:tcW w:w="3404" w:type="dxa"/>
          </w:tcPr>
          <w:p w14:paraId="46832EB5" w14:textId="30587222" w:rsidR="00393C4E" w:rsidRPr="00321A31" w:rsidRDefault="00575792" w:rsidP="00A701E7">
            <w:pPr>
              <w:tabs>
                <w:tab w:val="left" w:pos="1880"/>
              </w:tabs>
              <w:rPr>
                <w:bCs/>
              </w:rPr>
            </w:pPr>
            <w:proofErr w:type="spellStart"/>
            <w:r w:rsidRPr="00321A31">
              <w:rPr>
                <w:bCs/>
              </w:rPr>
              <w:t>user_name</w:t>
            </w:r>
            <w:proofErr w:type="spellEnd"/>
            <w:r w:rsidRPr="00321A31">
              <w:rPr>
                <w:bCs/>
              </w:rPr>
              <w:t xml:space="preserve">  </w:t>
            </w:r>
            <w:r w:rsidRPr="00321A31">
              <w:rPr>
                <w:bCs/>
                <w:color w:val="3A414A"/>
              </w:rPr>
              <w:t>varchar(64)</w:t>
            </w:r>
          </w:p>
        </w:tc>
        <w:tc>
          <w:tcPr>
            <w:tcW w:w="3405" w:type="dxa"/>
          </w:tcPr>
          <w:p w14:paraId="31A3B883" w14:textId="6A12361E" w:rsidR="00393C4E" w:rsidRPr="00321A31" w:rsidRDefault="00575792" w:rsidP="00B14D47">
            <w:pPr>
              <w:rPr>
                <w:bCs/>
              </w:rPr>
            </w:pPr>
            <w:r w:rsidRPr="00321A31">
              <w:rPr>
                <w:bCs/>
              </w:rPr>
              <w:t>name of the store</w:t>
            </w:r>
          </w:p>
        </w:tc>
        <w:tc>
          <w:tcPr>
            <w:tcW w:w="3405" w:type="dxa"/>
          </w:tcPr>
          <w:p w14:paraId="70EA3C80" w14:textId="77777777" w:rsidR="00393C4E" w:rsidRPr="00321A31" w:rsidRDefault="00393C4E" w:rsidP="00B14D47">
            <w:pPr>
              <w:rPr>
                <w:bCs/>
              </w:rPr>
            </w:pPr>
            <w:r w:rsidRPr="00321A31">
              <w:rPr>
                <w:bCs/>
              </w:rPr>
              <w:t>This is useful to identify the user</w:t>
            </w:r>
          </w:p>
        </w:tc>
      </w:tr>
      <w:tr w:rsidR="008124B7" w:rsidRPr="00321A31" w14:paraId="5F12B78E" w14:textId="77777777" w:rsidTr="00B14D47">
        <w:tc>
          <w:tcPr>
            <w:tcW w:w="3404" w:type="dxa"/>
          </w:tcPr>
          <w:p w14:paraId="54B93477" w14:textId="402A5BAE" w:rsidR="008124B7" w:rsidRPr="00321A31" w:rsidRDefault="00575792" w:rsidP="00A701E7">
            <w:pPr>
              <w:tabs>
                <w:tab w:val="center" w:pos="1594"/>
              </w:tabs>
              <w:rPr>
                <w:bCs/>
              </w:rPr>
            </w:pPr>
            <w:proofErr w:type="spellStart"/>
            <w:r w:rsidRPr="00321A31">
              <w:rPr>
                <w:bCs/>
              </w:rPr>
              <w:t>system_id</w:t>
            </w:r>
            <w:proofErr w:type="spellEnd"/>
            <w:r w:rsidRPr="00321A31">
              <w:rPr>
                <w:bCs/>
              </w:rPr>
              <w:t xml:space="preserve">  </w:t>
            </w:r>
            <w:r w:rsidRPr="00321A31">
              <w:rPr>
                <w:bCs/>
                <w:color w:val="3A414A"/>
              </w:rPr>
              <w:t>decimal(12)</w:t>
            </w:r>
          </w:p>
        </w:tc>
        <w:tc>
          <w:tcPr>
            <w:tcW w:w="3405" w:type="dxa"/>
          </w:tcPr>
          <w:p w14:paraId="601E977D" w14:textId="4C07C26D" w:rsidR="008124B7" w:rsidRPr="00321A31" w:rsidRDefault="00575792" w:rsidP="008124B7">
            <w:pPr>
              <w:rPr>
                <w:bCs/>
              </w:rPr>
            </w:pPr>
            <w:r w:rsidRPr="00321A31">
              <w:rPr>
                <w:bCs/>
              </w:rPr>
              <w:t xml:space="preserve">the name of the </w:t>
            </w:r>
            <w:proofErr w:type="spellStart"/>
            <w:r w:rsidRPr="00321A31">
              <w:rPr>
                <w:bCs/>
              </w:rPr>
              <w:t>spks</w:t>
            </w:r>
            <w:proofErr w:type="spellEnd"/>
            <w:r w:rsidRPr="00321A31">
              <w:rPr>
                <w:bCs/>
              </w:rPr>
              <w:t xml:space="preserve"> system</w:t>
            </w:r>
          </w:p>
        </w:tc>
        <w:tc>
          <w:tcPr>
            <w:tcW w:w="3405" w:type="dxa"/>
          </w:tcPr>
          <w:p w14:paraId="10A68395" w14:textId="182CAE37" w:rsidR="008124B7" w:rsidRPr="00321A31" w:rsidRDefault="008124B7" w:rsidP="008124B7">
            <w:pPr>
              <w:tabs>
                <w:tab w:val="left" w:pos="912"/>
              </w:tabs>
              <w:rPr>
                <w:bCs/>
              </w:rPr>
            </w:pPr>
            <w:r w:rsidRPr="00321A31">
              <w:rPr>
                <w:bCs/>
              </w:rPr>
              <w:t>This is necessary for associating System users to the SPKS</w:t>
            </w:r>
          </w:p>
        </w:tc>
      </w:tr>
      <w:tr w:rsidR="008124B7" w:rsidRPr="00321A31" w14:paraId="14180079" w14:textId="77777777" w:rsidTr="00B14D47">
        <w:tc>
          <w:tcPr>
            <w:tcW w:w="3404" w:type="dxa"/>
          </w:tcPr>
          <w:p w14:paraId="124FB1B4" w14:textId="02881304" w:rsidR="008124B7" w:rsidRPr="00321A31" w:rsidRDefault="00575792" w:rsidP="008124B7">
            <w:pPr>
              <w:rPr>
                <w:bCs/>
              </w:rPr>
            </w:pPr>
            <w:proofErr w:type="spellStart"/>
            <w:r w:rsidRPr="00321A31">
              <w:rPr>
                <w:bCs/>
              </w:rPr>
              <w:t>store_id</w:t>
            </w:r>
            <w:proofErr w:type="spellEnd"/>
            <w:r w:rsidRPr="00321A31">
              <w:rPr>
                <w:bCs/>
              </w:rPr>
              <w:t xml:space="preserve"> </w:t>
            </w:r>
            <w:r w:rsidRPr="00321A31">
              <w:rPr>
                <w:bCs/>
                <w:color w:val="3A414A"/>
              </w:rPr>
              <w:t>decimal(12)</w:t>
            </w:r>
          </w:p>
        </w:tc>
        <w:tc>
          <w:tcPr>
            <w:tcW w:w="3405" w:type="dxa"/>
          </w:tcPr>
          <w:p w14:paraId="1660EEB4" w14:textId="061A1AEF" w:rsidR="008124B7" w:rsidRPr="00321A31" w:rsidRDefault="00575792" w:rsidP="008124B7">
            <w:pPr>
              <w:rPr>
                <w:bCs/>
              </w:rPr>
            </w:pPr>
            <w:r w:rsidRPr="00321A31">
              <w:rPr>
                <w:bCs/>
              </w:rPr>
              <w:t>the store id of user’s location</w:t>
            </w:r>
          </w:p>
        </w:tc>
        <w:tc>
          <w:tcPr>
            <w:tcW w:w="3405" w:type="dxa"/>
          </w:tcPr>
          <w:p w14:paraId="1FB23E98" w14:textId="77777777" w:rsidR="008124B7" w:rsidRPr="00321A31" w:rsidRDefault="008124B7" w:rsidP="008124B7">
            <w:pPr>
              <w:rPr>
                <w:bCs/>
              </w:rPr>
            </w:pPr>
            <w:r w:rsidRPr="00321A31">
              <w:rPr>
                <w:bCs/>
              </w:rPr>
              <w:t>This is necessary to grant admin access to their locations.</w:t>
            </w:r>
          </w:p>
        </w:tc>
      </w:tr>
      <w:tr w:rsidR="008124B7" w:rsidRPr="00321A31" w14:paraId="3B97B7A7" w14:textId="77777777" w:rsidTr="00B14D47">
        <w:tc>
          <w:tcPr>
            <w:tcW w:w="3404" w:type="dxa"/>
          </w:tcPr>
          <w:p w14:paraId="77D6DEB9" w14:textId="6687F244" w:rsidR="008124B7" w:rsidRPr="00321A31" w:rsidRDefault="00575792" w:rsidP="008124B7">
            <w:pPr>
              <w:rPr>
                <w:bCs/>
              </w:rPr>
            </w:pPr>
            <w:proofErr w:type="spellStart"/>
            <w:r w:rsidRPr="00321A31">
              <w:rPr>
                <w:bCs/>
              </w:rPr>
              <w:t>user_type</w:t>
            </w:r>
            <w:proofErr w:type="spellEnd"/>
            <w:r w:rsidRPr="00321A31">
              <w:rPr>
                <w:bCs/>
              </w:rPr>
              <w:t xml:space="preserve"> </w:t>
            </w:r>
            <w:r w:rsidRPr="00321A31">
              <w:rPr>
                <w:bCs/>
                <w:color w:val="3A414A"/>
              </w:rPr>
              <w:t>char(1)</w:t>
            </w:r>
          </w:p>
        </w:tc>
        <w:tc>
          <w:tcPr>
            <w:tcW w:w="3405" w:type="dxa"/>
          </w:tcPr>
          <w:p w14:paraId="092B44F7" w14:textId="5C9EE7AE" w:rsidR="008124B7" w:rsidRPr="00321A31" w:rsidRDefault="00575792" w:rsidP="008124B7">
            <w:pPr>
              <w:rPr>
                <w:bCs/>
              </w:rPr>
            </w:pPr>
            <w:proofErr w:type="spellStart"/>
            <w:r w:rsidRPr="00321A31">
              <w:rPr>
                <w:bCs/>
              </w:rPr>
              <w:t>boolean</w:t>
            </w:r>
            <w:proofErr w:type="spellEnd"/>
            <w:r w:rsidRPr="00321A31">
              <w:rPr>
                <w:bCs/>
              </w:rPr>
              <w:t xml:space="preserve"> value of user status</w:t>
            </w:r>
          </w:p>
        </w:tc>
        <w:tc>
          <w:tcPr>
            <w:tcW w:w="3405" w:type="dxa"/>
          </w:tcPr>
          <w:p w14:paraId="5C015E9E" w14:textId="77777777" w:rsidR="008124B7" w:rsidRPr="00321A31" w:rsidRDefault="008124B7" w:rsidP="008124B7">
            <w:pPr>
              <w:rPr>
                <w:bCs/>
              </w:rPr>
            </w:pPr>
            <w:r w:rsidRPr="00321A31">
              <w:rPr>
                <w:bCs/>
              </w:rPr>
              <w:t>This is necessary for identifying each user</w:t>
            </w:r>
          </w:p>
        </w:tc>
      </w:tr>
    </w:tbl>
    <w:p w14:paraId="77FF566A" w14:textId="77777777" w:rsidR="00393C4E" w:rsidRPr="00321A31" w:rsidRDefault="00393C4E" w:rsidP="00393C4E">
      <w:pPr>
        <w:rPr>
          <w:bCs/>
        </w:rPr>
      </w:pPr>
    </w:p>
    <w:p w14:paraId="19A32270" w14:textId="77777777" w:rsidR="00393C4E" w:rsidRPr="00321A31" w:rsidRDefault="00393C4E" w:rsidP="00393C4E">
      <w:pPr>
        <w:pStyle w:val="ListParagraph"/>
        <w:numPr>
          <w:ilvl w:val="0"/>
          <w:numId w:val="20"/>
        </w:numPr>
        <w:rPr>
          <w:bCs/>
        </w:rPr>
      </w:pPr>
      <w:r w:rsidRPr="00321A31">
        <w:rPr>
          <w:bCs/>
        </w:rPr>
        <w:t>View Stations</w:t>
      </w:r>
    </w:p>
    <w:p w14:paraId="226CD4F7" w14:textId="77777777" w:rsidR="00393C4E" w:rsidRPr="00321A31" w:rsidRDefault="00393C4E" w:rsidP="00393C4E">
      <w:pPr>
        <w:pStyle w:val="ListParagraph"/>
        <w:numPr>
          <w:ilvl w:val="1"/>
          <w:numId w:val="20"/>
        </w:numPr>
        <w:rPr>
          <w:bCs/>
        </w:rPr>
      </w:pPr>
      <w:r w:rsidRPr="00321A31">
        <w:rPr>
          <w:bCs/>
        </w:rPr>
        <w:t>During Store service time, customer can walk up to the kiosk to browse the menu.</w:t>
      </w:r>
    </w:p>
    <w:p w14:paraId="4432DD00" w14:textId="77777777" w:rsidR="00393C4E" w:rsidRPr="00321A31" w:rsidRDefault="00393C4E" w:rsidP="00393C4E">
      <w:pPr>
        <w:pStyle w:val="ListParagraph"/>
        <w:numPr>
          <w:ilvl w:val="1"/>
          <w:numId w:val="20"/>
        </w:numPr>
        <w:rPr>
          <w:bCs/>
        </w:rPr>
      </w:pPr>
      <w:r w:rsidRPr="00321A31">
        <w:rPr>
          <w:bCs/>
        </w:rPr>
        <w:t>First thing the customer see on the kiosk are the Stations this Store has.</w:t>
      </w:r>
    </w:p>
    <w:p w14:paraId="6E551799" w14:textId="77777777" w:rsidR="00393C4E" w:rsidRPr="00321A31" w:rsidRDefault="00393C4E" w:rsidP="00393C4E">
      <w:pPr>
        <w:pStyle w:val="ListParagraph"/>
        <w:numPr>
          <w:ilvl w:val="1"/>
          <w:numId w:val="20"/>
        </w:numPr>
        <w:rPr>
          <w:bCs/>
        </w:rPr>
      </w:pPr>
      <w:r w:rsidRPr="00321A31">
        <w:rPr>
          <w:bCs/>
        </w:rPr>
        <w:t>If the customer finds the Station to be intriguing, the customer selects the Station to view that station’s menu items.</w:t>
      </w:r>
    </w:p>
    <w:p w14:paraId="420BB044" w14:textId="77777777" w:rsidR="00F03F06" w:rsidRPr="00321A31" w:rsidRDefault="00F03F06" w:rsidP="00393C4E">
      <w:pPr>
        <w:ind w:left="720"/>
        <w:rPr>
          <w:bCs/>
        </w:rPr>
      </w:pPr>
    </w:p>
    <w:p w14:paraId="5177372D" w14:textId="4BFCF339" w:rsidR="00393C4E" w:rsidRPr="00321A31" w:rsidRDefault="00F03F06" w:rsidP="00393C4E">
      <w:pPr>
        <w:ind w:left="720"/>
        <w:rPr>
          <w:bCs/>
        </w:rPr>
      </w:pPr>
      <w:r w:rsidRPr="00321A31">
        <w:rPr>
          <w:bCs/>
        </w:rPr>
        <w:t>Station</w:t>
      </w:r>
    </w:p>
    <w:tbl>
      <w:tblPr>
        <w:tblStyle w:val="TableGrid"/>
        <w:tblW w:w="10214" w:type="dxa"/>
        <w:tblInd w:w="720" w:type="dxa"/>
        <w:tblLook w:val="04A0" w:firstRow="1" w:lastRow="0" w:firstColumn="1" w:lastColumn="0" w:noHBand="0" w:noVBand="1"/>
      </w:tblPr>
      <w:tblGrid>
        <w:gridCol w:w="3404"/>
        <w:gridCol w:w="3405"/>
        <w:gridCol w:w="3405"/>
      </w:tblGrid>
      <w:tr w:rsidR="00393C4E" w:rsidRPr="00321A31" w14:paraId="60F9E614" w14:textId="77777777" w:rsidTr="00B14D47">
        <w:tc>
          <w:tcPr>
            <w:tcW w:w="3404" w:type="dxa"/>
          </w:tcPr>
          <w:p w14:paraId="658C9715" w14:textId="77777777" w:rsidR="00393C4E" w:rsidRPr="00321A31" w:rsidRDefault="00393C4E" w:rsidP="00B14D47">
            <w:pPr>
              <w:rPr>
                <w:bCs/>
              </w:rPr>
            </w:pPr>
            <w:r w:rsidRPr="00321A31">
              <w:rPr>
                <w:bCs/>
              </w:rPr>
              <w:lastRenderedPageBreak/>
              <w:t>Field</w:t>
            </w:r>
          </w:p>
        </w:tc>
        <w:tc>
          <w:tcPr>
            <w:tcW w:w="3405" w:type="dxa"/>
          </w:tcPr>
          <w:p w14:paraId="5D8CE362" w14:textId="77777777" w:rsidR="00393C4E" w:rsidRPr="00321A31" w:rsidRDefault="00393C4E" w:rsidP="00B14D47">
            <w:pPr>
              <w:rPr>
                <w:bCs/>
              </w:rPr>
            </w:pPr>
            <w:r w:rsidRPr="00321A31">
              <w:rPr>
                <w:bCs/>
              </w:rPr>
              <w:t>What it stores</w:t>
            </w:r>
          </w:p>
        </w:tc>
        <w:tc>
          <w:tcPr>
            <w:tcW w:w="3405" w:type="dxa"/>
          </w:tcPr>
          <w:p w14:paraId="00FC0FE1" w14:textId="77777777" w:rsidR="00393C4E" w:rsidRPr="00321A31" w:rsidRDefault="00393C4E" w:rsidP="00B14D47">
            <w:pPr>
              <w:rPr>
                <w:bCs/>
              </w:rPr>
            </w:pPr>
            <w:r w:rsidRPr="00321A31">
              <w:rPr>
                <w:bCs/>
              </w:rPr>
              <w:t>Why it’s Needed</w:t>
            </w:r>
          </w:p>
        </w:tc>
      </w:tr>
      <w:tr w:rsidR="00393C4E" w:rsidRPr="00321A31" w14:paraId="7F2B597C" w14:textId="77777777" w:rsidTr="00B14D47">
        <w:tc>
          <w:tcPr>
            <w:tcW w:w="3404" w:type="dxa"/>
          </w:tcPr>
          <w:p w14:paraId="6DFC8812" w14:textId="2923D8DA" w:rsidR="00393C4E" w:rsidRPr="00321A31" w:rsidRDefault="00393C4E" w:rsidP="00A701E7">
            <w:pPr>
              <w:tabs>
                <w:tab w:val="left" w:pos="1664"/>
              </w:tabs>
              <w:rPr>
                <w:bCs/>
              </w:rPr>
            </w:pPr>
            <w:proofErr w:type="spellStart"/>
            <w:r w:rsidRPr="00321A31">
              <w:rPr>
                <w:bCs/>
              </w:rPr>
              <w:t>station_id</w:t>
            </w:r>
            <w:proofErr w:type="spellEnd"/>
            <w:r w:rsidR="00A701E7" w:rsidRPr="00321A31">
              <w:rPr>
                <w:bCs/>
              </w:rPr>
              <w:t xml:space="preserve">   </w:t>
            </w:r>
            <w:r w:rsidR="00A701E7" w:rsidRPr="00321A31">
              <w:rPr>
                <w:bCs/>
                <w:color w:val="3A414A"/>
              </w:rPr>
              <w:t>DECIMAL(6)</w:t>
            </w:r>
          </w:p>
        </w:tc>
        <w:tc>
          <w:tcPr>
            <w:tcW w:w="3405" w:type="dxa"/>
          </w:tcPr>
          <w:p w14:paraId="0BFD1B0B" w14:textId="77777777" w:rsidR="00393C4E" w:rsidRPr="00321A31" w:rsidRDefault="00393C4E" w:rsidP="00B14D47">
            <w:pPr>
              <w:rPr>
                <w:bCs/>
              </w:rPr>
            </w:pPr>
            <w:r w:rsidRPr="00321A31">
              <w:rPr>
                <w:bCs/>
              </w:rPr>
              <w:t>ID of a station</w:t>
            </w:r>
          </w:p>
        </w:tc>
        <w:tc>
          <w:tcPr>
            <w:tcW w:w="3405" w:type="dxa"/>
          </w:tcPr>
          <w:p w14:paraId="08033C42" w14:textId="77777777" w:rsidR="00393C4E" w:rsidRPr="00321A31" w:rsidRDefault="00393C4E" w:rsidP="00B14D47">
            <w:pPr>
              <w:rPr>
                <w:bCs/>
              </w:rPr>
            </w:pPr>
            <w:r w:rsidRPr="00321A31">
              <w:rPr>
                <w:bCs/>
              </w:rPr>
              <w:t>This is necessary for uniquely identify each station</w:t>
            </w:r>
          </w:p>
        </w:tc>
      </w:tr>
      <w:tr w:rsidR="00393C4E" w:rsidRPr="00321A31" w14:paraId="6CFAB236" w14:textId="77777777" w:rsidTr="00B14D47">
        <w:tc>
          <w:tcPr>
            <w:tcW w:w="3404" w:type="dxa"/>
          </w:tcPr>
          <w:p w14:paraId="3D14DC03" w14:textId="2052D872" w:rsidR="00393C4E" w:rsidRPr="00321A31" w:rsidRDefault="00575792" w:rsidP="00B14D47">
            <w:pPr>
              <w:rPr>
                <w:bCs/>
              </w:rPr>
            </w:pPr>
            <w:proofErr w:type="spellStart"/>
            <w:r w:rsidRPr="00321A31">
              <w:rPr>
                <w:bCs/>
              </w:rPr>
              <w:t>station_name</w:t>
            </w:r>
            <w:proofErr w:type="spellEnd"/>
            <w:r w:rsidRPr="00321A31">
              <w:rPr>
                <w:bCs/>
              </w:rPr>
              <w:t xml:space="preserve">  </w:t>
            </w:r>
            <w:r w:rsidRPr="00321A31">
              <w:rPr>
                <w:bCs/>
                <w:color w:val="3A414A"/>
              </w:rPr>
              <w:t>varchar(16)</w:t>
            </w:r>
          </w:p>
        </w:tc>
        <w:tc>
          <w:tcPr>
            <w:tcW w:w="3405" w:type="dxa"/>
          </w:tcPr>
          <w:p w14:paraId="64494391" w14:textId="77777777" w:rsidR="00393C4E" w:rsidRPr="00321A31" w:rsidRDefault="00393C4E" w:rsidP="00B14D47">
            <w:pPr>
              <w:rPr>
                <w:bCs/>
              </w:rPr>
            </w:pPr>
            <w:r w:rsidRPr="00321A31">
              <w:rPr>
                <w:bCs/>
              </w:rPr>
              <w:t>Name of stations</w:t>
            </w:r>
          </w:p>
        </w:tc>
        <w:tc>
          <w:tcPr>
            <w:tcW w:w="3405" w:type="dxa"/>
          </w:tcPr>
          <w:p w14:paraId="69B201C4" w14:textId="77777777" w:rsidR="00393C4E" w:rsidRPr="00321A31" w:rsidRDefault="00393C4E" w:rsidP="00B14D47">
            <w:pPr>
              <w:rPr>
                <w:bCs/>
              </w:rPr>
            </w:pPr>
            <w:r w:rsidRPr="00321A31">
              <w:rPr>
                <w:bCs/>
              </w:rPr>
              <w:t>This is necessary for displaying Stations on the kiosk screen</w:t>
            </w:r>
          </w:p>
        </w:tc>
      </w:tr>
      <w:tr w:rsidR="00393C4E" w:rsidRPr="00321A31" w14:paraId="52F06133" w14:textId="77777777" w:rsidTr="00B14D47">
        <w:tc>
          <w:tcPr>
            <w:tcW w:w="3404" w:type="dxa"/>
          </w:tcPr>
          <w:p w14:paraId="6893C50A" w14:textId="37936C3A" w:rsidR="00393C4E" w:rsidRPr="00321A31" w:rsidRDefault="00575792" w:rsidP="00A701E7">
            <w:pPr>
              <w:tabs>
                <w:tab w:val="center" w:pos="1594"/>
                <w:tab w:val="left" w:pos="1992"/>
              </w:tabs>
              <w:rPr>
                <w:bCs/>
              </w:rPr>
            </w:pPr>
            <w:proofErr w:type="spellStart"/>
            <w:r w:rsidRPr="00321A31">
              <w:rPr>
                <w:bCs/>
              </w:rPr>
              <w:t>store_id</w:t>
            </w:r>
            <w:proofErr w:type="spellEnd"/>
            <w:r w:rsidRPr="00321A31">
              <w:rPr>
                <w:bCs/>
              </w:rPr>
              <w:tab/>
            </w:r>
            <w:r w:rsidRPr="00321A31">
              <w:rPr>
                <w:bCs/>
                <w:color w:val="3A414A"/>
              </w:rPr>
              <w:t>decimal(12)</w:t>
            </w:r>
          </w:p>
        </w:tc>
        <w:tc>
          <w:tcPr>
            <w:tcW w:w="3405" w:type="dxa"/>
          </w:tcPr>
          <w:p w14:paraId="07FB018E" w14:textId="77777777" w:rsidR="00393C4E" w:rsidRPr="00321A31" w:rsidRDefault="00393C4E" w:rsidP="00B14D47">
            <w:pPr>
              <w:rPr>
                <w:bCs/>
              </w:rPr>
            </w:pPr>
            <w:r w:rsidRPr="00321A31">
              <w:rPr>
                <w:bCs/>
              </w:rPr>
              <w:t>Store ID</w:t>
            </w:r>
          </w:p>
        </w:tc>
        <w:tc>
          <w:tcPr>
            <w:tcW w:w="3405" w:type="dxa"/>
          </w:tcPr>
          <w:p w14:paraId="43774DCC" w14:textId="77777777" w:rsidR="00393C4E" w:rsidRPr="00321A31" w:rsidRDefault="00393C4E" w:rsidP="00B14D47">
            <w:pPr>
              <w:rPr>
                <w:bCs/>
              </w:rPr>
            </w:pPr>
            <w:r w:rsidRPr="00321A31">
              <w:rPr>
                <w:bCs/>
              </w:rPr>
              <w:t>This is necessary for identifying each store</w:t>
            </w:r>
          </w:p>
        </w:tc>
      </w:tr>
      <w:tr w:rsidR="00A701E7" w:rsidRPr="00321A31" w14:paraId="7E2CA150" w14:textId="77777777" w:rsidTr="00B14D47">
        <w:tc>
          <w:tcPr>
            <w:tcW w:w="3404" w:type="dxa"/>
          </w:tcPr>
          <w:p w14:paraId="03EDE8A2" w14:textId="1B771C59" w:rsidR="00A701E7" w:rsidRPr="00321A31" w:rsidRDefault="00575792" w:rsidP="00A701E7">
            <w:pPr>
              <w:tabs>
                <w:tab w:val="center" w:pos="1594"/>
                <w:tab w:val="left" w:pos="1992"/>
              </w:tabs>
              <w:rPr>
                <w:bCs/>
              </w:rPr>
            </w:pPr>
            <w:proofErr w:type="spellStart"/>
            <w:r w:rsidRPr="00321A31">
              <w:rPr>
                <w:bCs/>
              </w:rPr>
              <w:t>printer_id</w:t>
            </w:r>
            <w:proofErr w:type="spellEnd"/>
            <w:r w:rsidRPr="00321A31">
              <w:rPr>
                <w:bCs/>
              </w:rPr>
              <w:tab/>
              <w:t xml:space="preserve">   </w:t>
            </w:r>
            <w:r w:rsidRPr="00321A31">
              <w:rPr>
                <w:bCs/>
                <w:color w:val="3A414A"/>
              </w:rPr>
              <w:t>varchar(32)</w:t>
            </w:r>
          </w:p>
        </w:tc>
        <w:tc>
          <w:tcPr>
            <w:tcW w:w="3405" w:type="dxa"/>
          </w:tcPr>
          <w:p w14:paraId="590248D8" w14:textId="04391F09" w:rsidR="00A701E7" w:rsidRPr="00321A31" w:rsidRDefault="00A701E7" w:rsidP="00B14D47">
            <w:pPr>
              <w:rPr>
                <w:bCs/>
              </w:rPr>
            </w:pPr>
            <w:r w:rsidRPr="00321A31">
              <w:rPr>
                <w:bCs/>
              </w:rPr>
              <w:t>The ID of the printer</w:t>
            </w:r>
          </w:p>
        </w:tc>
        <w:tc>
          <w:tcPr>
            <w:tcW w:w="3405" w:type="dxa"/>
          </w:tcPr>
          <w:p w14:paraId="47B176F0" w14:textId="0DFED7BA" w:rsidR="00A701E7" w:rsidRPr="00321A31" w:rsidRDefault="00A701E7" w:rsidP="00B14D47">
            <w:pPr>
              <w:rPr>
                <w:bCs/>
              </w:rPr>
            </w:pPr>
            <w:r w:rsidRPr="00321A31">
              <w:rPr>
                <w:bCs/>
              </w:rPr>
              <w:t>This is necessary to associating corresponding printer</w:t>
            </w:r>
          </w:p>
        </w:tc>
      </w:tr>
    </w:tbl>
    <w:p w14:paraId="6ACDD66A" w14:textId="77777777" w:rsidR="00393C4E" w:rsidRPr="00321A31" w:rsidRDefault="00393C4E" w:rsidP="00393C4E">
      <w:pPr>
        <w:rPr>
          <w:bCs/>
        </w:rPr>
      </w:pPr>
    </w:p>
    <w:p w14:paraId="75A78821" w14:textId="0A43650C" w:rsidR="00393C4E" w:rsidRPr="00321A31" w:rsidRDefault="00393C4E" w:rsidP="00393C4E">
      <w:pPr>
        <w:pStyle w:val="ListParagraph"/>
        <w:numPr>
          <w:ilvl w:val="0"/>
          <w:numId w:val="20"/>
        </w:numPr>
        <w:rPr>
          <w:bCs/>
        </w:rPr>
      </w:pPr>
      <w:r w:rsidRPr="00321A31">
        <w:rPr>
          <w:bCs/>
        </w:rPr>
        <w:t xml:space="preserve">Browse </w:t>
      </w:r>
      <w:r w:rsidR="00BC25A2" w:rsidRPr="00321A31">
        <w:rPr>
          <w:bCs/>
        </w:rPr>
        <w:t xml:space="preserve">and Add </w:t>
      </w:r>
      <w:r w:rsidRPr="00321A31">
        <w:rPr>
          <w:bCs/>
        </w:rPr>
        <w:t>Menu Item</w:t>
      </w:r>
      <w:r w:rsidR="00CA4BB9" w:rsidRPr="00321A31">
        <w:rPr>
          <w:bCs/>
        </w:rPr>
        <w:t>s</w:t>
      </w:r>
      <w:r w:rsidR="00BC25A2" w:rsidRPr="00321A31">
        <w:rPr>
          <w:bCs/>
        </w:rPr>
        <w:t xml:space="preserve"> to </w:t>
      </w:r>
      <w:r w:rsidR="0046542A" w:rsidRPr="00321A31">
        <w:rPr>
          <w:bCs/>
        </w:rPr>
        <w:t>the C</w:t>
      </w:r>
      <w:r w:rsidR="00BC25A2" w:rsidRPr="00321A31">
        <w:rPr>
          <w:bCs/>
        </w:rPr>
        <w:t>art</w:t>
      </w:r>
    </w:p>
    <w:p w14:paraId="56883F98" w14:textId="03F35A18" w:rsidR="00CA4BB9" w:rsidRPr="00321A31" w:rsidRDefault="00CA4BB9" w:rsidP="00CA4BB9">
      <w:pPr>
        <w:ind w:left="720"/>
        <w:rPr>
          <w:bCs/>
        </w:rPr>
      </w:pPr>
      <w:proofErr w:type="spellStart"/>
      <w:r w:rsidRPr="00321A31">
        <w:rPr>
          <w:bCs/>
        </w:rPr>
        <w:t>Single_Item</w:t>
      </w:r>
      <w:proofErr w:type="spellEnd"/>
    </w:p>
    <w:p w14:paraId="371E6249" w14:textId="77777777" w:rsidR="00393C4E" w:rsidRPr="00321A31" w:rsidRDefault="00393C4E" w:rsidP="00393C4E">
      <w:pPr>
        <w:pStyle w:val="ListParagraph"/>
        <w:numPr>
          <w:ilvl w:val="1"/>
          <w:numId w:val="20"/>
        </w:numPr>
        <w:rPr>
          <w:bCs/>
        </w:rPr>
      </w:pPr>
      <w:r w:rsidRPr="00321A31">
        <w:rPr>
          <w:bCs/>
        </w:rPr>
        <w:t>Once the customer selects the Station, the customer can see all the Menu Items from that Station.</w:t>
      </w:r>
    </w:p>
    <w:p w14:paraId="23AD4D95" w14:textId="77777777" w:rsidR="00393C4E" w:rsidRPr="00321A31" w:rsidRDefault="00393C4E" w:rsidP="00393C4E">
      <w:pPr>
        <w:pStyle w:val="ListParagraph"/>
        <w:numPr>
          <w:ilvl w:val="1"/>
          <w:numId w:val="20"/>
        </w:numPr>
        <w:rPr>
          <w:bCs/>
        </w:rPr>
      </w:pPr>
      <w:r w:rsidRPr="00321A31">
        <w:rPr>
          <w:bCs/>
        </w:rPr>
        <w:t>Menu items are associate with information such as price, calories, and item descriptions.</w:t>
      </w:r>
    </w:p>
    <w:p w14:paraId="4A861669" w14:textId="77777777" w:rsidR="00393C4E" w:rsidRPr="00321A31" w:rsidRDefault="00393C4E" w:rsidP="00393C4E">
      <w:pPr>
        <w:pStyle w:val="ListParagraph"/>
        <w:numPr>
          <w:ilvl w:val="1"/>
          <w:numId w:val="20"/>
        </w:numPr>
        <w:rPr>
          <w:bCs/>
        </w:rPr>
      </w:pPr>
      <w:r w:rsidRPr="00321A31">
        <w:rPr>
          <w:bCs/>
        </w:rPr>
        <w:t>There are two types of Menu Items, a Single Item or a Build Your Own Item (BYO Item).</w:t>
      </w:r>
    </w:p>
    <w:p w14:paraId="15168659" w14:textId="29D3EA31" w:rsidR="00393C4E" w:rsidRPr="00321A31" w:rsidRDefault="00393C4E" w:rsidP="00393C4E">
      <w:pPr>
        <w:pStyle w:val="ListParagraph"/>
        <w:numPr>
          <w:ilvl w:val="1"/>
          <w:numId w:val="20"/>
        </w:numPr>
        <w:rPr>
          <w:bCs/>
        </w:rPr>
      </w:pPr>
      <w:r w:rsidRPr="00321A31">
        <w:rPr>
          <w:bCs/>
        </w:rPr>
        <w:t xml:space="preserve">If a customer selects a Single Item, the selection process is finished and can proceed to select more Menu Items or check out. </w:t>
      </w:r>
    </w:p>
    <w:p w14:paraId="41CC185E" w14:textId="423A956C" w:rsidR="00CA4BB9" w:rsidRPr="00321A31" w:rsidRDefault="00CA4BB9" w:rsidP="00CA4BB9">
      <w:pPr>
        <w:ind w:left="720"/>
        <w:rPr>
          <w:bCs/>
        </w:rPr>
      </w:pPr>
      <w:proofErr w:type="spellStart"/>
      <w:r w:rsidRPr="00321A31">
        <w:rPr>
          <w:bCs/>
        </w:rPr>
        <w:t>Modifier_Item</w:t>
      </w:r>
      <w:proofErr w:type="spellEnd"/>
    </w:p>
    <w:p w14:paraId="3D46A1F5" w14:textId="4CB3ADE6" w:rsidR="00CA4BB9" w:rsidRPr="00321A31" w:rsidRDefault="00CA4BB9" w:rsidP="00CA4BB9">
      <w:pPr>
        <w:pStyle w:val="ListParagraph"/>
        <w:numPr>
          <w:ilvl w:val="0"/>
          <w:numId w:val="25"/>
        </w:numPr>
        <w:rPr>
          <w:bCs/>
        </w:rPr>
      </w:pPr>
      <w:proofErr w:type="spellStart"/>
      <w:r w:rsidRPr="00321A31">
        <w:rPr>
          <w:bCs/>
        </w:rPr>
        <w:t>Modifier</w:t>
      </w:r>
      <w:r w:rsidR="003C755A" w:rsidRPr="00321A31">
        <w:rPr>
          <w:bCs/>
        </w:rPr>
        <w:t>_Item</w:t>
      </w:r>
      <w:proofErr w:type="spellEnd"/>
      <w:r w:rsidRPr="00321A31">
        <w:rPr>
          <w:bCs/>
        </w:rPr>
        <w:t xml:space="preserve"> behalf like a menu item but instead being a food item, modifiers are the instructions that describe how a menu item should be prepared. </w:t>
      </w:r>
    </w:p>
    <w:p w14:paraId="59BFF6D7" w14:textId="27639D1E" w:rsidR="00CA4BB9" w:rsidRPr="00321A31" w:rsidRDefault="00CA4BB9" w:rsidP="00CA4BB9">
      <w:pPr>
        <w:pStyle w:val="ListParagraph"/>
        <w:numPr>
          <w:ilvl w:val="0"/>
          <w:numId w:val="25"/>
        </w:numPr>
        <w:rPr>
          <w:bCs/>
        </w:rPr>
      </w:pPr>
      <w:r w:rsidRPr="00321A31">
        <w:rPr>
          <w:bCs/>
        </w:rPr>
        <w:t xml:space="preserve">For example, the kiosk asks the customer for the salad dressing level or how well-cooked they want their steak to be cooked. </w:t>
      </w:r>
      <w:r w:rsidR="003C755A" w:rsidRPr="00321A31">
        <w:rPr>
          <w:bCs/>
        </w:rPr>
        <w:t xml:space="preserve">The customer can select the </w:t>
      </w:r>
      <w:proofErr w:type="spellStart"/>
      <w:r w:rsidR="003C755A" w:rsidRPr="00321A31">
        <w:rPr>
          <w:bCs/>
        </w:rPr>
        <w:t>Modifier_Item</w:t>
      </w:r>
      <w:proofErr w:type="spellEnd"/>
      <w:r w:rsidR="003C755A" w:rsidRPr="00321A31">
        <w:rPr>
          <w:bCs/>
        </w:rPr>
        <w:t xml:space="preserve"> such as</w:t>
      </w:r>
      <w:r w:rsidRPr="00321A31">
        <w:rPr>
          <w:bCs/>
        </w:rPr>
        <w:t xml:space="preserve"> “Light”, “Normal”, and “Extra” for the dressing level and “Rare”, “Medium”, and “Well Done” for the wellness of the steak.</w:t>
      </w:r>
      <w:r w:rsidRPr="00321A31">
        <w:rPr>
          <w:bCs/>
        </w:rPr>
        <w:tab/>
      </w:r>
    </w:p>
    <w:p w14:paraId="346D70D8" w14:textId="02010AA6" w:rsidR="00CA4BB9" w:rsidRPr="00321A31" w:rsidRDefault="00CA4BB9" w:rsidP="00CA4BB9">
      <w:pPr>
        <w:pStyle w:val="ListParagraph"/>
        <w:numPr>
          <w:ilvl w:val="0"/>
          <w:numId w:val="25"/>
        </w:numPr>
        <w:rPr>
          <w:bCs/>
        </w:rPr>
      </w:pPr>
      <w:proofErr w:type="spellStart"/>
      <w:r w:rsidRPr="00321A31">
        <w:rPr>
          <w:bCs/>
        </w:rPr>
        <w:t>Modifier</w:t>
      </w:r>
      <w:r w:rsidR="003C755A" w:rsidRPr="00321A31">
        <w:rPr>
          <w:bCs/>
        </w:rPr>
        <w:t>_Item</w:t>
      </w:r>
      <w:proofErr w:type="spellEnd"/>
      <w:r w:rsidRPr="00321A31">
        <w:rPr>
          <w:bCs/>
        </w:rPr>
        <w:t xml:space="preserve"> may </w:t>
      </w:r>
      <w:r w:rsidR="003C755A" w:rsidRPr="00321A31">
        <w:rPr>
          <w:bCs/>
        </w:rPr>
        <w:t>contain</w:t>
      </w:r>
      <w:r w:rsidRPr="00321A31">
        <w:rPr>
          <w:bCs/>
        </w:rPr>
        <w:t xml:space="preserve"> calories </w:t>
      </w:r>
      <w:r w:rsidR="003C755A" w:rsidRPr="00321A31">
        <w:rPr>
          <w:bCs/>
        </w:rPr>
        <w:t>information</w:t>
      </w:r>
      <w:r w:rsidRPr="00321A31">
        <w:rPr>
          <w:bCs/>
        </w:rPr>
        <w:t xml:space="preserve"> for </w:t>
      </w:r>
      <w:r w:rsidR="003C755A" w:rsidRPr="00321A31">
        <w:rPr>
          <w:bCs/>
        </w:rPr>
        <w:t>places</w:t>
      </w:r>
      <w:r w:rsidRPr="00321A31">
        <w:rPr>
          <w:bCs/>
        </w:rPr>
        <w:t xml:space="preserve"> like hospitals or gyms or may associate with </w:t>
      </w:r>
      <w:r w:rsidR="003C755A" w:rsidRPr="00321A31">
        <w:rPr>
          <w:bCs/>
        </w:rPr>
        <w:t>up-charge</w:t>
      </w:r>
      <w:r w:rsidRPr="00321A31">
        <w:rPr>
          <w:bCs/>
        </w:rPr>
        <w:t xml:space="preserve"> if “Extra” dressing was selected.</w:t>
      </w:r>
    </w:p>
    <w:p w14:paraId="28BD0824" w14:textId="668829DC" w:rsidR="00CA4BB9" w:rsidRPr="00321A31" w:rsidRDefault="00CA4BB9" w:rsidP="00CA4BB9">
      <w:pPr>
        <w:ind w:left="720"/>
        <w:rPr>
          <w:bCs/>
        </w:rPr>
      </w:pPr>
      <w:proofErr w:type="spellStart"/>
      <w:r w:rsidRPr="00321A31">
        <w:rPr>
          <w:bCs/>
        </w:rPr>
        <w:t>BYO_Item</w:t>
      </w:r>
      <w:proofErr w:type="spellEnd"/>
    </w:p>
    <w:p w14:paraId="2C37CC3E" w14:textId="77777777" w:rsidR="00CA4BB9" w:rsidRPr="00321A31" w:rsidRDefault="00CA4BB9" w:rsidP="00CA4BB9">
      <w:pPr>
        <w:pStyle w:val="ListParagraph"/>
        <w:numPr>
          <w:ilvl w:val="0"/>
          <w:numId w:val="26"/>
        </w:numPr>
        <w:rPr>
          <w:bCs/>
        </w:rPr>
      </w:pPr>
      <w:r w:rsidRPr="00321A31">
        <w:rPr>
          <w:bCs/>
        </w:rPr>
        <w:t>A customer selects a BYO menu item on a Station.</w:t>
      </w:r>
    </w:p>
    <w:p w14:paraId="73A33CB0" w14:textId="77777777" w:rsidR="00CA4BB9" w:rsidRPr="00321A31" w:rsidRDefault="00CA4BB9" w:rsidP="00CA4BB9">
      <w:pPr>
        <w:pStyle w:val="ListParagraph"/>
        <w:numPr>
          <w:ilvl w:val="0"/>
          <w:numId w:val="26"/>
        </w:numPr>
        <w:rPr>
          <w:bCs/>
        </w:rPr>
      </w:pPr>
      <w:r w:rsidRPr="00321A31">
        <w:rPr>
          <w:bCs/>
        </w:rPr>
        <w:t>Depends on how the BYO item were designed, the SPKS prompts number of steps to asks the customer to select desired ingredients to be included in the BYO menu item.</w:t>
      </w:r>
    </w:p>
    <w:p w14:paraId="585C27CB" w14:textId="27D99A49" w:rsidR="00CA4BB9" w:rsidRPr="00321A31" w:rsidRDefault="00CA4BB9" w:rsidP="00CA4BB9">
      <w:pPr>
        <w:pStyle w:val="ListParagraph"/>
        <w:numPr>
          <w:ilvl w:val="0"/>
          <w:numId w:val="26"/>
        </w:numPr>
        <w:rPr>
          <w:bCs/>
        </w:rPr>
      </w:pPr>
      <w:r w:rsidRPr="00321A31">
        <w:rPr>
          <w:bCs/>
        </w:rPr>
        <w:t>For example, in order to build a burger, first step is to select type of buns (brioche, wheat, multigrain), second step is to select type of patties (beef patties, impossible), third step is to select type of cheese (pepper jack, American, Swiss, cheddar), forth step is to select type of condiments (mayo, mustard, ketchup), and fifth step is to select type of sides (French fries, sweet potato fries, onion rings).</w:t>
      </w:r>
    </w:p>
    <w:p w14:paraId="10BACBD2" w14:textId="044C0B0C" w:rsidR="00CA4BB9" w:rsidRPr="00321A31" w:rsidRDefault="00CA4BB9" w:rsidP="00420473">
      <w:pPr>
        <w:pStyle w:val="ListParagraph"/>
        <w:numPr>
          <w:ilvl w:val="0"/>
          <w:numId w:val="26"/>
        </w:numPr>
        <w:rPr>
          <w:bCs/>
        </w:rPr>
      </w:pPr>
      <w:r w:rsidRPr="00321A31">
        <w:rPr>
          <w:bCs/>
        </w:rPr>
        <w:t>Once the BYO menu item has been built, it is added to the cart automatically.</w:t>
      </w:r>
    </w:p>
    <w:p w14:paraId="2B6CA8E9" w14:textId="77777777" w:rsidR="00F03F06" w:rsidRPr="00321A31" w:rsidRDefault="00F03F06" w:rsidP="00393C4E">
      <w:pPr>
        <w:ind w:left="720"/>
        <w:rPr>
          <w:bCs/>
        </w:rPr>
      </w:pPr>
    </w:p>
    <w:p w14:paraId="7EC481A1" w14:textId="55760362" w:rsidR="00393C4E" w:rsidRPr="00321A31" w:rsidRDefault="00393C4E" w:rsidP="00393C4E">
      <w:pPr>
        <w:ind w:left="720"/>
        <w:rPr>
          <w:bCs/>
        </w:rPr>
      </w:pPr>
      <w:r w:rsidRPr="00321A31">
        <w:rPr>
          <w:bCs/>
        </w:rPr>
        <w:t>Menu Item</w:t>
      </w:r>
    </w:p>
    <w:tbl>
      <w:tblPr>
        <w:tblStyle w:val="TableGrid"/>
        <w:tblW w:w="10214" w:type="dxa"/>
        <w:tblInd w:w="720" w:type="dxa"/>
        <w:tblLook w:val="04A0" w:firstRow="1" w:lastRow="0" w:firstColumn="1" w:lastColumn="0" w:noHBand="0" w:noVBand="1"/>
      </w:tblPr>
      <w:tblGrid>
        <w:gridCol w:w="3404"/>
        <w:gridCol w:w="3405"/>
        <w:gridCol w:w="3405"/>
      </w:tblGrid>
      <w:tr w:rsidR="00393C4E" w:rsidRPr="00321A31" w14:paraId="20FC7387" w14:textId="77777777" w:rsidTr="00B14D47">
        <w:tc>
          <w:tcPr>
            <w:tcW w:w="3404" w:type="dxa"/>
          </w:tcPr>
          <w:p w14:paraId="53ADFA9E" w14:textId="77777777" w:rsidR="00393C4E" w:rsidRPr="00321A31" w:rsidRDefault="00393C4E" w:rsidP="00B14D47">
            <w:pPr>
              <w:rPr>
                <w:bCs/>
              </w:rPr>
            </w:pPr>
            <w:r w:rsidRPr="00321A31">
              <w:rPr>
                <w:bCs/>
              </w:rPr>
              <w:t>Field</w:t>
            </w:r>
          </w:p>
        </w:tc>
        <w:tc>
          <w:tcPr>
            <w:tcW w:w="3405" w:type="dxa"/>
          </w:tcPr>
          <w:p w14:paraId="5474666D" w14:textId="77777777" w:rsidR="00393C4E" w:rsidRPr="00321A31" w:rsidRDefault="00393C4E" w:rsidP="00B14D47">
            <w:pPr>
              <w:rPr>
                <w:bCs/>
              </w:rPr>
            </w:pPr>
            <w:r w:rsidRPr="00321A31">
              <w:rPr>
                <w:bCs/>
              </w:rPr>
              <w:t>What it stores</w:t>
            </w:r>
          </w:p>
        </w:tc>
        <w:tc>
          <w:tcPr>
            <w:tcW w:w="3405" w:type="dxa"/>
          </w:tcPr>
          <w:p w14:paraId="108A3413" w14:textId="77777777" w:rsidR="00393C4E" w:rsidRPr="00321A31" w:rsidRDefault="00393C4E" w:rsidP="00B14D47">
            <w:pPr>
              <w:rPr>
                <w:bCs/>
              </w:rPr>
            </w:pPr>
            <w:r w:rsidRPr="00321A31">
              <w:rPr>
                <w:bCs/>
              </w:rPr>
              <w:t>Why it’s Needed</w:t>
            </w:r>
          </w:p>
        </w:tc>
      </w:tr>
      <w:tr w:rsidR="00393C4E" w:rsidRPr="00321A31" w14:paraId="0AA66A8A" w14:textId="77777777" w:rsidTr="00B14D47">
        <w:tc>
          <w:tcPr>
            <w:tcW w:w="3404" w:type="dxa"/>
          </w:tcPr>
          <w:p w14:paraId="0FE8C57B" w14:textId="18550F66" w:rsidR="00393C4E" w:rsidRPr="00321A31" w:rsidRDefault="00575792" w:rsidP="00B14D47">
            <w:pPr>
              <w:rPr>
                <w:bCs/>
              </w:rPr>
            </w:pPr>
            <w:proofErr w:type="spellStart"/>
            <w:r w:rsidRPr="00321A31">
              <w:rPr>
                <w:bCs/>
              </w:rPr>
              <w:t>item_id</w:t>
            </w:r>
            <w:proofErr w:type="spellEnd"/>
            <w:r w:rsidRPr="00321A31">
              <w:rPr>
                <w:bCs/>
              </w:rPr>
              <w:t xml:space="preserve">  </w:t>
            </w:r>
            <w:r w:rsidRPr="00321A31">
              <w:rPr>
                <w:bCs/>
                <w:color w:val="3A414A"/>
              </w:rPr>
              <w:t>decimal(12)</w:t>
            </w:r>
          </w:p>
        </w:tc>
        <w:tc>
          <w:tcPr>
            <w:tcW w:w="3405" w:type="dxa"/>
          </w:tcPr>
          <w:p w14:paraId="6FECC570" w14:textId="77777777" w:rsidR="00393C4E" w:rsidRPr="00321A31" w:rsidRDefault="00393C4E" w:rsidP="00B14D47">
            <w:pPr>
              <w:rPr>
                <w:bCs/>
              </w:rPr>
            </w:pPr>
            <w:r w:rsidRPr="00321A31">
              <w:rPr>
                <w:bCs/>
              </w:rPr>
              <w:t>ID of a menu item</w:t>
            </w:r>
          </w:p>
        </w:tc>
        <w:tc>
          <w:tcPr>
            <w:tcW w:w="3405" w:type="dxa"/>
          </w:tcPr>
          <w:p w14:paraId="695F5E02" w14:textId="77777777" w:rsidR="00393C4E" w:rsidRPr="00321A31" w:rsidRDefault="00393C4E" w:rsidP="00B14D47">
            <w:pPr>
              <w:rPr>
                <w:bCs/>
              </w:rPr>
            </w:pPr>
            <w:r w:rsidRPr="00321A31">
              <w:rPr>
                <w:bCs/>
              </w:rPr>
              <w:t>This is necessary for uniquely identify each menu items</w:t>
            </w:r>
          </w:p>
        </w:tc>
      </w:tr>
      <w:tr w:rsidR="00393C4E" w:rsidRPr="00321A31" w14:paraId="08D7ABAE" w14:textId="77777777" w:rsidTr="00B14D47">
        <w:tc>
          <w:tcPr>
            <w:tcW w:w="3404" w:type="dxa"/>
          </w:tcPr>
          <w:p w14:paraId="2D51F49E" w14:textId="705AA6E1" w:rsidR="00393C4E" w:rsidRPr="00321A31" w:rsidRDefault="00575792" w:rsidP="00B14D47">
            <w:pPr>
              <w:rPr>
                <w:bCs/>
              </w:rPr>
            </w:pPr>
            <w:proofErr w:type="spellStart"/>
            <w:r w:rsidRPr="00321A31">
              <w:rPr>
                <w:bCs/>
              </w:rPr>
              <w:t>item_name</w:t>
            </w:r>
            <w:proofErr w:type="spellEnd"/>
            <w:r w:rsidRPr="00321A31">
              <w:rPr>
                <w:bCs/>
              </w:rPr>
              <w:t xml:space="preserve">  </w:t>
            </w:r>
            <w:r w:rsidRPr="00321A31">
              <w:rPr>
                <w:bCs/>
                <w:color w:val="3A414A"/>
              </w:rPr>
              <w:t>varchar(32)</w:t>
            </w:r>
          </w:p>
        </w:tc>
        <w:tc>
          <w:tcPr>
            <w:tcW w:w="3405" w:type="dxa"/>
          </w:tcPr>
          <w:p w14:paraId="3C222BFD" w14:textId="77777777" w:rsidR="00393C4E" w:rsidRPr="00321A31" w:rsidRDefault="00393C4E" w:rsidP="00B14D47">
            <w:pPr>
              <w:rPr>
                <w:bCs/>
              </w:rPr>
            </w:pPr>
            <w:r w:rsidRPr="00321A31">
              <w:rPr>
                <w:bCs/>
              </w:rPr>
              <w:t>Name of menu items</w:t>
            </w:r>
          </w:p>
        </w:tc>
        <w:tc>
          <w:tcPr>
            <w:tcW w:w="3405" w:type="dxa"/>
          </w:tcPr>
          <w:p w14:paraId="05FE538B" w14:textId="77777777" w:rsidR="00393C4E" w:rsidRPr="00321A31" w:rsidRDefault="00393C4E" w:rsidP="00B14D47">
            <w:pPr>
              <w:rPr>
                <w:bCs/>
              </w:rPr>
            </w:pPr>
            <w:r w:rsidRPr="00321A31">
              <w:rPr>
                <w:bCs/>
              </w:rPr>
              <w:t>This is necessary for displaying the menu item on the kiosk screen</w:t>
            </w:r>
          </w:p>
        </w:tc>
      </w:tr>
      <w:tr w:rsidR="00393C4E" w:rsidRPr="00321A31" w14:paraId="2FCB52C0" w14:textId="77777777" w:rsidTr="00B14D47">
        <w:tc>
          <w:tcPr>
            <w:tcW w:w="3404" w:type="dxa"/>
          </w:tcPr>
          <w:p w14:paraId="54E1DDD1" w14:textId="203E90FE" w:rsidR="00393C4E" w:rsidRPr="00321A31" w:rsidRDefault="00575792" w:rsidP="00B14D47">
            <w:pPr>
              <w:rPr>
                <w:bCs/>
              </w:rPr>
            </w:pPr>
            <w:r w:rsidRPr="00321A31">
              <w:rPr>
                <w:bCs/>
              </w:rPr>
              <w:lastRenderedPageBreak/>
              <w:t xml:space="preserve">price  </w:t>
            </w:r>
            <w:r w:rsidRPr="00321A31">
              <w:rPr>
                <w:bCs/>
                <w:color w:val="3A414A"/>
              </w:rPr>
              <w:t>decimal(5,3)</w:t>
            </w:r>
          </w:p>
        </w:tc>
        <w:tc>
          <w:tcPr>
            <w:tcW w:w="3405" w:type="dxa"/>
          </w:tcPr>
          <w:p w14:paraId="7807902F" w14:textId="77777777" w:rsidR="00393C4E" w:rsidRPr="00321A31" w:rsidRDefault="00393C4E" w:rsidP="00B14D47">
            <w:pPr>
              <w:rPr>
                <w:bCs/>
              </w:rPr>
            </w:pPr>
            <w:r w:rsidRPr="00321A31">
              <w:rPr>
                <w:bCs/>
              </w:rPr>
              <w:t>Price of an item</w:t>
            </w:r>
          </w:p>
        </w:tc>
        <w:tc>
          <w:tcPr>
            <w:tcW w:w="3405" w:type="dxa"/>
          </w:tcPr>
          <w:p w14:paraId="5533658A" w14:textId="77777777" w:rsidR="00393C4E" w:rsidRPr="00321A31" w:rsidRDefault="00393C4E" w:rsidP="00B14D47">
            <w:pPr>
              <w:rPr>
                <w:bCs/>
              </w:rPr>
            </w:pPr>
            <w:r w:rsidRPr="00321A31">
              <w:rPr>
                <w:bCs/>
              </w:rPr>
              <w:t>This is necessary for displaying the menu price on the kiosk screen</w:t>
            </w:r>
          </w:p>
        </w:tc>
      </w:tr>
      <w:tr w:rsidR="00393C4E" w:rsidRPr="00321A31" w14:paraId="44EB67EB" w14:textId="77777777" w:rsidTr="00B14D47">
        <w:tc>
          <w:tcPr>
            <w:tcW w:w="3404" w:type="dxa"/>
          </w:tcPr>
          <w:p w14:paraId="26324DA5" w14:textId="55B6616C" w:rsidR="00393C4E" w:rsidRPr="00321A31" w:rsidRDefault="00575792" w:rsidP="00B14D47">
            <w:pPr>
              <w:rPr>
                <w:bCs/>
              </w:rPr>
            </w:pPr>
            <w:r w:rsidRPr="00321A31">
              <w:rPr>
                <w:bCs/>
              </w:rPr>
              <w:t xml:space="preserve">description  </w:t>
            </w:r>
            <w:r w:rsidRPr="00321A31">
              <w:rPr>
                <w:bCs/>
                <w:color w:val="3A414A"/>
              </w:rPr>
              <w:t>varchar(256)</w:t>
            </w:r>
          </w:p>
        </w:tc>
        <w:tc>
          <w:tcPr>
            <w:tcW w:w="3405" w:type="dxa"/>
          </w:tcPr>
          <w:p w14:paraId="72D967C3" w14:textId="77777777" w:rsidR="00393C4E" w:rsidRPr="00321A31" w:rsidRDefault="00393C4E" w:rsidP="00B14D47">
            <w:pPr>
              <w:rPr>
                <w:bCs/>
              </w:rPr>
            </w:pPr>
            <w:r w:rsidRPr="00321A31">
              <w:rPr>
                <w:bCs/>
              </w:rPr>
              <w:t>Item descriptions</w:t>
            </w:r>
          </w:p>
        </w:tc>
        <w:tc>
          <w:tcPr>
            <w:tcW w:w="3405" w:type="dxa"/>
          </w:tcPr>
          <w:p w14:paraId="196EA638" w14:textId="77777777" w:rsidR="00393C4E" w:rsidRPr="00321A31" w:rsidRDefault="00393C4E" w:rsidP="00B14D47">
            <w:pPr>
              <w:rPr>
                <w:bCs/>
              </w:rPr>
            </w:pPr>
            <w:r w:rsidRPr="00321A31">
              <w:rPr>
                <w:bCs/>
              </w:rPr>
              <w:t>This is useful for displaying the menu descriptions on the kiosk screen</w:t>
            </w:r>
          </w:p>
        </w:tc>
      </w:tr>
      <w:tr w:rsidR="00393C4E" w:rsidRPr="00321A31" w14:paraId="27517B7A" w14:textId="77777777" w:rsidTr="00B14D47">
        <w:tc>
          <w:tcPr>
            <w:tcW w:w="3404" w:type="dxa"/>
          </w:tcPr>
          <w:p w14:paraId="15FE7758" w14:textId="6E064AD5" w:rsidR="00393C4E" w:rsidRPr="00321A31" w:rsidRDefault="00575792" w:rsidP="00B14D47">
            <w:pPr>
              <w:rPr>
                <w:bCs/>
              </w:rPr>
            </w:pPr>
            <w:r w:rsidRPr="00321A31">
              <w:rPr>
                <w:bCs/>
              </w:rPr>
              <w:t xml:space="preserve">calories  </w:t>
            </w:r>
            <w:r w:rsidRPr="00321A31">
              <w:rPr>
                <w:bCs/>
                <w:color w:val="3A414A"/>
              </w:rPr>
              <w:t>decimal(6)</w:t>
            </w:r>
          </w:p>
        </w:tc>
        <w:tc>
          <w:tcPr>
            <w:tcW w:w="3405" w:type="dxa"/>
          </w:tcPr>
          <w:p w14:paraId="5E351DB2" w14:textId="77777777" w:rsidR="00393C4E" w:rsidRPr="00321A31" w:rsidRDefault="00393C4E" w:rsidP="00B14D47">
            <w:pPr>
              <w:rPr>
                <w:bCs/>
              </w:rPr>
            </w:pPr>
            <w:r w:rsidRPr="00321A31">
              <w:rPr>
                <w:bCs/>
              </w:rPr>
              <w:t>Item calories</w:t>
            </w:r>
          </w:p>
        </w:tc>
        <w:tc>
          <w:tcPr>
            <w:tcW w:w="3405" w:type="dxa"/>
          </w:tcPr>
          <w:p w14:paraId="36C10E61" w14:textId="77777777" w:rsidR="00393C4E" w:rsidRPr="00321A31" w:rsidRDefault="00393C4E" w:rsidP="00B14D47">
            <w:pPr>
              <w:rPr>
                <w:bCs/>
              </w:rPr>
            </w:pPr>
            <w:r w:rsidRPr="00321A31">
              <w:rPr>
                <w:bCs/>
              </w:rPr>
              <w:t>This is useful for displaying the menu calories on the kiosk screen</w:t>
            </w:r>
          </w:p>
        </w:tc>
      </w:tr>
      <w:tr w:rsidR="00393C4E" w:rsidRPr="00321A31" w14:paraId="3E6D8642" w14:textId="77777777" w:rsidTr="00B14D47">
        <w:tc>
          <w:tcPr>
            <w:tcW w:w="3404" w:type="dxa"/>
          </w:tcPr>
          <w:p w14:paraId="735A836A" w14:textId="48D704B4" w:rsidR="00393C4E" w:rsidRPr="00321A31" w:rsidRDefault="00CA4BB9" w:rsidP="00B14D47">
            <w:pPr>
              <w:rPr>
                <w:bCs/>
              </w:rPr>
            </w:pPr>
            <w:proofErr w:type="spellStart"/>
            <w:r w:rsidRPr="00321A31">
              <w:rPr>
                <w:bCs/>
              </w:rPr>
              <w:t>Item_type</w:t>
            </w:r>
            <w:proofErr w:type="spellEnd"/>
            <w:r w:rsidR="00575792" w:rsidRPr="00321A31">
              <w:rPr>
                <w:bCs/>
              </w:rPr>
              <w:t xml:space="preserve"> </w:t>
            </w:r>
            <w:r w:rsidR="00575792" w:rsidRPr="00321A31">
              <w:rPr>
                <w:bCs/>
                <w:color w:val="3A414A"/>
              </w:rPr>
              <w:t>char(1)</w:t>
            </w:r>
          </w:p>
        </w:tc>
        <w:tc>
          <w:tcPr>
            <w:tcW w:w="3405" w:type="dxa"/>
          </w:tcPr>
          <w:p w14:paraId="72707057" w14:textId="77777777" w:rsidR="00393C4E" w:rsidRPr="00321A31" w:rsidRDefault="00393C4E" w:rsidP="00B14D47">
            <w:pPr>
              <w:rPr>
                <w:bCs/>
              </w:rPr>
            </w:pPr>
            <w:r w:rsidRPr="00321A31">
              <w:rPr>
                <w:bCs/>
              </w:rPr>
              <w:t>True or False if this is a Build Your own Item</w:t>
            </w:r>
          </w:p>
        </w:tc>
        <w:tc>
          <w:tcPr>
            <w:tcW w:w="3405" w:type="dxa"/>
          </w:tcPr>
          <w:p w14:paraId="5E92BD1A" w14:textId="77777777" w:rsidR="00393C4E" w:rsidRPr="00321A31" w:rsidRDefault="00393C4E" w:rsidP="00B14D47">
            <w:pPr>
              <w:rPr>
                <w:bCs/>
              </w:rPr>
            </w:pPr>
            <w:r w:rsidRPr="00321A31">
              <w:rPr>
                <w:bCs/>
              </w:rPr>
              <w:t>This is necessary for identifying the subtype of a Menu Item</w:t>
            </w:r>
          </w:p>
        </w:tc>
      </w:tr>
    </w:tbl>
    <w:p w14:paraId="0F319E23" w14:textId="5CA4F99C" w:rsidR="00393C4E" w:rsidRPr="00321A31" w:rsidRDefault="00393C4E" w:rsidP="00393C4E">
      <w:pPr>
        <w:rPr>
          <w:bCs/>
        </w:rPr>
      </w:pPr>
    </w:p>
    <w:p w14:paraId="2B4FE316" w14:textId="02B7FB7A" w:rsidR="00CA4BB9" w:rsidRPr="00321A31" w:rsidRDefault="00CA4BB9" w:rsidP="00CA4BB9">
      <w:pPr>
        <w:pStyle w:val="ListParagraph"/>
        <w:numPr>
          <w:ilvl w:val="0"/>
          <w:numId w:val="20"/>
        </w:numPr>
        <w:rPr>
          <w:bCs/>
        </w:rPr>
      </w:pPr>
      <w:r w:rsidRPr="00321A31">
        <w:rPr>
          <w:bCs/>
        </w:rPr>
        <w:t>Browse and add a built-your-own (BYO) Menu item to cart</w:t>
      </w:r>
    </w:p>
    <w:p w14:paraId="36F5B03E" w14:textId="77777777" w:rsidR="00F03F06" w:rsidRPr="00321A31" w:rsidRDefault="00F03F06" w:rsidP="00CA4BB9">
      <w:pPr>
        <w:ind w:left="720"/>
        <w:rPr>
          <w:bCs/>
        </w:rPr>
      </w:pPr>
    </w:p>
    <w:p w14:paraId="5461C633" w14:textId="0298B21D" w:rsidR="00CA4BB9" w:rsidRPr="00321A31" w:rsidRDefault="00CA4BB9" w:rsidP="00CA4BB9">
      <w:pPr>
        <w:ind w:left="720"/>
        <w:rPr>
          <w:bCs/>
        </w:rPr>
      </w:pPr>
      <w:r w:rsidRPr="00321A31">
        <w:rPr>
          <w:bCs/>
        </w:rPr>
        <w:t>Step</w:t>
      </w:r>
    </w:p>
    <w:tbl>
      <w:tblPr>
        <w:tblStyle w:val="TableGrid"/>
        <w:tblW w:w="10214" w:type="dxa"/>
        <w:tblInd w:w="720" w:type="dxa"/>
        <w:tblLook w:val="04A0" w:firstRow="1" w:lastRow="0" w:firstColumn="1" w:lastColumn="0" w:noHBand="0" w:noVBand="1"/>
      </w:tblPr>
      <w:tblGrid>
        <w:gridCol w:w="3404"/>
        <w:gridCol w:w="3405"/>
        <w:gridCol w:w="3405"/>
      </w:tblGrid>
      <w:tr w:rsidR="00CA4BB9" w:rsidRPr="00321A31" w14:paraId="557A2A3F" w14:textId="77777777" w:rsidTr="00A0797B">
        <w:tc>
          <w:tcPr>
            <w:tcW w:w="3404" w:type="dxa"/>
          </w:tcPr>
          <w:p w14:paraId="45FD7AFA" w14:textId="77777777" w:rsidR="00CA4BB9" w:rsidRPr="00321A31" w:rsidRDefault="00CA4BB9" w:rsidP="00A0797B">
            <w:pPr>
              <w:rPr>
                <w:bCs/>
              </w:rPr>
            </w:pPr>
            <w:r w:rsidRPr="00321A31">
              <w:rPr>
                <w:bCs/>
              </w:rPr>
              <w:t>Field</w:t>
            </w:r>
          </w:p>
        </w:tc>
        <w:tc>
          <w:tcPr>
            <w:tcW w:w="3405" w:type="dxa"/>
          </w:tcPr>
          <w:p w14:paraId="2863B611" w14:textId="77777777" w:rsidR="00CA4BB9" w:rsidRPr="00321A31" w:rsidRDefault="00CA4BB9" w:rsidP="00A0797B">
            <w:pPr>
              <w:rPr>
                <w:bCs/>
              </w:rPr>
            </w:pPr>
            <w:r w:rsidRPr="00321A31">
              <w:rPr>
                <w:bCs/>
              </w:rPr>
              <w:t>What it stores</w:t>
            </w:r>
          </w:p>
        </w:tc>
        <w:tc>
          <w:tcPr>
            <w:tcW w:w="3405" w:type="dxa"/>
          </w:tcPr>
          <w:p w14:paraId="144C7D93" w14:textId="77777777" w:rsidR="00CA4BB9" w:rsidRPr="00321A31" w:rsidRDefault="00CA4BB9" w:rsidP="00A0797B">
            <w:pPr>
              <w:rPr>
                <w:bCs/>
              </w:rPr>
            </w:pPr>
            <w:r w:rsidRPr="00321A31">
              <w:rPr>
                <w:bCs/>
              </w:rPr>
              <w:t>Why it’s Needed</w:t>
            </w:r>
          </w:p>
        </w:tc>
      </w:tr>
      <w:tr w:rsidR="00CA4BB9" w:rsidRPr="00321A31" w14:paraId="4582A2C1" w14:textId="77777777" w:rsidTr="00A0797B">
        <w:tc>
          <w:tcPr>
            <w:tcW w:w="3404" w:type="dxa"/>
          </w:tcPr>
          <w:p w14:paraId="4AB3956B" w14:textId="77777777" w:rsidR="00CA4BB9" w:rsidRPr="00321A31" w:rsidRDefault="00CA4BB9" w:rsidP="00A0797B">
            <w:pPr>
              <w:rPr>
                <w:bCs/>
              </w:rPr>
            </w:pPr>
            <w:proofErr w:type="spellStart"/>
            <w:r w:rsidRPr="00321A31">
              <w:rPr>
                <w:bCs/>
              </w:rPr>
              <w:t>Step_id</w:t>
            </w:r>
            <w:proofErr w:type="spellEnd"/>
          </w:p>
        </w:tc>
        <w:tc>
          <w:tcPr>
            <w:tcW w:w="3405" w:type="dxa"/>
          </w:tcPr>
          <w:p w14:paraId="6677FE3D" w14:textId="77777777" w:rsidR="00CA4BB9" w:rsidRPr="00321A31" w:rsidRDefault="00CA4BB9" w:rsidP="00A0797B">
            <w:pPr>
              <w:rPr>
                <w:bCs/>
              </w:rPr>
            </w:pPr>
            <w:r w:rsidRPr="00321A31">
              <w:rPr>
                <w:bCs/>
              </w:rPr>
              <w:t xml:space="preserve"> The id of each step</w:t>
            </w:r>
          </w:p>
        </w:tc>
        <w:tc>
          <w:tcPr>
            <w:tcW w:w="3405" w:type="dxa"/>
          </w:tcPr>
          <w:p w14:paraId="2461583B" w14:textId="77777777" w:rsidR="00CA4BB9" w:rsidRPr="00321A31" w:rsidRDefault="00CA4BB9" w:rsidP="00A0797B">
            <w:pPr>
              <w:rPr>
                <w:bCs/>
              </w:rPr>
            </w:pPr>
            <w:r w:rsidRPr="00321A31">
              <w:rPr>
                <w:bCs/>
              </w:rPr>
              <w:t>This is necessary for uniquely identify each step</w:t>
            </w:r>
          </w:p>
        </w:tc>
      </w:tr>
      <w:tr w:rsidR="00CA4BB9" w:rsidRPr="00321A31" w14:paraId="0D3279BF" w14:textId="77777777" w:rsidTr="00A0797B">
        <w:tc>
          <w:tcPr>
            <w:tcW w:w="3404" w:type="dxa"/>
          </w:tcPr>
          <w:p w14:paraId="3FAA9F5A" w14:textId="77777777" w:rsidR="00CA4BB9" w:rsidRPr="00321A31" w:rsidRDefault="00CA4BB9" w:rsidP="00A0797B">
            <w:pPr>
              <w:rPr>
                <w:bCs/>
              </w:rPr>
            </w:pPr>
            <w:proofErr w:type="spellStart"/>
            <w:r w:rsidRPr="00321A31">
              <w:rPr>
                <w:bCs/>
              </w:rPr>
              <w:t>Step_name</w:t>
            </w:r>
            <w:proofErr w:type="spellEnd"/>
          </w:p>
        </w:tc>
        <w:tc>
          <w:tcPr>
            <w:tcW w:w="3405" w:type="dxa"/>
          </w:tcPr>
          <w:p w14:paraId="0FB0265A" w14:textId="77777777" w:rsidR="00CA4BB9" w:rsidRPr="00321A31" w:rsidRDefault="00CA4BB9" w:rsidP="00A0797B">
            <w:pPr>
              <w:rPr>
                <w:bCs/>
              </w:rPr>
            </w:pPr>
            <w:r w:rsidRPr="00321A31">
              <w:rPr>
                <w:bCs/>
              </w:rPr>
              <w:t>The name of each step</w:t>
            </w:r>
          </w:p>
        </w:tc>
        <w:tc>
          <w:tcPr>
            <w:tcW w:w="3405" w:type="dxa"/>
          </w:tcPr>
          <w:p w14:paraId="73BBF853" w14:textId="77777777" w:rsidR="00CA4BB9" w:rsidRPr="00321A31" w:rsidRDefault="00CA4BB9" w:rsidP="00A0797B">
            <w:pPr>
              <w:rPr>
                <w:bCs/>
              </w:rPr>
            </w:pPr>
            <w:r w:rsidRPr="00321A31">
              <w:rPr>
                <w:bCs/>
              </w:rPr>
              <w:t>This is useful for naming each step</w:t>
            </w:r>
          </w:p>
        </w:tc>
      </w:tr>
      <w:tr w:rsidR="00CA4BB9" w:rsidRPr="00321A31" w14:paraId="6FCE3109" w14:textId="77777777" w:rsidTr="00A0797B">
        <w:tc>
          <w:tcPr>
            <w:tcW w:w="3404" w:type="dxa"/>
          </w:tcPr>
          <w:p w14:paraId="647555F2" w14:textId="77777777" w:rsidR="00CA4BB9" w:rsidRPr="00321A31" w:rsidRDefault="00CA4BB9" w:rsidP="00A0797B">
            <w:pPr>
              <w:rPr>
                <w:bCs/>
              </w:rPr>
            </w:pPr>
            <w:proofErr w:type="spellStart"/>
            <w:r w:rsidRPr="00321A31">
              <w:rPr>
                <w:bCs/>
              </w:rPr>
              <w:t>Item_id</w:t>
            </w:r>
            <w:proofErr w:type="spellEnd"/>
          </w:p>
        </w:tc>
        <w:tc>
          <w:tcPr>
            <w:tcW w:w="3405" w:type="dxa"/>
          </w:tcPr>
          <w:p w14:paraId="046F22A6" w14:textId="77777777" w:rsidR="00CA4BB9" w:rsidRPr="00321A31" w:rsidRDefault="00CA4BB9" w:rsidP="00A0797B">
            <w:pPr>
              <w:rPr>
                <w:bCs/>
              </w:rPr>
            </w:pPr>
            <w:r w:rsidRPr="00321A31">
              <w:rPr>
                <w:bCs/>
              </w:rPr>
              <w:t>The id of associated item</w:t>
            </w:r>
          </w:p>
        </w:tc>
        <w:tc>
          <w:tcPr>
            <w:tcW w:w="3405" w:type="dxa"/>
          </w:tcPr>
          <w:p w14:paraId="3690E5D7" w14:textId="77777777" w:rsidR="00CA4BB9" w:rsidRPr="00321A31" w:rsidRDefault="00CA4BB9" w:rsidP="00A0797B">
            <w:pPr>
              <w:rPr>
                <w:bCs/>
              </w:rPr>
            </w:pPr>
            <w:r w:rsidRPr="00321A31">
              <w:rPr>
                <w:bCs/>
              </w:rPr>
              <w:t xml:space="preserve">This is necessary to associate each step to its </w:t>
            </w:r>
            <w:proofErr w:type="spellStart"/>
            <w:r w:rsidRPr="00321A31">
              <w:rPr>
                <w:bCs/>
              </w:rPr>
              <w:t>BYO_item</w:t>
            </w:r>
            <w:proofErr w:type="spellEnd"/>
          </w:p>
        </w:tc>
      </w:tr>
    </w:tbl>
    <w:p w14:paraId="19C5712E" w14:textId="77777777" w:rsidR="00CA4BB9" w:rsidRPr="00321A31" w:rsidRDefault="00CA4BB9" w:rsidP="00DE4D6C">
      <w:pPr>
        <w:rPr>
          <w:bCs/>
        </w:rPr>
      </w:pPr>
    </w:p>
    <w:p w14:paraId="7D8C54E4" w14:textId="79F945BD" w:rsidR="00393C4E" w:rsidRPr="00321A31" w:rsidRDefault="00393C4E" w:rsidP="00CA4BB9">
      <w:pPr>
        <w:pStyle w:val="ListParagraph"/>
        <w:numPr>
          <w:ilvl w:val="0"/>
          <w:numId w:val="20"/>
        </w:numPr>
        <w:rPr>
          <w:bCs/>
        </w:rPr>
      </w:pPr>
      <w:r w:rsidRPr="00321A31">
        <w:rPr>
          <w:bCs/>
        </w:rPr>
        <w:t>Checkout order</w:t>
      </w:r>
    </w:p>
    <w:p w14:paraId="0BA1A72B" w14:textId="77777777" w:rsidR="00393C4E" w:rsidRPr="00321A31" w:rsidRDefault="00393C4E" w:rsidP="00CA4BB9">
      <w:pPr>
        <w:pStyle w:val="ListParagraph"/>
        <w:numPr>
          <w:ilvl w:val="1"/>
          <w:numId w:val="20"/>
        </w:numPr>
        <w:rPr>
          <w:bCs/>
        </w:rPr>
      </w:pPr>
      <w:r w:rsidRPr="00321A31">
        <w:rPr>
          <w:bCs/>
        </w:rPr>
        <w:t>The customer can add multiple desired Menu Items to the cart.</w:t>
      </w:r>
    </w:p>
    <w:p w14:paraId="5396C54E" w14:textId="77777777" w:rsidR="00393C4E" w:rsidRPr="00321A31" w:rsidRDefault="00393C4E" w:rsidP="00CA4BB9">
      <w:pPr>
        <w:pStyle w:val="ListParagraph"/>
        <w:numPr>
          <w:ilvl w:val="1"/>
          <w:numId w:val="20"/>
        </w:numPr>
        <w:rPr>
          <w:bCs/>
        </w:rPr>
      </w:pPr>
      <w:r w:rsidRPr="00321A31">
        <w:rPr>
          <w:bCs/>
        </w:rPr>
        <w:t>Once all items have been added, the customer can proceed to checkout.</w:t>
      </w:r>
    </w:p>
    <w:p w14:paraId="06EBD540" w14:textId="44D5DE70" w:rsidR="00393C4E" w:rsidRPr="00321A31" w:rsidRDefault="00393C4E" w:rsidP="00420473">
      <w:pPr>
        <w:pStyle w:val="ListParagraph"/>
        <w:numPr>
          <w:ilvl w:val="1"/>
          <w:numId w:val="20"/>
        </w:numPr>
        <w:rPr>
          <w:bCs/>
        </w:rPr>
      </w:pPr>
      <w:r w:rsidRPr="00321A31">
        <w:rPr>
          <w:bCs/>
        </w:rPr>
        <w:t>After the order has been processed, a detail receipt will be printed for the customer which contains order number, timestamp, store ID, store name, line items, prices, tax, and sales total.</w:t>
      </w:r>
    </w:p>
    <w:p w14:paraId="142FE9A7" w14:textId="77777777" w:rsidR="00F03F06" w:rsidRPr="00321A31" w:rsidRDefault="00F03F06" w:rsidP="00393C4E">
      <w:pPr>
        <w:ind w:left="720"/>
        <w:rPr>
          <w:bCs/>
        </w:rPr>
      </w:pPr>
    </w:p>
    <w:p w14:paraId="2060B6E4" w14:textId="0A770CBA" w:rsidR="00393C4E" w:rsidRPr="00321A31" w:rsidRDefault="00F03F06" w:rsidP="00393C4E">
      <w:pPr>
        <w:ind w:left="720"/>
        <w:rPr>
          <w:bCs/>
        </w:rPr>
      </w:pPr>
      <w:r w:rsidRPr="00321A31">
        <w:rPr>
          <w:bCs/>
        </w:rPr>
        <w:t>Receipt</w:t>
      </w:r>
    </w:p>
    <w:tbl>
      <w:tblPr>
        <w:tblStyle w:val="TableGrid"/>
        <w:tblW w:w="10214" w:type="dxa"/>
        <w:tblInd w:w="720" w:type="dxa"/>
        <w:tblLook w:val="04A0" w:firstRow="1" w:lastRow="0" w:firstColumn="1" w:lastColumn="0" w:noHBand="0" w:noVBand="1"/>
      </w:tblPr>
      <w:tblGrid>
        <w:gridCol w:w="3404"/>
        <w:gridCol w:w="3405"/>
        <w:gridCol w:w="3405"/>
      </w:tblGrid>
      <w:tr w:rsidR="00393C4E" w:rsidRPr="00321A31" w14:paraId="1435B188" w14:textId="77777777" w:rsidTr="00B14D47">
        <w:tc>
          <w:tcPr>
            <w:tcW w:w="3404" w:type="dxa"/>
          </w:tcPr>
          <w:p w14:paraId="39551CF9" w14:textId="77777777" w:rsidR="00393C4E" w:rsidRPr="00321A31" w:rsidRDefault="00393C4E" w:rsidP="00B14D47">
            <w:pPr>
              <w:rPr>
                <w:bCs/>
              </w:rPr>
            </w:pPr>
            <w:r w:rsidRPr="00321A31">
              <w:rPr>
                <w:bCs/>
              </w:rPr>
              <w:t>Field</w:t>
            </w:r>
          </w:p>
        </w:tc>
        <w:tc>
          <w:tcPr>
            <w:tcW w:w="3405" w:type="dxa"/>
          </w:tcPr>
          <w:p w14:paraId="114555A0" w14:textId="77777777" w:rsidR="00393C4E" w:rsidRPr="00321A31" w:rsidRDefault="00393C4E" w:rsidP="00B14D47">
            <w:pPr>
              <w:rPr>
                <w:bCs/>
              </w:rPr>
            </w:pPr>
            <w:r w:rsidRPr="00321A31">
              <w:rPr>
                <w:bCs/>
              </w:rPr>
              <w:t>What it stores</w:t>
            </w:r>
          </w:p>
        </w:tc>
        <w:tc>
          <w:tcPr>
            <w:tcW w:w="3405" w:type="dxa"/>
          </w:tcPr>
          <w:p w14:paraId="2BF29472" w14:textId="77777777" w:rsidR="00393C4E" w:rsidRPr="00321A31" w:rsidRDefault="00393C4E" w:rsidP="00B14D47">
            <w:pPr>
              <w:rPr>
                <w:bCs/>
              </w:rPr>
            </w:pPr>
            <w:r w:rsidRPr="00321A31">
              <w:rPr>
                <w:bCs/>
              </w:rPr>
              <w:t>Why it’s Needed</w:t>
            </w:r>
          </w:p>
        </w:tc>
      </w:tr>
      <w:tr w:rsidR="00393C4E" w:rsidRPr="00321A31" w14:paraId="437D3418" w14:textId="77777777" w:rsidTr="00B14D47">
        <w:tc>
          <w:tcPr>
            <w:tcW w:w="3404" w:type="dxa"/>
          </w:tcPr>
          <w:p w14:paraId="6AE87942" w14:textId="16C747E4" w:rsidR="00393C4E" w:rsidRPr="00321A31" w:rsidRDefault="00393C4E" w:rsidP="004B1507">
            <w:pPr>
              <w:tabs>
                <w:tab w:val="center" w:pos="1594"/>
              </w:tabs>
              <w:rPr>
                <w:bCs/>
              </w:rPr>
            </w:pPr>
            <w:proofErr w:type="spellStart"/>
            <w:r w:rsidRPr="00321A31">
              <w:rPr>
                <w:bCs/>
              </w:rPr>
              <w:t>receipt_id</w:t>
            </w:r>
            <w:proofErr w:type="spellEnd"/>
            <w:r w:rsidR="004B1507" w:rsidRPr="00321A31">
              <w:rPr>
                <w:bCs/>
              </w:rPr>
              <w:t xml:space="preserve"> </w:t>
            </w:r>
            <w:r w:rsidR="004B1507" w:rsidRPr="00321A31">
              <w:rPr>
                <w:bCs/>
                <w:color w:val="3A414A"/>
              </w:rPr>
              <w:t>DECIMAL(12)</w:t>
            </w:r>
          </w:p>
        </w:tc>
        <w:tc>
          <w:tcPr>
            <w:tcW w:w="3405" w:type="dxa"/>
          </w:tcPr>
          <w:p w14:paraId="7380C46C" w14:textId="77777777" w:rsidR="00393C4E" w:rsidRPr="00321A31" w:rsidRDefault="00393C4E" w:rsidP="00B14D47">
            <w:pPr>
              <w:rPr>
                <w:bCs/>
              </w:rPr>
            </w:pPr>
            <w:r w:rsidRPr="00321A31">
              <w:rPr>
                <w:bCs/>
              </w:rPr>
              <w:t>The ID of a receipt</w:t>
            </w:r>
          </w:p>
        </w:tc>
        <w:tc>
          <w:tcPr>
            <w:tcW w:w="3405" w:type="dxa"/>
          </w:tcPr>
          <w:p w14:paraId="2DFC4F5B" w14:textId="77777777" w:rsidR="00393C4E" w:rsidRPr="00321A31" w:rsidRDefault="00393C4E" w:rsidP="00B14D47">
            <w:pPr>
              <w:rPr>
                <w:bCs/>
              </w:rPr>
            </w:pPr>
            <w:r w:rsidRPr="00321A31">
              <w:rPr>
                <w:bCs/>
              </w:rPr>
              <w:t>This is necessary for displaying the id of receipts</w:t>
            </w:r>
          </w:p>
        </w:tc>
      </w:tr>
      <w:tr w:rsidR="00393C4E" w:rsidRPr="00321A31" w14:paraId="0ABD1023" w14:textId="77777777" w:rsidTr="00B14D47">
        <w:tc>
          <w:tcPr>
            <w:tcW w:w="3404" w:type="dxa"/>
          </w:tcPr>
          <w:p w14:paraId="354454FC" w14:textId="38F56D79" w:rsidR="00393C4E" w:rsidRPr="00321A31" w:rsidRDefault="00393C4E" w:rsidP="00B14D47">
            <w:pPr>
              <w:rPr>
                <w:bCs/>
              </w:rPr>
            </w:pPr>
            <w:proofErr w:type="spellStart"/>
            <w:r w:rsidRPr="00321A31">
              <w:rPr>
                <w:bCs/>
              </w:rPr>
              <w:t>order_num</w:t>
            </w:r>
            <w:proofErr w:type="spellEnd"/>
            <w:r w:rsidR="007349C9" w:rsidRPr="00321A31">
              <w:rPr>
                <w:bCs/>
              </w:rPr>
              <w:t xml:space="preserve"> </w:t>
            </w:r>
            <w:r w:rsidR="007349C9" w:rsidRPr="00321A31">
              <w:rPr>
                <w:bCs/>
                <w:color w:val="3A414A"/>
              </w:rPr>
              <w:t>DECIMAL(4)</w:t>
            </w:r>
          </w:p>
        </w:tc>
        <w:tc>
          <w:tcPr>
            <w:tcW w:w="3405" w:type="dxa"/>
          </w:tcPr>
          <w:p w14:paraId="197D2057" w14:textId="77777777" w:rsidR="00393C4E" w:rsidRPr="00321A31" w:rsidRDefault="00393C4E" w:rsidP="00B14D47">
            <w:pPr>
              <w:rPr>
                <w:bCs/>
              </w:rPr>
            </w:pPr>
            <w:r w:rsidRPr="00321A31">
              <w:rPr>
                <w:bCs/>
              </w:rPr>
              <w:t>Order number</w:t>
            </w:r>
          </w:p>
        </w:tc>
        <w:tc>
          <w:tcPr>
            <w:tcW w:w="3405" w:type="dxa"/>
          </w:tcPr>
          <w:p w14:paraId="704E6672" w14:textId="77777777" w:rsidR="00393C4E" w:rsidRPr="00321A31" w:rsidRDefault="00393C4E" w:rsidP="00B14D47">
            <w:pPr>
              <w:rPr>
                <w:bCs/>
              </w:rPr>
            </w:pPr>
            <w:r w:rsidRPr="00321A31">
              <w:rPr>
                <w:bCs/>
              </w:rPr>
              <w:t>This is necessary for displaying the menu item on receipts</w:t>
            </w:r>
          </w:p>
        </w:tc>
      </w:tr>
      <w:tr w:rsidR="00393C4E" w:rsidRPr="00321A31" w14:paraId="58C488F4" w14:textId="77777777" w:rsidTr="00B14D47">
        <w:tc>
          <w:tcPr>
            <w:tcW w:w="3404" w:type="dxa"/>
          </w:tcPr>
          <w:p w14:paraId="1220D7C6" w14:textId="2600881C" w:rsidR="00393C4E" w:rsidRPr="00321A31" w:rsidRDefault="007349C9" w:rsidP="00B14D47">
            <w:pPr>
              <w:rPr>
                <w:bCs/>
              </w:rPr>
            </w:pPr>
            <w:r w:rsidRPr="00321A31">
              <w:rPr>
                <w:bCs/>
              </w:rPr>
              <w:t xml:space="preserve">Timestamp </w:t>
            </w:r>
            <w:r w:rsidRPr="00321A31">
              <w:rPr>
                <w:bCs/>
                <w:color w:val="3A414A"/>
              </w:rPr>
              <w:t>DATE</w:t>
            </w:r>
          </w:p>
        </w:tc>
        <w:tc>
          <w:tcPr>
            <w:tcW w:w="3405" w:type="dxa"/>
          </w:tcPr>
          <w:p w14:paraId="11027E3B" w14:textId="77777777" w:rsidR="00393C4E" w:rsidRPr="00321A31" w:rsidRDefault="00393C4E" w:rsidP="00B14D47">
            <w:pPr>
              <w:rPr>
                <w:bCs/>
              </w:rPr>
            </w:pPr>
            <w:r w:rsidRPr="00321A31">
              <w:rPr>
                <w:bCs/>
              </w:rPr>
              <w:t>Time when transaction took place</w:t>
            </w:r>
          </w:p>
        </w:tc>
        <w:tc>
          <w:tcPr>
            <w:tcW w:w="3405" w:type="dxa"/>
          </w:tcPr>
          <w:p w14:paraId="27B152DC" w14:textId="77777777" w:rsidR="00393C4E" w:rsidRPr="00321A31" w:rsidRDefault="00393C4E" w:rsidP="00B14D47">
            <w:pPr>
              <w:rPr>
                <w:bCs/>
              </w:rPr>
            </w:pPr>
            <w:r w:rsidRPr="00321A31">
              <w:rPr>
                <w:bCs/>
              </w:rPr>
              <w:t>This is necessary for displaying the timestamp on receipts</w:t>
            </w:r>
          </w:p>
        </w:tc>
      </w:tr>
      <w:tr w:rsidR="00393C4E" w:rsidRPr="00321A31" w14:paraId="55AFC447" w14:textId="77777777" w:rsidTr="00B14D47">
        <w:tc>
          <w:tcPr>
            <w:tcW w:w="3404" w:type="dxa"/>
          </w:tcPr>
          <w:p w14:paraId="06C6D9FA" w14:textId="3E0ED2F6" w:rsidR="00393C4E" w:rsidRPr="00321A31" w:rsidRDefault="00393C4E" w:rsidP="00B14D47">
            <w:pPr>
              <w:rPr>
                <w:bCs/>
              </w:rPr>
            </w:pPr>
            <w:proofErr w:type="spellStart"/>
            <w:r w:rsidRPr="00321A31">
              <w:rPr>
                <w:bCs/>
              </w:rPr>
              <w:t>store_id</w:t>
            </w:r>
            <w:proofErr w:type="spellEnd"/>
            <w:r w:rsidR="007349C9" w:rsidRPr="00321A31">
              <w:rPr>
                <w:bCs/>
              </w:rPr>
              <w:t xml:space="preserve"> </w:t>
            </w:r>
            <w:r w:rsidR="007349C9" w:rsidRPr="00321A31">
              <w:rPr>
                <w:bCs/>
                <w:color w:val="3A414A"/>
              </w:rPr>
              <w:t>DECIMAL(12)</w:t>
            </w:r>
          </w:p>
        </w:tc>
        <w:tc>
          <w:tcPr>
            <w:tcW w:w="3405" w:type="dxa"/>
          </w:tcPr>
          <w:p w14:paraId="15A4FD6D" w14:textId="77777777" w:rsidR="00393C4E" w:rsidRPr="00321A31" w:rsidRDefault="00393C4E" w:rsidP="00B14D47">
            <w:pPr>
              <w:rPr>
                <w:bCs/>
              </w:rPr>
            </w:pPr>
            <w:r w:rsidRPr="00321A31">
              <w:rPr>
                <w:bCs/>
              </w:rPr>
              <w:t>Store ID</w:t>
            </w:r>
          </w:p>
        </w:tc>
        <w:tc>
          <w:tcPr>
            <w:tcW w:w="3405" w:type="dxa"/>
          </w:tcPr>
          <w:p w14:paraId="759AFB83" w14:textId="77777777" w:rsidR="00393C4E" w:rsidRPr="00321A31" w:rsidRDefault="00393C4E" w:rsidP="00B14D47">
            <w:pPr>
              <w:rPr>
                <w:bCs/>
              </w:rPr>
            </w:pPr>
            <w:r w:rsidRPr="00321A31">
              <w:rPr>
                <w:bCs/>
              </w:rPr>
              <w:t>This is necessary for displaying   store id</w:t>
            </w:r>
          </w:p>
        </w:tc>
      </w:tr>
      <w:tr w:rsidR="00393C4E" w:rsidRPr="00321A31" w14:paraId="42AC8143" w14:textId="77777777" w:rsidTr="00B14D47">
        <w:tc>
          <w:tcPr>
            <w:tcW w:w="3404" w:type="dxa"/>
          </w:tcPr>
          <w:p w14:paraId="48866C67" w14:textId="77777777" w:rsidR="00393C4E" w:rsidRPr="00321A31" w:rsidRDefault="00393C4E" w:rsidP="00B14D47">
            <w:pPr>
              <w:rPr>
                <w:bCs/>
              </w:rPr>
            </w:pPr>
            <w:proofErr w:type="spellStart"/>
            <w:r w:rsidRPr="00321A31">
              <w:rPr>
                <w:bCs/>
              </w:rPr>
              <w:t>pretax_sales</w:t>
            </w:r>
            <w:proofErr w:type="spellEnd"/>
          </w:p>
        </w:tc>
        <w:tc>
          <w:tcPr>
            <w:tcW w:w="3405" w:type="dxa"/>
          </w:tcPr>
          <w:p w14:paraId="67F98F25" w14:textId="77777777" w:rsidR="00393C4E" w:rsidRPr="00321A31" w:rsidRDefault="00393C4E" w:rsidP="00B14D47">
            <w:pPr>
              <w:rPr>
                <w:bCs/>
              </w:rPr>
            </w:pPr>
            <w:r w:rsidRPr="00321A31">
              <w:rPr>
                <w:bCs/>
              </w:rPr>
              <w:t>Sales before tax</w:t>
            </w:r>
          </w:p>
        </w:tc>
        <w:tc>
          <w:tcPr>
            <w:tcW w:w="3405" w:type="dxa"/>
          </w:tcPr>
          <w:p w14:paraId="6BF57593" w14:textId="77777777" w:rsidR="00393C4E" w:rsidRPr="00321A31" w:rsidRDefault="00393C4E" w:rsidP="00B14D47">
            <w:pPr>
              <w:rPr>
                <w:bCs/>
              </w:rPr>
            </w:pPr>
            <w:r w:rsidRPr="00321A31">
              <w:rPr>
                <w:bCs/>
              </w:rPr>
              <w:t>This is necessary for displaying sales before tax</w:t>
            </w:r>
          </w:p>
        </w:tc>
      </w:tr>
      <w:tr w:rsidR="00393C4E" w:rsidRPr="00321A31" w14:paraId="5CC01048" w14:textId="77777777" w:rsidTr="00B14D47">
        <w:tc>
          <w:tcPr>
            <w:tcW w:w="3404" w:type="dxa"/>
          </w:tcPr>
          <w:p w14:paraId="6EE7C0BA" w14:textId="77777777" w:rsidR="00393C4E" w:rsidRPr="00321A31" w:rsidRDefault="00393C4E" w:rsidP="00B14D47">
            <w:pPr>
              <w:rPr>
                <w:bCs/>
              </w:rPr>
            </w:pPr>
            <w:proofErr w:type="spellStart"/>
            <w:r w:rsidRPr="00321A31">
              <w:rPr>
                <w:bCs/>
              </w:rPr>
              <w:t>tax_amount</w:t>
            </w:r>
            <w:proofErr w:type="spellEnd"/>
          </w:p>
        </w:tc>
        <w:tc>
          <w:tcPr>
            <w:tcW w:w="3405" w:type="dxa"/>
          </w:tcPr>
          <w:p w14:paraId="4BD99429" w14:textId="77777777" w:rsidR="00393C4E" w:rsidRPr="00321A31" w:rsidRDefault="00393C4E" w:rsidP="00B14D47">
            <w:pPr>
              <w:rPr>
                <w:bCs/>
              </w:rPr>
            </w:pPr>
            <w:r w:rsidRPr="00321A31">
              <w:rPr>
                <w:bCs/>
              </w:rPr>
              <w:t>Tax amount</w:t>
            </w:r>
          </w:p>
        </w:tc>
        <w:tc>
          <w:tcPr>
            <w:tcW w:w="3405" w:type="dxa"/>
          </w:tcPr>
          <w:p w14:paraId="7515B4A5" w14:textId="77777777" w:rsidR="00393C4E" w:rsidRPr="00321A31" w:rsidRDefault="00393C4E" w:rsidP="00B14D47">
            <w:pPr>
              <w:rPr>
                <w:bCs/>
              </w:rPr>
            </w:pPr>
            <w:r w:rsidRPr="00321A31">
              <w:rPr>
                <w:bCs/>
              </w:rPr>
              <w:t>This is necessary for displaying tax amount</w:t>
            </w:r>
          </w:p>
        </w:tc>
      </w:tr>
      <w:tr w:rsidR="00393C4E" w:rsidRPr="00321A31" w14:paraId="30CACB0C" w14:textId="77777777" w:rsidTr="00B14D47">
        <w:tc>
          <w:tcPr>
            <w:tcW w:w="3404" w:type="dxa"/>
          </w:tcPr>
          <w:p w14:paraId="4F3D7B30" w14:textId="5DA5DAF3" w:rsidR="00393C4E" w:rsidRPr="00321A31" w:rsidRDefault="00393C4E" w:rsidP="00B14D47">
            <w:pPr>
              <w:rPr>
                <w:bCs/>
              </w:rPr>
            </w:pPr>
            <w:proofErr w:type="spellStart"/>
            <w:r w:rsidRPr="00321A31">
              <w:rPr>
                <w:bCs/>
              </w:rPr>
              <w:t>aftertax_</w:t>
            </w:r>
            <w:r w:rsidR="008B0806" w:rsidRPr="00321A31">
              <w:rPr>
                <w:bCs/>
              </w:rPr>
              <w:t>amount</w:t>
            </w:r>
            <w:proofErr w:type="spellEnd"/>
          </w:p>
        </w:tc>
        <w:tc>
          <w:tcPr>
            <w:tcW w:w="3405" w:type="dxa"/>
          </w:tcPr>
          <w:p w14:paraId="04ABC2E6" w14:textId="77777777" w:rsidR="00393C4E" w:rsidRPr="00321A31" w:rsidRDefault="00393C4E" w:rsidP="00B14D47">
            <w:pPr>
              <w:rPr>
                <w:bCs/>
              </w:rPr>
            </w:pPr>
            <w:r w:rsidRPr="00321A31">
              <w:rPr>
                <w:bCs/>
              </w:rPr>
              <w:t>Sales after tax</w:t>
            </w:r>
          </w:p>
        </w:tc>
        <w:tc>
          <w:tcPr>
            <w:tcW w:w="3405" w:type="dxa"/>
          </w:tcPr>
          <w:p w14:paraId="4C609898" w14:textId="77777777" w:rsidR="00393C4E" w:rsidRPr="00321A31" w:rsidRDefault="00393C4E" w:rsidP="00B14D47">
            <w:pPr>
              <w:rPr>
                <w:bCs/>
              </w:rPr>
            </w:pPr>
            <w:r w:rsidRPr="00321A31">
              <w:rPr>
                <w:bCs/>
              </w:rPr>
              <w:t>This is necessary for displaying the sales amount on receipts</w:t>
            </w:r>
          </w:p>
        </w:tc>
      </w:tr>
    </w:tbl>
    <w:p w14:paraId="6EDC5E4D" w14:textId="77777777" w:rsidR="00393C4E" w:rsidRPr="00321A31" w:rsidRDefault="00393C4E" w:rsidP="00393C4E">
      <w:pPr>
        <w:rPr>
          <w:bCs/>
        </w:rPr>
      </w:pPr>
    </w:p>
    <w:p w14:paraId="6C93BEEE" w14:textId="5E3000C8" w:rsidR="00393C4E" w:rsidRPr="00321A31" w:rsidRDefault="00393C4E" w:rsidP="00CA4BB9">
      <w:pPr>
        <w:pStyle w:val="ListParagraph"/>
        <w:numPr>
          <w:ilvl w:val="0"/>
          <w:numId w:val="20"/>
        </w:numPr>
        <w:rPr>
          <w:bCs/>
        </w:rPr>
      </w:pPr>
      <w:r w:rsidRPr="00321A31">
        <w:rPr>
          <w:bCs/>
        </w:rPr>
        <w:t>Print Kitchen Orders</w:t>
      </w:r>
    </w:p>
    <w:p w14:paraId="7B10B4C8" w14:textId="77777777" w:rsidR="00393C4E" w:rsidRPr="00321A31" w:rsidRDefault="00393C4E" w:rsidP="00CA4BB9">
      <w:pPr>
        <w:pStyle w:val="ListParagraph"/>
        <w:numPr>
          <w:ilvl w:val="1"/>
          <w:numId w:val="20"/>
        </w:numPr>
        <w:rPr>
          <w:bCs/>
        </w:rPr>
      </w:pPr>
      <w:r w:rsidRPr="00321A31">
        <w:rPr>
          <w:bCs/>
        </w:rPr>
        <w:t>The processed order will be printed at adequate printers at the stations depending on what food the customer ordered.</w:t>
      </w:r>
    </w:p>
    <w:p w14:paraId="4AF45477" w14:textId="4EFE2177" w:rsidR="00393C4E" w:rsidRPr="00321A31" w:rsidRDefault="00F03F06" w:rsidP="00393C4E">
      <w:pPr>
        <w:ind w:left="720"/>
        <w:rPr>
          <w:bCs/>
        </w:rPr>
      </w:pPr>
      <w:r w:rsidRPr="00321A31">
        <w:rPr>
          <w:bCs/>
        </w:rPr>
        <w:t>P</w:t>
      </w:r>
      <w:r w:rsidR="00393C4E" w:rsidRPr="00321A31">
        <w:rPr>
          <w:bCs/>
        </w:rPr>
        <w:t>rinte</w:t>
      </w:r>
      <w:r w:rsidRPr="00321A31">
        <w:rPr>
          <w:bCs/>
        </w:rPr>
        <w:t>r</w:t>
      </w:r>
    </w:p>
    <w:tbl>
      <w:tblPr>
        <w:tblStyle w:val="TableGrid"/>
        <w:tblW w:w="10214" w:type="dxa"/>
        <w:tblInd w:w="720" w:type="dxa"/>
        <w:tblLook w:val="04A0" w:firstRow="1" w:lastRow="0" w:firstColumn="1" w:lastColumn="0" w:noHBand="0" w:noVBand="1"/>
      </w:tblPr>
      <w:tblGrid>
        <w:gridCol w:w="3404"/>
        <w:gridCol w:w="3405"/>
        <w:gridCol w:w="3405"/>
      </w:tblGrid>
      <w:tr w:rsidR="00393C4E" w:rsidRPr="00321A31" w14:paraId="699EB941" w14:textId="77777777" w:rsidTr="00B14D47">
        <w:tc>
          <w:tcPr>
            <w:tcW w:w="3404" w:type="dxa"/>
          </w:tcPr>
          <w:p w14:paraId="1A594428" w14:textId="77777777" w:rsidR="00393C4E" w:rsidRPr="00321A31" w:rsidRDefault="00393C4E" w:rsidP="00B14D47">
            <w:pPr>
              <w:rPr>
                <w:bCs/>
              </w:rPr>
            </w:pPr>
            <w:r w:rsidRPr="00321A31">
              <w:rPr>
                <w:bCs/>
              </w:rPr>
              <w:t>Field</w:t>
            </w:r>
          </w:p>
        </w:tc>
        <w:tc>
          <w:tcPr>
            <w:tcW w:w="3405" w:type="dxa"/>
          </w:tcPr>
          <w:p w14:paraId="6D986DB9" w14:textId="77777777" w:rsidR="00393C4E" w:rsidRPr="00321A31" w:rsidRDefault="00393C4E" w:rsidP="00B14D47">
            <w:pPr>
              <w:rPr>
                <w:bCs/>
              </w:rPr>
            </w:pPr>
            <w:r w:rsidRPr="00321A31">
              <w:rPr>
                <w:bCs/>
              </w:rPr>
              <w:t>What it stores</w:t>
            </w:r>
          </w:p>
        </w:tc>
        <w:tc>
          <w:tcPr>
            <w:tcW w:w="3405" w:type="dxa"/>
          </w:tcPr>
          <w:p w14:paraId="0BB63F15" w14:textId="77777777" w:rsidR="00393C4E" w:rsidRPr="00321A31" w:rsidRDefault="00393C4E" w:rsidP="00B14D47">
            <w:pPr>
              <w:rPr>
                <w:bCs/>
              </w:rPr>
            </w:pPr>
            <w:r w:rsidRPr="00321A31">
              <w:rPr>
                <w:bCs/>
              </w:rPr>
              <w:t>Why it’s Needed</w:t>
            </w:r>
          </w:p>
        </w:tc>
      </w:tr>
      <w:tr w:rsidR="00393C4E" w:rsidRPr="00321A31" w14:paraId="559AC5DE" w14:textId="77777777" w:rsidTr="00B14D47">
        <w:tc>
          <w:tcPr>
            <w:tcW w:w="3404" w:type="dxa"/>
          </w:tcPr>
          <w:p w14:paraId="0935EE66" w14:textId="77777777" w:rsidR="00393C4E" w:rsidRPr="00321A31" w:rsidRDefault="00393C4E" w:rsidP="00B14D47">
            <w:pPr>
              <w:rPr>
                <w:bCs/>
              </w:rPr>
            </w:pPr>
            <w:proofErr w:type="spellStart"/>
            <w:r w:rsidRPr="00321A31">
              <w:rPr>
                <w:bCs/>
              </w:rPr>
              <w:t>printer_model</w:t>
            </w:r>
            <w:proofErr w:type="spellEnd"/>
          </w:p>
        </w:tc>
        <w:tc>
          <w:tcPr>
            <w:tcW w:w="3405" w:type="dxa"/>
          </w:tcPr>
          <w:p w14:paraId="7507753A" w14:textId="77777777" w:rsidR="00393C4E" w:rsidRPr="00321A31" w:rsidRDefault="00393C4E" w:rsidP="00B14D47">
            <w:pPr>
              <w:rPr>
                <w:bCs/>
              </w:rPr>
            </w:pPr>
            <w:r w:rsidRPr="00321A31">
              <w:rPr>
                <w:bCs/>
              </w:rPr>
              <w:t>Model of the printer</w:t>
            </w:r>
          </w:p>
        </w:tc>
        <w:tc>
          <w:tcPr>
            <w:tcW w:w="3405" w:type="dxa"/>
          </w:tcPr>
          <w:p w14:paraId="3A29186C" w14:textId="77777777" w:rsidR="00393C4E" w:rsidRPr="00321A31" w:rsidRDefault="00393C4E" w:rsidP="00B14D47">
            <w:pPr>
              <w:rPr>
                <w:bCs/>
              </w:rPr>
            </w:pPr>
            <w:r w:rsidRPr="00321A31">
              <w:rPr>
                <w:bCs/>
              </w:rPr>
              <w:t>This is useful to keep track of the printer models</w:t>
            </w:r>
          </w:p>
        </w:tc>
      </w:tr>
      <w:tr w:rsidR="00393C4E" w:rsidRPr="00321A31" w14:paraId="63706BD3" w14:textId="77777777" w:rsidTr="00B14D47">
        <w:tc>
          <w:tcPr>
            <w:tcW w:w="3404" w:type="dxa"/>
          </w:tcPr>
          <w:p w14:paraId="2DA5BF4C" w14:textId="77777777" w:rsidR="00393C4E" w:rsidRPr="00321A31" w:rsidRDefault="00393C4E" w:rsidP="00B14D47">
            <w:pPr>
              <w:rPr>
                <w:bCs/>
              </w:rPr>
            </w:pPr>
            <w:proofErr w:type="spellStart"/>
            <w:r w:rsidRPr="00321A31">
              <w:rPr>
                <w:bCs/>
              </w:rPr>
              <w:t>printer_id</w:t>
            </w:r>
            <w:proofErr w:type="spellEnd"/>
          </w:p>
        </w:tc>
        <w:tc>
          <w:tcPr>
            <w:tcW w:w="3405" w:type="dxa"/>
          </w:tcPr>
          <w:p w14:paraId="4AA8A4CB" w14:textId="77777777" w:rsidR="00393C4E" w:rsidRPr="00321A31" w:rsidRDefault="00393C4E" w:rsidP="00B14D47">
            <w:pPr>
              <w:rPr>
                <w:bCs/>
              </w:rPr>
            </w:pPr>
            <w:r w:rsidRPr="00321A31">
              <w:rPr>
                <w:bCs/>
              </w:rPr>
              <w:t>ID of the printer</w:t>
            </w:r>
          </w:p>
        </w:tc>
        <w:tc>
          <w:tcPr>
            <w:tcW w:w="3405" w:type="dxa"/>
          </w:tcPr>
          <w:p w14:paraId="42C6E5F3" w14:textId="77777777" w:rsidR="00393C4E" w:rsidRPr="00321A31" w:rsidRDefault="00393C4E" w:rsidP="00B14D47">
            <w:pPr>
              <w:rPr>
                <w:bCs/>
              </w:rPr>
            </w:pPr>
            <w:r w:rsidRPr="00321A31">
              <w:rPr>
                <w:bCs/>
              </w:rPr>
              <w:t>This is necessary for uniquely identify each printer</w:t>
            </w:r>
          </w:p>
        </w:tc>
      </w:tr>
      <w:tr w:rsidR="00393C4E" w:rsidRPr="00321A31" w14:paraId="5B1D8C61" w14:textId="77777777" w:rsidTr="00B14D47">
        <w:tc>
          <w:tcPr>
            <w:tcW w:w="3404" w:type="dxa"/>
          </w:tcPr>
          <w:p w14:paraId="6AE5619B" w14:textId="77777777" w:rsidR="00393C4E" w:rsidRPr="00321A31" w:rsidRDefault="00393C4E" w:rsidP="00B14D47">
            <w:pPr>
              <w:rPr>
                <w:bCs/>
              </w:rPr>
            </w:pPr>
            <w:proofErr w:type="spellStart"/>
            <w:r w:rsidRPr="00321A31">
              <w:rPr>
                <w:bCs/>
              </w:rPr>
              <w:t>associated_station_id</w:t>
            </w:r>
            <w:proofErr w:type="spellEnd"/>
          </w:p>
        </w:tc>
        <w:tc>
          <w:tcPr>
            <w:tcW w:w="3405" w:type="dxa"/>
          </w:tcPr>
          <w:p w14:paraId="7CDE5CFC" w14:textId="77777777" w:rsidR="00393C4E" w:rsidRPr="00321A31" w:rsidRDefault="00393C4E" w:rsidP="00B14D47">
            <w:pPr>
              <w:rPr>
                <w:bCs/>
              </w:rPr>
            </w:pPr>
            <w:r w:rsidRPr="00321A31">
              <w:rPr>
                <w:bCs/>
              </w:rPr>
              <w:t>Name of stations</w:t>
            </w:r>
          </w:p>
        </w:tc>
        <w:tc>
          <w:tcPr>
            <w:tcW w:w="3405" w:type="dxa"/>
          </w:tcPr>
          <w:p w14:paraId="79A21C1D" w14:textId="77777777" w:rsidR="00393C4E" w:rsidRPr="00321A31" w:rsidRDefault="00393C4E" w:rsidP="00B14D47">
            <w:pPr>
              <w:rPr>
                <w:bCs/>
              </w:rPr>
            </w:pPr>
            <w:r w:rsidRPr="00321A31">
              <w:rPr>
                <w:bCs/>
              </w:rPr>
              <w:t>This is necessary for sending the right orders to the right printer</w:t>
            </w:r>
          </w:p>
        </w:tc>
      </w:tr>
    </w:tbl>
    <w:p w14:paraId="0EA80E30" w14:textId="5DC8DDE7" w:rsidR="00AB3BA7" w:rsidRDefault="00AB3BA7" w:rsidP="009A2C5F">
      <w:pPr>
        <w:rPr>
          <w:bCs/>
        </w:rPr>
      </w:pPr>
    </w:p>
    <w:p w14:paraId="7DF5DA4E" w14:textId="3FF01736" w:rsidR="009A2C5F" w:rsidRDefault="009A2C5F" w:rsidP="009A2C5F">
      <w:pPr>
        <w:pStyle w:val="ListParagraph"/>
        <w:numPr>
          <w:ilvl w:val="0"/>
          <w:numId w:val="20"/>
        </w:numPr>
        <w:rPr>
          <w:bCs/>
        </w:rPr>
      </w:pPr>
      <w:r>
        <w:rPr>
          <w:bCs/>
        </w:rPr>
        <w:t>Customer Refund</w:t>
      </w:r>
    </w:p>
    <w:p w14:paraId="78B741E3" w14:textId="5BA658F5" w:rsidR="009A2C5F" w:rsidRDefault="009A2C5F" w:rsidP="009A2C5F">
      <w:pPr>
        <w:pStyle w:val="ListParagraph"/>
        <w:numPr>
          <w:ilvl w:val="1"/>
          <w:numId w:val="20"/>
        </w:numPr>
        <w:rPr>
          <w:bCs/>
        </w:rPr>
      </w:pPr>
      <w:r>
        <w:rPr>
          <w:bCs/>
        </w:rPr>
        <w:t xml:space="preserve">A customer may ask for a refund for their unsatisfied meals. </w:t>
      </w:r>
    </w:p>
    <w:p w14:paraId="20C071F0" w14:textId="0CF8D922" w:rsidR="009A2C5F" w:rsidRDefault="009A2C5F" w:rsidP="009A2C5F">
      <w:pPr>
        <w:pStyle w:val="ListParagraph"/>
        <w:numPr>
          <w:ilvl w:val="1"/>
          <w:numId w:val="20"/>
        </w:numPr>
        <w:rPr>
          <w:bCs/>
        </w:rPr>
      </w:pPr>
      <w:r>
        <w:rPr>
          <w:bCs/>
        </w:rPr>
        <w:t xml:space="preserve">The admin user (café manager) may issue a refund through SPKS terminal by identifying customer’s </w:t>
      </w:r>
      <w:proofErr w:type="spellStart"/>
      <w:r>
        <w:rPr>
          <w:bCs/>
        </w:rPr>
        <w:t>order_number</w:t>
      </w:r>
      <w:proofErr w:type="spellEnd"/>
      <w:r>
        <w:rPr>
          <w:bCs/>
        </w:rPr>
        <w:t xml:space="preserve"> that was printed on their receipts.</w:t>
      </w:r>
    </w:p>
    <w:p w14:paraId="522B98DC" w14:textId="123CB64D" w:rsidR="009A2C5F" w:rsidRPr="009A2C5F" w:rsidRDefault="009A2C5F" w:rsidP="009A2C5F">
      <w:pPr>
        <w:pStyle w:val="ListParagraph"/>
        <w:rPr>
          <w:bCs/>
        </w:rPr>
      </w:pPr>
      <w:r>
        <w:rPr>
          <w:bCs/>
        </w:rPr>
        <w:t>Receipt_Refund_History</w:t>
      </w:r>
    </w:p>
    <w:tbl>
      <w:tblPr>
        <w:tblStyle w:val="TableGrid"/>
        <w:tblW w:w="10214" w:type="dxa"/>
        <w:tblInd w:w="720" w:type="dxa"/>
        <w:tblLook w:val="04A0" w:firstRow="1" w:lastRow="0" w:firstColumn="1" w:lastColumn="0" w:noHBand="0" w:noVBand="1"/>
      </w:tblPr>
      <w:tblGrid>
        <w:gridCol w:w="3404"/>
        <w:gridCol w:w="3405"/>
        <w:gridCol w:w="3405"/>
      </w:tblGrid>
      <w:tr w:rsidR="009A2C5F" w:rsidRPr="00321A31" w14:paraId="10B4F02C" w14:textId="77777777" w:rsidTr="00C20AF3">
        <w:tc>
          <w:tcPr>
            <w:tcW w:w="3404" w:type="dxa"/>
          </w:tcPr>
          <w:p w14:paraId="6D940E1B" w14:textId="77777777" w:rsidR="009A2C5F" w:rsidRPr="00321A31" w:rsidRDefault="009A2C5F" w:rsidP="00C20AF3">
            <w:pPr>
              <w:rPr>
                <w:bCs/>
              </w:rPr>
            </w:pPr>
            <w:r w:rsidRPr="00321A31">
              <w:rPr>
                <w:bCs/>
              </w:rPr>
              <w:t>Field</w:t>
            </w:r>
          </w:p>
        </w:tc>
        <w:tc>
          <w:tcPr>
            <w:tcW w:w="3405" w:type="dxa"/>
          </w:tcPr>
          <w:p w14:paraId="63EE0802" w14:textId="77777777" w:rsidR="009A2C5F" w:rsidRPr="00321A31" w:rsidRDefault="009A2C5F" w:rsidP="00C20AF3">
            <w:pPr>
              <w:rPr>
                <w:bCs/>
              </w:rPr>
            </w:pPr>
            <w:r w:rsidRPr="00321A31">
              <w:rPr>
                <w:bCs/>
              </w:rPr>
              <w:t>What it stores</w:t>
            </w:r>
          </w:p>
        </w:tc>
        <w:tc>
          <w:tcPr>
            <w:tcW w:w="3405" w:type="dxa"/>
          </w:tcPr>
          <w:p w14:paraId="3DB62BA3" w14:textId="77777777" w:rsidR="009A2C5F" w:rsidRPr="00321A31" w:rsidRDefault="009A2C5F" w:rsidP="00C20AF3">
            <w:pPr>
              <w:rPr>
                <w:bCs/>
              </w:rPr>
            </w:pPr>
            <w:r w:rsidRPr="00321A31">
              <w:rPr>
                <w:bCs/>
              </w:rPr>
              <w:t>Why it’s Needed</w:t>
            </w:r>
          </w:p>
        </w:tc>
      </w:tr>
      <w:tr w:rsidR="009A2C5F" w:rsidRPr="00321A31" w14:paraId="242554F2" w14:textId="77777777" w:rsidTr="00C20AF3">
        <w:tc>
          <w:tcPr>
            <w:tcW w:w="3404" w:type="dxa"/>
          </w:tcPr>
          <w:p w14:paraId="086E874D" w14:textId="7444943D" w:rsidR="009A2C5F" w:rsidRPr="00321A31" w:rsidRDefault="009A2C5F" w:rsidP="00C20AF3">
            <w:pPr>
              <w:rPr>
                <w:bCs/>
              </w:rPr>
            </w:pPr>
            <w:proofErr w:type="spellStart"/>
            <w:r>
              <w:rPr>
                <w:bCs/>
              </w:rPr>
              <w:t>Refund_id</w:t>
            </w:r>
            <w:proofErr w:type="spellEnd"/>
          </w:p>
        </w:tc>
        <w:tc>
          <w:tcPr>
            <w:tcW w:w="3405" w:type="dxa"/>
          </w:tcPr>
          <w:p w14:paraId="13495B1C" w14:textId="149DA71F" w:rsidR="009A2C5F" w:rsidRPr="00321A31" w:rsidRDefault="009A2C5F" w:rsidP="00C20AF3">
            <w:pPr>
              <w:rPr>
                <w:bCs/>
              </w:rPr>
            </w:pPr>
            <w:r>
              <w:rPr>
                <w:bCs/>
              </w:rPr>
              <w:t xml:space="preserve">The </w:t>
            </w:r>
            <w:proofErr w:type="spellStart"/>
            <w:r>
              <w:rPr>
                <w:bCs/>
              </w:rPr>
              <w:t>refund_id</w:t>
            </w:r>
            <w:proofErr w:type="spellEnd"/>
          </w:p>
        </w:tc>
        <w:tc>
          <w:tcPr>
            <w:tcW w:w="3405" w:type="dxa"/>
          </w:tcPr>
          <w:p w14:paraId="0038F540" w14:textId="129EEB4F" w:rsidR="009A2C5F" w:rsidRPr="00321A31" w:rsidRDefault="009A2C5F" w:rsidP="00C20AF3">
            <w:pPr>
              <w:rPr>
                <w:bCs/>
              </w:rPr>
            </w:pPr>
            <w:r w:rsidRPr="00321A31">
              <w:rPr>
                <w:bCs/>
              </w:rPr>
              <w:t xml:space="preserve">This is </w:t>
            </w:r>
            <w:r>
              <w:rPr>
                <w:bCs/>
              </w:rPr>
              <w:t>necessary to identify the refund transaction</w:t>
            </w:r>
          </w:p>
        </w:tc>
      </w:tr>
      <w:tr w:rsidR="009A2C5F" w:rsidRPr="00321A31" w14:paraId="4C95DCF1" w14:textId="77777777" w:rsidTr="00C20AF3">
        <w:tc>
          <w:tcPr>
            <w:tcW w:w="3404" w:type="dxa"/>
          </w:tcPr>
          <w:p w14:paraId="47388056" w14:textId="7446D727" w:rsidR="009A2C5F" w:rsidRPr="00321A31" w:rsidRDefault="009A2C5F" w:rsidP="00C20AF3">
            <w:pPr>
              <w:rPr>
                <w:bCs/>
              </w:rPr>
            </w:pPr>
            <w:proofErr w:type="spellStart"/>
            <w:r>
              <w:rPr>
                <w:bCs/>
              </w:rPr>
              <w:t>Receipt_id</w:t>
            </w:r>
            <w:proofErr w:type="spellEnd"/>
          </w:p>
        </w:tc>
        <w:tc>
          <w:tcPr>
            <w:tcW w:w="3405" w:type="dxa"/>
          </w:tcPr>
          <w:p w14:paraId="5DA042D9" w14:textId="5C510AC9" w:rsidR="009A2C5F" w:rsidRPr="00321A31" w:rsidRDefault="009A2C5F" w:rsidP="00C20AF3">
            <w:pPr>
              <w:rPr>
                <w:bCs/>
              </w:rPr>
            </w:pPr>
            <w:r>
              <w:rPr>
                <w:bCs/>
              </w:rPr>
              <w:t xml:space="preserve">The </w:t>
            </w:r>
            <w:proofErr w:type="spellStart"/>
            <w:r>
              <w:rPr>
                <w:bCs/>
              </w:rPr>
              <w:t>receipt_id</w:t>
            </w:r>
            <w:proofErr w:type="spellEnd"/>
          </w:p>
        </w:tc>
        <w:tc>
          <w:tcPr>
            <w:tcW w:w="3405" w:type="dxa"/>
          </w:tcPr>
          <w:p w14:paraId="68317657" w14:textId="69CA2EBE" w:rsidR="009A2C5F" w:rsidRPr="00321A31" w:rsidRDefault="009A2C5F" w:rsidP="00C20AF3">
            <w:pPr>
              <w:rPr>
                <w:bCs/>
              </w:rPr>
            </w:pPr>
            <w:r w:rsidRPr="00321A31">
              <w:rPr>
                <w:bCs/>
              </w:rPr>
              <w:t xml:space="preserve">This is necessary for </w:t>
            </w:r>
            <w:r>
              <w:rPr>
                <w:bCs/>
              </w:rPr>
              <w:t xml:space="preserve">associate the </w:t>
            </w:r>
            <w:proofErr w:type="spellStart"/>
            <w:r>
              <w:rPr>
                <w:bCs/>
              </w:rPr>
              <w:t>receipt_id</w:t>
            </w:r>
            <w:proofErr w:type="spellEnd"/>
          </w:p>
        </w:tc>
      </w:tr>
      <w:tr w:rsidR="009A2C5F" w:rsidRPr="00321A31" w14:paraId="7F40DB30" w14:textId="77777777" w:rsidTr="00C20AF3">
        <w:tc>
          <w:tcPr>
            <w:tcW w:w="3404" w:type="dxa"/>
          </w:tcPr>
          <w:p w14:paraId="2C49F4A0" w14:textId="6DA635E9" w:rsidR="009A2C5F" w:rsidRPr="00321A31" w:rsidRDefault="009A2C5F" w:rsidP="00C20AF3">
            <w:pPr>
              <w:rPr>
                <w:bCs/>
              </w:rPr>
            </w:pPr>
            <w:proofErr w:type="spellStart"/>
            <w:r>
              <w:rPr>
                <w:bCs/>
              </w:rPr>
              <w:t>Old_pretax_amount</w:t>
            </w:r>
            <w:proofErr w:type="spellEnd"/>
          </w:p>
        </w:tc>
        <w:tc>
          <w:tcPr>
            <w:tcW w:w="3405" w:type="dxa"/>
          </w:tcPr>
          <w:p w14:paraId="2C3A6742" w14:textId="28581F44" w:rsidR="009A2C5F" w:rsidRPr="00321A31" w:rsidRDefault="009A2C5F" w:rsidP="00C20AF3">
            <w:pPr>
              <w:rPr>
                <w:bCs/>
              </w:rPr>
            </w:pPr>
            <w:r>
              <w:rPr>
                <w:bCs/>
              </w:rPr>
              <w:t>The old amount</w:t>
            </w:r>
          </w:p>
        </w:tc>
        <w:tc>
          <w:tcPr>
            <w:tcW w:w="3405" w:type="dxa"/>
          </w:tcPr>
          <w:p w14:paraId="57980D3E" w14:textId="35594F26" w:rsidR="009A2C5F" w:rsidRPr="00321A31" w:rsidRDefault="009A2C5F" w:rsidP="00C20AF3">
            <w:pPr>
              <w:rPr>
                <w:bCs/>
              </w:rPr>
            </w:pPr>
            <w:r w:rsidRPr="00321A31">
              <w:rPr>
                <w:bCs/>
              </w:rPr>
              <w:t xml:space="preserve">This is necessary for </w:t>
            </w:r>
            <w:r>
              <w:rPr>
                <w:bCs/>
              </w:rPr>
              <w:t>tracking the old amount</w:t>
            </w:r>
          </w:p>
        </w:tc>
      </w:tr>
      <w:tr w:rsidR="009A2C5F" w:rsidRPr="00321A31" w14:paraId="4C9B6A3F" w14:textId="77777777" w:rsidTr="00C20AF3">
        <w:tc>
          <w:tcPr>
            <w:tcW w:w="3404" w:type="dxa"/>
          </w:tcPr>
          <w:p w14:paraId="1FCBA40F" w14:textId="7427BD2D" w:rsidR="009A2C5F" w:rsidRPr="00321A31" w:rsidRDefault="009A2C5F" w:rsidP="009A2C5F">
            <w:pPr>
              <w:rPr>
                <w:bCs/>
              </w:rPr>
            </w:pPr>
            <w:proofErr w:type="spellStart"/>
            <w:r>
              <w:rPr>
                <w:bCs/>
              </w:rPr>
              <w:t>New_pretax_amount</w:t>
            </w:r>
            <w:proofErr w:type="spellEnd"/>
          </w:p>
        </w:tc>
        <w:tc>
          <w:tcPr>
            <w:tcW w:w="3405" w:type="dxa"/>
          </w:tcPr>
          <w:p w14:paraId="62619CA7" w14:textId="1329DAD0" w:rsidR="009A2C5F" w:rsidRPr="00321A31" w:rsidRDefault="009A2C5F" w:rsidP="009A2C5F">
            <w:pPr>
              <w:rPr>
                <w:bCs/>
              </w:rPr>
            </w:pPr>
            <w:r>
              <w:rPr>
                <w:bCs/>
              </w:rPr>
              <w:t>The new amount</w:t>
            </w:r>
          </w:p>
        </w:tc>
        <w:tc>
          <w:tcPr>
            <w:tcW w:w="3405" w:type="dxa"/>
          </w:tcPr>
          <w:p w14:paraId="55C39E44" w14:textId="1AE8CBCC" w:rsidR="009A2C5F" w:rsidRPr="00321A31" w:rsidRDefault="009A2C5F" w:rsidP="009A2C5F">
            <w:pPr>
              <w:rPr>
                <w:bCs/>
              </w:rPr>
            </w:pPr>
            <w:r w:rsidRPr="00321A31">
              <w:rPr>
                <w:bCs/>
              </w:rPr>
              <w:t xml:space="preserve">This is necessary for </w:t>
            </w:r>
            <w:r>
              <w:rPr>
                <w:bCs/>
              </w:rPr>
              <w:t>tracking the new amount</w:t>
            </w:r>
          </w:p>
        </w:tc>
      </w:tr>
      <w:tr w:rsidR="009A2C5F" w:rsidRPr="00321A31" w14:paraId="7A627F70" w14:textId="77777777" w:rsidTr="00C20AF3">
        <w:tc>
          <w:tcPr>
            <w:tcW w:w="3404" w:type="dxa"/>
          </w:tcPr>
          <w:p w14:paraId="679C7DA5" w14:textId="78820296" w:rsidR="009A2C5F" w:rsidRPr="00321A31" w:rsidRDefault="009A2C5F" w:rsidP="009A2C5F">
            <w:pPr>
              <w:rPr>
                <w:bCs/>
              </w:rPr>
            </w:pPr>
            <w:proofErr w:type="spellStart"/>
            <w:r>
              <w:rPr>
                <w:bCs/>
              </w:rPr>
              <w:t>Change_date</w:t>
            </w:r>
            <w:proofErr w:type="spellEnd"/>
          </w:p>
        </w:tc>
        <w:tc>
          <w:tcPr>
            <w:tcW w:w="3405" w:type="dxa"/>
          </w:tcPr>
          <w:p w14:paraId="798D11C2" w14:textId="42825247" w:rsidR="009A2C5F" w:rsidRPr="00321A31" w:rsidRDefault="009A2C5F" w:rsidP="009A2C5F">
            <w:pPr>
              <w:rPr>
                <w:bCs/>
              </w:rPr>
            </w:pPr>
            <w:r>
              <w:rPr>
                <w:bCs/>
              </w:rPr>
              <w:t>The time when refund too place</w:t>
            </w:r>
          </w:p>
        </w:tc>
        <w:tc>
          <w:tcPr>
            <w:tcW w:w="3405" w:type="dxa"/>
          </w:tcPr>
          <w:p w14:paraId="33EF321E" w14:textId="123AE3C0" w:rsidR="009A2C5F" w:rsidRPr="00321A31" w:rsidRDefault="009A2C5F" w:rsidP="009A2C5F">
            <w:pPr>
              <w:rPr>
                <w:bCs/>
              </w:rPr>
            </w:pPr>
            <w:r w:rsidRPr="00321A31">
              <w:rPr>
                <w:bCs/>
              </w:rPr>
              <w:t xml:space="preserve">This is necessary for </w:t>
            </w:r>
            <w:r>
              <w:rPr>
                <w:bCs/>
              </w:rPr>
              <w:t>tracking the time of refund</w:t>
            </w:r>
          </w:p>
        </w:tc>
      </w:tr>
    </w:tbl>
    <w:p w14:paraId="41AEB429" w14:textId="77777777" w:rsidR="009A2C5F" w:rsidRPr="009A2C5F" w:rsidRDefault="009A2C5F" w:rsidP="009A2C5F">
      <w:pPr>
        <w:ind w:left="720"/>
        <w:rPr>
          <w:bCs/>
        </w:rPr>
      </w:pPr>
    </w:p>
    <w:p w14:paraId="4D24BAA9" w14:textId="1519BF50" w:rsidR="008817F0" w:rsidRDefault="008817F0" w:rsidP="00393C4E">
      <w:pPr>
        <w:pStyle w:val="Heading1"/>
        <w:rPr>
          <w:b w:val="0"/>
          <w:bCs/>
        </w:rPr>
      </w:pPr>
      <w:bookmarkStart w:id="9" w:name="_Toc119353468"/>
      <w:bookmarkStart w:id="10" w:name="_Toc119960636"/>
    </w:p>
    <w:p w14:paraId="17CD1258" w14:textId="314568E0" w:rsidR="008817F0" w:rsidRDefault="008817F0" w:rsidP="008817F0"/>
    <w:p w14:paraId="4ED527F9" w14:textId="626B6A0D" w:rsidR="008817F0" w:rsidRDefault="008817F0" w:rsidP="008817F0"/>
    <w:p w14:paraId="4DD05275" w14:textId="4BF83542" w:rsidR="008817F0" w:rsidRDefault="008817F0" w:rsidP="008817F0"/>
    <w:p w14:paraId="0C200E41" w14:textId="44CF8EF5" w:rsidR="008817F0" w:rsidRDefault="008817F0" w:rsidP="008817F0"/>
    <w:p w14:paraId="69AC2172" w14:textId="0B8C0775" w:rsidR="008817F0" w:rsidRDefault="008817F0" w:rsidP="008817F0"/>
    <w:p w14:paraId="1606BC58" w14:textId="1B742F39" w:rsidR="008817F0" w:rsidRDefault="008817F0" w:rsidP="008817F0"/>
    <w:p w14:paraId="53445A79" w14:textId="004FB9B7" w:rsidR="008817F0" w:rsidRDefault="008817F0" w:rsidP="008817F0"/>
    <w:p w14:paraId="0D944839" w14:textId="0CA362AB" w:rsidR="008817F0" w:rsidRDefault="008817F0" w:rsidP="008817F0"/>
    <w:p w14:paraId="730CDF30" w14:textId="4FDB391E" w:rsidR="008817F0" w:rsidRDefault="008817F0" w:rsidP="008817F0"/>
    <w:p w14:paraId="282B098B" w14:textId="1619E494" w:rsidR="008817F0" w:rsidRDefault="008817F0" w:rsidP="008817F0"/>
    <w:p w14:paraId="7A62B563" w14:textId="37D59CF0" w:rsidR="008817F0" w:rsidRDefault="008817F0" w:rsidP="008817F0"/>
    <w:p w14:paraId="18F27456" w14:textId="77777777" w:rsidR="008817F0" w:rsidRPr="008817F0" w:rsidRDefault="008817F0" w:rsidP="008817F0"/>
    <w:p w14:paraId="55155EFC" w14:textId="5886F9A9" w:rsidR="00393C4E" w:rsidRPr="008817F0" w:rsidRDefault="00393C4E" w:rsidP="00393C4E">
      <w:pPr>
        <w:pStyle w:val="Heading1"/>
      </w:pPr>
      <w:bookmarkStart w:id="11" w:name="_Toc121571496"/>
      <w:r w:rsidRPr="008817F0">
        <w:lastRenderedPageBreak/>
        <w:t>Structural Database Rules</w:t>
      </w:r>
      <w:bookmarkEnd w:id="9"/>
      <w:bookmarkEnd w:id="10"/>
      <w:bookmarkEnd w:id="11"/>
    </w:p>
    <w:p w14:paraId="2FE9D9DE" w14:textId="77777777" w:rsidR="00393C4E" w:rsidRPr="00321A31" w:rsidRDefault="00393C4E" w:rsidP="00393C4E">
      <w:pPr>
        <w:pStyle w:val="ListParagraph"/>
        <w:numPr>
          <w:ilvl w:val="0"/>
          <w:numId w:val="22"/>
        </w:numPr>
        <w:rPr>
          <w:bCs/>
        </w:rPr>
      </w:pPr>
      <w:r w:rsidRPr="00321A31">
        <w:rPr>
          <w:bCs/>
        </w:rPr>
        <w:t>The SPKS associate with one or many System Users, each System User is associated by a SPKS.</w:t>
      </w:r>
    </w:p>
    <w:p w14:paraId="3957D7D7" w14:textId="77777777" w:rsidR="00393C4E" w:rsidRPr="00321A31" w:rsidRDefault="00393C4E" w:rsidP="00393C4E">
      <w:pPr>
        <w:pStyle w:val="ListParagraph"/>
        <w:rPr>
          <w:bCs/>
        </w:rPr>
      </w:pPr>
      <w:r w:rsidRPr="00321A31">
        <w:rPr>
          <w:bCs/>
        </w:rPr>
        <w:t>(Mandatory, singular/plural), (Mandatory, singular)</w:t>
      </w:r>
    </w:p>
    <w:p w14:paraId="7A0023CD" w14:textId="77777777" w:rsidR="00393C4E" w:rsidRPr="00321A31" w:rsidRDefault="00393C4E" w:rsidP="00393C4E">
      <w:pPr>
        <w:pStyle w:val="ListParagraph"/>
        <w:rPr>
          <w:bCs/>
        </w:rPr>
      </w:pPr>
    </w:p>
    <w:p w14:paraId="726A615C" w14:textId="77777777" w:rsidR="00393C4E" w:rsidRPr="00321A31" w:rsidRDefault="00393C4E" w:rsidP="00393C4E">
      <w:pPr>
        <w:pStyle w:val="ListParagraph"/>
        <w:rPr>
          <w:bCs/>
        </w:rPr>
      </w:pPr>
      <w:r w:rsidRPr="00321A31">
        <w:rPr>
          <w:bCs/>
        </w:rPr>
        <w:t>The SPKS needs a System User(s) to perform daily operations and maintenance to the system at a corporate level. Therefore, one to many System Users are necessary for this SPKS that I am designing.</w:t>
      </w:r>
    </w:p>
    <w:p w14:paraId="76260A38" w14:textId="77777777" w:rsidR="00393C4E" w:rsidRPr="00321A31" w:rsidRDefault="00393C4E" w:rsidP="00393C4E">
      <w:pPr>
        <w:pStyle w:val="ListParagraph"/>
        <w:rPr>
          <w:bCs/>
        </w:rPr>
      </w:pPr>
    </w:p>
    <w:p w14:paraId="2C62F3AA" w14:textId="77777777" w:rsidR="00393C4E" w:rsidRPr="00321A31" w:rsidRDefault="00393C4E" w:rsidP="00393C4E">
      <w:pPr>
        <w:pStyle w:val="ListParagraph"/>
        <w:numPr>
          <w:ilvl w:val="0"/>
          <w:numId w:val="22"/>
        </w:numPr>
        <w:rPr>
          <w:bCs/>
        </w:rPr>
      </w:pPr>
      <w:r w:rsidRPr="00321A31">
        <w:rPr>
          <w:bCs/>
        </w:rPr>
        <w:t>A User is a System User, or an Admin User.</w:t>
      </w:r>
    </w:p>
    <w:p w14:paraId="6B2A9B32" w14:textId="77777777" w:rsidR="00393C4E" w:rsidRPr="00321A31" w:rsidRDefault="00393C4E" w:rsidP="00393C4E">
      <w:pPr>
        <w:ind w:left="720"/>
        <w:rPr>
          <w:bCs/>
        </w:rPr>
      </w:pPr>
      <w:r w:rsidRPr="00321A31">
        <w:rPr>
          <w:bCs/>
        </w:rPr>
        <w:t>(Mandatory, or)</w:t>
      </w:r>
    </w:p>
    <w:p w14:paraId="5C90B038" w14:textId="77777777" w:rsidR="00393C4E" w:rsidRPr="00321A31" w:rsidRDefault="00393C4E" w:rsidP="00393C4E">
      <w:pPr>
        <w:ind w:left="720"/>
        <w:rPr>
          <w:bCs/>
        </w:rPr>
      </w:pPr>
    </w:p>
    <w:p w14:paraId="35C53347" w14:textId="77777777" w:rsidR="00393C4E" w:rsidRPr="00321A31" w:rsidRDefault="00393C4E" w:rsidP="00393C4E">
      <w:pPr>
        <w:ind w:left="720"/>
        <w:rPr>
          <w:bCs/>
        </w:rPr>
      </w:pPr>
      <w:r w:rsidRPr="00321A31">
        <w:rPr>
          <w:bCs/>
        </w:rPr>
        <w:t>The supertype User, can either be a subtype System User, or a subtype Admin User.</w:t>
      </w:r>
    </w:p>
    <w:p w14:paraId="694D09F3" w14:textId="77777777" w:rsidR="00393C4E" w:rsidRPr="00321A31" w:rsidRDefault="00393C4E" w:rsidP="00393C4E">
      <w:pPr>
        <w:ind w:left="720"/>
        <w:rPr>
          <w:bCs/>
        </w:rPr>
      </w:pPr>
    </w:p>
    <w:p w14:paraId="4B83A357" w14:textId="77777777" w:rsidR="00393C4E" w:rsidRPr="00321A31" w:rsidRDefault="00393C4E" w:rsidP="00393C4E">
      <w:pPr>
        <w:pStyle w:val="ListParagraph"/>
        <w:numPr>
          <w:ilvl w:val="0"/>
          <w:numId w:val="22"/>
        </w:numPr>
        <w:rPr>
          <w:bCs/>
        </w:rPr>
      </w:pPr>
      <w:r w:rsidRPr="00321A31">
        <w:rPr>
          <w:bCs/>
        </w:rPr>
        <w:t>The SPKS may operate on zero or many Stores, each Store is operated by one SPKS.</w:t>
      </w:r>
    </w:p>
    <w:p w14:paraId="141E284F" w14:textId="77777777" w:rsidR="00393C4E" w:rsidRPr="00321A31" w:rsidRDefault="00393C4E" w:rsidP="00393C4E">
      <w:pPr>
        <w:pStyle w:val="ListParagraph"/>
        <w:rPr>
          <w:bCs/>
        </w:rPr>
      </w:pPr>
      <w:r w:rsidRPr="00321A31">
        <w:rPr>
          <w:bCs/>
        </w:rPr>
        <w:t>(Optional, plural), (Mandatory, singular)</w:t>
      </w:r>
    </w:p>
    <w:p w14:paraId="63FD2129" w14:textId="77777777" w:rsidR="00393C4E" w:rsidRPr="00321A31" w:rsidRDefault="00393C4E" w:rsidP="00393C4E">
      <w:pPr>
        <w:pStyle w:val="ListParagraph"/>
        <w:rPr>
          <w:bCs/>
        </w:rPr>
      </w:pPr>
    </w:p>
    <w:p w14:paraId="00EE0029" w14:textId="77777777" w:rsidR="00393C4E" w:rsidRPr="00321A31" w:rsidRDefault="00393C4E" w:rsidP="00393C4E">
      <w:pPr>
        <w:pStyle w:val="ListParagraph"/>
        <w:rPr>
          <w:bCs/>
        </w:rPr>
      </w:pPr>
      <w:r w:rsidRPr="00321A31">
        <w:rPr>
          <w:bCs/>
        </w:rPr>
        <w:t xml:space="preserve">The SPKS may expand business from zero Store to multiple Stores. In the case of expansion, a System User will create a unique Store profile for each new location. </w:t>
      </w:r>
    </w:p>
    <w:p w14:paraId="4588C557" w14:textId="77777777" w:rsidR="00393C4E" w:rsidRPr="00321A31" w:rsidRDefault="00393C4E" w:rsidP="00393C4E">
      <w:pPr>
        <w:pStyle w:val="ListParagraph"/>
        <w:rPr>
          <w:bCs/>
        </w:rPr>
      </w:pPr>
    </w:p>
    <w:p w14:paraId="2B076709" w14:textId="77777777" w:rsidR="00393C4E" w:rsidRPr="00321A31" w:rsidRDefault="00393C4E" w:rsidP="00393C4E">
      <w:pPr>
        <w:pStyle w:val="ListParagraph"/>
        <w:numPr>
          <w:ilvl w:val="0"/>
          <w:numId w:val="22"/>
        </w:numPr>
        <w:rPr>
          <w:bCs/>
        </w:rPr>
      </w:pPr>
      <w:r w:rsidRPr="00321A31">
        <w:rPr>
          <w:bCs/>
        </w:rPr>
        <w:t xml:space="preserve">Each Store has one or many Admin Users, each Admin User has one Store. </w:t>
      </w:r>
    </w:p>
    <w:p w14:paraId="56088DB3" w14:textId="77777777" w:rsidR="00393C4E" w:rsidRPr="00321A31" w:rsidRDefault="00393C4E" w:rsidP="00393C4E">
      <w:pPr>
        <w:pStyle w:val="ListParagraph"/>
        <w:rPr>
          <w:bCs/>
        </w:rPr>
      </w:pPr>
      <w:r w:rsidRPr="00321A31">
        <w:rPr>
          <w:bCs/>
        </w:rPr>
        <w:t>(Mandatory, singular/ plural), (Mandatory, singular)</w:t>
      </w:r>
    </w:p>
    <w:p w14:paraId="2130E62B" w14:textId="77777777" w:rsidR="00393C4E" w:rsidRPr="00321A31" w:rsidRDefault="00393C4E" w:rsidP="00393C4E">
      <w:pPr>
        <w:pStyle w:val="ListParagraph"/>
        <w:rPr>
          <w:bCs/>
        </w:rPr>
      </w:pPr>
    </w:p>
    <w:p w14:paraId="6BFAC6CD" w14:textId="77777777" w:rsidR="00393C4E" w:rsidRPr="00321A31" w:rsidRDefault="00393C4E" w:rsidP="00393C4E">
      <w:pPr>
        <w:pStyle w:val="ListParagraph"/>
        <w:rPr>
          <w:bCs/>
        </w:rPr>
      </w:pPr>
      <w:r w:rsidRPr="00321A31">
        <w:rPr>
          <w:bCs/>
        </w:rPr>
        <w:t>Once a Store profile has been created, Admin User(s) can be added to that Store so that those Admin User(s) can start design the menu interface. (Typically, Admin Users are the café managers)</w:t>
      </w:r>
    </w:p>
    <w:p w14:paraId="0EA995BF" w14:textId="77777777" w:rsidR="00393C4E" w:rsidRPr="00321A31" w:rsidRDefault="00393C4E" w:rsidP="00393C4E">
      <w:pPr>
        <w:pStyle w:val="ListParagraph"/>
        <w:rPr>
          <w:bCs/>
        </w:rPr>
      </w:pPr>
    </w:p>
    <w:p w14:paraId="1AE269D3" w14:textId="77777777" w:rsidR="00393C4E" w:rsidRPr="00321A31" w:rsidRDefault="00393C4E" w:rsidP="00393C4E">
      <w:pPr>
        <w:pStyle w:val="ListParagraph"/>
        <w:numPr>
          <w:ilvl w:val="0"/>
          <w:numId w:val="22"/>
        </w:numPr>
        <w:rPr>
          <w:bCs/>
        </w:rPr>
      </w:pPr>
      <w:r w:rsidRPr="00321A31">
        <w:rPr>
          <w:bCs/>
        </w:rPr>
        <w:t>Each Store have one to many Stations, each Station has one Store.</w:t>
      </w:r>
    </w:p>
    <w:p w14:paraId="7B028849" w14:textId="77777777" w:rsidR="00393C4E" w:rsidRPr="00321A31" w:rsidRDefault="00393C4E" w:rsidP="00393C4E">
      <w:pPr>
        <w:pStyle w:val="ListParagraph"/>
        <w:rPr>
          <w:bCs/>
        </w:rPr>
      </w:pPr>
      <w:r w:rsidRPr="00321A31">
        <w:rPr>
          <w:bCs/>
        </w:rPr>
        <w:t>(Mandatory, singular/ plural), (Mandatory, singular)</w:t>
      </w:r>
    </w:p>
    <w:p w14:paraId="2B33410C" w14:textId="77777777" w:rsidR="00393C4E" w:rsidRPr="00321A31" w:rsidRDefault="00393C4E" w:rsidP="00393C4E">
      <w:pPr>
        <w:pStyle w:val="ListParagraph"/>
        <w:rPr>
          <w:bCs/>
        </w:rPr>
      </w:pPr>
    </w:p>
    <w:p w14:paraId="68532BD2" w14:textId="77777777" w:rsidR="00393C4E" w:rsidRPr="00321A31" w:rsidRDefault="00393C4E" w:rsidP="00393C4E">
      <w:pPr>
        <w:pStyle w:val="ListParagraph"/>
        <w:rPr>
          <w:bCs/>
        </w:rPr>
      </w:pPr>
      <w:r w:rsidRPr="00321A31">
        <w:rPr>
          <w:bCs/>
        </w:rPr>
        <w:t>Depends on the sales volume, ranging from 3 to 10 Stations are possible to be found at each Store to divert the sales traffic.</w:t>
      </w:r>
    </w:p>
    <w:p w14:paraId="59C4F58C" w14:textId="77777777" w:rsidR="00393C4E" w:rsidRPr="00321A31" w:rsidRDefault="00393C4E" w:rsidP="00393C4E">
      <w:pPr>
        <w:pStyle w:val="ListParagraph"/>
        <w:rPr>
          <w:bCs/>
        </w:rPr>
      </w:pPr>
    </w:p>
    <w:p w14:paraId="740CE907" w14:textId="77777777" w:rsidR="00393C4E" w:rsidRPr="00321A31" w:rsidRDefault="00393C4E" w:rsidP="00393C4E">
      <w:pPr>
        <w:pStyle w:val="ListParagraph"/>
        <w:numPr>
          <w:ilvl w:val="0"/>
          <w:numId w:val="22"/>
        </w:numPr>
        <w:rPr>
          <w:bCs/>
        </w:rPr>
      </w:pPr>
      <w:r w:rsidRPr="00321A31">
        <w:rPr>
          <w:bCs/>
        </w:rPr>
        <w:t>Each Station serve one or many Menu Items, each Menu Item may be served by zero to many Stations.</w:t>
      </w:r>
    </w:p>
    <w:p w14:paraId="2E54A456" w14:textId="77777777" w:rsidR="00393C4E" w:rsidRPr="00321A31" w:rsidRDefault="00393C4E" w:rsidP="00393C4E">
      <w:pPr>
        <w:pStyle w:val="ListParagraph"/>
        <w:rPr>
          <w:bCs/>
        </w:rPr>
      </w:pPr>
      <w:r w:rsidRPr="00321A31">
        <w:rPr>
          <w:bCs/>
        </w:rPr>
        <w:t>(Mandatory, singular/ plural), (optional, singular/ plural)</w:t>
      </w:r>
    </w:p>
    <w:p w14:paraId="00313536" w14:textId="77777777" w:rsidR="00393C4E" w:rsidRPr="00321A31" w:rsidRDefault="00393C4E" w:rsidP="00393C4E">
      <w:pPr>
        <w:ind w:left="360"/>
        <w:rPr>
          <w:bCs/>
        </w:rPr>
      </w:pPr>
    </w:p>
    <w:p w14:paraId="7AD31468" w14:textId="2354CDF0" w:rsidR="00393C4E" w:rsidRPr="00321A31" w:rsidRDefault="00393C4E" w:rsidP="00393C4E">
      <w:pPr>
        <w:ind w:left="720"/>
        <w:rPr>
          <w:bCs/>
        </w:rPr>
      </w:pPr>
      <w:r w:rsidRPr="00321A31">
        <w:rPr>
          <w:bCs/>
        </w:rPr>
        <w:t>Typically, Admin Users will create Menu Items based on daily offering. Unused Menu Items may be taken out of the current menu for future use. In this case, a Menu item may have zero association with any Stations. On the other hand, a popular Menu Item such as “rice” or “mashed potato” may be found at multiple Stations on the same day. In this scenario, each Menu Item may be associated with many Stations.</w:t>
      </w:r>
    </w:p>
    <w:p w14:paraId="076D28C3" w14:textId="77777777" w:rsidR="00526E35" w:rsidRPr="00321A31" w:rsidRDefault="00526E35" w:rsidP="00393C4E">
      <w:pPr>
        <w:ind w:left="720"/>
        <w:rPr>
          <w:bCs/>
        </w:rPr>
      </w:pPr>
    </w:p>
    <w:p w14:paraId="300E7A1B" w14:textId="60681606" w:rsidR="00526E35" w:rsidRPr="00321A31" w:rsidRDefault="00526E35" w:rsidP="00526E35">
      <w:pPr>
        <w:pStyle w:val="ListParagraph"/>
        <w:numPr>
          <w:ilvl w:val="0"/>
          <w:numId w:val="22"/>
        </w:numPr>
        <w:rPr>
          <w:bCs/>
        </w:rPr>
      </w:pPr>
      <w:r w:rsidRPr="00321A31">
        <w:rPr>
          <w:bCs/>
        </w:rPr>
        <w:t xml:space="preserve">A Menu Item can be either a </w:t>
      </w:r>
      <w:proofErr w:type="spellStart"/>
      <w:r w:rsidRPr="00321A31">
        <w:rPr>
          <w:bCs/>
        </w:rPr>
        <w:t>Modifier_Item</w:t>
      </w:r>
      <w:proofErr w:type="spellEnd"/>
      <w:r w:rsidRPr="00321A31">
        <w:rPr>
          <w:bCs/>
        </w:rPr>
        <w:t xml:space="preserve">, </w:t>
      </w:r>
      <w:proofErr w:type="spellStart"/>
      <w:r w:rsidRPr="00321A31">
        <w:rPr>
          <w:bCs/>
        </w:rPr>
        <w:t>Single_Item</w:t>
      </w:r>
      <w:proofErr w:type="spellEnd"/>
      <w:r w:rsidRPr="00321A31">
        <w:rPr>
          <w:bCs/>
        </w:rPr>
        <w:t xml:space="preserve">, or a </w:t>
      </w:r>
      <w:proofErr w:type="spellStart"/>
      <w:r w:rsidRPr="00321A31">
        <w:rPr>
          <w:bCs/>
        </w:rPr>
        <w:t>BYO_Item</w:t>
      </w:r>
      <w:proofErr w:type="spellEnd"/>
      <w:r w:rsidRPr="00321A31">
        <w:rPr>
          <w:bCs/>
        </w:rPr>
        <w:t>.</w:t>
      </w:r>
    </w:p>
    <w:p w14:paraId="366F2478" w14:textId="77777777" w:rsidR="00526E35" w:rsidRPr="00321A31" w:rsidRDefault="00526E35" w:rsidP="00526E35">
      <w:pPr>
        <w:pStyle w:val="ListParagraph"/>
        <w:rPr>
          <w:bCs/>
        </w:rPr>
      </w:pPr>
      <w:r w:rsidRPr="00321A31">
        <w:rPr>
          <w:bCs/>
        </w:rPr>
        <w:t>(Mandatory, or)</w:t>
      </w:r>
    </w:p>
    <w:p w14:paraId="60D6CE15" w14:textId="77777777" w:rsidR="00526E35" w:rsidRPr="00321A31" w:rsidRDefault="00526E35" w:rsidP="00526E35">
      <w:pPr>
        <w:pStyle w:val="ListParagraph"/>
        <w:rPr>
          <w:bCs/>
        </w:rPr>
      </w:pPr>
    </w:p>
    <w:p w14:paraId="2BACE834" w14:textId="14F5D283" w:rsidR="00526E35" w:rsidRPr="00321A31" w:rsidRDefault="00526E35" w:rsidP="00526E35">
      <w:pPr>
        <w:pStyle w:val="ListParagraph"/>
        <w:rPr>
          <w:bCs/>
        </w:rPr>
      </w:pPr>
      <w:r w:rsidRPr="00321A31">
        <w:rPr>
          <w:bCs/>
        </w:rPr>
        <w:t>A Menu Item have three subtypes, a Modifier, a build-your-own item, or a single item.</w:t>
      </w:r>
    </w:p>
    <w:p w14:paraId="0EC2D80A" w14:textId="77777777" w:rsidR="00393C4E" w:rsidRPr="00321A31" w:rsidRDefault="00393C4E" w:rsidP="00393C4E">
      <w:pPr>
        <w:ind w:left="720"/>
        <w:rPr>
          <w:bCs/>
        </w:rPr>
      </w:pPr>
    </w:p>
    <w:p w14:paraId="63E6BC0A" w14:textId="77777777" w:rsidR="00393C4E" w:rsidRPr="00321A31" w:rsidRDefault="00393C4E" w:rsidP="00393C4E">
      <w:pPr>
        <w:pStyle w:val="ListParagraph"/>
        <w:numPr>
          <w:ilvl w:val="0"/>
          <w:numId w:val="22"/>
        </w:numPr>
        <w:rPr>
          <w:bCs/>
        </w:rPr>
      </w:pPr>
      <w:r w:rsidRPr="00321A31">
        <w:rPr>
          <w:bCs/>
        </w:rPr>
        <w:lastRenderedPageBreak/>
        <w:t>Each Menu Item may have zero or many Modifiers, each Modifier can be associated with zero to many Menu Items.</w:t>
      </w:r>
    </w:p>
    <w:p w14:paraId="25C8C59E" w14:textId="77777777" w:rsidR="00393C4E" w:rsidRPr="00321A31" w:rsidRDefault="00393C4E" w:rsidP="00393C4E">
      <w:pPr>
        <w:pStyle w:val="ListParagraph"/>
        <w:rPr>
          <w:bCs/>
        </w:rPr>
      </w:pPr>
      <w:r w:rsidRPr="00321A31">
        <w:rPr>
          <w:bCs/>
        </w:rPr>
        <w:t>(Optional, singular/ plural), (Optional, singular/ plural)</w:t>
      </w:r>
    </w:p>
    <w:p w14:paraId="363E20E3" w14:textId="77777777" w:rsidR="00393C4E" w:rsidRPr="00321A31" w:rsidRDefault="00393C4E" w:rsidP="00E31095">
      <w:pPr>
        <w:rPr>
          <w:bCs/>
        </w:rPr>
      </w:pPr>
    </w:p>
    <w:p w14:paraId="08808354" w14:textId="77777777" w:rsidR="00393C4E" w:rsidRPr="00321A31" w:rsidRDefault="00393C4E" w:rsidP="00393C4E">
      <w:pPr>
        <w:pStyle w:val="ListParagraph"/>
        <w:rPr>
          <w:bCs/>
        </w:rPr>
      </w:pPr>
      <w:r w:rsidRPr="00321A31">
        <w:rPr>
          <w:bCs/>
        </w:rPr>
        <w:t>Typically, Modifiers are applied where static menus are being used such as Grill Station, Salad Stations, and Daily Stations. While daily specials are less likely involved with Modifiers.</w:t>
      </w:r>
    </w:p>
    <w:p w14:paraId="453ADF58" w14:textId="77777777" w:rsidR="00393C4E" w:rsidRPr="00321A31" w:rsidRDefault="00393C4E" w:rsidP="00393C4E">
      <w:pPr>
        <w:pStyle w:val="ListParagraph"/>
        <w:rPr>
          <w:bCs/>
        </w:rPr>
      </w:pPr>
    </w:p>
    <w:p w14:paraId="6E84CA69" w14:textId="77777777" w:rsidR="008A247A" w:rsidRPr="00321A31" w:rsidRDefault="008A247A" w:rsidP="00AB3BA7">
      <w:pPr>
        <w:pStyle w:val="ListParagraph"/>
        <w:rPr>
          <w:bCs/>
        </w:rPr>
      </w:pPr>
    </w:p>
    <w:p w14:paraId="12F79B3F" w14:textId="1BAC7E4F" w:rsidR="00AB3BA7" w:rsidRPr="00321A31" w:rsidRDefault="00AB3BA7" w:rsidP="00AB3BA7">
      <w:pPr>
        <w:pStyle w:val="ListParagraph"/>
        <w:numPr>
          <w:ilvl w:val="0"/>
          <w:numId w:val="22"/>
        </w:numPr>
        <w:rPr>
          <w:bCs/>
        </w:rPr>
      </w:pPr>
      <w:r w:rsidRPr="00321A31">
        <w:rPr>
          <w:bCs/>
        </w:rPr>
        <w:t xml:space="preserve">Each BYO </w:t>
      </w:r>
      <w:r w:rsidR="00732575" w:rsidRPr="00321A31">
        <w:rPr>
          <w:bCs/>
        </w:rPr>
        <w:t>M</w:t>
      </w:r>
      <w:r w:rsidRPr="00321A31">
        <w:rPr>
          <w:bCs/>
        </w:rPr>
        <w:t xml:space="preserve">enu </w:t>
      </w:r>
      <w:r w:rsidR="00732575" w:rsidRPr="00321A31">
        <w:rPr>
          <w:bCs/>
        </w:rPr>
        <w:t>I</w:t>
      </w:r>
      <w:r w:rsidRPr="00321A31">
        <w:rPr>
          <w:bCs/>
        </w:rPr>
        <w:t xml:space="preserve">tem contains one or many </w:t>
      </w:r>
      <w:r w:rsidR="009A04D8" w:rsidRPr="00321A31">
        <w:rPr>
          <w:bCs/>
        </w:rPr>
        <w:t>Steps,</w:t>
      </w:r>
      <w:r w:rsidRPr="00321A31">
        <w:rPr>
          <w:bCs/>
        </w:rPr>
        <w:t xml:space="preserve"> each </w:t>
      </w:r>
      <w:r w:rsidR="009A04D8" w:rsidRPr="00321A31">
        <w:rPr>
          <w:bCs/>
        </w:rPr>
        <w:t>Step is</w:t>
      </w:r>
      <w:r w:rsidRPr="00321A31">
        <w:rPr>
          <w:bCs/>
        </w:rPr>
        <w:t xml:space="preserve"> </w:t>
      </w:r>
      <w:r w:rsidR="00732575" w:rsidRPr="00321A31">
        <w:rPr>
          <w:bCs/>
        </w:rPr>
        <w:t xml:space="preserve">used </w:t>
      </w:r>
      <w:r w:rsidR="008A247A" w:rsidRPr="00321A31">
        <w:rPr>
          <w:bCs/>
        </w:rPr>
        <w:t xml:space="preserve">by </w:t>
      </w:r>
      <w:r w:rsidR="009A04D8" w:rsidRPr="00321A31">
        <w:rPr>
          <w:bCs/>
        </w:rPr>
        <w:t xml:space="preserve">one </w:t>
      </w:r>
      <w:r w:rsidR="00732575" w:rsidRPr="00321A31">
        <w:rPr>
          <w:bCs/>
        </w:rPr>
        <w:t>BYO Menu Item</w:t>
      </w:r>
    </w:p>
    <w:p w14:paraId="2E8C57E0" w14:textId="6883545A" w:rsidR="00732575" w:rsidRPr="00321A31" w:rsidRDefault="008A247A" w:rsidP="008A247A">
      <w:pPr>
        <w:ind w:left="720"/>
        <w:rPr>
          <w:bCs/>
        </w:rPr>
      </w:pPr>
      <w:r w:rsidRPr="00321A31">
        <w:rPr>
          <w:bCs/>
        </w:rPr>
        <w:t>(Mandatory, singular/plural), (</w:t>
      </w:r>
      <w:r w:rsidR="009A04D8" w:rsidRPr="00321A31">
        <w:rPr>
          <w:bCs/>
        </w:rPr>
        <w:t>Mandatory, singular)</w:t>
      </w:r>
    </w:p>
    <w:p w14:paraId="1147DD89" w14:textId="0CA92080" w:rsidR="009A04D8" w:rsidRPr="00321A31" w:rsidRDefault="009A04D8" w:rsidP="008A247A">
      <w:pPr>
        <w:ind w:left="720"/>
        <w:rPr>
          <w:bCs/>
        </w:rPr>
      </w:pPr>
    </w:p>
    <w:p w14:paraId="59B513F9" w14:textId="77777777" w:rsidR="009A04D8" w:rsidRPr="00321A31" w:rsidRDefault="009A04D8" w:rsidP="008A247A">
      <w:pPr>
        <w:ind w:left="720"/>
        <w:rPr>
          <w:bCs/>
        </w:rPr>
      </w:pPr>
      <w:r w:rsidRPr="00321A31">
        <w:rPr>
          <w:bCs/>
        </w:rPr>
        <w:t>A build-your-own Menu item must contain at least one Step and every Step must be unique and used once by its associated item.</w:t>
      </w:r>
    </w:p>
    <w:p w14:paraId="4F5095AE" w14:textId="44C1CBD2" w:rsidR="009A04D8" w:rsidRPr="00321A31" w:rsidRDefault="009A04D8" w:rsidP="008A247A">
      <w:pPr>
        <w:ind w:left="720"/>
        <w:rPr>
          <w:bCs/>
        </w:rPr>
      </w:pPr>
      <w:r w:rsidRPr="00321A31">
        <w:rPr>
          <w:bCs/>
        </w:rPr>
        <w:t xml:space="preserve"> </w:t>
      </w:r>
    </w:p>
    <w:p w14:paraId="404C96AD" w14:textId="43765618" w:rsidR="009A04D8" w:rsidRPr="00321A31" w:rsidRDefault="009A04D8" w:rsidP="009A04D8">
      <w:pPr>
        <w:pStyle w:val="ListParagraph"/>
        <w:numPr>
          <w:ilvl w:val="0"/>
          <w:numId w:val="22"/>
        </w:numPr>
        <w:rPr>
          <w:bCs/>
        </w:rPr>
      </w:pPr>
      <w:r w:rsidRPr="00321A31">
        <w:rPr>
          <w:bCs/>
        </w:rPr>
        <w:t xml:space="preserve">Each Step contains one or many </w:t>
      </w:r>
      <w:proofErr w:type="gramStart"/>
      <w:r w:rsidRPr="00321A31">
        <w:rPr>
          <w:bCs/>
        </w:rPr>
        <w:t>Menu</w:t>
      </w:r>
      <w:proofErr w:type="gramEnd"/>
      <w:r w:rsidRPr="00321A31">
        <w:rPr>
          <w:bCs/>
        </w:rPr>
        <w:t xml:space="preserve"> Item, each Menu Item may be used in zero or many Steps.</w:t>
      </w:r>
    </w:p>
    <w:p w14:paraId="2DD1B5CE" w14:textId="12CC2BC0" w:rsidR="009A04D8" w:rsidRPr="00321A31" w:rsidRDefault="009A04D8" w:rsidP="009A04D8">
      <w:pPr>
        <w:pStyle w:val="ListParagraph"/>
        <w:rPr>
          <w:bCs/>
        </w:rPr>
      </w:pPr>
      <w:r w:rsidRPr="00321A31">
        <w:rPr>
          <w:bCs/>
        </w:rPr>
        <w:t>(Mandatory, singular/plural), (Optional, singular/plural)</w:t>
      </w:r>
    </w:p>
    <w:p w14:paraId="3DB714A1" w14:textId="339F40F3" w:rsidR="009A04D8" w:rsidRPr="00321A31" w:rsidRDefault="009A04D8" w:rsidP="009A04D8">
      <w:pPr>
        <w:pStyle w:val="ListParagraph"/>
        <w:rPr>
          <w:bCs/>
        </w:rPr>
      </w:pPr>
    </w:p>
    <w:p w14:paraId="4E28C20C" w14:textId="786BA105" w:rsidR="009A04D8" w:rsidRPr="00321A31" w:rsidRDefault="009A04D8" w:rsidP="009A04D8">
      <w:pPr>
        <w:pStyle w:val="ListParagraph"/>
        <w:rPr>
          <w:bCs/>
        </w:rPr>
      </w:pPr>
      <w:r w:rsidRPr="00321A31">
        <w:rPr>
          <w:bCs/>
        </w:rPr>
        <w:t>In each Step of building a BYO Menu Item, it contains at least one ingredient (Menu Item</w:t>
      </w:r>
      <w:proofErr w:type="gramStart"/>
      <w:r w:rsidRPr="00321A31">
        <w:rPr>
          <w:bCs/>
        </w:rPr>
        <w:t>)</w:t>
      </w:r>
      <w:proofErr w:type="gramEnd"/>
      <w:r w:rsidRPr="00321A31">
        <w:rPr>
          <w:bCs/>
        </w:rPr>
        <w:t xml:space="preserve"> and one ingredient (Menu Item) may be used in different Steps at other BYO Menu Items</w:t>
      </w:r>
    </w:p>
    <w:p w14:paraId="0FC37A40" w14:textId="77777777" w:rsidR="00732575" w:rsidRPr="00321A31" w:rsidRDefault="00732575" w:rsidP="008A247A">
      <w:pPr>
        <w:ind w:left="720"/>
        <w:rPr>
          <w:bCs/>
        </w:rPr>
      </w:pPr>
    </w:p>
    <w:p w14:paraId="044DA628" w14:textId="77777777" w:rsidR="00393C4E" w:rsidRPr="00321A31" w:rsidRDefault="00393C4E" w:rsidP="00393C4E">
      <w:pPr>
        <w:pStyle w:val="ListParagraph"/>
        <w:numPr>
          <w:ilvl w:val="0"/>
          <w:numId w:val="22"/>
        </w:numPr>
        <w:rPr>
          <w:bCs/>
        </w:rPr>
      </w:pPr>
      <w:r w:rsidRPr="00321A31">
        <w:rPr>
          <w:bCs/>
        </w:rPr>
        <w:t>Each Store may generate zero to many Receipts, each Receipt is generated by one Store.</w:t>
      </w:r>
    </w:p>
    <w:p w14:paraId="31EBFBBD" w14:textId="77777777" w:rsidR="00393C4E" w:rsidRPr="00321A31" w:rsidRDefault="00393C4E" w:rsidP="00393C4E">
      <w:pPr>
        <w:pStyle w:val="ListParagraph"/>
        <w:rPr>
          <w:bCs/>
        </w:rPr>
      </w:pPr>
      <w:r w:rsidRPr="00321A31">
        <w:rPr>
          <w:bCs/>
        </w:rPr>
        <w:t>(Optional, singular/ plural), (Mandatory, singular)</w:t>
      </w:r>
    </w:p>
    <w:p w14:paraId="452545C5" w14:textId="77777777" w:rsidR="00393C4E" w:rsidRPr="00321A31" w:rsidRDefault="00393C4E" w:rsidP="00393C4E">
      <w:pPr>
        <w:pStyle w:val="ListParagraph"/>
        <w:rPr>
          <w:bCs/>
        </w:rPr>
      </w:pPr>
    </w:p>
    <w:p w14:paraId="41F274AD" w14:textId="77777777" w:rsidR="00393C4E" w:rsidRPr="00321A31" w:rsidRDefault="00393C4E" w:rsidP="00393C4E">
      <w:pPr>
        <w:pStyle w:val="ListParagraph"/>
        <w:rPr>
          <w:bCs/>
        </w:rPr>
      </w:pPr>
      <w:r w:rsidRPr="00321A31">
        <w:rPr>
          <w:bCs/>
        </w:rPr>
        <w:t>A Store may generate large amounts of transactions per day, or zero if it hasn’t opened.</w:t>
      </w:r>
    </w:p>
    <w:p w14:paraId="0D72F016" w14:textId="77777777" w:rsidR="00393C4E" w:rsidRPr="00321A31" w:rsidRDefault="00393C4E" w:rsidP="00393C4E">
      <w:pPr>
        <w:pStyle w:val="ListParagraph"/>
        <w:rPr>
          <w:bCs/>
        </w:rPr>
      </w:pPr>
    </w:p>
    <w:p w14:paraId="0D712A4D" w14:textId="77777777" w:rsidR="00393C4E" w:rsidRPr="00321A31" w:rsidRDefault="00393C4E" w:rsidP="00393C4E">
      <w:pPr>
        <w:pStyle w:val="ListParagraph"/>
        <w:numPr>
          <w:ilvl w:val="0"/>
          <w:numId w:val="22"/>
        </w:numPr>
        <w:rPr>
          <w:bCs/>
        </w:rPr>
      </w:pPr>
      <w:r w:rsidRPr="00321A31">
        <w:rPr>
          <w:bCs/>
        </w:rPr>
        <w:t>Each Receipt contain one or many Menu Items, each Menu Item may be contained by zero to many Receipts.</w:t>
      </w:r>
    </w:p>
    <w:p w14:paraId="49708930" w14:textId="77777777" w:rsidR="00393C4E" w:rsidRPr="00321A31" w:rsidRDefault="00393C4E" w:rsidP="00393C4E">
      <w:pPr>
        <w:pStyle w:val="ListParagraph"/>
        <w:rPr>
          <w:bCs/>
        </w:rPr>
      </w:pPr>
      <w:r w:rsidRPr="00321A31">
        <w:rPr>
          <w:bCs/>
        </w:rPr>
        <w:t>(Mandatory, singular/ plural), (Optional, singular/ plural)</w:t>
      </w:r>
    </w:p>
    <w:p w14:paraId="7D4BDFA2" w14:textId="77777777" w:rsidR="00393C4E" w:rsidRPr="00321A31" w:rsidRDefault="00393C4E" w:rsidP="00393C4E">
      <w:pPr>
        <w:ind w:left="720"/>
        <w:rPr>
          <w:bCs/>
        </w:rPr>
      </w:pPr>
    </w:p>
    <w:p w14:paraId="62CF4AF4" w14:textId="77777777" w:rsidR="00393C4E" w:rsidRPr="00321A31" w:rsidRDefault="00393C4E" w:rsidP="00393C4E">
      <w:pPr>
        <w:ind w:left="720"/>
        <w:rPr>
          <w:bCs/>
        </w:rPr>
      </w:pPr>
      <w:r w:rsidRPr="00321A31">
        <w:rPr>
          <w:bCs/>
        </w:rPr>
        <w:t xml:space="preserve">When a Menu Item is unpopular, customer may not buy it on that day. </w:t>
      </w:r>
    </w:p>
    <w:p w14:paraId="457B4B48" w14:textId="77777777" w:rsidR="00393C4E" w:rsidRPr="00321A31" w:rsidRDefault="00393C4E" w:rsidP="00393C4E">
      <w:pPr>
        <w:pStyle w:val="ListParagraph"/>
        <w:numPr>
          <w:ilvl w:val="0"/>
          <w:numId w:val="22"/>
        </w:numPr>
        <w:rPr>
          <w:bCs/>
        </w:rPr>
      </w:pPr>
      <w:r w:rsidRPr="00321A31">
        <w:rPr>
          <w:bCs/>
        </w:rPr>
        <w:t>Each Station own a Printer, each Printer may be owned by multiple Stations</w:t>
      </w:r>
    </w:p>
    <w:p w14:paraId="2603DE6D" w14:textId="77777777" w:rsidR="00393C4E" w:rsidRPr="00321A31" w:rsidRDefault="00393C4E" w:rsidP="00393C4E">
      <w:pPr>
        <w:pStyle w:val="ListParagraph"/>
        <w:rPr>
          <w:bCs/>
        </w:rPr>
      </w:pPr>
      <w:r w:rsidRPr="00321A31">
        <w:rPr>
          <w:bCs/>
        </w:rPr>
        <w:t>(Mandatory, Single), (Optional, Plural)</w:t>
      </w:r>
    </w:p>
    <w:p w14:paraId="7D78CA32" w14:textId="77777777" w:rsidR="00393C4E" w:rsidRPr="00321A31" w:rsidRDefault="00393C4E" w:rsidP="00393C4E">
      <w:pPr>
        <w:ind w:left="720"/>
        <w:rPr>
          <w:bCs/>
        </w:rPr>
      </w:pPr>
    </w:p>
    <w:p w14:paraId="6CE1E85F" w14:textId="3710D910" w:rsidR="00393C4E" w:rsidRDefault="00393C4E" w:rsidP="008C426E">
      <w:pPr>
        <w:ind w:left="720"/>
        <w:rPr>
          <w:bCs/>
        </w:rPr>
      </w:pPr>
      <w:r w:rsidRPr="00321A31">
        <w:rPr>
          <w:bCs/>
        </w:rPr>
        <w:t>Each Station needs one Printer, but sometimes due to space limitations, multiple Stations can share one printer. Further, in some cases during a printer failure, an Admin user can reroute the Station-Printer relationship so that one Printer is capable to print multiple Station’s orders.</w:t>
      </w:r>
    </w:p>
    <w:p w14:paraId="1C640777" w14:textId="1C688CA0" w:rsidR="00715B45" w:rsidRDefault="00715B45" w:rsidP="00715B45">
      <w:pPr>
        <w:rPr>
          <w:bCs/>
        </w:rPr>
      </w:pPr>
    </w:p>
    <w:p w14:paraId="71E788A0" w14:textId="172591BE" w:rsidR="00715B45" w:rsidRDefault="00715B45" w:rsidP="00715B45">
      <w:pPr>
        <w:pStyle w:val="ListParagraph"/>
        <w:numPr>
          <w:ilvl w:val="0"/>
          <w:numId w:val="22"/>
        </w:numPr>
        <w:rPr>
          <w:bCs/>
        </w:rPr>
      </w:pPr>
      <w:r>
        <w:rPr>
          <w:bCs/>
        </w:rPr>
        <w:t>Each Receipt may have one or many Refunds, each Refund can only be applied to one Receipt.</w:t>
      </w:r>
    </w:p>
    <w:p w14:paraId="1754EC3C" w14:textId="7A09706A" w:rsidR="00715B45" w:rsidRDefault="00715B45" w:rsidP="00715B45">
      <w:pPr>
        <w:pStyle w:val="ListParagraph"/>
        <w:rPr>
          <w:bCs/>
        </w:rPr>
      </w:pPr>
      <w:r>
        <w:rPr>
          <w:bCs/>
        </w:rPr>
        <w:t>(Optional, plural), (Mandatory, singular)</w:t>
      </w:r>
    </w:p>
    <w:p w14:paraId="572A80F3" w14:textId="14A1E098" w:rsidR="00715B45" w:rsidRDefault="00715B45" w:rsidP="00715B45">
      <w:pPr>
        <w:pStyle w:val="ListParagraph"/>
        <w:rPr>
          <w:bCs/>
        </w:rPr>
      </w:pPr>
    </w:p>
    <w:p w14:paraId="2131D36E" w14:textId="3FBE8A51" w:rsidR="00715B45" w:rsidRPr="00715B45" w:rsidRDefault="00715B45" w:rsidP="00715B45">
      <w:pPr>
        <w:pStyle w:val="ListParagraph"/>
        <w:rPr>
          <w:bCs/>
        </w:rPr>
      </w:pPr>
      <w:r>
        <w:rPr>
          <w:bCs/>
        </w:rPr>
        <w:t xml:space="preserve">A customer may request several refunds </w:t>
      </w:r>
      <w:r w:rsidR="00603BAA">
        <w:rPr>
          <w:bCs/>
        </w:rPr>
        <w:t xml:space="preserve">on their order </w:t>
      </w:r>
      <w:r>
        <w:rPr>
          <w:bCs/>
        </w:rPr>
        <w:t>and each Refund can only applied to on</w:t>
      </w:r>
      <w:r w:rsidR="00603BAA">
        <w:rPr>
          <w:bCs/>
        </w:rPr>
        <w:t>e Receipt.</w:t>
      </w:r>
    </w:p>
    <w:p w14:paraId="319C6DCA" w14:textId="77777777" w:rsidR="00393C4E" w:rsidRPr="008817F0" w:rsidRDefault="00393C4E" w:rsidP="00393C4E">
      <w:pPr>
        <w:pStyle w:val="Heading1"/>
      </w:pPr>
      <w:bookmarkStart w:id="12" w:name="_Toc119353469"/>
      <w:bookmarkStart w:id="13" w:name="_Toc119960637"/>
      <w:bookmarkStart w:id="14" w:name="_Toc121571497"/>
      <w:r w:rsidRPr="008817F0">
        <w:lastRenderedPageBreak/>
        <w:t>Conceptual Entity-Relationship Diagram</w:t>
      </w:r>
      <w:bookmarkEnd w:id="12"/>
      <w:bookmarkEnd w:id="13"/>
      <w:bookmarkEnd w:id="14"/>
    </w:p>
    <w:p w14:paraId="592C99CD" w14:textId="28971EF5" w:rsidR="00393C4E" w:rsidRPr="00321A31" w:rsidRDefault="00603580" w:rsidP="00393C4E">
      <w:pPr>
        <w:rPr>
          <w:bCs/>
        </w:rPr>
      </w:pPr>
      <w:r>
        <w:rPr>
          <w:noProof/>
        </w:rPr>
        <w:drawing>
          <wp:inline distT="0" distB="0" distL="0" distR="0" wp14:anchorId="488B54D3" wp14:editId="75EFCD74">
            <wp:extent cx="6492240" cy="4652010"/>
            <wp:effectExtent l="0" t="0" r="381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8"/>
                    <a:stretch>
                      <a:fillRect/>
                    </a:stretch>
                  </pic:blipFill>
                  <pic:spPr>
                    <a:xfrm>
                      <a:off x="0" y="0"/>
                      <a:ext cx="6492240" cy="4652010"/>
                    </a:xfrm>
                    <a:prstGeom prst="rect">
                      <a:avLst/>
                    </a:prstGeom>
                  </pic:spPr>
                </pic:pic>
              </a:graphicData>
            </a:graphic>
          </wp:inline>
        </w:drawing>
      </w:r>
    </w:p>
    <w:p w14:paraId="1F1528E3" w14:textId="77777777" w:rsidR="00393C4E" w:rsidRPr="00321A31" w:rsidRDefault="00393C4E" w:rsidP="00393C4E">
      <w:pPr>
        <w:rPr>
          <w:bCs/>
        </w:rPr>
      </w:pPr>
    </w:p>
    <w:p w14:paraId="33B6B9F8" w14:textId="77777777" w:rsidR="00E31095" w:rsidRPr="00321A31" w:rsidRDefault="00393C4E" w:rsidP="00E31095">
      <w:pPr>
        <w:rPr>
          <w:bCs/>
        </w:rPr>
      </w:pPr>
      <w:r w:rsidRPr="00321A31">
        <w:rPr>
          <w:bCs/>
        </w:rPr>
        <w:t>This diagram captures the key relationship of my SPKS</w:t>
      </w:r>
      <w:r w:rsidR="007349C9" w:rsidRPr="00321A31">
        <w:rPr>
          <w:bCs/>
        </w:rPr>
        <w:t xml:space="preserve"> as well as specialization generalization</w:t>
      </w:r>
      <w:r w:rsidRPr="00321A31">
        <w:rPr>
          <w:bCs/>
        </w:rPr>
        <w:t xml:space="preserve">. </w:t>
      </w:r>
    </w:p>
    <w:p w14:paraId="6E6FF64C" w14:textId="77777777" w:rsidR="00E31095" w:rsidRPr="00321A31" w:rsidRDefault="00E31095" w:rsidP="00E31095">
      <w:pPr>
        <w:rPr>
          <w:bCs/>
        </w:rPr>
      </w:pPr>
    </w:p>
    <w:p w14:paraId="2520A1E6" w14:textId="5EDA7FA3" w:rsidR="00E31095" w:rsidRPr="00321A31" w:rsidRDefault="00CC1940" w:rsidP="00E31095">
      <w:pPr>
        <w:rPr>
          <w:bCs/>
        </w:rPr>
      </w:pPr>
      <w:r>
        <w:rPr>
          <w:bCs/>
        </w:rPr>
        <w:t xml:space="preserve">In addition, </w:t>
      </w:r>
      <w:r w:rsidR="00E31095" w:rsidRPr="00321A31">
        <w:rPr>
          <w:bCs/>
        </w:rPr>
        <w:t>I want to point out that Modifier, Single Item, and BYO Item all behalf identically in the relational database however, they all have unique definition and usage. Therefore, it is a good practice to differentiate all three of them now for the better clarity when we decided to extend this project to a production environment in the future</w:t>
      </w:r>
      <w:r>
        <w:rPr>
          <w:bCs/>
        </w:rPr>
        <w:t xml:space="preserve"> because there will be attributes that pertain to of them </w:t>
      </w:r>
      <w:r w:rsidR="00197515">
        <w:rPr>
          <w:bCs/>
        </w:rPr>
        <w:t>which</w:t>
      </w:r>
      <w:r>
        <w:rPr>
          <w:bCs/>
        </w:rPr>
        <w:t xml:space="preserve"> are not needed </w:t>
      </w:r>
      <w:r w:rsidR="00197515">
        <w:rPr>
          <w:bCs/>
        </w:rPr>
        <w:t>at database level</w:t>
      </w:r>
      <w:r>
        <w:rPr>
          <w:bCs/>
        </w:rPr>
        <w:t>.</w:t>
      </w:r>
    </w:p>
    <w:p w14:paraId="0200D676" w14:textId="77777777" w:rsidR="006C22B3" w:rsidRPr="00321A31" w:rsidRDefault="006C22B3" w:rsidP="00393C4E">
      <w:pPr>
        <w:rPr>
          <w:bCs/>
        </w:rPr>
      </w:pPr>
    </w:p>
    <w:p w14:paraId="01C7DDB5" w14:textId="77777777" w:rsidR="00BD4BB3" w:rsidRPr="00321A31" w:rsidRDefault="00BD4BB3" w:rsidP="00BD4BB3">
      <w:pPr>
        <w:rPr>
          <w:bCs/>
        </w:rPr>
      </w:pPr>
    </w:p>
    <w:p w14:paraId="24DCDC06" w14:textId="4F887D87" w:rsidR="00BD4BB3" w:rsidRPr="008817F0" w:rsidRDefault="00E32005" w:rsidP="00BD4BB3">
      <w:pPr>
        <w:pStyle w:val="Heading1"/>
      </w:pPr>
      <w:bookmarkStart w:id="15" w:name="_Toc119960638"/>
      <w:bookmarkStart w:id="16" w:name="_Toc121571498"/>
      <w:r w:rsidRPr="008817F0">
        <w:lastRenderedPageBreak/>
        <w:t xml:space="preserve">Initial </w:t>
      </w:r>
      <w:r w:rsidR="00BD4BB3" w:rsidRPr="008817F0">
        <w:t>DBMS Physical ERD</w:t>
      </w:r>
      <w:bookmarkEnd w:id="15"/>
      <w:bookmarkEnd w:id="16"/>
    </w:p>
    <w:p w14:paraId="27778503" w14:textId="5972A2E7" w:rsidR="00BD4BB3" w:rsidRPr="00321A31" w:rsidRDefault="00603580" w:rsidP="00BD4BB3">
      <w:pPr>
        <w:rPr>
          <w:bCs/>
        </w:rPr>
      </w:pPr>
      <w:r>
        <w:rPr>
          <w:noProof/>
        </w:rPr>
        <w:drawing>
          <wp:inline distT="0" distB="0" distL="0" distR="0" wp14:anchorId="1DE055A8" wp14:editId="71CA2465">
            <wp:extent cx="6492240" cy="4803775"/>
            <wp:effectExtent l="0" t="0" r="381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9"/>
                    <a:stretch>
                      <a:fillRect/>
                    </a:stretch>
                  </pic:blipFill>
                  <pic:spPr>
                    <a:xfrm>
                      <a:off x="0" y="0"/>
                      <a:ext cx="6492240" cy="4803775"/>
                    </a:xfrm>
                    <a:prstGeom prst="rect">
                      <a:avLst/>
                    </a:prstGeom>
                  </pic:spPr>
                </pic:pic>
              </a:graphicData>
            </a:graphic>
          </wp:inline>
        </w:drawing>
      </w:r>
    </w:p>
    <w:p w14:paraId="1C28E1B2" w14:textId="67672ED2" w:rsidR="003878CA" w:rsidRDefault="003878CA" w:rsidP="00BD4BB3">
      <w:pPr>
        <w:rPr>
          <w:bCs/>
        </w:rPr>
      </w:pPr>
    </w:p>
    <w:p w14:paraId="2169FC08" w14:textId="0E104705" w:rsidR="00B53CB9" w:rsidRPr="00321A31" w:rsidRDefault="00CC1940" w:rsidP="00BD4BB3">
      <w:pPr>
        <w:rPr>
          <w:bCs/>
        </w:rPr>
      </w:pPr>
      <w:r>
        <w:rPr>
          <w:bCs/>
        </w:rPr>
        <w:t>Adding Attributes</w:t>
      </w:r>
    </w:p>
    <w:tbl>
      <w:tblPr>
        <w:tblStyle w:val="TableGrid"/>
        <w:tblW w:w="0" w:type="auto"/>
        <w:tblLook w:val="04A0" w:firstRow="1" w:lastRow="0" w:firstColumn="1" w:lastColumn="0" w:noHBand="0" w:noVBand="1"/>
      </w:tblPr>
      <w:tblGrid>
        <w:gridCol w:w="2587"/>
        <w:gridCol w:w="1873"/>
        <w:gridCol w:w="1679"/>
        <w:gridCol w:w="2514"/>
        <w:gridCol w:w="1561"/>
      </w:tblGrid>
      <w:tr w:rsidR="008A2295" w:rsidRPr="00321A31" w14:paraId="2116355E" w14:textId="77777777" w:rsidTr="008A2295">
        <w:tc>
          <w:tcPr>
            <w:tcW w:w="2587" w:type="dxa"/>
          </w:tcPr>
          <w:p w14:paraId="3BBD8D32" w14:textId="37A0E7FC" w:rsidR="00575792" w:rsidRPr="00321A31" w:rsidRDefault="00575792" w:rsidP="00575792">
            <w:pPr>
              <w:rPr>
                <w:bCs/>
              </w:rPr>
            </w:pPr>
            <w:r w:rsidRPr="00321A31">
              <w:rPr>
                <w:bCs/>
              </w:rPr>
              <w:t>Table</w:t>
            </w:r>
          </w:p>
        </w:tc>
        <w:tc>
          <w:tcPr>
            <w:tcW w:w="1873" w:type="dxa"/>
          </w:tcPr>
          <w:p w14:paraId="71DE81DD" w14:textId="493E6AFE" w:rsidR="00575792" w:rsidRPr="00321A31" w:rsidRDefault="00575792" w:rsidP="00575792">
            <w:pPr>
              <w:rPr>
                <w:bCs/>
              </w:rPr>
            </w:pPr>
            <w:r w:rsidRPr="00321A31">
              <w:rPr>
                <w:bCs/>
              </w:rPr>
              <w:t>Attribute</w:t>
            </w:r>
          </w:p>
        </w:tc>
        <w:tc>
          <w:tcPr>
            <w:tcW w:w="1679" w:type="dxa"/>
          </w:tcPr>
          <w:p w14:paraId="0028FF2A" w14:textId="1759D5EA" w:rsidR="00575792" w:rsidRPr="00321A31" w:rsidRDefault="00575792" w:rsidP="00575792">
            <w:pPr>
              <w:rPr>
                <w:bCs/>
              </w:rPr>
            </w:pPr>
            <w:r w:rsidRPr="00321A31">
              <w:rPr>
                <w:bCs/>
              </w:rPr>
              <w:t>Datatype</w:t>
            </w:r>
          </w:p>
        </w:tc>
        <w:tc>
          <w:tcPr>
            <w:tcW w:w="2514" w:type="dxa"/>
          </w:tcPr>
          <w:p w14:paraId="3FD195BF" w14:textId="0BE364C4" w:rsidR="00575792" w:rsidRPr="00321A31" w:rsidRDefault="00575792" w:rsidP="00575792">
            <w:pPr>
              <w:rPr>
                <w:bCs/>
              </w:rPr>
            </w:pPr>
            <w:r w:rsidRPr="00321A31">
              <w:rPr>
                <w:bCs/>
              </w:rPr>
              <w:t>Reasoning</w:t>
            </w:r>
          </w:p>
        </w:tc>
        <w:tc>
          <w:tcPr>
            <w:tcW w:w="1561" w:type="dxa"/>
          </w:tcPr>
          <w:p w14:paraId="666A8FA9" w14:textId="43F8EB79" w:rsidR="00575792" w:rsidRPr="00321A31" w:rsidRDefault="00575792" w:rsidP="00575792">
            <w:pPr>
              <w:rPr>
                <w:bCs/>
              </w:rPr>
            </w:pPr>
            <w:r w:rsidRPr="00321A31">
              <w:rPr>
                <w:bCs/>
              </w:rPr>
              <w:t>Example Data</w:t>
            </w:r>
          </w:p>
        </w:tc>
      </w:tr>
      <w:tr w:rsidR="008A2295" w:rsidRPr="00321A31" w14:paraId="00DB7159" w14:textId="77777777" w:rsidTr="008A2295">
        <w:tc>
          <w:tcPr>
            <w:tcW w:w="2587" w:type="dxa"/>
          </w:tcPr>
          <w:p w14:paraId="4541CB24" w14:textId="1D359AD6" w:rsidR="00575792" w:rsidRPr="00321A31" w:rsidRDefault="00575792" w:rsidP="00575792">
            <w:pPr>
              <w:rPr>
                <w:bCs/>
              </w:rPr>
            </w:pPr>
            <w:r w:rsidRPr="00321A31">
              <w:rPr>
                <w:bCs/>
              </w:rPr>
              <w:t>Store</w:t>
            </w:r>
          </w:p>
        </w:tc>
        <w:tc>
          <w:tcPr>
            <w:tcW w:w="1873" w:type="dxa"/>
          </w:tcPr>
          <w:p w14:paraId="081AF72D" w14:textId="09E31194" w:rsidR="00575792" w:rsidRPr="00321A31" w:rsidRDefault="00575792" w:rsidP="00575792">
            <w:pPr>
              <w:rPr>
                <w:bCs/>
              </w:rPr>
            </w:pPr>
            <w:proofErr w:type="spellStart"/>
            <w:r w:rsidRPr="00321A31">
              <w:rPr>
                <w:bCs/>
              </w:rPr>
              <w:t>store_name</w:t>
            </w:r>
            <w:proofErr w:type="spellEnd"/>
            <w:r w:rsidRPr="00321A31">
              <w:rPr>
                <w:bCs/>
              </w:rPr>
              <w:t xml:space="preserve">  </w:t>
            </w:r>
          </w:p>
        </w:tc>
        <w:tc>
          <w:tcPr>
            <w:tcW w:w="1679" w:type="dxa"/>
          </w:tcPr>
          <w:p w14:paraId="0D893DB0" w14:textId="672608B2" w:rsidR="00575792" w:rsidRPr="00321A31" w:rsidRDefault="00575792" w:rsidP="00575792">
            <w:pPr>
              <w:rPr>
                <w:bCs/>
              </w:rPr>
            </w:pPr>
            <w:r w:rsidRPr="00321A31">
              <w:rPr>
                <w:bCs/>
              </w:rPr>
              <w:t>VARCHAR(64)</w:t>
            </w:r>
          </w:p>
        </w:tc>
        <w:tc>
          <w:tcPr>
            <w:tcW w:w="2514" w:type="dxa"/>
          </w:tcPr>
          <w:p w14:paraId="65102F39" w14:textId="7E00397E" w:rsidR="00575792" w:rsidRPr="00321A31" w:rsidRDefault="001C1039" w:rsidP="00575792">
            <w:pPr>
              <w:rPr>
                <w:bCs/>
              </w:rPr>
            </w:pPr>
            <w:r w:rsidRPr="00321A31">
              <w:rPr>
                <w:bCs/>
              </w:rPr>
              <w:t xml:space="preserve">It is reasonable to </w:t>
            </w:r>
            <w:r w:rsidR="00837723" w:rsidRPr="00321A31">
              <w:rPr>
                <w:bCs/>
              </w:rPr>
              <w:t>allow</w:t>
            </w:r>
            <w:r w:rsidRPr="00321A31">
              <w:rPr>
                <w:bCs/>
              </w:rPr>
              <w:t xml:space="preserve"> 64 digits </w:t>
            </w:r>
            <w:r w:rsidR="00837723" w:rsidRPr="00321A31">
              <w:rPr>
                <w:bCs/>
              </w:rPr>
              <w:t xml:space="preserve">of </w:t>
            </w:r>
            <w:r w:rsidRPr="00321A31">
              <w:rPr>
                <w:bCs/>
              </w:rPr>
              <w:t>numbers and letters</w:t>
            </w:r>
            <w:r w:rsidR="00837723" w:rsidRPr="00321A31">
              <w:rPr>
                <w:bCs/>
              </w:rPr>
              <w:t xml:space="preserve"> for store name.</w:t>
            </w:r>
          </w:p>
        </w:tc>
        <w:tc>
          <w:tcPr>
            <w:tcW w:w="1561" w:type="dxa"/>
          </w:tcPr>
          <w:p w14:paraId="38F096F1" w14:textId="65D9ADC8" w:rsidR="00575792" w:rsidRPr="00321A31" w:rsidRDefault="001C1039" w:rsidP="00575792">
            <w:pPr>
              <w:rPr>
                <w:bCs/>
              </w:rPr>
            </w:pPr>
            <w:r w:rsidRPr="00321A31">
              <w:rPr>
                <w:bCs/>
              </w:rPr>
              <w:t>Café 126</w:t>
            </w:r>
          </w:p>
        </w:tc>
      </w:tr>
      <w:tr w:rsidR="008A2295" w:rsidRPr="00321A31" w14:paraId="466AC62D" w14:textId="77777777" w:rsidTr="008A2295">
        <w:tc>
          <w:tcPr>
            <w:tcW w:w="2587" w:type="dxa"/>
          </w:tcPr>
          <w:p w14:paraId="7D9815FB" w14:textId="2C81C827" w:rsidR="00575792" w:rsidRPr="00321A31" w:rsidRDefault="00575792" w:rsidP="00575792">
            <w:pPr>
              <w:rPr>
                <w:bCs/>
              </w:rPr>
            </w:pPr>
            <w:r w:rsidRPr="00321A31">
              <w:rPr>
                <w:bCs/>
              </w:rPr>
              <w:t>Store</w:t>
            </w:r>
          </w:p>
        </w:tc>
        <w:tc>
          <w:tcPr>
            <w:tcW w:w="1873" w:type="dxa"/>
          </w:tcPr>
          <w:p w14:paraId="4E90364B" w14:textId="4616C3CE" w:rsidR="00575792" w:rsidRPr="00321A31" w:rsidRDefault="00575792" w:rsidP="00575792">
            <w:pPr>
              <w:rPr>
                <w:bCs/>
              </w:rPr>
            </w:pPr>
            <w:proofErr w:type="spellStart"/>
            <w:r w:rsidRPr="00321A31">
              <w:rPr>
                <w:bCs/>
              </w:rPr>
              <w:t>tax_rate</w:t>
            </w:r>
            <w:proofErr w:type="spellEnd"/>
            <w:r w:rsidRPr="00321A31">
              <w:rPr>
                <w:bCs/>
              </w:rPr>
              <w:t xml:space="preserve">  </w:t>
            </w:r>
          </w:p>
        </w:tc>
        <w:tc>
          <w:tcPr>
            <w:tcW w:w="1679" w:type="dxa"/>
          </w:tcPr>
          <w:p w14:paraId="0D7FC739" w14:textId="7262A002" w:rsidR="00575792" w:rsidRPr="00321A31" w:rsidRDefault="00575792" w:rsidP="00575792">
            <w:pPr>
              <w:rPr>
                <w:bCs/>
              </w:rPr>
            </w:pPr>
            <w:r w:rsidRPr="00321A31">
              <w:rPr>
                <w:bCs/>
              </w:rPr>
              <w:t>DECIMAL(2,3)</w:t>
            </w:r>
          </w:p>
        </w:tc>
        <w:tc>
          <w:tcPr>
            <w:tcW w:w="2514" w:type="dxa"/>
          </w:tcPr>
          <w:p w14:paraId="7A0A7F5D" w14:textId="1B340785" w:rsidR="00575792" w:rsidRPr="00321A31" w:rsidRDefault="00837723" w:rsidP="00575792">
            <w:pPr>
              <w:rPr>
                <w:bCs/>
              </w:rPr>
            </w:pPr>
            <w:r w:rsidRPr="00321A31">
              <w:rPr>
                <w:bCs/>
              </w:rPr>
              <w:t>Tax is ranging from 4 to 13 percent.</w:t>
            </w:r>
          </w:p>
        </w:tc>
        <w:tc>
          <w:tcPr>
            <w:tcW w:w="1561" w:type="dxa"/>
          </w:tcPr>
          <w:p w14:paraId="7FC512AF" w14:textId="0CCBE25D" w:rsidR="00575792" w:rsidRPr="00321A31" w:rsidRDefault="001C1039" w:rsidP="00575792">
            <w:pPr>
              <w:rPr>
                <w:bCs/>
              </w:rPr>
            </w:pPr>
            <w:r w:rsidRPr="00321A31">
              <w:rPr>
                <w:bCs/>
              </w:rPr>
              <w:t>10.00</w:t>
            </w:r>
          </w:p>
        </w:tc>
      </w:tr>
      <w:tr w:rsidR="008A2295" w:rsidRPr="00321A31" w14:paraId="45454ECF" w14:textId="77777777" w:rsidTr="008A2295">
        <w:tc>
          <w:tcPr>
            <w:tcW w:w="2587" w:type="dxa"/>
          </w:tcPr>
          <w:p w14:paraId="45F6F85A" w14:textId="6EC05E4E" w:rsidR="00575792" w:rsidRPr="00321A31" w:rsidRDefault="00575792" w:rsidP="00575792">
            <w:pPr>
              <w:rPr>
                <w:bCs/>
              </w:rPr>
            </w:pPr>
            <w:r w:rsidRPr="00321A31">
              <w:rPr>
                <w:bCs/>
              </w:rPr>
              <w:t>User</w:t>
            </w:r>
            <w:r w:rsidR="000760F0">
              <w:rPr>
                <w:bCs/>
              </w:rPr>
              <w:t>s</w:t>
            </w:r>
          </w:p>
        </w:tc>
        <w:tc>
          <w:tcPr>
            <w:tcW w:w="1873" w:type="dxa"/>
          </w:tcPr>
          <w:p w14:paraId="2EA27C66" w14:textId="2D2C79AB" w:rsidR="00575792" w:rsidRPr="00321A31" w:rsidRDefault="00575792" w:rsidP="00575792">
            <w:pPr>
              <w:rPr>
                <w:bCs/>
              </w:rPr>
            </w:pPr>
            <w:proofErr w:type="spellStart"/>
            <w:r w:rsidRPr="00321A31">
              <w:rPr>
                <w:bCs/>
              </w:rPr>
              <w:t>user_name</w:t>
            </w:r>
            <w:proofErr w:type="spellEnd"/>
            <w:r w:rsidRPr="00321A31">
              <w:rPr>
                <w:bCs/>
              </w:rPr>
              <w:t xml:space="preserve">  </w:t>
            </w:r>
          </w:p>
        </w:tc>
        <w:tc>
          <w:tcPr>
            <w:tcW w:w="1679" w:type="dxa"/>
          </w:tcPr>
          <w:p w14:paraId="2A8B1785" w14:textId="1E445616" w:rsidR="00575792" w:rsidRPr="00321A31" w:rsidRDefault="00575792" w:rsidP="00575792">
            <w:pPr>
              <w:rPr>
                <w:bCs/>
              </w:rPr>
            </w:pPr>
            <w:r w:rsidRPr="00321A31">
              <w:rPr>
                <w:bCs/>
              </w:rPr>
              <w:t>VARCHAR(64)</w:t>
            </w:r>
          </w:p>
        </w:tc>
        <w:tc>
          <w:tcPr>
            <w:tcW w:w="2514" w:type="dxa"/>
          </w:tcPr>
          <w:p w14:paraId="35120137" w14:textId="31DAFCAE" w:rsidR="00575792" w:rsidRPr="00321A31" w:rsidRDefault="00837723" w:rsidP="00575792">
            <w:pPr>
              <w:rPr>
                <w:bCs/>
              </w:rPr>
            </w:pPr>
            <w:r w:rsidRPr="00321A31">
              <w:rPr>
                <w:bCs/>
              </w:rPr>
              <w:t>VARCHAR(64) is used to ensure it captured all possible names.</w:t>
            </w:r>
          </w:p>
        </w:tc>
        <w:tc>
          <w:tcPr>
            <w:tcW w:w="1561" w:type="dxa"/>
          </w:tcPr>
          <w:p w14:paraId="0EC561CB" w14:textId="46EF488E" w:rsidR="00575792" w:rsidRPr="00321A31" w:rsidRDefault="001C1039" w:rsidP="00575792">
            <w:pPr>
              <w:rPr>
                <w:bCs/>
              </w:rPr>
            </w:pPr>
            <w:r w:rsidRPr="00321A31">
              <w:rPr>
                <w:bCs/>
              </w:rPr>
              <w:t xml:space="preserve">Hailey </w:t>
            </w:r>
            <w:proofErr w:type="spellStart"/>
            <w:r w:rsidRPr="00321A31">
              <w:rPr>
                <w:bCs/>
              </w:rPr>
              <w:t>Nane</w:t>
            </w:r>
            <w:proofErr w:type="spellEnd"/>
          </w:p>
        </w:tc>
      </w:tr>
      <w:tr w:rsidR="008A2295" w:rsidRPr="00321A31" w14:paraId="1B2B97AA" w14:textId="77777777" w:rsidTr="008A2295">
        <w:tc>
          <w:tcPr>
            <w:tcW w:w="2587" w:type="dxa"/>
          </w:tcPr>
          <w:p w14:paraId="00BA23C4" w14:textId="64EEB8CA" w:rsidR="00BB36D7" w:rsidRPr="00321A31" w:rsidRDefault="00BB36D7" w:rsidP="00BB36D7">
            <w:pPr>
              <w:rPr>
                <w:bCs/>
              </w:rPr>
            </w:pPr>
            <w:r w:rsidRPr="00321A31">
              <w:rPr>
                <w:bCs/>
              </w:rPr>
              <w:t>User</w:t>
            </w:r>
            <w:r w:rsidR="000760F0">
              <w:rPr>
                <w:bCs/>
              </w:rPr>
              <w:t>s</w:t>
            </w:r>
          </w:p>
        </w:tc>
        <w:tc>
          <w:tcPr>
            <w:tcW w:w="1873" w:type="dxa"/>
          </w:tcPr>
          <w:p w14:paraId="7FFAD97C" w14:textId="754FBC89" w:rsidR="00BB36D7" w:rsidRPr="00321A31" w:rsidRDefault="00BB36D7" w:rsidP="00BB36D7">
            <w:pPr>
              <w:rPr>
                <w:bCs/>
              </w:rPr>
            </w:pPr>
            <w:proofErr w:type="spellStart"/>
            <w:r w:rsidRPr="00321A31">
              <w:rPr>
                <w:bCs/>
              </w:rPr>
              <w:t>user_type</w:t>
            </w:r>
            <w:proofErr w:type="spellEnd"/>
            <w:r w:rsidRPr="00321A31">
              <w:rPr>
                <w:bCs/>
              </w:rPr>
              <w:t xml:space="preserve"> </w:t>
            </w:r>
          </w:p>
        </w:tc>
        <w:tc>
          <w:tcPr>
            <w:tcW w:w="1679" w:type="dxa"/>
          </w:tcPr>
          <w:p w14:paraId="55766E98" w14:textId="0F00D420" w:rsidR="00BB36D7" w:rsidRPr="00321A31" w:rsidRDefault="00BB36D7" w:rsidP="00BB36D7">
            <w:pPr>
              <w:rPr>
                <w:bCs/>
              </w:rPr>
            </w:pPr>
            <w:r w:rsidRPr="00321A31">
              <w:rPr>
                <w:bCs/>
              </w:rPr>
              <w:t>CHAR(1)</w:t>
            </w:r>
          </w:p>
        </w:tc>
        <w:tc>
          <w:tcPr>
            <w:tcW w:w="2514" w:type="dxa"/>
          </w:tcPr>
          <w:p w14:paraId="3B7DAF09" w14:textId="40A88F0F" w:rsidR="00BB36D7" w:rsidRPr="00321A31" w:rsidRDefault="00837723" w:rsidP="00BB36D7">
            <w:pPr>
              <w:rPr>
                <w:bCs/>
              </w:rPr>
            </w:pPr>
            <w:r w:rsidRPr="00321A31">
              <w:rPr>
                <w:bCs/>
              </w:rPr>
              <w:t>Two subtypes of User table so CHAR(1) is enough</w:t>
            </w:r>
          </w:p>
        </w:tc>
        <w:tc>
          <w:tcPr>
            <w:tcW w:w="1561" w:type="dxa"/>
          </w:tcPr>
          <w:p w14:paraId="5FB0C2BC" w14:textId="17CAFDF7" w:rsidR="00BB36D7" w:rsidRPr="00321A31" w:rsidRDefault="001C1039" w:rsidP="00BB36D7">
            <w:pPr>
              <w:rPr>
                <w:bCs/>
              </w:rPr>
            </w:pPr>
            <w:r w:rsidRPr="00321A31">
              <w:rPr>
                <w:bCs/>
              </w:rPr>
              <w:t>0</w:t>
            </w:r>
          </w:p>
        </w:tc>
      </w:tr>
      <w:tr w:rsidR="008A2295" w:rsidRPr="00321A31" w14:paraId="468160EB" w14:textId="77777777" w:rsidTr="008A2295">
        <w:tc>
          <w:tcPr>
            <w:tcW w:w="2587" w:type="dxa"/>
          </w:tcPr>
          <w:p w14:paraId="27D60BC9" w14:textId="3B81101E" w:rsidR="00837723" w:rsidRPr="00321A31" w:rsidRDefault="00837723" w:rsidP="00837723">
            <w:pPr>
              <w:rPr>
                <w:bCs/>
              </w:rPr>
            </w:pPr>
            <w:r w:rsidRPr="00321A31">
              <w:rPr>
                <w:bCs/>
              </w:rPr>
              <w:t>Station</w:t>
            </w:r>
          </w:p>
        </w:tc>
        <w:tc>
          <w:tcPr>
            <w:tcW w:w="1873" w:type="dxa"/>
          </w:tcPr>
          <w:p w14:paraId="598EE0A1" w14:textId="2311A4AB" w:rsidR="00837723" w:rsidRPr="00321A31" w:rsidRDefault="00837723" w:rsidP="00837723">
            <w:pPr>
              <w:rPr>
                <w:bCs/>
              </w:rPr>
            </w:pPr>
            <w:proofErr w:type="spellStart"/>
            <w:r w:rsidRPr="00321A31">
              <w:rPr>
                <w:bCs/>
              </w:rPr>
              <w:t>station_name</w:t>
            </w:r>
            <w:proofErr w:type="spellEnd"/>
            <w:r w:rsidRPr="00321A31">
              <w:rPr>
                <w:bCs/>
              </w:rPr>
              <w:t xml:space="preserve">  </w:t>
            </w:r>
          </w:p>
        </w:tc>
        <w:tc>
          <w:tcPr>
            <w:tcW w:w="1679" w:type="dxa"/>
          </w:tcPr>
          <w:p w14:paraId="594C6CAF" w14:textId="3BE9DE65" w:rsidR="00837723" w:rsidRPr="00321A31" w:rsidRDefault="00837723" w:rsidP="00837723">
            <w:pPr>
              <w:rPr>
                <w:bCs/>
              </w:rPr>
            </w:pPr>
            <w:r w:rsidRPr="00321A31">
              <w:rPr>
                <w:bCs/>
              </w:rPr>
              <w:t>VARCHAR(16)</w:t>
            </w:r>
          </w:p>
        </w:tc>
        <w:tc>
          <w:tcPr>
            <w:tcW w:w="2514" w:type="dxa"/>
          </w:tcPr>
          <w:p w14:paraId="63F25A80" w14:textId="280247B8" w:rsidR="00837723" w:rsidRPr="00321A31" w:rsidRDefault="00837723" w:rsidP="00837723">
            <w:pPr>
              <w:rPr>
                <w:bCs/>
              </w:rPr>
            </w:pPr>
            <w:r w:rsidRPr="00321A31">
              <w:rPr>
                <w:bCs/>
              </w:rPr>
              <w:t>VARCHAR(16) is used to ensure it captured all possible station names.</w:t>
            </w:r>
          </w:p>
        </w:tc>
        <w:tc>
          <w:tcPr>
            <w:tcW w:w="1561" w:type="dxa"/>
          </w:tcPr>
          <w:p w14:paraId="6386D40A" w14:textId="3FAA9AE4" w:rsidR="00837723" w:rsidRPr="00321A31" w:rsidRDefault="00837723" w:rsidP="00837723">
            <w:pPr>
              <w:rPr>
                <w:bCs/>
              </w:rPr>
            </w:pPr>
            <w:r w:rsidRPr="00321A31">
              <w:rPr>
                <w:bCs/>
              </w:rPr>
              <w:t>SEASONAL</w:t>
            </w:r>
          </w:p>
        </w:tc>
      </w:tr>
      <w:tr w:rsidR="008A2295" w:rsidRPr="00321A31" w14:paraId="52AC11A5" w14:textId="77777777" w:rsidTr="008A2295">
        <w:tc>
          <w:tcPr>
            <w:tcW w:w="2587" w:type="dxa"/>
          </w:tcPr>
          <w:p w14:paraId="499E8CF0" w14:textId="1EFCDBAE" w:rsidR="00837723" w:rsidRPr="00321A31" w:rsidRDefault="00837723" w:rsidP="00837723">
            <w:pPr>
              <w:rPr>
                <w:bCs/>
              </w:rPr>
            </w:pPr>
            <w:r w:rsidRPr="00321A31">
              <w:rPr>
                <w:bCs/>
              </w:rPr>
              <w:lastRenderedPageBreak/>
              <w:t>Printer</w:t>
            </w:r>
          </w:p>
        </w:tc>
        <w:tc>
          <w:tcPr>
            <w:tcW w:w="1873" w:type="dxa"/>
          </w:tcPr>
          <w:p w14:paraId="6291B69E" w14:textId="6458DBE7" w:rsidR="00837723" w:rsidRPr="00321A31" w:rsidRDefault="00837723" w:rsidP="00837723">
            <w:pPr>
              <w:rPr>
                <w:bCs/>
              </w:rPr>
            </w:pPr>
            <w:proofErr w:type="spellStart"/>
            <w:r w:rsidRPr="00321A31">
              <w:rPr>
                <w:bCs/>
              </w:rPr>
              <w:t>printer_model</w:t>
            </w:r>
            <w:proofErr w:type="spellEnd"/>
          </w:p>
        </w:tc>
        <w:tc>
          <w:tcPr>
            <w:tcW w:w="1679" w:type="dxa"/>
          </w:tcPr>
          <w:p w14:paraId="0B17A6AA" w14:textId="68D3BB1D" w:rsidR="00837723" w:rsidRPr="00321A31" w:rsidRDefault="00837723" w:rsidP="00837723">
            <w:pPr>
              <w:rPr>
                <w:bCs/>
              </w:rPr>
            </w:pPr>
            <w:r w:rsidRPr="00321A31">
              <w:rPr>
                <w:bCs/>
              </w:rPr>
              <w:t>VARCHAR(32)</w:t>
            </w:r>
          </w:p>
        </w:tc>
        <w:tc>
          <w:tcPr>
            <w:tcW w:w="2514" w:type="dxa"/>
          </w:tcPr>
          <w:p w14:paraId="25618460" w14:textId="22331B83" w:rsidR="00837723" w:rsidRPr="00321A31" w:rsidRDefault="00837723" w:rsidP="00837723">
            <w:pPr>
              <w:rPr>
                <w:bCs/>
              </w:rPr>
            </w:pPr>
            <w:r w:rsidRPr="00321A31">
              <w:rPr>
                <w:bCs/>
              </w:rPr>
              <w:t>VARCHAR(32) is used to ensure it captured all possible models.</w:t>
            </w:r>
          </w:p>
        </w:tc>
        <w:tc>
          <w:tcPr>
            <w:tcW w:w="1561" w:type="dxa"/>
          </w:tcPr>
          <w:p w14:paraId="29202EB1" w14:textId="1848A42D" w:rsidR="00837723" w:rsidRPr="00321A31" w:rsidRDefault="00837723" w:rsidP="00837723">
            <w:pPr>
              <w:rPr>
                <w:bCs/>
              </w:rPr>
            </w:pPr>
            <w:r w:rsidRPr="00321A31">
              <w:rPr>
                <w:bCs/>
              </w:rPr>
              <w:t>X-Model</w:t>
            </w:r>
          </w:p>
        </w:tc>
      </w:tr>
      <w:tr w:rsidR="008A2295" w:rsidRPr="00321A31" w14:paraId="37154802" w14:textId="77777777" w:rsidTr="008A2295">
        <w:tc>
          <w:tcPr>
            <w:tcW w:w="2587" w:type="dxa"/>
          </w:tcPr>
          <w:p w14:paraId="7D104547" w14:textId="0E85FDD2" w:rsidR="00837723" w:rsidRPr="00321A31" w:rsidRDefault="00837723" w:rsidP="00837723">
            <w:pPr>
              <w:rPr>
                <w:bCs/>
              </w:rPr>
            </w:pPr>
            <w:r w:rsidRPr="00321A31">
              <w:rPr>
                <w:bCs/>
              </w:rPr>
              <w:t>Receipt</w:t>
            </w:r>
          </w:p>
        </w:tc>
        <w:tc>
          <w:tcPr>
            <w:tcW w:w="1873" w:type="dxa"/>
          </w:tcPr>
          <w:p w14:paraId="743EAC3A" w14:textId="03BE09BC" w:rsidR="00837723" w:rsidRPr="00321A31" w:rsidRDefault="00837723" w:rsidP="00837723">
            <w:pPr>
              <w:rPr>
                <w:bCs/>
              </w:rPr>
            </w:pPr>
            <w:proofErr w:type="spellStart"/>
            <w:r w:rsidRPr="00321A31">
              <w:rPr>
                <w:bCs/>
              </w:rPr>
              <w:t>order_num</w:t>
            </w:r>
            <w:proofErr w:type="spellEnd"/>
            <w:r w:rsidRPr="00321A31">
              <w:rPr>
                <w:bCs/>
              </w:rPr>
              <w:t xml:space="preserve"> </w:t>
            </w:r>
          </w:p>
        </w:tc>
        <w:tc>
          <w:tcPr>
            <w:tcW w:w="1679" w:type="dxa"/>
          </w:tcPr>
          <w:p w14:paraId="23621B97" w14:textId="2C0B2BBA" w:rsidR="00837723" w:rsidRPr="00321A31" w:rsidRDefault="00837723" w:rsidP="00837723">
            <w:pPr>
              <w:rPr>
                <w:bCs/>
              </w:rPr>
            </w:pPr>
            <w:r w:rsidRPr="00321A31">
              <w:rPr>
                <w:bCs/>
              </w:rPr>
              <w:t>DECIMAL(3)</w:t>
            </w:r>
          </w:p>
        </w:tc>
        <w:tc>
          <w:tcPr>
            <w:tcW w:w="2514" w:type="dxa"/>
          </w:tcPr>
          <w:p w14:paraId="05C946B4" w14:textId="68BAFA85" w:rsidR="00837723" w:rsidRPr="00321A31" w:rsidRDefault="00837723" w:rsidP="00837723">
            <w:pPr>
              <w:rPr>
                <w:bCs/>
              </w:rPr>
            </w:pPr>
            <w:r w:rsidRPr="00321A31">
              <w:rPr>
                <w:bCs/>
              </w:rPr>
              <w:t xml:space="preserve">Numbers are ranging from 1 to 999. It </w:t>
            </w:r>
            <w:r w:rsidR="00DE4D6C" w:rsidRPr="00321A31">
              <w:rPr>
                <w:bCs/>
              </w:rPr>
              <w:t>repeats</w:t>
            </w:r>
            <w:r w:rsidRPr="00321A31">
              <w:rPr>
                <w:bCs/>
              </w:rPr>
              <w:t xml:space="preserve"> once 999 has met.</w:t>
            </w:r>
          </w:p>
        </w:tc>
        <w:tc>
          <w:tcPr>
            <w:tcW w:w="1561" w:type="dxa"/>
          </w:tcPr>
          <w:p w14:paraId="15AA0883" w14:textId="3DAD80ED" w:rsidR="00837723" w:rsidRPr="00321A31" w:rsidRDefault="00837723" w:rsidP="00837723">
            <w:pPr>
              <w:rPr>
                <w:bCs/>
              </w:rPr>
            </w:pPr>
            <w:r w:rsidRPr="00321A31">
              <w:rPr>
                <w:bCs/>
              </w:rPr>
              <w:t>135</w:t>
            </w:r>
          </w:p>
        </w:tc>
      </w:tr>
      <w:tr w:rsidR="008A2295" w:rsidRPr="00321A31" w14:paraId="55B92405" w14:textId="77777777" w:rsidTr="008A2295">
        <w:tc>
          <w:tcPr>
            <w:tcW w:w="2587" w:type="dxa"/>
          </w:tcPr>
          <w:p w14:paraId="462E6575" w14:textId="45672207" w:rsidR="00837723" w:rsidRPr="00321A31" w:rsidRDefault="00837723" w:rsidP="00837723">
            <w:pPr>
              <w:rPr>
                <w:bCs/>
              </w:rPr>
            </w:pPr>
            <w:r w:rsidRPr="00321A31">
              <w:rPr>
                <w:bCs/>
              </w:rPr>
              <w:t>Receipt</w:t>
            </w:r>
          </w:p>
        </w:tc>
        <w:tc>
          <w:tcPr>
            <w:tcW w:w="1873" w:type="dxa"/>
          </w:tcPr>
          <w:p w14:paraId="7CF70D92" w14:textId="6A21AF9F" w:rsidR="00837723" w:rsidRPr="00321A31" w:rsidRDefault="00321A31" w:rsidP="00837723">
            <w:pPr>
              <w:rPr>
                <w:bCs/>
              </w:rPr>
            </w:pPr>
            <w:r w:rsidRPr="00321A31">
              <w:rPr>
                <w:bCs/>
              </w:rPr>
              <w:t>TRAN_TIME</w:t>
            </w:r>
          </w:p>
        </w:tc>
        <w:tc>
          <w:tcPr>
            <w:tcW w:w="1679" w:type="dxa"/>
          </w:tcPr>
          <w:p w14:paraId="2CD0929A" w14:textId="54A6BCFA" w:rsidR="00837723" w:rsidRPr="00321A31" w:rsidRDefault="00321A31" w:rsidP="00837723">
            <w:pPr>
              <w:rPr>
                <w:bCs/>
              </w:rPr>
            </w:pPr>
            <w:r w:rsidRPr="00321A31">
              <w:rPr>
                <w:bCs/>
              </w:rPr>
              <w:t>TIMESTAMP</w:t>
            </w:r>
          </w:p>
        </w:tc>
        <w:tc>
          <w:tcPr>
            <w:tcW w:w="2514" w:type="dxa"/>
          </w:tcPr>
          <w:p w14:paraId="5894DB76" w14:textId="20A9AF95" w:rsidR="00837723" w:rsidRPr="00321A31" w:rsidRDefault="00837723" w:rsidP="00837723">
            <w:pPr>
              <w:rPr>
                <w:bCs/>
              </w:rPr>
            </w:pPr>
            <w:r w:rsidRPr="00321A31">
              <w:rPr>
                <w:bCs/>
              </w:rPr>
              <w:t xml:space="preserve">Receipt needs to capture the date and time of each </w:t>
            </w:r>
            <w:r w:rsidR="00DE4D6C" w:rsidRPr="00321A31">
              <w:rPr>
                <w:bCs/>
              </w:rPr>
              <w:t>transaction</w:t>
            </w:r>
            <w:r w:rsidRPr="00321A31">
              <w:rPr>
                <w:bCs/>
              </w:rPr>
              <w:t>.</w:t>
            </w:r>
          </w:p>
        </w:tc>
        <w:tc>
          <w:tcPr>
            <w:tcW w:w="1561" w:type="dxa"/>
          </w:tcPr>
          <w:p w14:paraId="61B41C93" w14:textId="7A8A93EA" w:rsidR="00837723" w:rsidRPr="00321A31" w:rsidRDefault="00837723" w:rsidP="00837723">
            <w:pPr>
              <w:rPr>
                <w:bCs/>
              </w:rPr>
            </w:pPr>
            <w:r w:rsidRPr="00321A31">
              <w:rPr>
                <w:bCs/>
              </w:rPr>
              <w:t>2022-11-28 15:36:15</w:t>
            </w:r>
          </w:p>
        </w:tc>
      </w:tr>
      <w:tr w:rsidR="008A2295" w:rsidRPr="00321A31" w14:paraId="3BF0CCFD" w14:textId="77777777" w:rsidTr="008A2295">
        <w:tc>
          <w:tcPr>
            <w:tcW w:w="2587" w:type="dxa"/>
          </w:tcPr>
          <w:p w14:paraId="73DBF173" w14:textId="7F03C569" w:rsidR="00837723" w:rsidRPr="00321A31" w:rsidRDefault="00837723" w:rsidP="00837723">
            <w:pPr>
              <w:rPr>
                <w:bCs/>
              </w:rPr>
            </w:pPr>
            <w:r w:rsidRPr="00321A31">
              <w:rPr>
                <w:bCs/>
              </w:rPr>
              <w:t>Receipt</w:t>
            </w:r>
          </w:p>
        </w:tc>
        <w:tc>
          <w:tcPr>
            <w:tcW w:w="1873" w:type="dxa"/>
          </w:tcPr>
          <w:p w14:paraId="57CAC3BC" w14:textId="6A59370C" w:rsidR="00837723" w:rsidRPr="00321A31" w:rsidRDefault="00837723" w:rsidP="00837723">
            <w:pPr>
              <w:rPr>
                <w:bCs/>
              </w:rPr>
            </w:pPr>
            <w:proofErr w:type="spellStart"/>
            <w:r w:rsidRPr="00321A31">
              <w:rPr>
                <w:bCs/>
              </w:rPr>
              <w:t>pretax_</w:t>
            </w:r>
            <w:r w:rsidR="009155E0" w:rsidRPr="00321A31">
              <w:rPr>
                <w:bCs/>
              </w:rPr>
              <w:t>amount</w:t>
            </w:r>
            <w:proofErr w:type="spellEnd"/>
          </w:p>
        </w:tc>
        <w:tc>
          <w:tcPr>
            <w:tcW w:w="1679" w:type="dxa"/>
          </w:tcPr>
          <w:p w14:paraId="18C3DFFC" w14:textId="3C6BCAD3" w:rsidR="00837723" w:rsidRPr="00321A31" w:rsidRDefault="00837723" w:rsidP="00837723">
            <w:pPr>
              <w:rPr>
                <w:bCs/>
              </w:rPr>
            </w:pPr>
            <w:r w:rsidRPr="00321A31">
              <w:rPr>
                <w:bCs/>
              </w:rPr>
              <w:t>DECIMAL(6,2)</w:t>
            </w:r>
          </w:p>
        </w:tc>
        <w:tc>
          <w:tcPr>
            <w:tcW w:w="2514" w:type="dxa"/>
          </w:tcPr>
          <w:p w14:paraId="2D749479" w14:textId="18600E98" w:rsidR="00837723" w:rsidRPr="00321A31" w:rsidRDefault="00837723" w:rsidP="00837723">
            <w:pPr>
              <w:rPr>
                <w:bCs/>
              </w:rPr>
            </w:pPr>
            <w:r w:rsidRPr="00321A31">
              <w:rPr>
                <w:bCs/>
              </w:rPr>
              <w:t xml:space="preserve">In case the </w:t>
            </w:r>
            <w:r w:rsidR="00FA1050">
              <w:rPr>
                <w:bCs/>
              </w:rPr>
              <w:t>Store</w:t>
            </w:r>
            <w:r w:rsidRPr="00321A31">
              <w:rPr>
                <w:bCs/>
              </w:rPr>
              <w:t xml:space="preserve"> are selling high price items or serving large groups, DECIMAL(6,2) </w:t>
            </w:r>
            <w:r w:rsidR="00DE4D6C" w:rsidRPr="00321A31">
              <w:rPr>
                <w:bCs/>
              </w:rPr>
              <w:t>is</w:t>
            </w:r>
            <w:r w:rsidRPr="00321A31">
              <w:rPr>
                <w:bCs/>
              </w:rPr>
              <w:t xml:space="preserve"> used.</w:t>
            </w:r>
          </w:p>
        </w:tc>
        <w:tc>
          <w:tcPr>
            <w:tcW w:w="1561" w:type="dxa"/>
          </w:tcPr>
          <w:p w14:paraId="6C70BC32" w14:textId="7623334E" w:rsidR="00837723" w:rsidRPr="00321A31" w:rsidRDefault="00837723" w:rsidP="00837723">
            <w:pPr>
              <w:rPr>
                <w:bCs/>
              </w:rPr>
            </w:pPr>
            <w:r w:rsidRPr="00321A31">
              <w:rPr>
                <w:bCs/>
              </w:rPr>
              <w:t>12.00</w:t>
            </w:r>
          </w:p>
        </w:tc>
      </w:tr>
      <w:tr w:rsidR="008A2295" w:rsidRPr="00321A31" w14:paraId="25B79CED" w14:textId="77777777" w:rsidTr="008A2295">
        <w:tc>
          <w:tcPr>
            <w:tcW w:w="2587" w:type="dxa"/>
          </w:tcPr>
          <w:p w14:paraId="1A3BF6A6" w14:textId="4EB93751" w:rsidR="00837723" w:rsidRPr="00321A31" w:rsidRDefault="00837723" w:rsidP="00837723">
            <w:pPr>
              <w:rPr>
                <w:bCs/>
              </w:rPr>
            </w:pPr>
            <w:r w:rsidRPr="00321A31">
              <w:rPr>
                <w:bCs/>
              </w:rPr>
              <w:t>Receipt</w:t>
            </w:r>
          </w:p>
        </w:tc>
        <w:tc>
          <w:tcPr>
            <w:tcW w:w="1873" w:type="dxa"/>
          </w:tcPr>
          <w:p w14:paraId="0971EDBD" w14:textId="43EB3458" w:rsidR="00837723" w:rsidRPr="00321A31" w:rsidRDefault="00837723" w:rsidP="00837723">
            <w:pPr>
              <w:rPr>
                <w:bCs/>
              </w:rPr>
            </w:pPr>
            <w:proofErr w:type="spellStart"/>
            <w:r w:rsidRPr="00321A31">
              <w:rPr>
                <w:bCs/>
              </w:rPr>
              <w:t>tax_amount</w:t>
            </w:r>
            <w:proofErr w:type="spellEnd"/>
          </w:p>
        </w:tc>
        <w:tc>
          <w:tcPr>
            <w:tcW w:w="1679" w:type="dxa"/>
          </w:tcPr>
          <w:p w14:paraId="72BA1E4F" w14:textId="0CF129E1" w:rsidR="00837723" w:rsidRPr="00321A31" w:rsidRDefault="00837723" w:rsidP="00837723">
            <w:pPr>
              <w:rPr>
                <w:bCs/>
              </w:rPr>
            </w:pPr>
            <w:r w:rsidRPr="00321A31">
              <w:rPr>
                <w:bCs/>
              </w:rPr>
              <w:t>DECIMAL(5,2)</w:t>
            </w:r>
          </w:p>
        </w:tc>
        <w:tc>
          <w:tcPr>
            <w:tcW w:w="2514" w:type="dxa"/>
          </w:tcPr>
          <w:p w14:paraId="6929B4CF" w14:textId="3ACA667D" w:rsidR="00837723" w:rsidRPr="00321A31" w:rsidRDefault="00837723" w:rsidP="00837723">
            <w:pPr>
              <w:rPr>
                <w:bCs/>
              </w:rPr>
            </w:pPr>
            <w:r w:rsidRPr="00321A31">
              <w:rPr>
                <w:bCs/>
              </w:rPr>
              <w:t xml:space="preserve">Tax </w:t>
            </w:r>
            <w:r w:rsidR="00DE4D6C" w:rsidRPr="00321A31">
              <w:rPr>
                <w:bCs/>
              </w:rPr>
              <w:t>is</w:t>
            </w:r>
            <w:r w:rsidRPr="00321A31">
              <w:rPr>
                <w:bCs/>
              </w:rPr>
              <w:t xml:space="preserve"> often a fraction of </w:t>
            </w:r>
            <w:proofErr w:type="spellStart"/>
            <w:r w:rsidRPr="00321A31">
              <w:rPr>
                <w:bCs/>
              </w:rPr>
              <w:t>pretax_sales</w:t>
            </w:r>
            <w:proofErr w:type="spellEnd"/>
            <w:r w:rsidRPr="00321A31">
              <w:rPr>
                <w:bCs/>
              </w:rPr>
              <w:t xml:space="preserve">, (5,2) is </w:t>
            </w:r>
            <w:r w:rsidR="00DE4D6C" w:rsidRPr="00321A31">
              <w:rPr>
                <w:bCs/>
              </w:rPr>
              <w:t>sufficient</w:t>
            </w:r>
          </w:p>
        </w:tc>
        <w:tc>
          <w:tcPr>
            <w:tcW w:w="1561" w:type="dxa"/>
          </w:tcPr>
          <w:p w14:paraId="000A49A3" w14:textId="37B5B1C7" w:rsidR="00837723" w:rsidRPr="00321A31" w:rsidRDefault="00837723" w:rsidP="00837723">
            <w:pPr>
              <w:rPr>
                <w:bCs/>
              </w:rPr>
            </w:pPr>
            <w:r w:rsidRPr="00321A31">
              <w:rPr>
                <w:bCs/>
              </w:rPr>
              <w:t>1.20</w:t>
            </w:r>
          </w:p>
        </w:tc>
      </w:tr>
      <w:tr w:rsidR="008A2295" w:rsidRPr="00321A31" w14:paraId="4BD766DC" w14:textId="77777777" w:rsidTr="008A2295">
        <w:tc>
          <w:tcPr>
            <w:tcW w:w="2587" w:type="dxa"/>
          </w:tcPr>
          <w:p w14:paraId="2834519E" w14:textId="328C071A" w:rsidR="00837723" w:rsidRPr="00321A31" w:rsidRDefault="00837723" w:rsidP="00837723">
            <w:pPr>
              <w:rPr>
                <w:bCs/>
              </w:rPr>
            </w:pPr>
            <w:r w:rsidRPr="00321A31">
              <w:rPr>
                <w:bCs/>
              </w:rPr>
              <w:t>Receipt</w:t>
            </w:r>
          </w:p>
        </w:tc>
        <w:tc>
          <w:tcPr>
            <w:tcW w:w="1873" w:type="dxa"/>
          </w:tcPr>
          <w:p w14:paraId="7A2BED0B" w14:textId="3143FFA4" w:rsidR="00837723" w:rsidRPr="00321A31" w:rsidRDefault="00837723" w:rsidP="00837723">
            <w:pPr>
              <w:rPr>
                <w:bCs/>
              </w:rPr>
            </w:pPr>
            <w:proofErr w:type="spellStart"/>
            <w:r w:rsidRPr="00321A31">
              <w:rPr>
                <w:bCs/>
              </w:rPr>
              <w:t>aftertax_amount</w:t>
            </w:r>
            <w:proofErr w:type="spellEnd"/>
          </w:p>
        </w:tc>
        <w:tc>
          <w:tcPr>
            <w:tcW w:w="1679" w:type="dxa"/>
          </w:tcPr>
          <w:p w14:paraId="0231A640" w14:textId="196BA299" w:rsidR="00837723" w:rsidRPr="00321A31" w:rsidRDefault="00837723" w:rsidP="00837723">
            <w:pPr>
              <w:rPr>
                <w:bCs/>
              </w:rPr>
            </w:pPr>
            <w:r w:rsidRPr="00321A31">
              <w:rPr>
                <w:bCs/>
              </w:rPr>
              <w:t>DECIMAL(6,2)</w:t>
            </w:r>
          </w:p>
        </w:tc>
        <w:tc>
          <w:tcPr>
            <w:tcW w:w="2514" w:type="dxa"/>
          </w:tcPr>
          <w:p w14:paraId="45C3A46A" w14:textId="12DE2F74" w:rsidR="00837723" w:rsidRPr="00321A31" w:rsidRDefault="00837723" w:rsidP="00837723">
            <w:pPr>
              <w:rPr>
                <w:bCs/>
              </w:rPr>
            </w:pPr>
            <w:r w:rsidRPr="00321A31">
              <w:rPr>
                <w:bCs/>
              </w:rPr>
              <w:t xml:space="preserve">In case the </w:t>
            </w:r>
            <w:r w:rsidR="00FA1050">
              <w:rPr>
                <w:bCs/>
              </w:rPr>
              <w:t>Store</w:t>
            </w:r>
            <w:r w:rsidRPr="00321A31">
              <w:rPr>
                <w:bCs/>
              </w:rPr>
              <w:t xml:space="preserve"> are selling high price items or serving large groups, DECIMAL(6,2) </w:t>
            </w:r>
            <w:proofErr w:type="gramStart"/>
            <w:r w:rsidRPr="00321A31">
              <w:rPr>
                <w:bCs/>
              </w:rPr>
              <w:t>are</w:t>
            </w:r>
            <w:proofErr w:type="gramEnd"/>
            <w:r w:rsidRPr="00321A31">
              <w:rPr>
                <w:bCs/>
              </w:rPr>
              <w:t xml:space="preserve"> used.</w:t>
            </w:r>
          </w:p>
        </w:tc>
        <w:tc>
          <w:tcPr>
            <w:tcW w:w="1561" w:type="dxa"/>
          </w:tcPr>
          <w:p w14:paraId="7D875511" w14:textId="6C486135" w:rsidR="00837723" w:rsidRPr="00321A31" w:rsidRDefault="00837723" w:rsidP="00837723">
            <w:pPr>
              <w:rPr>
                <w:bCs/>
              </w:rPr>
            </w:pPr>
            <w:r w:rsidRPr="00321A31">
              <w:rPr>
                <w:bCs/>
              </w:rPr>
              <w:t>13.20</w:t>
            </w:r>
          </w:p>
        </w:tc>
      </w:tr>
      <w:tr w:rsidR="008A2295" w:rsidRPr="00321A31" w14:paraId="2CCEA26D" w14:textId="77777777" w:rsidTr="008A2295">
        <w:tc>
          <w:tcPr>
            <w:tcW w:w="2587" w:type="dxa"/>
          </w:tcPr>
          <w:p w14:paraId="442C8C47" w14:textId="4B794C04" w:rsidR="00837723" w:rsidRPr="00321A31" w:rsidRDefault="00837723" w:rsidP="00837723">
            <w:pPr>
              <w:rPr>
                <w:bCs/>
              </w:rPr>
            </w:pPr>
            <w:proofErr w:type="spellStart"/>
            <w:r w:rsidRPr="00321A31">
              <w:rPr>
                <w:bCs/>
              </w:rPr>
              <w:t>Menu_Item</w:t>
            </w:r>
            <w:proofErr w:type="spellEnd"/>
          </w:p>
        </w:tc>
        <w:tc>
          <w:tcPr>
            <w:tcW w:w="1873" w:type="dxa"/>
          </w:tcPr>
          <w:p w14:paraId="7C0E6072" w14:textId="72AB08F2" w:rsidR="00837723" w:rsidRPr="00321A31" w:rsidRDefault="00837723" w:rsidP="00837723">
            <w:pPr>
              <w:rPr>
                <w:bCs/>
              </w:rPr>
            </w:pPr>
            <w:proofErr w:type="spellStart"/>
            <w:r w:rsidRPr="00321A31">
              <w:rPr>
                <w:bCs/>
              </w:rPr>
              <w:t>item_name</w:t>
            </w:r>
            <w:proofErr w:type="spellEnd"/>
            <w:r w:rsidRPr="00321A31">
              <w:rPr>
                <w:bCs/>
              </w:rPr>
              <w:t xml:space="preserve">  </w:t>
            </w:r>
          </w:p>
        </w:tc>
        <w:tc>
          <w:tcPr>
            <w:tcW w:w="1679" w:type="dxa"/>
          </w:tcPr>
          <w:p w14:paraId="4E9701C1" w14:textId="4E947E90" w:rsidR="00837723" w:rsidRPr="00321A31" w:rsidRDefault="00837723" w:rsidP="00837723">
            <w:pPr>
              <w:rPr>
                <w:bCs/>
              </w:rPr>
            </w:pPr>
            <w:r w:rsidRPr="00321A31">
              <w:rPr>
                <w:bCs/>
              </w:rPr>
              <w:t>VARCHAR(32)</w:t>
            </w:r>
          </w:p>
        </w:tc>
        <w:tc>
          <w:tcPr>
            <w:tcW w:w="2514" w:type="dxa"/>
          </w:tcPr>
          <w:p w14:paraId="122B2B33" w14:textId="4CB392D4" w:rsidR="00837723" w:rsidRPr="00321A31" w:rsidRDefault="00837723" w:rsidP="00837723">
            <w:pPr>
              <w:rPr>
                <w:bCs/>
              </w:rPr>
            </w:pPr>
            <w:r w:rsidRPr="00321A31">
              <w:rPr>
                <w:bCs/>
              </w:rPr>
              <w:t xml:space="preserve">In case we need numbers to show on the </w:t>
            </w:r>
            <w:proofErr w:type="spellStart"/>
            <w:r w:rsidRPr="00321A31">
              <w:rPr>
                <w:bCs/>
              </w:rPr>
              <w:t>item_name</w:t>
            </w:r>
            <w:proofErr w:type="spellEnd"/>
            <w:r w:rsidRPr="00321A31">
              <w:rPr>
                <w:bCs/>
              </w:rPr>
              <w:t>, VARCHAR is used instead CHAR</w:t>
            </w:r>
          </w:p>
        </w:tc>
        <w:tc>
          <w:tcPr>
            <w:tcW w:w="1561" w:type="dxa"/>
          </w:tcPr>
          <w:p w14:paraId="1D24EE17" w14:textId="40C8ED01" w:rsidR="00837723" w:rsidRPr="00321A31" w:rsidRDefault="00837723" w:rsidP="00837723">
            <w:pPr>
              <w:rPr>
                <w:bCs/>
              </w:rPr>
            </w:pPr>
            <w:r w:rsidRPr="00321A31">
              <w:rPr>
                <w:bCs/>
              </w:rPr>
              <w:t>Bacon (2)</w:t>
            </w:r>
          </w:p>
        </w:tc>
      </w:tr>
      <w:tr w:rsidR="008A2295" w:rsidRPr="00321A31" w14:paraId="24287972" w14:textId="77777777" w:rsidTr="008A2295">
        <w:tc>
          <w:tcPr>
            <w:tcW w:w="2587" w:type="dxa"/>
          </w:tcPr>
          <w:p w14:paraId="6B685DC9" w14:textId="07660BD9" w:rsidR="00837723" w:rsidRPr="00321A31" w:rsidRDefault="00837723" w:rsidP="00837723">
            <w:pPr>
              <w:rPr>
                <w:bCs/>
              </w:rPr>
            </w:pPr>
            <w:proofErr w:type="spellStart"/>
            <w:r w:rsidRPr="00321A31">
              <w:rPr>
                <w:bCs/>
              </w:rPr>
              <w:t>Menu_Item</w:t>
            </w:r>
            <w:proofErr w:type="spellEnd"/>
          </w:p>
        </w:tc>
        <w:tc>
          <w:tcPr>
            <w:tcW w:w="1873" w:type="dxa"/>
          </w:tcPr>
          <w:p w14:paraId="1DE2E1EE" w14:textId="0BDE42C6" w:rsidR="00837723" w:rsidRPr="00321A31" w:rsidRDefault="00837723" w:rsidP="00837723">
            <w:pPr>
              <w:rPr>
                <w:bCs/>
              </w:rPr>
            </w:pPr>
            <w:r w:rsidRPr="00321A31">
              <w:rPr>
                <w:bCs/>
              </w:rPr>
              <w:t xml:space="preserve">price  </w:t>
            </w:r>
          </w:p>
        </w:tc>
        <w:tc>
          <w:tcPr>
            <w:tcW w:w="1679" w:type="dxa"/>
          </w:tcPr>
          <w:p w14:paraId="24022F52" w14:textId="7538F0ED" w:rsidR="00837723" w:rsidRPr="00321A31" w:rsidRDefault="00837723" w:rsidP="00837723">
            <w:pPr>
              <w:rPr>
                <w:bCs/>
              </w:rPr>
            </w:pPr>
            <w:r w:rsidRPr="00321A31">
              <w:rPr>
                <w:bCs/>
              </w:rPr>
              <w:t>DECIMAL(5,2)</w:t>
            </w:r>
          </w:p>
        </w:tc>
        <w:tc>
          <w:tcPr>
            <w:tcW w:w="2514" w:type="dxa"/>
          </w:tcPr>
          <w:p w14:paraId="02DE17B0" w14:textId="024F4C92" w:rsidR="00837723" w:rsidRPr="00321A31" w:rsidRDefault="00837723" w:rsidP="00837723">
            <w:pPr>
              <w:rPr>
                <w:bCs/>
              </w:rPr>
            </w:pPr>
            <w:r w:rsidRPr="00321A31">
              <w:rPr>
                <w:bCs/>
              </w:rPr>
              <w:t xml:space="preserve">In case the </w:t>
            </w:r>
            <w:r w:rsidR="00FA1050">
              <w:rPr>
                <w:bCs/>
              </w:rPr>
              <w:t>Store</w:t>
            </w:r>
            <w:r w:rsidRPr="00321A31">
              <w:rPr>
                <w:bCs/>
              </w:rPr>
              <w:t xml:space="preserve"> are selling high price items, DECIMAL(5,2) </w:t>
            </w:r>
            <w:r w:rsidR="00DE4D6C" w:rsidRPr="00321A31">
              <w:rPr>
                <w:bCs/>
              </w:rPr>
              <w:t>is</w:t>
            </w:r>
            <w:r w:rsidRPr="00321A31">
              <w:rPr>
                <w:bCs/>
              </w:rPr>
              <w:t xml:space="preserve"> used.</w:t>
            </w:r>
          </w:p>
        </w:tc>
        <w:tc>
          <w:tcPr>
            <w:tcW w:w="1561" w:type="dxa"/>
          </w:tcPr>
          <w:p w14:paraId="1D3F6593" w14:textId="50E6719C" w:rsidR="00837723" w:rsidRPr="00321A31" w:rsidRDefault="00837723" w:rsidP="00837723">
            <w:pPr>
              <w:rPr>
                <w:bCs/>
              </w:rPr>
            </w:pPr>
            <w:r w:rsidRPr="00321A31">
              <w:rPr>
                <w:bCs/>
              </w:rPr>
              <w:t>13.99</w:t>
            </w:r>
          </w:p>
        </w:tc>
      </w:tr>
      <w:tr w:rsidR="008A2295" w:rsidRPr="00321A31" w14:paraId="7489F312" w14:textId="77777777" w:rsidTr="008A2295">
        <w:tc>
          <w:tcPr>
            <w:tcW w:w="2587" w:type="dxa"/>
          </w:tcPr>
          <w:p w14:paraId="3B9F7974" w14:textId="70E147DD" w:rsidR="00837723" w:rsidRPr="00321A31" w:rsidRDefault="00837723" w:rsidP="00837723">
            <w:pPr>
              <w:rPr>
                <w:bCs/>
              </w:rPr>
            </w:pPr>
            <w:proofErr w:type="spellStart"/>
            <w:r w:rsidRPr="00321A31">
              <w:rPr>
                <w:bCs/>
              </w:rPr>
              <w:t>Menu_Item</w:t>
            </w:r>
            <w:proofErr w:type="spellEnd"/>
          </w:p>
        </w:tc>
        <w:tc>
          <w:tcPr>
            <w:tcW w:w="1873" w:type="dxa"/>
          </w:tcPr>
          <w:p w14:paraId="7003285C" w14:textId="27ED234C" w:rsidR="00837723" w:rsidRPr="00321A31" w:rsidRDefault="00837723" w:rsidP="00837723">
            <w:pPr>
              <w:rPr>
                <w:bCs/>
              </w:rPr>
            </w:pPr>
            <w:r w:rsidRPr="00321A31">
              <w:rPr>
                <w:bCs/>
              </w:rPr>
              <w:t xml:space="preserve">calories  </w:t>
            </w:r>
          </w:p>
        </w:tc>
        <w:tc>
          <w:tcPr>
            <w:tcW w:w="1679" w:type="dxa"/>
          </w:tcPr>
          <w:p w14:paraId="44304DBA" w14:textId="4803D4D1" w:rsidR="00837723" w:rsidRPr="00321A31" w:rsidRDefault="00837723" w:rsidP="00837723">
            <w:pPr>
              <w:rPr>
                <w:bCs/>
              </w:rPr>
            </w:pPr>
            <w:r w:rsidRPr="00321A31">
              <w:rPr>
                <w:bCs/>
              </w:rPr>
              <w:t>DECIMAL(4)</w:t>
            </w:r>
          </w:p>
        </w:tc>
        <w:tc>
          <w:tcPr>
            <w:tcW w:w="2514" w:type="dxa"/>
          </w:tcPr>
          <w:p w14:paraId="0C22BF9A" w14:textId="65113065" w:rsidR="00837723" w:rsidRPr="00321A31" w:rsidRDefault="00DE4D6C" w:rsidP="00837723">
            <w:pPr>
              <w:rPr>
                <w:bCs/>
              </w:rPr>
            </w:pPr>
            <w:r w:rsidRPr="00321A31">
              <w:rPr>
                <w:bCs/>
              </w:rPr>
              <w:t>No single item will exceed 9999 calories.</w:t>
            </w:r>
          </w:p>
        </w:tc>
        <w:tc>
          <w:tcPr>
            <w:tcW w:w="1561" w:type="dxa"/>
          </w:tcPr>
          <w:p w14:paraId="2C1D210E" w14:textId="3A889F00" w:rsidR="00837723" w:rsidRPr="00321A31" w:rsidRDefault="00837723" w:rsidP="00837723">
            <w:pPr>
              <w:rPr>
                <w:bCs/>
              </w:rPr>
            </w:pPr>
            <w:r w:rsidRPr="00321A31">
              <w:rPr>
                <w:bCs/>
              </w:rPr>
              <w:t>550</w:t>
            </w:r>
          </w:p>
        </w:tc>
      </w:tr>
      <w:tr w:rsidR="008A2295" w:rsidRPr="00321A31" w14:paraId="0ABDE49A" w14:textId="77777777" w:rsidTr="008A2295">
        <w:tc>
          <w:tcPr>
            <w:tcW w:w="2587" w:type="dxa"/>
          </w:tcPr>
          <w:p w14:paraId="5710DD14" w14:textId="0D8EE6CB" w:rsidR="00837723" w:rsidRPr="00321A31" w:rsidRDefault="00837723" w:rsidP="00837723">
            <w:pPr>
              <w:rPr>
                <w:bCs/>
              </w:rPr>
            </w:pPr>
            <w:proofErr w:type="spellStart"/>
            <w:r w:rsidRPr="00321A31">
              <w:rPr>
                <w:bCs/>
              </w:rPr>
              <w:t>Menu_Item</w:t>
            </w:r>
            <w:proofErr w:type="spellEnd"/>
          </w:p>
        </w:tc>
        <w:tc>
          <w:tcPr>
            <w:tcW w:w="1873" w:type="dxa"/>
          </w:tcPr>
          <w:p w14:paraId="3CFE34FD" w14:textId="411D4D1F" w:rsidR="00837723" w:rsidRPr="00321A31" w:rsidRDefault="00837723" w:rsidP="00837723">
            <w:pPr>
              <w:rPr>
                <w:bCs/>
              </w:rPr>
            </w:pPr>
            <w:proofErr w:type="spellStart"/>
            <w:r w:rsidRPr="00321A31">
              <w:rPr>
                <w:bCs/>
              </w:rPr>
              <w:t>item_type</w:t>
            </w:r>
            <w:proofErr w:type="spellEnd"/>
            <w:r w:rsidRPr="00321A31">
              <w:rPr>
                <w:bCs/>
              </w:rPr>
              <w:t xml:space="preserve"> </w:t>
            </w:r>
          </w:p>
        </w:tc>
        <w:tc>
          <w:tcPr>
            <w:tcW w:w="1679" w:type="dxa"/>
          </w:tcPr>
          <w:p w14:paraId="7F4396E3" w14:textId="21386EF1" w:rsidR="00837723" w:rsidRPr="00321A31" w:rsidRDefault="00837723" w:rsidP="00837723">
            <w:pPr>
              <w:rPr>
                <w:bCs/>
              </w:rPr>
            </w:pPr>
            <w:r w:rsidRPr="00321A31">
              <w:rPr>
                <w:bCs/>
              </w:rPr>
              <w:t>CHAR(1)</w:t>
            </w:r>
          </w:p>
        </w:tc>
        <w:tc>
          <w:tcPr>
            <w:tcW w:w="2514" w:type="dxa"/>
          </w:tcPr>
          <w:p w14:paraId="5F007F85" w14:textId="300C5B24" w:rsidR="00837723" w:rsidRPr="00321A31" w:rsidRDefault="00DE4D6C" w:rsidP="00837723">
            <w:pPr>
              <w:rPr>
                <w:bCs/>
              </w:rPr>
            </w:pPr>
            <w:proofErr w:type="spellStart"/>
            <w:r w:rsidRPr="00321A31">
              <w:rPr>
                <w:bCs/>
              </w:rPr>
              <w:t>Menu_Item</w:t>
            </w:r>
            <w:proofErr w:type="spellEnd"/>
            <w:r w:rsidRPr="00321A31">
              <w:rPr>
                <w:bCs/>
              </w:rPr>
              <w:t xml:space="preserve"> has 3 subtypes, CHAR(1) is sufficient.</w:t>
            </w:r>
          </w:p>
        </w:tc>
        <w:tc>
          <w:tcPr>
            <w:tcW w:w="1561" w:type="dxa"/>
          </w:tcPr>
          <w:p w14:paraId="3128F14D" w14:textId="6C546369" w:rsidR="00837723" w:rsidRPr="00321A31" w:rsidRDefault="00837723" w:rsidP="00837723">
            <w:pPr>
              <w:rPr>
                <w:bCs/>
              </w:rPr>
            </w:pPr>
            <w:r w:rsidRPr="00321A31">
              <w:rPr>
                <w:bCs/>
              </w:rPr>
              <w:t>2</w:t>
            </w:r>
          </w:p>
        </w:tc>
      </w:tr>
      <w:tr w:rsidR="008A2295" w:rsidRPr="00321A31" w14:paraId="5C7E8E66" w14:textId="77777777" w:rsidTr="008A2295">
        <w:tc>
          <w:tcPr>
            <w:tcW w:w="2587" w:type="dxa"/>
          </w:tcPr>
          <w:p w14:paraId="7C086918" w14:textId="4EA659EB" w:rsidR="00DE4D6C" w:rsidRPr="00321A31" w:rsidRDefault="00DE4D6C" w:rsidP="00DE4D6C">
            <w:pPr>
              <w:rPr>
                <w:bCs/>
              </w:rPr>
            </w:pPr>
            <w:proofErr w:type="spellStart"/>
            <w:r w:rsidRPr="00321A31">
              <w:rPr>
                <w:bCs/>
              </w:rPr>
              <w:t>Menu_Item</w:t>
            </w:r>
            <w:proofErr w:type="spellEnd"/>
          </w:p>
        </w:tc>
        <w:tc>
          <w:tcPr>
            <w:tcW w:w="1873" w:type="dxa"/>
          </w:tcPr>
          <w:p w14:paraId="69B4AC29" w14:textId="71DF481B" w:rsidR="00DE4D6C" w:rsidRPr="00321A31" w:rsidRDefault="00DE4D6C" w:rsidP="00DE4D6C">
            <w:pPr>
              <w:rPr>
                <w:bCs/>
              </w:rPr>
            </w:pPr>
            <w:r w:rsidRPr="00321A31">
              <w:rPr>
                <w:bCs/>
              </w:rPr>
              <w:t xml:space="preserve">description  </w:t>
            </w:r>
          </w:p>
        </w:tc>
        <w:tc>
          <w:tcPr>
            <w:tcW w:w="1679" w:type="dxa"/>
          </w:tcPr>
          <w:p w14:paraId="533D9735" w14:textId="1DDE2328" w:rsidR="00DE4D6C" w:rsidRPr="00321A31" w:rsidRDefault="00DE4D6C" w:rsidP="00DE4D6C">
            <w:pPr>
              <w:rPr>
                <w:bCs/>
              </w:rPr>
            </w:pPr>
            <w:r w:rsidRPr="00321A31">
              <w:rPr>
                <w:bCs/>
              </w:rPr>
              <w:t>VARCHAR(256)</w:t>
            </w:r>
          </w:p>
        </w:tc>
        <w:tc>
          <w:tcPr>
            <w:tcW w:w="2514" w:type="dxa"/>
          </w:tcPr>
          <w:p w14:paraId="7CDE9ED2" w14:textId="2DDFE4BC" w:rsidR="00DE4D6C" w:rsidRPr="00321A31" w:rsidRDefault="00DE4D6C" w:rsidP="00DE4D6C">
            <w:pPr>
              <w:rPr>
                <w:bCs/>
              </w:rPr>
            </w:pPr>
            <w:r w:rsidRPr="00321A31">
              <w:rPr>
                <w:bCs/>
              </w:rPr>
              <w:t>256 letters are more than enough to describe a dish as we usually try to shorten it for a more concise information</w:t>
            </w:r>
          </w:p>
        </w:tc>
        <w:tc>
          <w:tcPr>
            <w:tcW w:w="1561" w:type="dxa"/>
          </w:tcPr>
          <w:p w14:paraId="037FE4F0" w14:textId="57E25B8E" w:rsidR="00DE4D6C" w:rsidRPr="00321A31" w:rsidRDefault="00DE4D6C" w:rsidP="00DE4D6C">
            <w:pPr>
              <w:rPr>
                <w:bCs/>
              </w:rPr>
            </w:pPr>
            <w:r w:rsidRPr="00321A31">
              <w:rPr>
                <w:bCs/>
              </w:rPr>
              <w:t>Atlantic Wild Salmon with Local Honey Glaze</w:t>
            </w:r>
          </w:p>
        </w:tc>
      </w:tr>
      <w:tr w:rsidR="008A2295" w:rsidRPr="00321A31" w14:paraId="5E977D37" w14:textId="77777777" w:rsidTr="008A2295">
        <w:tc>
          <w:tcPr>
            <w:tcW w:w="2587" w:type="dxa"/>
          </w:tcPr>
          <w:p w14:paraId="414CBB61" w14:textId="5529F785" w:rsidR="00837723" w:rsidRPr="00321A31" w:rsidRDefault="00837723" w:rsidP="00837723">
            <w:pPr>
              <w:rPr>
                <w:bCs/>
              </w:rPr>
            </w:pPr>
            <w:r w:rsidRPr="00321A31">
              <w:rPr>
                <w:bCs/>
              </w:rPr>
              <w:t>Step</w:t>
            </w:r>
          </w:p>
        </w:tc>
        <w:tc>
          <w:tcPr>
            <w:tcW w:w="1873" w:type="dxa"/>
          </w:tcPr>
          <w:p w14:paraId="37BD44BE" w14:textId="74AB8610" w:rsidR="00837723" w:rsidRPr="00321A31" w:rsidRDefault="00837723" w:rsidP="00837723">
            <w:pPr>
              <w:rPr>
                <w:bCs/>
              </w:rPr>
            </w:pPr>
            <w:proofErr w:type="spellStart"/>
            <w:r w:rsidRPr="00321A31">
              <w:rPr>
                <w:bCs/>
              </w:rPr>
              <w:t>Step_name</w:t>
            </w:r>
            <w:proofErr w:type="spellEnd"/>
          </w:p>
        </w:tc>
        <w:tc>
          <w:tcPr>
            <w:tcW w:w="1679" w:type="dxa"/>
          </w:tcPr>
          <w:p w14:paraId="7302F1F4" w14:textId="3A66640D" w:rsidR="00837723" w:rsidRPr="00321A31" w:rsidRDefault="00837723" w:rsidP="00837723">
            <w:pPr>
              <w:rPr>
                <w:bCs/>
              </w:rPr>
            </w:pPr>
            <w:r w:rsidRPr="00321A31">
              <w:rPr>
                <w:bCs/>
              </w:rPr>
              <w:t>VARCHAR(</w:t>
            </w:r>
            <w:r w:rsidR="00DE4D6C" w:rsidRPr="00321A31">
              <w:rPr>
                <w:bCs/>
              </w:rPr>
              <w:t>64</w:t>
            </w:r>
            <w:r w:rsidRPr="00321A31">
              <w:rPr>
                <w:bCs/>
              </w:rPr>
              <w:t>)</w:t>
            </w:r>
          </w:p>
        </w:tc>
        <w:tc>
          <w:tcPr>
            <w:tcW w:w="2514" w:type="dxa"/>
          </w:tcPr>
          <w:p w14:paraId="5309220A" w14:textId="12C3D71E" w:rsidR="00837723" w:rsidRPr="00321A31" w:rsidRDefault="00DE4D6C" w:rsidP="00837723">
            <w:pPr>
              <w:rPr>
                <w:bCs/>
              </w:rPr>
            </w:pPr>
            <w:r w:rsidRPr="00321A31">
              <w:rPr>
                <w:bCs/>
              </w:rPr>
              <w:t>Steps are usually very simple, VARCHAR(64) is sufficient</w:t>
            </w:r>
          </w:p>
        </w:tc>
        <w:tc>
          <w:tcPr>
            <w:tcW w:w="1561" w:type="dxa"/>
          </w:tcPr>
          <w:p w14:paraId="206BB1FA" w14:textId="7B73C63E" w:rsidR="00837723" w:rsidRPr="00321A31" w:rsidRDefault="00837723" w:rsidP="00837723">
            <w:pPr>
              <w:rPr>
                <w:bCs/>
              </w:rPr>
            </w:pPr>
            <w:r w:rsidRPr="00321A31">
              <w:rPr>
                <w:bCs/>
              </w:rPr>
              <w:t>Pick Your Bun</w:t>
            </w:r>
          </w:p>
        </w:tc>
      </w:tr>
      <w:tr w:rsidR="008A2295" w:rsidRPr="00321A31" w14:paraId="1561FE47" w14:textId="77777777" w:rsidTr="008A2295">
        <w:tc>
          <w:tcPr>
            <w:tcW w:w="2587" w:type="dxa"/>
          </w:tcPr>
          <w:p w14:paraId="5930C833" w14:textId="239A404F" w:rsidR="00837723" w:rsidRPr="00321A31" w:rsidRDefault="00837723" w:rsidP="00837723">
            <w:pPr>
              <w:rPr>
                <w:bCs/>
              </w:rPr>
            </w:pPr>
            <w:r w:rsidRPr="00321A31">
              <w:rPr>
                <w:bCs/>
              </w:rPr>
              <w:lastRenderedPageBreak/>
              <w:t>Step</w:t>
            </w:r>
          </w:p>
        </w:tc>
        <w:tc>
          <w:tcPr>
            <w:tcW w:w="1873" w:type="dxa"/>
          </w:tcPr>
          <w:p w14:paraId="3F7D3354" w14:textId="28B208FF" w:rsidR="00837723" w:rsidRPr="00321A31" w:rsidRDefault="00837723" w:rsidP="00837723">
            <w:pPr>
              <w:rPr>
                <w:bCs/>
              </w:rPr>
            </w:pPr>
            <w:proofErr w:type="spellStart"/>
            <w:r w:rsidRPr="00321A31">
              <w:rPr>
                <w:bCs/>
              </w:rPr>
              <w:t>step_seq</w:t>
            </w:r>
            <w:proofErr w:type="spellEnd"/>
          </w:p>
        </w:tc>
        <w:tc>
          <w:tcPr>
            <w:tcW w:w="1679" w:type="dxa"/>
          </w:tcPr>
          <w:p w14:paraId="4126FF72" w14:textId="37AAA377" w:rsidR="00837723" w:rsidRPr="00321A31" w:rsidRDefault="00837723" w:rsidP="00837723">
            <w:pPr>
              <w:rPr>
                <w:bCs/>
              </w:rPr>
            </w:pPr>
            <w:r w:rsidRPr="00321A31">
              <w:rPr>
                <w:bCs/>
              </w:rPr>
              <w:t>DE</w:t>
            </w:r>
            <w:r w:rsidR="00DE4D6C" w:rsidRPr="00321A31">
              <w:rPr>
                <w:bCs/>
              </w:rPr>
              <w:t>CIM</w:t>
            </w:r>
            <w:r w:rsidRPr="00321A31">
              <w:rPr>
                <w:bCs/>
              </w:rPr>
              <w:t>AL(2)</w:t>
            </w:r>
          </w:p>
        </w:tc>
        <w:tc>
          <w:tcPr>
            <w:tcW w:w="2514" w:type="dxa"/>
          </w:tcPr>
          <w:p w14:paraId="1022A1C4" w14:textId="27AA37CF" w:rsidR="00837723" w:rsidRPr="00321A31" w:rsidRDefault="00DE4D6C" w:rsidP="00837723">
            <w:pPr>
              <w:rPr>
                <w:bCs/>
              </w:rPr>
            </w:pPr>
            <w:r w:rsidRPr="00321A31">
              <w:rPr>
                <w:bCs/>
              </w:rPr>
              <w:t>Typically, an item takes less than 5 steps to complete, I gave DECIMAL(2) in case of exception</w:t>
            </w:r>
          </w:p>
        </w:tc>
        <w:tc>
          <w:tcPr>
            <w:tcW w:w="1561" w:type="dxa"/>
          </w:tcPr>
          <w:p w14:paraId="1BA49E84" w14:textId="4FD09A0E" w:rsidR="00837723" w:rsidRPr="00321A31" w:rsidRDefault="00DE4D6C" w:rsidP="00837723">
            <w:pPr>
              <w:rPr>
                <w:bCs/>
              </w:rPr>
            </w:pPr>
            <w:r w:rsidRPr="00321A31">
              <w:rPr>
                <w:bCs/>
              </w:rPr>
              <w:t>4</w:t>
            </w:r>
          </w:p>
        </w:tc>
      </w:tr>
      <w:tr w:rsidR="008A2295" w:rsidRPr="00321A31" w14:paraId="0F1A70AC" w14:textId="77777777" w:rsidTr="008A2295">
        <w:tc>
          <w:tcPr>
            <w:tcW w:w="2587" w:type="dxa"/>
          </w:tcPr>
          <w:p w14:paraId="06B73155" w14:textId="3714FA86" w:rsidR="00907C81" w:rsidRPr="00321A31" w:rsidRDefault="008A2295" w:rsidP="00907C81">
            <w:pPr>
              <w:rPr>
                <w:bCs/>
              </w:rPr>
            </w:pPr>
            <w:r>
              <w:rPr>
                <w:bCs/>
              </w:rPr>
              <w:t>Receipt_</w:t>
            </w:r>
            <w:r w:rsidR="00907C81">
              <w:rPr>
                <w:bCs/>
              </w:rPr>
              <w:t>Refund_His</w:t>
            </w:r>
            <w:r>
              <w:rPr>
                <w:bCs/>
              </w:rPr>
              <w:t>tory</w:t>
            </w:r>
          </w:p>
        </w:tc>
        <w:tc>
          <w:tcPr>
            <w:tcW w:w="1873" w:type="dxa"/>
          </w:tcPr>
          <w:p w14:paraId="3CEC3CAE" w14:textId="05A4BD06" w:rsidR="00907C81" w:rsidRPr="00321A31" w:rsidRDefault="00907C81" w:rsidP="00907C81">
            <w:pPr>
              <w:rPr>
                <w:bCs/>
              </w:rPr>
            </w:pPr>
            <w:r>
              <w:rPr>
                <w:bCs/>
              </w:rPr>
              <w:t xml:space="preserve">Old_ </w:t>
            </w:r>
            <w:proofErr w:type="spellStart"/>
            <w:r>
              <w:rPr>
                <w:bCs/>
              </w:rPr>
              <w:t>Pretax_amount</w:t>
            </w:r>
            <w:proofErr w:type="spellEnd"/>
          </w:p>
        </w:tc>
        <w:tc>
          <w:tcPr>
            <w:tcW w:w="1679" w:type="dxa"/>
          </w:tcPr>
          <w:p w14:paraId="4DE0BEE5" w14:textId="591EE662" w:rsidR="00907C81" w:rsidRPr="00321A31" w:rsidRDefault="00907C81" w:rsidP="00907C81">
            <w:pPr>
              <w:rPr>
                <w:bCs/>
              </w:rPr>
            </w:pPr>
            <w:r w:rsidRPr="00321A31">
              <w:rPr>
                <w:bCs/>
              </w:rPr>
              <w:t>DECIMAL(6,2)</w:t>
            </w:r>
          </w:p>
        </w:tc>
        <w:tc>
          <w:tcPr>
            <w:tcW w:w="2514" w:type="dxa"/>
          </w:tcPr>
          <w:p w14:paraId="42082F4F" w14:textId="51653E73" w:rsidR="00907C81" w:rsidRPr="00321A31" w:rsidRDefault="00907C81" w:rsidP="00907C81">
            <w:pPr>
              <w:rPr>
                <w:bCs/>
              </w:rPr>
            </w:pPr>
            <w:r w:rsidRPr="00321A31">
              <w:rPr>
                <w:bCs/>
              </w:rPr>
              <w:t xml:space="preserve">In case the </w:t>
            </w:r>
            <w:r>
              <w:rPr>
                <w:bCs/>
              </w:rPr>
              <w:t>Store</w:t>
            </w:r>
            <w:r w:rsidRPr="00321A31">
              <w:rPr>
                <w:bCs/>
              </w:rPr>
              <w:t xml:space="preserve"> are selling high price items or serving large groups, DECIMAL(6,2) is used.</w:t>
            </w:r>
          </w:p>
        </w:tc>
        <w:tc>
          <w:tcPr>
            <w:tcW w:w="1561" w:type="dxa"/>
          </w:tcPr>
          <w:p w14:paraId="4F0BB48D" w14:textId="317CA3A7" w:rsidR="00907C81" w:rsidRPr="00321A31" w:rsidRDefault="00907C81" w:rsidP="00907C81">
            <w:pPr>
              <w:rPr>
                <w:bCs/>
              </w:rPr>
            </w:pPr>
            <w:r>
              <w:rPr>
                <w:bCs/>
              </w:rPr>
              <w:t>13</w:t>
            </w:r>
            <w:r w:rsidR="008A2295">
              <w:rPr>
                <w:bCs/>
              </w:rPr>
              <w:t>.30</w:t>
            </w:r>
          </w:p>
        </w:tc>
      </w:tr>
      <w:tr w:rsidR="008A2295" w:rsidRPr="00321A31" w14:paraId="35EC2639" w14:textId="77777777" w:rsidTr="008A2295">
        <w:tc>
          <w:tcPr>
            <w:tcW w:w="2587" w:type="dxa"/>
          </w:tcPr>
          <w:p w14:paraId="31FFB51B" w14:textId="7F5F77C8" w:rsidR="008A2295" w:rsidRPr="00321A31" w:rsidRDefault="008A2295" w:rsidP="008A2295">
            <w:pPr>
              <w:rPr>
                <w:bCs/>
              </w:rPr>
            </w:pPr>
            <w:r>
              <w:rPr>
                <w:bCs/>
              </w:rPr>
              <w:t>Receipt_Refund_History</w:t>
            </w:r>
          </w:p>
        </w:tc>
        <w:tc>
          <w:tcPr>
            <w:tcW w:w="1873" w:type="dxa"/>
          </w:tcPr>
          <w:p w14:paraId="39D3A6A6" w14:textId="62045418" w:rsidR="008A2295" w:rsidRPr="00321A31" w:rsidRDefault="008A2295" w:rsidP="008A2295">
            <w:pPr>
              <w:rPr>
                <w:bCs/>
              </w:rPr>
            </w:pPr>
            <w:r>
              <w:rPr>
                <w:bCs/>
              </w:rPr>
              <w:t xml:space="preserve">New_ </w:t>
            </w:r>
            <w:proofErr w:type="spellStart"/>
            <w:r>
              <w:rPr>
                <w:bCs/>
              </w:rPr>
              <w:t>Pretax_amount</w:t>
            </w:r>
            <w:proofErr w:type="spellEnd"/>
          </w:p>
        </w:tc>
        <w:tc>
          <w:tcPr>
            <w:tcW w:w="1679" w:type="dxa"/>
          </w:tcPr>
          <w:p w14:paraId="07ACFFFB" w14:textId="11791618" w:rsidR="008A2295" w:rsidRPr="00321A31" w:rsidRDefault="008A2295" w:rsidP="008A2295">
            <w:pPr>
              <w:rPr>
                <w:bCs/>
              </w:rPr>
            </w:pPr>
            <w:r w:rsidRPr="00321A31">
              <w:rPr>
                <w:bCs/>
              </w:rPr>
              <w:t>DECIMAL(6,2)</w:t>
            </w:r>
          </w:p>
        </w:tc>
        <w:tc>
          <w:tcPr>
            <w:tcW w:w="2514" w:type="dxa"/>
          </w:tcPr>
          <w:p w14:paraId="12E4F336" w14:textId="1F1AAB89" w:rsidR="008A2295" w:rsidRPr="00321A31" w:rsidRDefault="008A2295" w:rsidP="008A2295">
            <w:pPr>
              <w:rPr>
                <w:bCs/>
              </w:rPr>
            </w:pPr>
            <w:r w:rsidRPr="00321A31">
              <w:rPr>
                <w:bCs/>
              </w:rPr>
              <w:t xml:space="preserve">In case the </w:t>
            </w:r>
            <w:r>
              <w:rPr>
                <w:bCs/>
              </w:rPr>
              <w:t>Store</w:t>
            </w:r>
            <w:r w:rsidRPr="00321A31">
              <w:rPr>
                <w:bCs/>
              </w:rPr>
              <w:t xml:space="preserve"> are selling high price items or serving large groups, DECIMAL(6,2) is used.</w:t>
            </w:r>
          </w:p>
        </w:tc>
        <w:tc>
          <w:tcPr>
            <w:tcW w:w="1561" w:type="dxa"/>
          </w:tcPr>
          <w:p w14:paraId="74532CD7" w14:textId="42AFDA40" w:rsidR="008A2295" w:rsidRPr="00321A31" w:rsidRDefault="008A2295" w:rsidP="008A2295">
            <w:pPr>
              <w:rPr>
                <w:bCs/>
              </w:rPr>
            </w:pPr>
            <w:r>
              <w:rPr>
                <w:bCs/>
              </w:rPr>
              <w:t>12.20</w:t>
            </w:r>
          </w:p>
        </w:tc>
      </w:tr>
      <w:tr w:rsidR="008A2295" w:rsidRPr="00321A31" w14:paraId="250C3409" w14:textId="77777777" w:rsidTr="008A2295">
        <w:tc>
          <w:tcPr>
            <w:tcW w:w="2587" w:type="dxa"/>
          </w:tcPr>
          <w:p w14:paraId="609879E7" w14:textId="4F1C7688" w:rsidR="008A2295" w:rsidRPr="00321A31" w:rsidRDefault="008A2295" w:rsidP="008A2295">
            <w:pPr>
              <w:rPr>
                <w:bCs/>
              </w:rPr>
            </w:pPr>
            <w:r>
              <w:rPr>
                <w:bCs/>
              </w:rPr>
              <w:t>Receipt_Refund_History</w:t>
            </w:r>
          </w:p>
        </w:tc>
        <w:tc>
          <w:tcPr>
            <w:tcW w:w="1873" w:type="dxa"/>
          </w:tcPr>
          <w:p w14:paraId="54897B5E" w14:textId="6FF42FEF" w:rsidR="008A2295" w:rsidRPr="00321A31" w:rsidRDefault="008A2295" w:rsidP="008A2295">
            <w:pPr>
              <w:rPr>
                <w:bCs/>
              </w:rPr>
            </w:pPr>
            <w:proofErr w:type="spellStart"/>
            <w:r>
              <w:rPr>
                <w:bCs/>
              </w:rPr>
              <w:t>Change_date</w:t>
            </w:r>
            <w:proofErr w:type="spellEnd"/>
          </w:p>
        </w:tc>
        <w:tc>
          <w:tcPr>
            <w:tcW w:w="1679" w:type="dxa"/>
          </w:tcPr>
          <w:p w14:paraId="394EA6EE" w14:textId="78DCD6A1" w:rsidR="008A2295" w:rsidRPr="00321A31" w:rsidRDefault="008A2295" w:rsidP="008A2295">
            <w:pPr>
              <w:rPr>
                <w:bCs/>
              </w:rPr>
            </w:pPr>
            <w:r w:rsidRPr="00321A31">
              <w:rPr>
                <w:bCs/>
              </w:rPr>
              <w:t>TIMESTAMP</w:t>
            </w:r>
          </w:p>
        </w:tc>
        <w:tc>
          <w:tcPr>
            <w:tcW w:w="2514" w:type="dxa"/>
          </w:tcPr>
          <w:p w14:paraId="1966D3E0" w14:textId="1AD7F790" w:rsidR="008A2295" w:rsidRPr="00321A31" w:rsidRDefault="008A2295" w:rsidP="008A2295">
            <w:pPr>
              <w:rPr>
                <w:bCs/>
              </w:rPr>
            </w:pPr>
            <w:r>
              <w:rPr>
                <w:bCs/>
              </w:rPr>
              <w:t>History</w:t>
            </w:r>
            <w:r w:rsidRPr="00321A31">
              <w:rPr>
                <w:bCs/>
              </w:rPr>
              <w:t xml:space="preserve"> needs to capture the date and time of each </w:t>
            </w:r>
            <w:r>
              <w:rPr>
                <w:bCs/>
              </w:rPr>
              <w:t>refund</w:t>
            </w:r>
            <w:r w:rsidRPr="00321A31">
              <w:rPr>
                <w:bCs/>
              </w:rPr>
              <w:t>.</w:t>
            </w:r>
          </w:p>
        </w:tc>
        <w:tc>
          <w:tcPr>
            <w:tcW w:w="1561" w:type="dxa"/>
          </w:tcPr>
          <w:p w14:paraId="18DB02EE" w14:textId="21B934BF" w:rsidR="008A2295" w:rsidRPr="00321A31" w:rsidRDefault="008A2295" w:rsidP="008A2295">
            <w:pPr>
              <w:rPr>
                <w:bCs/>
              </w:rPr>
            </w:pPr>
            <w:r w:rsidRPr="00321A31">
              <w:rPr>
                <w:bCs/>
              </w:rPr>
              <w:t>2022-11-28 15:36:15</w:t>
            </w:r>
          </w:p>
        </w:tc>
      </w:tr>
    </w:tbl>
    <w:p w14:paraId="69662847" w14:textId="77777777" w:rsidR="008A2295" w:rsidRDefault="008A2295" w:rsidP="00CC1940">
      <w:pPr>
        <w:rPr>
          <w:bCs/>
        </w:rPr>
      </w:pPr>
    </w:p>
    <w:p w14:paraId="212384CF" w14:textId="29514919" w:rsidR="00CC1940" w:rsidRDefault="00CC1940" w:rsidP="00CC1940">
      <w:pPr>
        <w:rPr>
          <w:bCs/>
        </w:rPr>
      </w:pPr>
      <w:r>
        <w:rPr>
          <w:bCs/>
        </w:rPr>
        <w:t xml:space="preserve">All tables are valid and legally represented with constraints, and attributes so </w:t>
      </w:r>
      <w:r w:rsidR="00625A31">
        <w:rPr>
          <w:bCs/>
        </w:rPr>
        <w:t xml:space="preserve">they all </w:t>
      </w:r>
      <w:r w:rsidR="00974C6E">
        <w:rPr>
          <w:bCs/>
        </w:rPr>
        <w:t>qualify</w:t>
      </w:r>
      <w:r>
        <w:rPr>
          <w:bCs/>
        </w:rPr>
        <w:t xml:space="preserve"> for 1NF. After further review, there are no partial dependencies so therefore, it also qualifies for 2NF.</w:t>
      </w:r>
    </w:p>
    <w:p w14:paraId="6AAAC806" w14:textId="77777777" w:rsidR="00CC1940" w:rsidRDefault="00CC1940" w:rsidP="00CC1940">
      <w:pPr>
        <w:rPr>
          <w:bCs/>
        </w:rPr>
      </w:pPr>
    </w:p>
    <w:p w14:paraId="34C86B51" w14:textId="77777777" w:rsidR="00CC1940" w:rsidRDefault="00CC1940" w:rsidP="00CC1940">
      <w:pPr>
        <w:rPr>
          <w:bCs/>
        </w:rPr>
      </w:pPr>
      <w:r>
        <w:rPr>
          <w:bCs/>
        </w:rPr>
        <w:t xml:space="preserve">When reviewing for transitive dependencies, I noticed that I originally have </w:t>
      </w:r>
      <w:proofErr w:type="spellStart"/>
      <w:r>
        <w:rPr>
          <w:bCs/>
        </w:rPr>
        <w:t>store_name</w:t>
      </w:r>
      <w:proofErr w:type="spellEnd"/>
      <w:r>
        <w:rPr>
          <w:bCs/>
        </w:rPr>
        <w:t xml:space="preserve"> attribute under the Receipt table, which is a transitive dependency because </w:t>
      </w:r>
      <w:proofErr w:type="spellStart"/>
      <w:r>
        <w:rPr>
          <w:bCs/>
        </w:rPr>
        <w:t>receipt_id</w:t>
      </w:r>
      <w:proofErr w:type="spellEnd"/>
      <w:r>
        <w:rPr>
          <w:bCs/>
        </w:rPr>
        <w:t xml:space="preserve"> -&gt; </w:t>
      </w:r>
      <w:proofErr w:type="spellStart"/>
      <w:r>
        <w:rPr>
          <w:bCs/>
        </w:rPr>
        <w:t>store_id</w:t>
      </w:r>
      <w:proofErr w:type="spellEnd"/>
      <w:r>
        <w:rPr>
          <w:bCs/>
        </w:rPr>
        <w:t xml:space="preserve"> -&gt; </w:t>
      </w:r>
      <w:proofErr w:type="spellStart"/>
      <w:r>
        <w:rPr>
          <w:bCs/>
        </w:rPr>
        <w:t>store_name</w:t>
      </w:r>
      <w:proofErr w:type="spellEnd"/>
      <w:r>
        <w:rPr>
          <w:bCs/>
        </w:rPr>
        <w:t xml:space="preserve">. Once I removed the </w:t>
      </w:r>
      <w:proofErr w:type="spellStart"/>
      <w:r>
        <w:rPr>
          <w:bCs/>
        </w:rPr>
        <w:t>store_name</w:t>
      </w:r>
      <w:proofErr w:type="spellEnd"/>
      <w:r>
        <w:rPr>
          <w:bCs/>
        </w:rPr>
        <w:t xml:space="preserve"> attribute under Receipt table, I now qualify for 3NF.</w:t>
      </w:r>
    </w:p>
    <w:p w14:paraId="07C9D3CD" w14:textId="77777777" w:rsidR="00CC1940" w:rsidRDefault="00CC1940" w:rsidP="00CC1940">
      <w:pPr>
        <w:rPr>
          <w:bCs/>
        </w:rPr>
      </w:pPr>
    </w:p>
    <w:p w14:paraId="54B10E1B" w14:textId="1C97EA59" w:rsidR="00974C6E" w:rsidRDefault="00CC1940" w:rsidP="00974C6E">
      <w:pPr>
        <w:rPr>
          <w:bCs/>
        </w:rPr>
      </w:pPr>
      <w:r>
        <w:rPr>
          <w:bCs/>
        </w:rPr>
        <w:t xml:space="preserve">By following the rule ‘every determinant must be a candidate key’, I have reviewed and confirmed that no two candidate keys </w:t>
      </w:r>
      <w:r w:rsidR="00625A31">
        <w:rPr>
          <w:bCs/>
        </w:rPr>
        <w:t>exist</w:t>
      </w:r>
      <w:r>
        <w:rPr>
          <w:bCs/>
        </w:rPr>
        <w:t xml:space="preserve"> within any given entity, therefore, my DBMS physical ERS is compliant with BCNF.</w:t>
      </w:r>
      <w:bookmarkStart w:id="17" w:name="_Toc73525843"/>
      <w:bookmarkStart w:id="18" w:name="_Toc66193977"/>
      <w:bookmarkStart w:id="19" w:name="_Toc119353470"/>
      <w:bookmarkStart w:id="20" w:name="_Toc119960639"/>
    </w:p>
    <w:p w14:paraId="0B061314" w14:textId="760C9250" w:rsidR="00974C6E" w:rsidRDefault="00974C6E" w:rsidP="00974C6E">
      <w:pPr>
        <w:rPr>
          <w:bCs/>
        </w:rPr>
      </w:pPr>
    </w:p>
    <w:p w14:paraId="5B55ED7D" w14:textId="0A84B9F1" w:rsidR="00974C6E" w:rsidRDefault="00974C6E" w:rsidP="00974C6E">
      <w:pPr>
        <w:rPr>
          <w:bCs/>
        </w:rPr>
      </w:pPr>
    </w:p>
    <w:p w14:paraId="20DE0AC0" w14:textId="014F2412" w:rsidR="00974C6E" w:rsidRDefault="00974C6E" w:rsidP="00974C6E">
      <w:pPr>
        <w:rPr>
          <w:bCs/>
        </w:rPr>
      </w:pPr>
    </w:p>
    <w:p w14:paraId="5427827B" w14:textId="0AC58E84" w:rsidR="00974C6E" w:rsidRDefault="00974C6E" w:rsidP="00974C6E">
      <w:pPr>
        <w:rPr>
          <w:bCs/>
        </w:rPr>
      </w:pPr>
    </w:p>
    <w:p w14:paraId="57F9171F" w14:textId="09F8F0CF" w:rsidR="00974C6E" w:rsidRDefault="00974C6E" w:rsidP="00974C6E">
      <w:pPr>
        <w:rPr>
          <w:bCs/>
        </w:rPr>
      </w:pPr>
    </w:p>
    <w:p w14:paraId="2E3AE1EF" w14:textId="23FA5229" w:rsidR="00974C6E" w:rsidRDefault="00974C6E" w:rsidP="00974C6E">
      <w:pPr>
        <w:rPr>
          <w:bCs/>
        </w:rPr>
      </w:pPr>
    </w:p>
    <w:p w14:paraId="552EBB8C" w14:textId="7CDDBCBA" w:rsidR="00974C6E" w:rsidRDefault="00974C6E" w:rsidP="00974C6E">
      <w:pPr>
        <w:rPr>
          <w:bCs/>
        </w:rPr>
      </w:pPr>
    </w:p>
    <w:p w14:paraId="619E27BA" w14:textId="0B66E3AA" w:rsidR="00974C6E" w:rsidRDefault="00974C6E" w:rsidP="00974C6E">
      <w:pPr>
        <w:rPr>
          <w:bCs/>
        </w:rPr>
      </w:pPr>
    </w:p>
    <w:p w14:paraId="0538A31D" w14:textId="68D64568" w:rsidR="00974C6E" w:rsidRDefault="00974C6E" w:rsidP="00974C6E">
      <w:pPr>
        <w:rPr>
          <w:bCs/>
        </w:rPr>
      </w:pPr>
    </w:p>
    <w:p w14:paraId="7F31979F" w14:textId="2C929DBB" w:rsidR="00974C6E" w:rsidRDefault="00974C6E" w:rsidP="00974C6E">
      <w:pPr>
        <w:rPr>
          <w:bCs/>
        </w:rPr>
      </w:pPr>
    </w:p>
    <w:p w14:paraId="0FB9E93A" w14:textId="6A3504D3" w:rsidR="00974C6E" w:rsidRDefault="00974C6E" w:rsidP="00974C6E">
      <w:pPr>
        <w:rPr>
          <w:bCs/>
        </w:rPr>
      </w:pPr>
    </w:p>
    <w:p w14:paraId="0F06F9AF" w14:textId="19A558B0" w:rsidR="00974C6E" w:rsidRDefault="00974C6E" w:rsidP="00974C6E">
      <w:pPr>
        <w:rPr>
          <w:bCs/>
        </w:rPr>
      </w:pPr>
    </w:p>
    <w:p w14:paraId="77480E8F" w14:textId="22636DC0" w:rsidR="00974C6E" w:rsidRDefault="00974C6E" w:rsidP="00974C6E">
      <w:pPr>
        <w:rPr>
          <w:bCs/>
        </w:rPr>
      </w:pPr>
    </w:p>
    <w:p w14:paraId="5B762482" w14:textId="5E636D2F" w:rsidR="00974C6E" w:rsidRDefault="00974C6E" w:rsidP="00974C6E">
      <w:pPr>
        <w:rPr>
          <w:bCs/>
        </w:rPr>
      </w:pPr>
    </w:p>
    <w:p w14:paraId="27609BBD" w14:textId="40435835" w:rsidR="00974C6E" w:rsidRDefault="00974C6E" w:rsidP="00974C6E">
      <w:pPr>
        <w:rPr>
          <w:bCs/>
        </w:rPr>
      </w:pPr>
    </w:p>
    <w:p w14:paraId="729BCC15" w14:textId="5DF131DF" w:rsidR="00974C6E" w:rsidRDefault="00974C6E" w:rsidP="00974C6E">
      <w:pPr>
        <w:rPr>
          <w:bCs/>
        </w:rPr>
      </w:pPr>
    </w:p>
    <w:p w14:paraId="091315C0" w14:textId="3C362325" w:rsidR="00974C6E" w:rsidRDefault="00974C6E" w:rsidP="00974C6E">
      <w:pPr>
        <w:rPr>
          <w:bCs/>
        </w:rPr>
      </w:pPr>
    </w:p>
    <w:p w14:paraId="03EF055B" w14:textId="77777777" w:rsidR="00974C6E" w:rsidRPr="00974C6E" w:rsidRDefault="00974C6E" w:rsidP="00974C6E">
      <w:pPr>
        <w:rPr>
          <w:bCs/>
        </w:rPr>
      </w:pPr>
    </w:p>
    <w:p w14:paraId="624F97E6" w14:textId="69900231" w:rsidR="00704E2B" w:rsidRDefault="007C04F9" w:rsidP="00E50371">
      <w:pPr>
        <w:pStyle w:val="Heading1"/>
      </w:pPr>
      <w:bookmarkStart w:id="21" w:name="_Toc121571499"/>
      <w:r w:rsidRPr="00366939">
        <w:lastRenderedPageBreak/>
        <w:t>Stored Procedure Execution and Explanations</w:t>
      </w:r>
      <w:bookmarkEnd w:id="17"/>
      <w:bookmarkEnd w:id="21"/>
    </w:p>
    <w:p w14:paraId="303EB711" w14:textId="1CBBAE4F" w:rsidR="00E50371" w:rsidRDefault="00022158" w:rsidP="007C04F9">
      <w:pPr>
        <w:rPr>
          <w:noProof/>
        </w:rPr>
      </w:pPr>
      <w:r>
        <w:rPr>
          <w:noProof/>
        </w:rPr>
        <w:t>P</w:t>
      </w:r>
      <w:r w:rsidR="00E50371">
        <w:rPr>
          <w:noProof/>
        </w:rPr>
        <w:t>art 1</w:t>
      </w:r>
      <w:r w:rsidR="00704E2B">
        <w:rPr>
          <w:noProof/>
        </w:rPr>
        <w:t xml:space="preserve"> of the stored procedures </w:t>
      </w:r>
      <w:r>
        <w:rPr>
          <w:noProof/>
        </w:rPr>
        <w:t>is straigtforward as</w:t>
      </w:r>
      <w:r w:rsidR="00704E2B">
        <w:rPr>
          <w:noProof/>
        </w:rPr>
        <w:t xml:space="preserve"> it just pass</w:t>
      </w:r>
      <w:r w:rsidR="004F6AA9">
        <w:rPr>
          <w:noProof/>
        </w:rPr>
        <w:t>es</w:t>
      </w:r>
      <w:r w:rsidR="00704E2B">
        <w:rPr>
          <w:noProof/>
        </w:rPr>
        <w:t xml:space="preserve"> data into the entities</w:t>
      </w:r>
      <w:r>
        <w:rPr>
          <w:noProof/>
        </w:rPr>
        <w:t>.</w:t>
      </w:r>
    </w:p>
    <w:p w14:paraId="671AC5DE" w14:textId="77777777" w:rsidR="000431CD" w:rsidRDefault="000431CD" w:rsidP="007C04F9">
      <w:pPr>
        <w:rPr>
          <w:noProof/>
        </w:rPr>
      </w:pPr>
    </w:p>
    <w:p w14:paraId="6F02B50E" w14:textId="5B29F842" w:rsidR="00E50371" w:rsidRDefault="00022158" w:rsidP="007C04F9">
      <w:pPr>
        <w:rPr>
          <w:noProof/>
        </w:rPr>
      </w:pPr>
      <w:r>
        <w:rPr>
          <w:noProof/>
        </w:rPr>
        <w:drawing>
          <wp:inline distT="0" distB="0" distL="0" distR="0" wp14:anchorId="7425E2C6" wp14:editId="6C79CE39">
            <wp:extent cx="5838825" cy="6953250"/>
            <wp:effectExtent l="0" t="0" r="9525" b="0"/>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10"/>
                    <a:stretch>
                      <a:fillRect/>
                    </a:stretch>
                  </pic:blipFill>
                  <pic:spPr>
                    <a:xfrm>
                      <a:off x="0" y="0"/>
                      <a:ext cx="5838825" cy="6953250"/>
                    </a:xfrm>
                    <a:prstGeom prst="rect">
                      <a:avLst/>
                    </a:prstGeom>
                  </pic:spPr>
                </pic:pic>
              </a:graphicData>
            </a:graphic>
          </wp:inline>
        </w:drawing>
      </w:r>
    </w:p>
    <w:p w14:paraId="27013A64" w14:textId="3D3AC5C3" w:rsidR="00022158" w:rsidRDefault="00022158" w:rsidP="007C04F9">
      <w:pPr>
        <w:rPr>
          <w:noProof/>
        </w:rPr>
      </w:pPr>
    </w:p>
    <w:p w14:paraId="12C19BD1" w14:textId="28834977" w:rsidR="00C40C82" w:rsidRDefault="00C40C82" w:rsidP="007C04F9">
      <w:pPr>
        <w:rPr>
          <w:noProof/>
        </w:rPr>
      </w:pPr>
    </w:p>
    <w:p w14:paraId="4FA617F9" w14:textId="31F278B6" w:rsidR="00C40C82" w:rsidRDefault="00C40C82" w:rsidP="007C04F9">
      <w:pPr>
        <w:rPr>
          <w:noProof/>
        </w:rPr>
      </w:pPr>
    </w:p>
    <w:p w14:paraId="3E0D9C02" w14:textId="2B26D3EA" w:rsidR="00C40C82" w:rsidRDefault="00C40C82" w:rsidP="007C04F9">
      <w:pPr>
        <w:rPr>
          <w:noProof/>
        </w:rPr>
      </w:pPr>
    </w:p>
    <w:p w14:paraId="0B9C9406" w14:textId="10E75FC2" w:rsidR="00C40C82" w:rsidRDefault="00C40C82" w:rsidP="007C04F9">
      <w:pPr>
        <w:rPr>
          <w:noProof/>
        </w:rPr>
      </w:pPr>
    </w:p>
    <w:p w14:paraId="17514416" w14:textId="77777777" w:rsidR="00C40C82" w:rsidRDefault="00C40C82" w:rsidP="007C04F9">
      <w:pPr>
        <w:rPr>
          <w:noProof/>
        </w:rPr>
      </w:pPr>
    </w:p>
    <w:p w14:paraId="4B52D0FC" w14:textId="006004DE" w:rsidR="00704E2B" w:rsidRDefault="00E50371" w:rsidP="007C04F9">
      <w:pPr>
        <w:rPr>
          <w:noProof/>
        </w:rPr>
      </w:pPr>
      <w:r>
        <w:rPr>
          <w:noProof/>
        </w:rPr>
        <w:lastRenderedPageBreak/>
        <w:t>Part 2</w:t>
      </w:r>
      <w:r w:rsidR="004F6AA9">
        <w:rPr>
          <w:noProof/>
        </w:rPr>
        <w:t xml:space="preserve"> involves stored procedures for </w:t>
      </w:r>
      <w:r>
        <w:rPr>
          <w:noProof/>
        </w:rPr>
        <w:t>the bridge</w:t>
      </w:r>
      <w:r w:rsidR="004F6AA9">
        <w:rPr>
          <w:noProof/>
        </w:rPr>
        <w:t xml:space="preserve"> entities and I had to hard coded </w:t>
      </w:r>
      <w:r>
        <w:rPr>
          <w:noProof/>
        </w:rPr>
        <w:t>two</w:t>
      </w:r>
      <w:r w:rsidR="004F6AA9">
        <w:rPr>
          <w:noProof/>
        </w:rPr>
        <w:t xml:space="preserve"> procedures because creating modifiers and BYO steps are very subjective to each </w:t>
      </w:r>
      <w:r w:rsidR="00FA1050">
        <w:rPr>
          <w:noProof/>
        </w:rPr>
        <w:t>Store</w:t>
      </w:r>
      <w:r>
        <w:rPr>
          <w:noProof/>
        </w:rPr>
        <w:t xml:space="preserve"> and </w:t>
      </w:r>
      <w:r w:rsidR="004F6AA9">
        <w:rPr>
          <w:noProof/>
        </w:rPr>
        <w:t xml:space="preserve">I don’t have the knowledge yet to dynamically create a stored procedures that invloves unknown number of data rows to be inserted. </w:t>
      </w:r>
    </w:p>
    <w:p w14:paraId="7EA776B0" w14:textId="77777777" w:rsidR="000431CD" w:rsidRDefault="000431CD" w:rsidP="007C04F9">
      <w:pPr>
        <w:rPr>
          <w:noProof/>
        </w:rPr>
      </w:pPr>
    </w:p>
    <w:p w14:paraId="266323EE" w14:textId="6970E131" w:rsidR="007C04F9" w:rsidRDefault="00022158" w:rsidP="007C04F9">
      <w:pPr>
        <w:rPr>
          <w:noProof/>
        </w:rPr>
      </w:pPr>
      <w:r>
        <w:rPr>
          <w:noProof/>
        </w:rPr>
        <w:drawing>
          <wp:inline distT="0" distB="0" distL="0" distR="0" wp14:anchorId="2A7C038C" wp14:editId="72A0D72A">
            <wp:extent cx="5591175" cy="4438650"/>
            <wp:effectExtent l="0" t="0" r="9525" b="0"/>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11"/>
                    <a:stretch>
                      <a:fillRect/>
                    </a:stretch>
                  </pic:blipFill>
                  <pic:spPr>
                    <a:xfrm>
                      <a:off x="0" y="0"/>
                      <a:ext cx="5591175" cy="4438650"/>
                    </a:xfrm>
                    <a:prstGeom prst="rect">
                      <a:avLst/>
                    </a:prstGeom>
                  </pic:spPr>
                </pic:pic>
              </a:graphicData>
            </a:graphic>
          </wp:inline>
        </w:drawing>
      </w:r>
    </w:p>
    <w:p w14:paraId="5E308B2E" w14:textId="23ADB2B8" w:rsidR="00022158" w:rsidRDefault="00022158" w:rsidP="007C04F9">
      <w:pPr>
        <w:rPr>
          <w:noProof/>
        </w:rPr>
      </w:pPr>
    </w:p>
    <w:p w14:paraId="59AE158F" w14:textId="067DEB31" w:rsidR="00C40C82" w:rsidRDefault="00C40C82" w:rsidP="007C04F9">
      <w:pPr>
        <w:rPr>
          <w:noProof/>
        </w:rPr>
      </w:pPr>
    </w:p>
    <w:p w14:paraId="27B45AEB" w14:textId="4D10B1FA" w:rsidR="00C40C82" w:rsidRDefault="00C40C82" w:rsidP="007C04F9">
      <w:pPr>
        <w:rPr>
          <w:noProof/>
        </w:rPr>
      </w:pPr>
    </w:p>
    <w:p w14:paraId="14889E09" w14:textId="58238D6B" w:rsidR="00C40C82" w:rsidRDefault="00C40C82" w:rsidP="007C04F9">
      <w:pPr>
        <w:rPr>
          <w:noProof/>
        </w:rPr>
      </w:pPr>
    </w:p>
    <w:p w14:paraId="66F52D04" w14:textId="66CCE8EA" w:rsidR="00C40C82" w:rsidRDefault="00C40C82" w:rsidP="007C04F9">
      <w:pPr>
        <w:rPr>
          <w:noProof/>
        </w:rPr>
      </w:pPr>
    </w:p>
    <w:p w14:paraId="5E103984" w14:textId="2F7B54FF" w:rsidR="00C40C82" w:rsidRDefault="00C40C82" w:rsidP="007C04F9">
      <w:pPr>
        <w:rPr>
          <w:noProof/>
        </w:rPr>
      </w:pPr>
    </w:p>
    <w:p w14:paraId="29787E86" w14:textId="0E9AA3E3" w:rsidR="00C40C82" w:rsidRDefault="00C40C82" w:rsidP="007C04F9">
      <w:pPr>
        <w:rPr>
          <w:noProof/>
        </w:rPr>
      </w:pPr>
    </w:p>
    <w:p w14:paraId="5D8E00B2" w14:textId="2BBDA693" w:rsidR="00C40C82" w:rsidRDefault="00C40C82" w:rsidP="007C04F9">
      <w:pPr>
        <w:rPr>
          <w:noProof/>
        </w:rPr>
      </w:pPr>
    </w:p>
    <w:p w14:paraId="25AC1D30" w14:textId="56E86E5D" w:rsidR="00C40C82" w:rsidRDefault="00C40C82" w:rsidP="007C04F9">
      <w:pPr>
        <w:rPr>
          <w:noProof/>
        </w:rPr>
      </w:pPr>
    </w:p>
    <w:p w14:paraId="2DDEBAE8" w14:textId="54B516F2" w:rsidR="00C40C82" w:rsidRDefault="00C40C82" w:rsidP="007C04F9">
      <w:pPr>
        <w:rPr>
          <w:noProof/>
        </w:rPr>
      </w:pPr>
    </w:p>
    <w:p w14:paraId="423E1263" w14:textId="62543CF3" w:rsidR="00C40C82" w:rsidRDefault="00C40C82" w:rsidP="007C04F9">
      <w:pPr>
        <w:rPr>
          <w:noProof/>
        </w:rPr>
      </w:pPr>
    </w:p>
    <w:p w14:paraId="54B32013" w14:textId="76E26505" w:rsidR="00C40C82" w:rsidRDefault="00C40C82" w:rsidP="007C04F9">
      <w:pPr>
        <w:rPr>
          <w:noProof/>
        </w:rPr>
      </w:pPr>
    </w:p>
    <w:p w14:paraId="664A7523" w14:textId="517CB786" w:rsidR="00C40C82" w:rsidRDefault="00C40C82" w:rsidP="007C04F9">
      <w:pPr>
        <w:rPr>
          <w:noProof/>
        </w:rPr>
      </w:pPr>
    </w:p>
    <w:p w14:paraId="38997A87" w14:textId="72FE67A1" w:rsidR="00C40C82" w:rsidRDefault="00C40C82" w:rsidP="007C04F9">
      <w:pPr>
        <w:rPr>
          <w:noProof/>
        </w:rPr>
      </w:pPr>
    </w:p>
    <w:p w14:paraId="24DA7C7B" w14:textId="6CE65139" w:rsidR="00C40C82" w:rsidRDefault="00C40C82" w:rsidP="007C04F9">
      <w:pPr>
        <w:rPr>
          <w:noProof/>
        </w:rPr>
      </w:pPr>
    </w:p>
    <w:p w14:paraId="5AC6F00A" w14:textId="1CF3A50C" w:rsidR="00C40C82" w:rsidRDefault="00C40C82" w:rsidP="007C04F9">
      <w:pPr>
        <w:rPr>
          <w:noProof/>
        </w:rPr>
      </w:pPr>
    </w:p>
    <w:p w14:paraId="4A0F8909" w14:textId="510909A4" w:rsidR="00C40C82" w:rsidRDefault="00C40C82" w:rsidP="007C04F9">
      <w:pPr>
        <w:rPr>
          <w:noProof/>
        </w:rPr>
      </w:pPr>
    </w:p>
    <w:p w14:paraId="62C3BD94" w14:textId="77777777" w:rsidR="00C40C82" w:rsidRDefault="00C40C82" w:rsidP="007C04F9">
      <w:pPr>
        <w:rPr>
          <w:noProof/>
        </w:rPr>
      </w:pPr>
    </w:p>
    <w:p w14:paraId="12904F30" w14:textId="09F7008E" w:rsidR="007C04F9" w:rsidRDefault="00E50371" w:rsidP="007C04F9">
      <w:pPr>
        <w:rPr>
          <w:noProof/>
        </w:rPr>
      </w:pPr>
      <w:r>
        <w:rPr>
          <w:noProof/>
        </w:rPr>
        <w:lastRenderedPageBreak/>
        <w:t>Part 3</w:t>
      </w:r>
      <w:r w:rsidR="00974C6E">
        <w:rPr>
          <w:noProof/>
        </w:rPr>
        <w:t xml:space="preserve"> involves hard coding a few receipt templates that simulate a few most common combinations that would occurred during real usage.</w:t>
      </w:r>
      <w:r>
        <w:rPr>
          <w:noProof/>
        </w:rPr>
        <w:t xml:space="preserve"> </w:t>
      </w:r>
      <w:r w:rsidR="00974C6E">
        <w:rPr>
          <w:noProof/>
        </w:rPr>
        <w:t>A</w:t>
      </w:r>
      <w:r>
        <w:rPr>
          <w:noProof/>
        </w:rPr>
        <w:t>s</w:t>
      </w:r>
      <w:r w:rsidR="004F6AA9">
        <w:rPr>
          <w:noProof/>
        </w:rPr>
        <w:t xml:space="preserve"> I mentioned earlier, s</w:t>
      </w:r>
      <w:r w:rsidR="007C04F9">
        <w:rPr>
          <w:noProof/>
        </w:rPr>
        <w:t xml:space="preserve">ince my Receipt Entity takes the advantage of using many to many relationship, I can’t dynamically create a stored procedure that captures all the menu items, modifiers, and BYO items with my current knowledge. </w:t>
      </w:r>
    </w:p>
    <w:p w14:paraId="5DF7A41E" w14:textId="77777777" w:rsidR="000431CD" w:rsidRDefault="000431CD" w:rsidP="007C04F9">
      <w:pPr>
        <w:rPr>
          <w:noProof/>
        </w:rPr>
      </w:pPr>
    </w:p>
    <w:p w14:paraId="7D5623CE" w14:textId="4062A6D2" w:rsidR="000E7B3E" w:rsidRDefault="00022158" w:rsidP="007C04F9">
      <w:r>
        <w:rPr>
          <w:noProof/>
        </w:rPr>
        <w:drawing>
          <wp:inline distT="0" distB="0" distL="0" distR="0" wp14:anchorId="23A69471" wp14:editId="489977D6">
            <wp:extent cx="3990975" cy="7115175"/>
            <wp:effectExtent l="0" t="0" r="9525" b="952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2"/>
                    <a:stretch>
                      <a:fillRect/>
                    </a:stretch>
                  </pic:blipFill>
                  <pic:spPr>
                    <a:xfrm>
                      <a:off x="0" y="0"/>
                      <a:ext cx="3990975" cy="7115175"/>
                    </a:xfrm>
                    <a:prstGeom prst="rect">
                      <a:avLst/>
                    </a:prstGeom>
                  </pic:spPr>
                </pic:pic>
              </a:graphicData>
            </a:graphic>
          </wp:inline>
        </w:drawing>
      </w:r>
    </w:p>
    <w:p w14:paraId="4C504EB5" w14:textId="77777777" w:rsidR="00022158" w:rsidRDefault="00022158" w:rsidP="007C04F9"/>
    <w:p w14:paraId="6EB708F2" w14:textId="77777777" w:rsidR="00C40C82" w:rsidRDefault="00C40C82" w:rsidP="007C04F9"/>
    <w:p w14:paraId="4F36F47A" w14:textId="77777777" w:rsidR="00C40C82" w:rsidRDefault="00C40C82" w:rsidP="007C04F9"/>
    <w:p w14:paraId="7F659736" w14:textId="5C346876" w:rsidR="000E7B3E" w:rsidRDefault="00E50371" w:rsidP="007C04F9">
      <w:r>
        <w:lastRenderedPageBreak/>
        <w:t xml:space="preserve">Executing stored procedures </w:t>
      </w:r>
      <w:r w:rsidR="00022158">
        <w:t>are straightforward except</w:t>
      </w:r>
      <w:r>
        <w:t xml:space="preserve"> </w:t>
      </w:r>
      <w:r w:rsidR="00022158">
        <w:t>Receipt and Has Entities</w:t>
      </w:r>
      <w:r w:rsidR="00974C6E">
        <w:t>. They</w:t>
      </w:r>
      <w:r w:rsidR="00022158">
        <w:t xml:space="preserve"> were a bit trickier because </w:t>
      </w:r>
      <w:r w:rsidR="00974C6E">
        <w:t>without the aid of computer automation from the Controllers and View, it</w:t>
      </w:r>
      <w:r w:rsidR="00022158">
        <w:t xml:space="preserve"> required some plannings for the combinations of different menu types and pre-calculations on the sales price. </w:t>
      </w:r>
    </w:p>
    <w:p w14:paraId="6AC4730B" w14:textId="77777777" w:rsidR="000431CD" w:rsidRDefault="000431CD" w:rsidP="007C04F9"/>
    <w:p w14:paraId="6452DC03" w14:textId="43BAF777" w:rsidR="008817F0" w:rsidRDefault="00FB7531" w:rsidP="00C40C82">
      <w:r>
        <w:rPr>
          <w:noProof/>
        </w:rPr>
        <w:drawing>
          <wp:inline distT="0" distB="0" distL="0" distR="0" wp14:anchorId="4F941ADC" wp14:editId="7E4E4BB7">
            <wp:extent cx="3906632" cy="796798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3"/>
                    <a:stretch>
                      <a:fillRect/>
                    </a:stretch>
                  </pic:blipFill>
                  <pic:spPr>
                    <a:xfrm>
                      <a:off x="0" y="0"/>
                      <a:ext cx="3913819" cy="7982639"/>
                    </a:xfrm>
                    <a:prstGeom prst="rect">
                      <a:avLst/>
                    </a:prstGeom>
                  </pic:spPr>
                </pic:pic>
              </a:graphicData>
            </a:graphic>
          </wp:inline>
        </w:drawing>
      </w:r>
      <w:bookmarkStart w:id="22" w:name="_Toc73525844"/>
    </w:p>
    <w:p w14:paraId="6907E9CC" w14:textId="7D168756" w:rsidR="006A3FE1" w:rsidRPr="006A3FE1" w:rsidRDefault="007C04F9" w:rsidP="00422D91">
      <w:pPr>
        <w:pStyle w:val="Heading1"/>
      </w:pPr>
      <w:bookmarkStart w:id="23" w:name="_Toc121571500"/>
      <w:r>
        <w:lastRenderedPageBreak/>
        <w:t>Question Identification and Explanations</w:t>
      </w:r>
      <w:bookmarkEnd w:id="22"/>
      <w:bookmarkEnd w:id="23"/>
    </w:p>
    <w:p w14:paraId="01298424" w14:textId="220A41D7" w:rsidR="007C04F9" w:rsidRDefault="00EA163F" w:rsidP="007C04F9">
      <w:r>
        <w:t>While a SPKS is targeted to facilitate front of house operation at a restaurant, the potential advantage of using a SPKS is that it also serves as a Point-of-Sale System which it tracks all transactions information such as sales and items</w:t>
      </w:r>
      <w:r w:rsidR="00FB7531">
        <w:t xml:space="preserve"> for various purposes such as financial reports, sales forecast, or waste management. </w:t>
      </w:r>
    </w:p>
    <w:p w14:paraId="0D68CAB6" w14:textId="77777777" w:rsidR="006A3FE1" w:rsidRDefault="006A3FE1" w:rsidP="007C04F9"/>
    <w:p w14:paraId="7153342E" w14:textId="3C99D702" w:rsidR="006A3FE1" w:rsidRDefault="006A3FE1" w:rsidP="006A3FE1">
      <w:r>
        <w:t>With that being said, the most common questions that the restaurant operators ask are:</w:t>
      </w:r>
    </w:p>
    <w:p w14:paraId="2005C458" w14:textId="783EE40F" w:rsidR="006A3FE1" w:rsidRDefault="006A3FE1" w:rsidP="006A3FE1">
      <w:pPr>
        <w:pStyle w:val="ListParagraph"/>
        <w:numPr>
          <w:ilvl w:val="0"/>
          <w:numId w:val="27"/>
        </w:numPr>
      </w:pPr>
      <w:r>
        <w:t>Sales volume within a certain period</w:t>
      </w:r>
    </w:p>
    <w:p w14:paraId="184A32B9" w14:textId="573B14BB" w:rsidR="006A3FE1" w:rsidRDefault="006A3FE1" w:rsidP="006A3FE1">
      <w:pPr>
        <w:pStyle w:val="ListParagraph"/>
        <w:numPr>
          <w:ilvl w:val="0"/>
          <w:numId w:val="27"/>
        </w:numPr>
      </w:pPr>
      <w:r>
        <w:t>Most popular items sold within a certain period</w:t>
      </w:r>
    </w:p>
    <w:p w14:paraId="6769B411" w14:textId="552A0ABD" w:rsidR="00EA163F" w:rsidRDefault="006A3FE1" w:rsidP="007C04F9">
      <w:pPr>
        <w:pStyle w:val="ListParagraph"/>
        <w:numPr>
          <w:ilvl w:val="0"/>
          <w:numId w:val="27"/>
        </w:numPr>
      </w:pPr>
      <w:r>
        <w:t xml:space="preserve">Most popular </w:t>
      </w:r>
      <w:r w:rsidR="007360FB">
        <w:t>modifier</w:t>
      </w:r>
      <w:r>
        <w:t xml:space="preserve"> by number of </w:t>
      </w:r>
      <w:r w:rsidR="007360FB">
        <w:t>modifiers</w:t>
      </w:r>
      <w:r>
        <w:t xml:space="preserve"> sold within a certain period</w:t>
      </w:r>
    </w:p>
    <w:p w14:paraId="62D3212A" w14:textId="58AC2F48" w:rsidR="008817F0" w:rsidRDefault="008817F0" w:rsidP="008817F0">
      <w:bookmarkStart w:id="24" w:name="_Toc73525845"/>
    </w:p>
    <w:p w14:paraId="609ED3FE" w14:textId="48379442" w:rsidR="008817F0" w:rsidRDefault="008817F0" w:rsidP="008817F0"/>
    <w:p w14:paraId="173F91C7" w14:textId="7CC8450C" w:rsidR="008817F0" w:rsidRDefault="008817F0" w:rsidP="008817F0"/>
    <w:p w14:paraId="2A0DE1AF" w14:textId="7197C805" w:rsidR="008817F0" w:rsidRDefault="008817F0" w:rsidP="008817F0"/>
    <w:p w14:paraId="66E152AA" w14:textId="6D2D1E7E" w:rsidR="008817F0" w:rsidRDefault="008817F0" w:rsidP="008817F0"/>
    <w:p w14:paraId="76F7C6B3" w14:textId="1A8EB5D8" w:rsidR="008817F0" w:rsidRDefault="008817F0" w:rsidP="008817F0"/>
    <w:p w14:paraId="6FE2D9D6" w14:textId="6CCBD3AF" w:rsidR="008817F0" w:rsidRDefault="008817F0" w:rsidP="008817F0"/>
    <w:p w14:paraId="6284E4F9" w14:textId="1F50FCCD" w:rsidR="008817F0" w:rsidRDefault="008817F0" w:rsidP="008817F0"/>
    <w:p w14:paraId="00FEFDDF" w14:textId="515E0CBB" w:rsidR="008817F0" w:rsidRDefault="008817F0" w:rsidP="008817F0"/>
    <w:p w14:paraId="201B4F08" w14:textId="52B3B6D4" w:rsidR="008817F0" w:rsidRDefault="008817F0" w:rsidP="008817F0"/>
    <w:p w14:paraId="5379C373" w14:textId="014BE3DB" w:rsidR="008817F0" w:rsidRDefault="008817F0" w:rsidP="008817F0"/>
    <w:p w14:paraId="5770EA33" w14:textId="21D595B9" w:rsidR="008817F0" w:rsidRDefault="008817F0" w:rsidP="008817F0"/>
    <w:p w14:paraId="19DDAE6E" w14:textId="68796BBA" w:rsidR="008817F0" w:rsidRDefault="008817F0" w:rsidP="008817F0"/>
    <w:p w14:paraId="1526C080" w14:textId="0AB3A0A1" w:rsidR="008817F0" w:rsidRDefault="008817F0" w:rsidP="008817F0"/>
    <w:p w14:paraId="282607D2" w14:textId="5606DA21" w:rsidR="008817F0" w:rsidRDefault="008817F0" w:rsidP="008817F0"/>
    <w:p w14:paraId="5FEB11D5" w14:textId="5817FD28" w:rsidR="008817F0" w:rsidRDefault="008817F0" w:rsidP="008817F0"/>
    <w:p w14:paraId="2B57CD23" w14:textId="626576E1" w:rsidR="008817F0" w:rsidRDefault="008817F0" w:rsidP="008817F0"/>
    <w:p w14:paraId="698E744C" w14:textId="19106A4B" w:rsidR="008817F0" w:rsidRDefault="008817F0" w:rsidP="008817F0"/>
    <w:p w14:paraId="25CA7B31" w14:textId="63E4C643" w:rsidR="008817F0" w:rsidRDefault="008817F0" w:rsidP="008817F0"/>
    <w:p w14:paraId="5A96F2C5" w14:textId="6BEC6820" w:rsidR="008817F0" w:rsidRDefault="008817F0" w:rsidP="008817F0"/>
    <w:p w14:paraId="6763776D" w14:textId="6DE98EB3" w:rsidR="008817F0" w:rsidRDefault="008817F0" w:rsidP="008817F0"/>
    <w:p w14:paraId="34145DC4" w14:textId="0C5E020C" w:rsidR="008817F0" w:rsidRDefault="008817F0" w:rsidP="008817F0"/>
    <w:p w14:paraId="0D8131AC" w14:textId="305B4683" w:rsidR="008817F0" w:rsidRDefault="008817F0" w:rsidP="008817F0"/>
    <w:p w14:paraId="38ACDDD1" w14:textId="5AC666AD" w:rsidR="008817F0" w:rsidRDefault="008817F0" w:rsidP="008817F0"/>
    <w:p w14:paraId="085DED31" w14:textId="16612B53" w:rsidR="008817F0" w:rsidRDefault="008817F0" w:rsidP="008817F0"/>
    <w:p w14:paraId="28C7BD4F" w14:textId="11B65558" w:rsidR="008817F0" w:rsidRDefault="008817F0" w:rsidP="008817F0"/>
    <w:p w14:paraId="1AF4DC0D" w14:textId="3EAA9259" w:rsidR="008817F0" w:rsidRDefault="008817F0" w:rsidP="008817F0"/>
    <w:p w14:paraId="30BD3FF1" w14:textId="674AD1B2" w:rsidR="008817F0" w:rsidRDefault="008817F0" w:rsidP="008817F0"/>
    <w:p w14:paraId="3C5B8F01" w14:textId="1F89DE13" w:rsidR="008817F0" w:rsidRDefault="008817F0" w:rsidP="008817F0"/>
    <w:p w14:paraId="07194809" w14:textId="6FED3F88" w:rsidR="008817F0" w:rsidRDefault="008817F0" w:rsidP="008817F0"/>
    <w:p w14:paraId="7BAB426F" w14:textId="74208A3E" w:rsidR="008817F0" w:rsidRDefault="008817F0" w:rsidP="008817F0"/>
    <w:p w14:paraId="0494EC5A" w14:textId="603BD94A" w:rsidR="00C40C82" w:rsidRDefault="00C40C82" w:rsidP="007C04F9">
      <w:pPr>
        <w:pStyle w:val="Heading1"/>
      </w:pPr>
    </w:p>
    <w:p w14:paraId="730BC63E" w14:textId="77777777" w:rsidR="00C40C82" w:rsidRPr="00C40C82" w:rsidRDefault="00C40C82" w:rsidP="00C40C82"/>
    <w:p w14:paraId="2E59BDDA" w14:textId="76B4790D" w:rsidR="007C04F9" w:rsidRDefault="007C04F9" w:rsidP="007C04F9">
      <w:pPr>
        <w:pStyle w:val="Heading1"/>
      </w:pPr>
      <w:bookmarkStart w:id="25" w:name="_Toc121571501"/>
      <w:r>
        <w:lastRenderedPageBreak/>
        <w:t>Query Executions and Explanations</w:t>
      </w:r>
      <w:bookmarkEnd w:id="24"/>
      <w:bookmarkEnd w:id="25"/>
    </w:p>
    <w:p w14:paraId="12C5D627" w14:textId="1C62EF3E" w:rsidR="00422D91" w:rsidRDefault="00422D91" w:rsidP="00422D91">
      <w:pPr>
        <w:pStyle w:val="ListParagraph"/>
        <w:numPr>
          <w:ilvl w:val="0"/>
          <w:numId w:val="28"/>
        </w:numPr>
      </w:pPr>
      <w:r>
        <w:t xml:space="preserve">This is a simple yet powerful query for the operators to retrieve sales volume by timeframe. I used the SUM operator to sum up the </w:t>
      </w:r>
      <w:proofErr w:type="spellStart"/>
      <w:r>
        <w:t>aftertax_amount</w:t>
      </w:r>
      <w:proofErr w:type="spellEnd"/>
      <w:r>
        <w:t>.</w:t>
      </w:r>
    </w:p>
    <w:p w14:paraId="575EBB96" w14:textId="684F4457" w:rsidR="00422D91" w:rsidRDefault="00422D91" w:rsidP="00422D91">
      <w:pPr>
        <w:ind w:left="720"/>
      </w:pPr>
      <w:r>
        <w:rPr>
          <w:noProof/>
        </w:rPr>
        <w:drawing>
          <wp:inline distT="0" distB="0" distL="0" distR="0" wp14:anchorId="43FDB3D8" wp14:editId="76E93112">
            <wp:extent cx="3295650" cy="215265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4"/>
                    <a:stretch>
                      <a:fillRect/>
                    </a:stretch>
                  </pic:blipFill>
                  <pic:spPr>
                    <a:xfrm>
                      <a:off x="0" y="0"/>
                      <a:ext cx="3295650" cy="2152650"/>
                    </a:xfrm>
                    <a:prstGeom prst="rect">
                      <a:avLst/>
                    </a:prstGeom>
                  </pic:spPr>
                </pic:pic>
              </a:graphicData>
            </a:graphic>
          </wp:inline>
        </w:drawing>
      </w:r>
    </w:p>
    <w:p w14:paraId="3D8130F2" w14:textId="20834D76" w:rsidR="00422D91" w:rsidRDefault="00422D91" w:rsidP="00422D91">
      <w:pPr>
        <w:pStyle w:val="ListParagraph"/>
        <w:numPr>
          <w:ilvl w:val="0"/>
          <w:numId w:val="28"/>
        </w:numPr>
      </w:pPr>
      <w:proofErr w:type="gramStart"/>
      <w:r>
        <w:t>In order to</w:t>
      </w:r>
      <w:proofErr w:type="gramEnd"/>
      <w:r>
        <w:t xml:space="preserve"> obtain the item names, I had to join two tables to get to the final answer. With a simple GROUP BY and ORDER BY, I was able to obtain the QTY_SOLD per </w:t>
      </w:r>
      <w:proofErr w:type="spellStart"/>
      <w:r>
        <w:t>item_name</w:t>
      </w:r>
      <w:proofErr w:type="spellEnd"/>
      <w:r>
        <w:t>.</w:t>
      </w:r>
    </w:p>
    <w:p w14:paraId="1906F78C" w14:textId="25C13AFA" w:rsidR="00422D91" w:rsidRDefault="00422D91" w:rsidP="00422D91">
      <w:pPr>
        <w:pStyle w:val="ListParagraph"/>
      </w:pPr>
      <w:r>
        <w:rPr>
          <w:noProof/>
        </w:rPr>
        <w:drawing>
          <wp:inline distT="0" distB="0" distL="0" distR="0" wp14:anchorId="1548BAC2" wp14:editId="74CF2483">
            <wp:extent cx="3516637" cy="4152900"/>
            <wp:effectExtent l="0" t="0" r="7620" b="0"/>
            <wp:docPr id="15" name="Picture 1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with low confidence"/>
                    <pic:cNvPicPr/>
                  </pic:nvPicPr>
                  <pic:blipFill>
                    <a:blip r:embed="rId15"/>
                    <a:stretch>
                      <a:fillRect/>
                    </a:stretch>
                  </pic:blipFill>
                  <pic:spPr>
                    <a:xfrm>
                      <a:off x="0" y="0"/>
                      <a:ext cx="3518795" cy="4155448"/>
                    </a:xfrm>
                    <a:prstGeom prst="rect">
                      <a:avLst/>
                    </a:prstGeom>
                  </pic:spPr>
                </pic:pic>
              </a:graphicData>
            </a:graphic>
          </wp:inline>
        </w:drawing>
      </w:r>
    </w:p>
    <w:p w14:paraId="01004571" w14:textId="0274B182" w:rsidR="00C40C82" w:rsidRDefault="00C40C82" w:rsidP="00422D91">
      <w:pPr>
        <w:pStyle w:val="ListParagraph"/>
      </w:pPr>
    </w:p>
    <w:p w14:paraId="51CA7735" w14:textId="5F4C0D52" w:rsidR="00C40C82" w:rsidRDefault="00C40C82" w:rsidP="00422D91">
      <w:pPr>
        <w:pStyle w:val="ListParagraph"/>
      </w:pPr>
    </w:p>
    <w:p w14:paraId="03A7E4F3" w14:textId="5B06EFCE" w:rsidR="00C40C82" w:rsidRDefault="00C40C82" w:rsidP="00422D91">
      <w:pPr>
        <w:pStyle w:val="ListParagraph"/>
      </w:pPr>
    </w:p>
    <w:p w14:paraId="342A8E26" w14:textId="5F9C1940" w:rsidR="00C40C82" w:rsidRDefault="00C40C82" w:rsidP="00422D91">
      <w:pPr>
        <w:pStyle w:val="ListParagraph"/>
      </w:pPr>
    </w:p>
    <w:p w14:paraId="0281971A" w14:textId="408E74AC" w:rsidR="00C40C82" w:rsidRDefault="00C40C82" w:rsidP="00422D91">
      <w:pPr>
        <w:pStyle w:val="ListParagraph"/>
      </w:pPr>
    </w:p>
    <w:p w14:paraId="341EB51E" w14:textId="19170715" w:rsidR="00C40C82" w:rsidRDefault="00C40C82" w:rsidP="00422D91">
      <w:pPr>
        <w:pStyle w:val="ListParagraph"/>
      </w:pPr>
    </w:p>
    <w:p w14:paraId="23777989" w14:textId="77777777" w:rsidR="00C40C82" w:rsidRPr="00422D91" w:rsidRDefault="00C40C82" w:rsidP="00422D91">
      <w:pPr>
        <w:pStyle w:val="ListParagraph"/>
      </w:pPr>
    </w:p>
    <w:p w14:paraId="116460BF" w14:textId="15E7AA01" w:rsidR="006A3FE1" w:rsidRDefault="00422D91" w:rsidP="00422D91">
      <w:pPr>
        <w:pStyle w:val="ListParagraph"/>
        <w:numPr>
          <w:ilvl w:val="0"/>
          <w:numId w:val="28"/>
        </w:numPr>
      </w:pPr>
      <w:r>
        <w:lastRenderedPageBreak/>
        <w:t xml:space="preserve">Very similar to query 2, the only difference is an additional AND with </w:t>
      </w:r>
      <w:proofErr w:type="spellStart"/>
      <w:r>
        <w:t>item_type</w:t>
      </w:r>
      <w:proofErr w:type="spellEnd"/>
      <w:r>
        <w:t xml:space="preserve"> = 1 where 1 means the modifier.</w:t>
      </w:r>
    </w:p>
    <w:p w14:paraId="1757BCEF" w14:textId="0E521C63" w:rsidR="008817F0" w:rsidRDefault="00422D91" w:rsidP="008817F0">
      <w:pPr>
        <w:pStyle w:val="ListParagraph"/>
      </w:pPr>
      <w:r>
        <w:rPr>
          <w:noProof/>
        </w:rPr>
        <w:drawing>
          <wp:inline distT="0" distB="0" distL="0" distR="0" wp14:anchorId="3F80A6B3" wp14:editId="3ED46116">
            <wp:extent cx="5372100" cy="3705838"/>
            <wp:effectExtent l="0" t="0" r="0" b="952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6"/>
                    <a:stretch>
                      <a:fillRect/>
                    </a:stretch>
                  </pic:blipFill>
                  <pic:spPr>
                    <a:xfrm>
                      <a:off x="0" y="0"/>
                      <a:ext cx="5380463" cy="3711607"/>
                    </a:xfrm>
                    <a:prstGeom prst="rect">
                      <a:avLst/>
                    </a:prstGeom>
                  </pic:spPr>
                </pic:pic>
              </a:graphicData>
            </a:graphic>
          </wp:inline>
        </w:drawing>
      </w:r>
      <w:bookmarkStart w:id="26" w:name="_Toc73525846"/>
    </w:p>
    <w:p w14:paraId="7F17C16D" w14:textId="4D646D08" w:rsidR="008817F0" w:rsidRDefault="008817F0" w:rsidP="008817F0">
      <w:pPr>
        <w:pStyle w:val="ListParagraph"/>
      </w:pPr>
    </w:p>
    <w:p w14:paraId="20B79E41" w14:textId="39DE5C0E" w:rsidR="008817F0" w:rsidRDefault="008817F0" w:rsidP="008817F0">
      <w:pPr>
        <w:pStyle w:val="ListParagraph"/>
      </w:pPr>
    </w:p>
    <w:p w14:paraId="227E57BC" w14:textId="63F8882F" w:rsidR="008817F0" w:rsidRDefault="008817F0" w:rsidP="008817F0">
      <w:pPr>
        <w:pStyle w:val="ListParagraph"/>
      </w:pPr>
    </w:p>
    <w:p w14:paraId="508D5874" w14:textId="59872AC3" w:rsidR="008817F0" w:rsidRDefault="008817F0" w:rsidP="008817F0">
      <w:pPr>
        <w:pStyle w:val="ListParagraph"/>
      </w:pPr>
    </w:p>
    <w:p w14:paraId="318065C4" w14:textId="25CCCB66" w:rsidR="008817F0" w:rsidRDefault="008817F0" w:rsidP="008817F0">
      <w:pPr>
        <w:pStyle w:val="ListParagraph"/>
      </w:pPr>
    </w:p>
    <w:p w14:paraId="3CA3CE90" w14:textId="7338413A" w:rsidR="008817F0" w:rsidRDefault="008817F0" w:rsidP="008817F0">
      <w:pPr>
        <w:pStyle w:val="ListParagraph"/>
      </w:pPr>
    </w:p>
    <w:p w14:paraId="502B42E2" w14:textId="26B1B8D6" w:rsidR="008817F0" w:rsidRDefault="008817F0" w:rsidP="008817F0">
      <w:pPr>
        <w:pStyle w:val="ListParagraph"/>
      </w:pPr>
    </w:p>
    <w:p w14:paraId="0B0CB054" w14:textId="00D53E0B" w:rsidR="008817F0" w:rsidRDefault="008817F0" w:rsidP="008817F0">
      <w:pPr>
        <w:pStyle w:val="ListParagraph"/>
      </w:pPr>
    </w:p>
    <w:p w14:paraId="0FB9CFF7" w14:textId="666BF166" w:rsidR="008817F0" w:rsidRDefault="008817F0" w:rsidP="008817F0">
      <w:pPr>
        <w:pStyle w:val="ListParagraph"/>
      </w:pPr>
    </w:p>
    <w:p w14:paraId="5618C403" w14:textId="0F24831B" w:rsidR="008817F0" w:rsidRDefault="008817F0" w:rsidP="008817F0">
      <w:pPr>
        <w:pStyle w:val="ListParagraph"/>
      </w:pPr>
    </w:p>
    <w:p w14:paraId="06C65863" w14:textId="02397C93" w:rsidR="008817F0" w:rsidRDefault="008817F0" w:rsidP="008817F0">
      <w:pPr>
        <w:pStyle w:val="ListParagraph"/>
      </w:pPr>
    </w:p>
    <w:p w14:paraId="726CC620" w14:textId="51F9B8B4" w:rsidR="008817F0" w:rsidRDefault="008817F0" w:rsidP="008817F0">
      <w:pPr>
        <w:pStyle w:val="ListParagraph"/>
      </w:pPr>
    </w:p>
    <w:p w14:paraId="742FC4B4" w14:textId="679A1C22" w:rsidR="008817F0" w:rsidRDefault="008817F0" w:rsidP="008817F0">
      <w:pPr>
        <w:pStyle w:val="ListParagraph"/>
      </w:pPr>
    </w:p>
    <w:p w14:paraId="1E36302D" w14:textId="1FE2F070" w:rsidR="008817F0" w:rsidRDefault="008817F0" w:rsidP="008817F0">
      <w:pPr>
        <w:pStyle w:val="ListParagraph"/>
      </w:pPr>
    </w:p>
    <w:p w14:paraId="602EB41B" w14:textId="7AC04B38" w:rsidR="008817F0" w:rsidRDefault="008817F0" w:rsidP="008817F0">
      <w:pPr>
        <w:pStyle w:val="ListParagraph"/>
      </w:pPr>
    </w:p>
    <w:p w14:paraId="3E129443" w14:textId="69CE9DFD" w:rsidR="008817F0" w:rsidRDefault="008817F0" w:rsidP="008817F0">
      <w:pPr>
        <w:pStyle w:val="ListParagraph"/>
      </w:pPr>
    </w:p>
    <w:p w14:paraId="368FCFF9" w14:textId="462A4DDC" w:rsidR="008817F0" w:rsidRDefault="008817F0" w:rsidP="008817F0">
      <w:pPr>
        <w:pStyle w:val="ListParagraph"/>
      </w:pPr>
    </w:p>
    <w:p w14:paraId="5FF9D8EC" w14:textId="0F03B413" w:rsidR="008817F0" w:rsidRDefault="008817F0" w:rsidP="008817F0">
      <w:pPr>
        <w:pStyle w:val="ListParagraph"/>
      </w:pPr>
    </w:p>
    <w:p w14:paraId="1C1FE451" w14:textId="0E86BFBC" w:rsidR="008817F0" w:rsidRDefault="008817F0" w:rsidP="008817F0">
      <w:pPr>
        <w:pStyle w:val="ListParagraph"/>
      </w:pPr>
    </w:p>
    <w:p w14:paraId="62764DA3" w14:textId="6F8D44D9" w:rsidR="008817F0" w:rsidRDefault="008817F0" w:rsidP="008817F0">
      <w:pPr>
        <w:pStyle w:val="ListParagraph"/>
      </w:pPr>
    </w:p>
    <w:p w14:paraId="1997227C" w14:textId="5612A704" w:rsidR="008817F0" w:rsidRDefault="008817F0" w:rsidP="008817F0">
      <w:pPr>
        <w:pStyle w:val="ListParagraph"/>
      </w:pPr>
    </w:p>
    <w:p w14:paraId="249E3898" w14:textId="64EDE786" w:rsidR="008817F0" w:rsidRDefault="008817F0" w:rsidP="008817F0">
      <w:pPr>
        <w:pStyle w:val="ListParagraph"/>
      </w:pPr>
    </w:p>
    <w:p w14:paraId="7A4B63C8" w14:textId="393FE691" w:rsidR="008817F0" w:rsidRDefault="008817F0" w:rsidP="008817F0">
      <w:pPr>
        <w:pStyle w:val="ListParagraph"/>
      </w:pPr>
    </w:p>
    <w:p w14:paraId="637D2CB4" w14:textId="77777777" w:rsidR="008817F0" w:rsidRDefault="008817F0" w:rsidP="008817F0">
      <w:pPr>
        <w:pStyle w:val="ListParagraph"/>
      </w:pPr>
    </w:p>
    <w:p w14:paraId="420B74AC" w14:textId="541DD3EB" w:rsidR="007C04F9" w:rsidRDefault="007C04F9" w:rsidP="007C04F9">
      <w:pPr>
        <w:pStyle w:val="Heading1"/>
      </w:pPr>
      <w:bookmarkStart w:id="27" w:name="_Toc121571502"/>
      <w:r w:rsidRPr="001038D3">
        <w:lastRenderedPageBreak/>
        <w:t>Index Identification and Creations</w:t>
      </w:r>
      <w:bookmarkEnd w:id="26"/>
      <w:bookmarkEnd w:id="27"/>
    </w:p>
    <w:p w14:paraId="0368EBDA" w14:textId="1373B775" w:rsidR="004B418B" w:rsidRDefault="004B418B" w:rsidP="007C04F9">
      <w:r>
        <w:t xml:space="preserve">Based on the rules identifying columns that need to be indexed, other than all the primary key and foreign key, I have determined that the </w:t>
      </w:r>
      <w:r w:rsidR="00CE7081">
        <w:t xml:space="preserve">item calories, name, and type should be nonunique indexes since they have higher chance to be filtered. Although </w:t>
      </w:r>
      <w:r>
        <w:t xml:space="preserve">TRAN_TIME are more heavily used than the </w:t>
      </w:r>
      <w:proofErr w:type="spellStart"/>
      <w:r>
        <w:t>item_type</w:t>
      </w:r>
      <w:proofErr w:type="spellEnd"/>
      <w:r>
        <w:t>, due to small number of distinctive values, it is not practical to add index on TRAN_TIME.</w:t>
      </w:r>
    </w:p>
    <w:p w14:paraId="2DBD496F" w14:textId="77777777" w:rsidR="004B418B" w:rsidRDefault="004B418B" w:rsidP="007C04F9"/>
    <w:p w14:paraId="4C87B197" w14:textId="34D6AEC0" w:rsidR="007C04F9" w:rsidRPr="004B418B" w:rsidRDefault="004B418B" w:rsidP="007C04F9">
      <w:r>
        <w:t xml:space="preserve"> </w:t>
      </w:r>
      <w:r w:rsidR="00CE7081">
        <w:rPr>
          <w:noProof/>
        </w:rPr>
        <w:drawing>
          <wp:inline distT="0" distB="0" distL="0" distR="0" wp14:anchorId="2AFAC375" wp14:editId="195B18FA">
            <wp:extent cx="3212135" cy="7534275"/>
            <wp:effectExtent l="0" t="0" r="762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7"/>
                    <a:stretch>
                      <a:fillRect/>
                    </a:stretch>
                  </pic:blipFill>
                  <pic:spPr>
                    <a:xfrm>
                      <a:off x="0" y="0"/>
                      <a:ext cx="3220346" cy="7553534"/>
                    </a:xfrm>
                    <a:prstGeom prst="rect">
                      <a:avLst/>
                    </a:prstGeom>
                  </pic:spPr>
                </pic:pic>
              </a:graphicData>
            </a:graphic>
          </wp:inline>
        </w:drawing>
      </w:r>
    </w:p>
    <w:p w14:paraId="16F19872" w14:textId="397E4C7E" w:rsidR="002113D8" w:rsidRDefault="002113D8" w:rsidP="00C40C82">
      <w:pPr>
        <w:pStyle w:val="Heading1"/>
      </w:pPr>
      <w:bookmarkStart w:id="28" w:name="_Toc121571503"/>
      <w:r>
        <w:lastRenderedPageBreak/>
        <w:t>History Table Demonstration</w:t>
      </w:r>
      <w:bookmarkEnd w:id="28"/>
    </w:p>
    <w:p w14:paraId="56D1ADD3" w14:textId="04433D57" w:rsidR="00C40C82" w:rsidRDefault="002113D8" w:rsidP="002113D8">
      <w:r>
        <w:t xml:space="preserve">Based on the characteristics of a history table, I realized it works like a refund table that automatically stores a refund transaction of an existing receipt. </w:t>
      </w:r>
      <w:r w:rsidR="00CB7746">
        <w:t>For that reason, I decided to design it into a Receipt_Refund_History table</w:t>
      </w:r>
      <w:r w:rsidR="00907C81">
        <w:t xml:space="preserve"> and structural database rule and EDRs were updated accordingly.</w:t>
      </w:r>
    </w:p>
    <w:p w14:paraId="2236F4FE" w14:textId="77777777" w:rsidR="00C40C82" w:rsidRDefault="00C40C82" w:rsidP="002113D8"/>
    <w:p w14:paraId="48694A5C" w14:textId="45066AAB" w:rsidR="002113D8" w:rsidRDefault="002113D8" w:rsidP="002113D8">
      <w:r>
        <w:t xml:space="preserve">In real world, the Store managers interact with the View to initial a refund (whole or partial) of an existing receipt, then update both Receipt and Has tables through business logics. Ultimately, a change on Receipt table triggers the SQL trigger function and update itself and store the refund information. </w:t>
      </w:r>
    </w:p>
    <w:p w14:paraId="235EEF63" w14:textId="63B2CE80" w:rsidR="00393A6A" w:rsidRDefault="00393A6A" w:rsidP="002113D8"/>
    <w:p w14:paraId="61899736" w14:textId="4501B7C5" w:rsidR="00B64B37" w:rsidRDefault="005A1C04" w:rsidP="00C40C82">
      <w:pPr>
        <w:pStyle w:val="ListParagraph"/>
        <w:numPr>
          <w:ilvl w:val="0"/>
          <w:numId w:val="29"/>
        </w:numPr>
      </w:pPr>
      <w:r>
        <w:t xml:space="preserve">To avoid any repetitive and transitive dependencies, this table only contains the old and new pretax amount and the time it was changed other than the primary and foreign keys.  </w:t>
      </w:r>
    </w:p>
    <w:p w14:paraId="6DF3D6E2" w14:textId="77777777" w:rsidR="00CB7746" w:rsidRDefault="00CB7746" w:rsidP="00CB7746">
      <w:pPr>
        <w:pStyle w:val="ListParagraph"/>
      </w:pPr>
    </w:p>
    <w:p w14:paraId="4339E21E" w14:textId="4CB08E2F" w:rsidR="00C40C82" w:rsidRDefault="00C40C82" w:rsidP="00C40C82">
      <w:pPr>
        <w:ind w:left="360"/>
      </w:pPr>
      <w:r>
        <w:rPr>
          <w:noProof/>
        </w:rPr>
        <w:drawing>
          <wp:inline distT="0" distB="0" distL="0" distR="0" wp14:anchorId="2C4B7B97" wp14:editId="66D11384">
            <wp:extent cx="3838575" cy="1514475"/>
            <wp:effectExtent l="0" t="0" r="9525" b="952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8"/>
                    <a:stretch>
                      <a:fillRect/>
                    </a:stretch>
                  </pic:blipFill>
                  <pic:spPr>
                    <a:xfrm>
                      <a:off x="0" y="0"/>
                      <a:ext cx="3838575" cy="1514475"/>
                    </a:xfrm>
                    <a:prstGeom prst="rect">
                      <a:avLst/>
                    </a:prstGeom>
                  </pic:spPr>
                </pic:pic>
              </a:graphicData>
            </a:graphic>
          </wp:inline>
        </w:drawing>
      </w:r>
    </w:p>
    <w:p w14:paraId="48F64136" w14:textId="4CFD38B1" w:rsidR="006A4020" w:rsidRDefault="006A4020" w:rsidP="002113D8"/>
    <w:p w14:paraId="2974B931" w14:textId="7A8B0A83" w:rsidR="006A4020" w:rsidRDefault="00CE7081" w:rsidP="00C40C82">
      <w:pPr>
        <w:pStyle w:val="ListParagraph"/>
        <w:numPr>
          <w:ilvl w:val="0"/>
          <w:numId w:val="29"/>
        </w:numPr>
      </w:pPr>
      <w:r>
        <w:t xml:space="preserve">I first added the sequence and index for the history table. </w:t>
      </w:r>
      <w:r w:rsidR="006A4020">
        <w:t xml:space="preserve">For the trigger, I firstly initiate a sequence for the refund table then I use “AFTER UPDATE” to ensure that I only capture the refunds history after transaction has completed. Secondly, I included a comparison between the old and new pretax_amount </w:t>
      </w:r>
      <w:r w:rsidR="00C40C82">
        <w:t>to</w:t>
      </w:r>
      <w:r w:rsidR="008817F0">
        <w:t xml:space="preserve"> trigger the insertion of the receipt_refund_history table.</w:t>
      </w:r>
    </w:p>
    <w:p w14:paraId="2800353F" w14:textId="2B62DFFE" w:rsidR="00C40C82" w:rsidRDefault="00CE7081" w:rsidP="00C40C82">
      <w:pPr>
        <w:ind w:left="360"/>
      </w:pPr>
      <w:r>
        <w:rPr>
          <w:noProof/>
        </w:rPr>
        <w:drawing>
          <wp:inline distT="0" distB="0" distL="0" distR="0" wp14:anchorId="0B37DC42" wp14:editId="7BA3BC7A">
            <wp:extent cx="6492240" cy="2847975"/>
            <wp:effectExtent l="0" t="0" r="3810" b="9525"/>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19"/>
                    <a:stretch>
                      <a:fillRect/>
                    </a:stretch>
                  </pic:blipFill>
                  <pic:spPr>
                    <a:xfrm>
                      <a:off x="0" y="0"/>
                      <a:ext cx="6492240" cy="2847975"/>
                    </a:xfrm>
                    <a:prstGeom prst="rect">
                      <a:avLst/>
                    </a:prstGeom>
                  </pic:spPr>
                </pic:pic>
              </a:graphicData>
            </a:graphic>
          </wp:inline>
        </w:drawing>
      </w:r>
    </w:p>
    <w:p w14:paraId="2434CBE9" w14:textId="202CAA42" w:rsidR="006A4020" w:rsidRDefault="006A4020" w:rsidP="002113D8"/>
    <w:p w14:paraId="6C8C6870" w14:textId="618F6EF2" w:rsidR="00C40C82" w:rsidRDefault="00C40C82" w:rsidP="002113D8"/>
    <w:p w14:paraId="56A0273C" w14:textId="590E0329" w:rsidR="00C40C82" w:rsidRDefault="00C40C82" w:rsidP="002113D8"/>
    <w:p w14:paraId="099C17FC" w14:textId="4450DB17" w:rsidR="00C40C82" w:rsidRDefault="00C40C82" w:rsidP="002113D8"/>
    <w:p w14:paraId="6CF1D233" w14:textId="1419EE5C" w:rsidR="00C40C82" w:rsidRDefault="00C40C82" w:rsidP="002113D8"/>
    <w:p w14:paraId="309200DD" w14:textId="6C37E95C" w:rsidR="008817F0" w:rsidRDefault="008817F0" w:rsidP="002113D8"/>
    <w:p w14:paraId="38006EC6" w14:textId="0DE3180D" w:rsidR="008817F0" w:rsidRDefault="00001D9A" w:rsidP="00C40C82">
      <w:pPr>
        <w:pStyle w:val="ListParagraph"/>
        <w:numPr>
          <w:ilvl w:val="0"/>
          <w:numId w:val="29"/>
        </w:numPr>
      </w:pPr>
      <w:r>
        <w:lastRenderedPageBreak/>
        <w:t>In this step, I am testing and validating the trigger by updating the pretax_amount on one of the receipts. Then I immediately select the receipt_refund_history table to ensure it captures all columns as it should.</w:t>
      </w:r>
    </w:p>
    <w:p w14:paraId="27B0895B" w14:textId="77777777" w:rsidR="00454D02" w:rsidRDefault="00454D02" w:rsidP="00454D02">
      <w:pPr>
        <w:pStyle w:val="ListParagraph"/>
        <w:rPr>
          <w:noProof/>
        </w:rPr>
      </w:pPr>
    </w:p>
    <w:p w14:paraId="5C1E6C95" w14:textId="7D830DAC" w:rsidR="00454D02" w:rsidRDefault="00454D02" w:rsidP="00454D02">
      <w:pPr>
        <w:pStyle w:val="ListParagraph"/>
      </w:pPr>
      <w:r>
        <w:rPr>
          <w:noProof/>
        </w:rPr>
        <w:drawing>
          <wp:inline distT="0" distB="0" distL="0" distR="0" wp14:anchorId="1E7ACC11" wp14:editId="67F357FA">
            <wp:extent cx="6019800" cy="3248025"/>
            <wp:effectExtent l="0" t="0" r="0"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20"/>
                    <a:stretch>
                      <a:fillRect/>
                    </a:stretch>
                  </pic:blipFill>
                  <pic:spPr>
                    <a:xfrm>
                      <a:off x="0" y="0"/>
                      <a:ext cx="6019800" cy="3248025"/>
                    </a:xfrm>
                    <a:prstGeom prst="rect">
                      <a:avLst/>
                    </a:prstGeom>
                  </pic:spPr>
                </pic:pic>
              </a:graphicData>
            </a:graphic>
          </wp:inline>
        </w:drawing>
      </w:r>
    </w:p>
    <w:p w14:paraId="3B5EA655" w14:textId="1F63A2AB" w:rsidR="008817F0" w:rsidRDefault="008817F0" w:rsidP="00A06A44">
      <w:pPr>
        <w:ind w:left="360"/>
      </w:pPr>
    </w:p>
    <w:p w14:paraId="7FA3938F" w14:textId="4160D35A" w:rsidR="008817F0" w:rsidRDefault="008817F0" w:rsidP="008817F0"/>
    <w:p w14:paraId="3A990E05" w14:textId="3ABD23E3" w:rsidR="008817F0" w:rsidRDefault="008817F0" w:rsidP="008817F0"/>
    <w:p w14:paraId="05167FBA" w14:textId="4B2EC841" w:rsidR="008817F0" w:rsidRDefault="008817F0" w:rsidP="008817F0"/>
    <w:p w14:paraId="5CC53C9B" w14:textId="15B2DBBB" w:rsidR="008817F0" w:rsidRDefault="008817F0" w:rsidP="008817F0"/>
    <w:p w14:paraId="09A44B1C" w14:textId="7EE23128" w:rsidR="008817F0" w:rsidRDefault="008817F0" w:rsidP="008817F0"/>
    <w:p w14:paraId="4684D061" w14:textId="703AF506" w:rsidR="008817F0" w:rsidRDefault="008817F0" w:rsidP="008817F0"/>
    <w:p w14:paraId="20D6D494" w14:textId="6CA5ECBB" w:rsidR="008817F0" w:rsidRDefault="008817F0" w:rsidP="008817F0"/>
    <w:p w14:paraId="3477C044" w14:textId="7117ADC4" w:rsidR="008817F0" w:rsidRDefault="008817F0" w:rsidP="008817F0"/>
    <w:p w14:paraId="347239D5" w14:textId="1D215D26" w:rsidR="008817F0" w:rsidRDefault="008817F0" w:rsidP="008817F0"/>
    <w:p w14:paraId="23FF3A32" w14:textId="11685D45" w:rsidR="008817F0" w:rsidRDefault="008817F0" w:rsidP="008817F0"/>
    <w:p w14:paraId="6BCED005" w14:textId="780F333E" w:rsidR="008817F0" w:rsidRDefault="008817F0" w:rsidP="008817F0"/>
    <w:p w14:paraId="7A2DD339" w14:textId="4B0D1BBB" w:rsidR="008817F0" w:rsidRDefault="008817F0" w:rsidP="008817F0"/>
    <w:p w14:paraId="50EDAFAC" w14:textId="4979320D" w:rsidR="008817F0" w:rsidRDefault="008817F0" w:rsidP="008817F0"/>
    <w:p w14:paraId="4981EB06" w14:textId="182217E7" w:rsidR="008817F0" w:rsidRDefault="008817F0" w:rsidP="008817F0"/>
    <w:p w14:paraId="6EFBC0C6" w14:textId="4B1F4D30" w:rsidR="008817F0" w:rsidRDefault="008817F0" w:rsidP="008817F0"/>
    <w:p w14:paraId="0AE0FB97" w14:textId="74207877" w:rsidR="008817F0" w:rsidRDefault="008817F0" w:rsidP="008817F0"/>
    <w:p w14:paraId="1CBA584E" w14:textId="33DA718B" w:rsidR="008817F0" w:rsidRDefault="008817F0" w:rsidP="008817F0"/>
    <w:p w14:paraId="5E42A6BA" w14:textId="3E03277B" w:rsidR="008817F0" w:rsidRDefault="008817F0" w:rsidP="008817F0"/>
    <w:p w14:paraId="1A0E6178" w14:textId="34BDEC85" w:rsidR="008817F0" w:rsidRDefault="008817F0" w:rsidP="008817F0"/>
    <w:p w14:paraId="75277F6F" w14:textId="0750AC5B" w:rsidR="008817F0" w:rsidRDefault="008817F0" w:rsidP="008817F0"/>
    <w:p w14:paraId="3CF0C93E" w14:textId="7C653379" w:rsidR="008817F0" w:rsidRDefault="008817F0" w:rsidP="008817F0"/>
    <w:p w14:paraId="5174B4FF" w14:textId="05508736" w:rsidR="008817F0" w:rsidRDefault="008817F0" w:rsidP="008817F0"/>
    <w:p w14:paraId="386B178F" w14:textId="7F73A183" w:rsidR="008817F0" w:rsidRDefault="008817F0" w:rsidP="008817F0"/>
    <w:p w14:paraId="4D72150C" w14:textId="2BDC3EB6" w:rsidR="002113D8" w:rsidRDefault="002113D8" w:rsidP="002113D8">
      <w:pPr>
        <w:pStyle w:val="Heading1"/>
      </w:pPr>
      <w:bookmarkStart w:id="29" w:name="_Toc121571504"/>
      <w:r>
        <w:lastRenderedPageBreak/>
        <w:t>Data Visualizations</w:t>
      </w:r>
      <w:bookmarkEnd w:id="29"/>
    </w:p>
    <w:p w14:paraId="5902A853" w14:textId="5825555C" w:rsidR="002113D8" w:rsidRDefault="002113D8" w:rsidP="000C1940">
      <w:r>
        <w:t>Include and explain data visualizations and stories that t</w:t>
      </w:r>
      <w:r w:rsidRPr="002A5218">
        <w:t xml:space="preserve">ell </w:t>
      </w:r>
      <w:r>
        <w:t>effective s</w:t>
      </w:r>
      <w:r w:rsidRPr="002A5218">
        <w:t>tor</w:t>
      </w:r>
      <w:r>
        <w:t>ies</w:t>
      </w:r>
      <w:r w:rsidRPr="002A5218">
        <w:t xml:space="preserve"> about the information in a way that people quickly and accurately understand it</w:t>
      </w:r>
      <w:r>
        <w:t>.</w:t>
      </w:r>
    </w:p>
    <w:p w14:paraId="2B488F5A" w14:textId="19B03CE0" w:rsidR="000C1940" w:rsidRDefault="000C1940" w:rsidP="000C1940"/>
    <w:p w14:paraId="191C144D" w14:textId="1F493376" w:rsidR="000C1940" w:rsidRDefault="000C1940" w:rsidP="000C1940">
      <w:r>
        <w:t>One of the most common visualizations that the operators want to see is the weekly sales. For this reason, I have created a query that searches for all receipts within a week and aggregates the sales by grouping the day of the week of the transaction.</w:t>
      </w:r>
      <w:r w:rsidR="00F47EDB">
        <w:t xml:space="preserve"> </w:t>
      </w:r>
      <w:r w:rsidR="00FC4A2D">
        <w:t>The weekly sales report is a powerful tool for not just realizing which days has more sales than the others, but also a forecast report to minimize the operation expense.</w:t>
      </w:r>
    </w:p>
    <w:p w14:paraId="4E979487" w14:textId="77777777" w:rsidR="000C1940" w:rsidRDefault="000C1940" w:rsidP="000C1940"/>
    <w:p w14:paraId="5BD15019" w14:textId="7BD84101" w:rsidR="000C1940" w:rsidRDefault="000C1940" w:rsidP="00F47EDB">
      <w:r>
        <w:rPr>
          <w:noProof/>
        </w:rPr>
        <w:drawing>
          <wp:inline distT="0" distB="0" distL="0" distR="0" wp14:anchorId="1F7298CE" wp14:editId="3C45912B">
            <wp:extent cx="3505200" cy="3635391"/>
            <wp:effectExtent l="0" t="0" r="0" b="317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21"/>
                    <a:stretch>
                      <a:fillRect/>
                    </a:stretch>
                  </pic:blipFill>
                  <pic:spPr>
                    <a:xfrm>
                      <a:off x="0" y="0"/>
                      <a:ext cx="3531217" cy="3662374"/>
                    </a:xfrm>
                    <a:prstGeom prst="rect">
                      <a:avLst/>
                    </a:prstGeom>
                  </pic:spPr>
                </pic:pic>
              </a:graphicData>
            </a:graphic>
          </wp:inline>
        </w:drawing>
      </w:r>
    </w:p>
    <w:p w14:paraId="28B00D6D" w14:textId="5FB491A0" w:rsidR="000C1940" w:rsidRDefault="00F47EDB" w:rsidP="000C1940">
      <w:r>
        <w:rPr>
          <w:noProof/>
        </w:rPr>
        <w:drawing>
          <wp:inline distT="0" distB="0" distL="0" distR="0" wp14:anchorId="2D439772" wp14:editId="5F19746E">
            <wp:extent cx="3743325" cy="3250781"/>
            <wp:effectExtent l="0" t="0" r="0" b="6985"/>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22"/>
                    <a:stretch>
                      <a:fillRect/>
                    </a:stretch>
                  </pic:blipFill>
                  <pic:spPr>
                    <a:xfrm>
                      <a:off x="0" y="0"/>
                      <a:ext cx="3777631" cy="3280573"/>
                    </a:xfrm>
                    <a:prstGeom prst="rect">
                      <a:avLst/>
                    </a:prstGeom>
                  </pic:spPr>
                </pic:pic>
              </a:graphicData>
            </a:graphic>
          </wp:inline>
        </w:drawing>
      </w:r>
    </w:p>
    <w:p w14:paraId="541B4834" w14:textId="70BB2782" w:rsidR="000C1940" w:rsidRDefault="002E529E" w:rsidP="000C1940">
      <w:r>
        <w:lastRenderedPageBreak/>
        <w:t xml:space="preserve">The second most useful sales report for the operators is the sales by hours report. This report gives the operator a good understanding of customer behavior </w:t>
      </w:r>
      <w:proofErr w:type="gramStart"/>
      <w:r>
        <w:t>in order to</w:t>
      </w:r>
      <w:proofErr w:type="gramEnd"/>
      <w:r>
        <w:t xml:space="preserve"> better staff the Store.</w:t>
      </w:r>
      <w:r w:rsidR="002734FC">
        <w:t xml:space="preserve"> In this example, </w:t>
      </w:r>
      <w:r w:rsidR="00FC4A2D">
        <w:t xml:space="preserve">we only have sales history in the span of 4 hours which </w:t>
      </w:r>
      <w:r w:rsidR="002734FC">
        <w:t xml:space="preserve">13 hours </w:t>
      </w:r>
      <w:r w:rsidR="00FC4A2D">
        <w:t>being</w:t>
      </w:r>
      <w:r w:rsidR="002734FC">
        <w:t xml:space="preserve"> the busiest followed by 12 hours</w:t>
      </w:r>
      <w:r w:rsidR="00FC4A2D">
        <w:t>, but in real world, this report may span across 12 hours and should see multiple peaks.</w:t>
      </w:r>
    </w:p>
    <w:p w14:paraId="3D2EE08C" w14:textId="4A692603" w:rsidR="002E529E" w:rsidRDefault="002E529E" w:rsidP="000C1940"/>
    <w:p w14:paraId="3EE4220C" w14:textId="507DD616" w:rsidR="002E529E" w:rsidRDefault="002734FC" w:rsidP="000C1940">
      <w:r>
        <w:rPr>
          <w:noProof/>
        </w:rPr>
        <w:drawing>
          <wp:inline distT="0" distB="0" distL="0" distR="0" wp14:anchorId="7509B132" wp14:editId="280045D0">
            <wp:extent cx="3943350" cy="3877260"/>
            <wp:effectExtent l="0" t="0" r="0" b="9525"/>
            <wp:docPr id="19" name="Picture 19"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with medium confidence"/>
                    <pic:cNvPicPr/>
                  </pic:nvPicPr>
                  <pic:blipFill>
                    <a:blip r:embed="rId23"/>
                    <a:stretch>
                      <a:fillRect/>
                    </a:stretch>
                  </pic:blipFill>
                  <pic:spPr>
                    <a:xfrm>
                      <a:off x="0" y="0"/>
                      <a:ext cx="3950033" cy="3883831"/>
                    </a:xfrm>
                    <a:prstGeom prst="rect">
                      <a:avLst/>
                    </a:prstGeom>
                  </pic:spPr>
                </pic:pic>
              </a:graphicData>
            </a:graphic>
          </wp:inline>
        </w:drawing>
      </w:r>
    </w:p>
    <w:p w14:paraId="068AE64F" w14:textId="78F46566" w:rsidR="002734FC" w:rsidRDefault="002734FC" w:rsidP="000C1940">
      <w:r>
        <w:rPr>
          <w:noProof/>
        </w:rPr>
        <w:drawing>
          <wp:inline distT="0" distB="0" distL="0" distR="0" wp14:anchorId="52E2FB9B" wp14:editId="68DB4565">
            <wp:extent cx="4629150" cy="3762375"/>
            <wp:effectExtent l="0" t="0" r="0" b="9525"/>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24"/>
                    <a:stretch>
                      <a:fillRect/>
                    </a:stretch>
                  </pic:blipFill>
                  <pic:spPr>
                    <a:xfrm>
                      <a:off x="0" y="0"/>
                      <a:ext cx="4629150" cy="3762375"/>
                    </a:xfrm>
                    <a:prstGeom prst="rect">
                      <a:avLst/>
                    </a:prstGeom>
                  </pic:spPr>
                </pic:pic>
              </a:graphicData>
            </a:graphic>
          </wp:inline>
        </w:drawing>
      </w:r>
    </w:p>
    <w:p w14:paraId="6657C1D4" w14:textId="4FB3DAB9" w:rsidR="000C1940" w:rsidRDefault="000C1940" w:rsidP="000C1940"/>
    <w:p w14:paraId="1A7B7A7A" w14:textId="7753903C" w:rsidR="00393C4E" w:rsidRPr="008817F0" w:rsidRDefault="00393C4E" w:rsidP="00393C4E">
      <w:pPr>
        <w:pStyle w:val="Heading1"/>
      </w:pPr>
      <w:bookmarkStart w:id="30" w:name="_Toc121571505"/>
      <w:r w:rsidRPr="008817F0">
        <w:lastRenderedPageBreak/>
        <w:t>Summary and Reflection</w:t>
      </w:r>
      <w:bookmarkEnd w:id="18"/>
      <w:bookmarkEnd w:id="19"/>
      <w:bookmarkEnd w:id="20"/>
      <w:bookmarkEnd w:id="30"/>
    </w:p>
    <w:p w14:paraId="0A65A63E" w14:textId="77777777" w:rsidR="00AB3BA7" w:rsidRPr="00321A31" w:rsidRDefault="00393C4E" w:rsidP="00393C4E">
      <w:pPr>
        <w:rPr>
          <w:bCs/>
        </w:rPr>
      </w:pPr>
      <w:r w:rsidRPr="00321A31">
        <w:rPr>
          <w:bCs/>
        </w:rPr>
        <w:t xml:space="preserve">The </w:t>
      </w:r>
      <w:r w:rsidR="00AB3BA7" w:rsidRPr="00321A31">
        <w:rPr>
          <w:bCs/>
        </w:rPr>
        <w:t>purpose</w:t>
      </w:r>
      <w:r w:rsidRPr="00321A31">
        <w:rPr>
          <w:bCs/>
        </w:rPr>
        <w:t xml:space="preserve"> of a SPKS is to reduce the labor expense by eliminating the cashier roles. The system must be reliable and accurate at all times. There are many SPKS in the market but only the ones that are secure, reliable, versatile, and the best user experience shines. </w:t>
      </w:r>
    </w:p>
    <w:p w14:paraId="45CAC5C8" w14:textId="2A40B2AC" w:rsidR="00AB3BA7" w:rsidRDefault="00AB3BA7" w:rsidP="00393C4E">
      <w:pPr>
        <w:rPr>
          <w:bCs/>
        </w:rPr>
      </w:pPr>
    </w:p>
    <w:p w14:paraId="0ADF54F3" w14:textId="4AF51713" w:rsidR="003E04B0" w:rsidRDefault="00036645" w:rsidP="00AB3BA7">
      <w:pPr>
        <w:rPr>
          <w:bCs/>
        </w:rPr>
      </w:pPr>
      <w:r w:rsidRPr="00321A31">
        <w:rPr>
          <w:bCs/>
        </w:rPr>
        <w:t>The heart of a SPKS is the relationship between the subtypes of a menu item</w:t>
      </w:r>
      <w:r>
        <w:rPr>
          <w:bCs/>
        </w:rPr>
        <w:t xml:space="preserve"> as well as how receipts are interacting with the menu items</w:t>
      </w:r>
      <w:r w:rsidRPr="00321A31">
        <w:rPr>
          <w:bCs/>
        </w:rPr>
        <w:t xml:space="preserve">. I have captured the differences between a modifier, single item, and a build-your-own item and constructed their relationships </w:t>
      </w:r>
      <w:r>
        <w:rPr>
          <w:bCs/>
        </w:rPr>
        <w:t xml:space="preserve">to the </w:t>
      </w:r>
      <w:r w:rsidRPr="00321A31">
        <w:rPr>
          <w:bCs/>
        </w:rPr>
        <w:t xml:space="preserve">sales receipts </w:t>
      </w:r>
      <w:r>
        <w:rPr>
          <w:bCs/>
        </w:rPr>
        <w:t>through a bridge entity.</w:t>
      </w:r>
      <w:r w:rsidR="00221733">
        <w:rPr>
          <w:bCs/>
        </w:rPr>
        <w:t xml:space="preserve"> </w:t>
      </w:r>
      <w:r w:rsidR="00B33848" w:rsidRPr="00321A31">
        <w:rPr>
          <w:bCs/>
        </w:rPr>
        <w:t xml:space="preserve">The use cases and structural database rules provides the </w:t>
      </w:r>
      <w:r w:rsidR="00CC4439" w:rsidRPr="00321A31">
        <w:rPr>
          <w:bCs/>
        </w:rPr>
        <w:t xml:space="preserve">main objectives of a SPKS while the conceptual ERD </w:t>
      </w:r>
      <w:r w:rsidR="003E04B0">
        <w:rPr>
          <w:bCs/>
        </w:rPr>
        <w:t xml:space="preserve">and DBMS physical EDR </w:t>
      </w:r>
      <w:r w:rsidR="00CC4439" w:rsidRPr="00321A31">
        <w:rPr>
          <w:bCs/>
        </w:rPr>
        <w:t>contains essential relationships</w:t>
      </w:r>
      <w:r w:rsidR="003E04B0">
        <w:rPr>
          <w:bCs/>
        </w:rPr>
        <w:t xml:space="preserve"> and attributes </w:t>
      </w:r>
      <w:r w:rsidR="00CC4439" w:rsidRPr="00321A31">
        <w:rPr>
          <w:bCs/>
        </w:rPr>
        <w:t xml:space="preserve">between each entity within a SPKS. </w:t>
      </w:r>
      <w:r w:rsidR="003E04B0">
        <w:rPr>
          <w:bCs/>
        </w:rPr>
        <w:t xml:space="preserve">To make the database more efficient, I created a few indexes out of </w:t>
      </w:r>
      <w:r w:rsidR="00C863AD">
        <w:rPr>
          <w:bCs/>
        </w:rPr>
        <w:t xml:space="preserve">the foreign keys and an attribute of some </w:t>
      </w:r>
      <w:r w:rsidR="003E04B0">
        <w:rPr>
          <w:bCs/>
        </w:rPr>
        <w:t>heavy traffic entities while executing common queries.</w:t>
      </w:r>
    </w:p>
    <w:p w14:paraId="0C35778C" w14:textId="7A37FD43" w:rsidR="00C863AD" w:rsidRDefault="00C863AD" w:rsidP="00AB3BA7">
      <w:pPr>
        <w:rPr>
          <w:bCs/>
        </w:rPr>
      </w:pPr>
    </w:p>
    <w:p w14:paraId="59927AFA" w14:textId="42D4FC59" w:rsidR="003E04B0" w:rsidRDefault="00C863AD" w:rsidP="00AB3BA7">
      <w:pPr>
        <w:rPr>
          <w:bCs/>
        </w:rPr>
      </w:pPr>
      <w:r>
        <w:rPr>
          <w:bCs/>
        </w:rPr>
        <w:t xml:space="preserve">In this SPKS design, I also utilized the trigger function as my business logic to update my receipt_refund_history table since it is a direct built-in feature of </w:t>
      </w:r>
      <w:r w:rsidR="00036645">
        <w:rPr>
          <w:bCs/>
        </w:rPr>
        <w:t>SQL,</w:t>
      </w:r>
      <w:r>
        <w:rPr>
          <w:bCs/>
        </w:rPr>
        <w:t xml:space="preserve"> and I don’t have to depend on another service to do so.</w:t>
      </w:r>
      <w:r w:rsidR="00036645">
        <w:rPr>
          <w:bCs/>
        </w:rPr>
        <w:t xml:space="preserve"> To</w:t>
      </w:r>
      <w:r>
        <w:rPr>
          <w:bCs/>
        </w:rPr>
        <w:t xml:space="preserve"> better interact with the database, </w:t>
      </w:r>
      <w:r w:rsidR="003E04B0">
        <w:rPr>
          <w:bCs/>
        </w:rPr>
        <w:t xml:space="preserve">I also outlined </w:t>
      </w:r>
      <w:r>
        <w:rPr>
          <w:bCs/>
        </w:rPr>
        <w:t>some of the common</w:t>
      </w:r>
      <w:r w:rsidR="003E04B0">
        <w:rPr>
          <w:bCs/>
        </w:rPr>
        <w:t xml:space="preserve"> usages of stored procedures </w:t>
      </w:r>
      <w:r>
        <w:rPr>
          <w:bCs/>
        </w:rPr>
        <w:t xml:space="preserve">to insert data rows </w:t>
      </w:r>
      <w:r w:rsidR="00036645">
        <w:rPr>
          <w:bCs/>
        </w:rPr>
        <w:t>to the</w:t>
      </w:r>
      <w:r>
        <w:rPr>
          <w:bCs/>
        </w:rPr>
        <w:t xml:space="preserve"> SPKS </w:t>
      </w:r>
      <w:r w:rsidR="00036645">
        <w:rPr>
          <w:bCs/>
        </w:rPr>
        <w:t>and</w:t>
      </w:r>
      <w:r>
        <w:rPr>
          <w:bCs/>
        </w:rPr>
        <w:t xml:space="preserve"> </w:t>
      </w:r>
      <w:r w:rsidR="00036645">
        <w:rPr>
          <w:bCs/>
        </w:rPr>
        <w:t xml:space="preserve">I </w:t>
      </w:r>
      <w:r>
        <w:rPr>
          <w:bCs/>
        </w:rPr>
        <w:t xml:space="preserve">executed those stored procedures to populate a </w:t>
      </w:r>
      <w:r w:rsidR="00036645">
        <w:rPr>
          <w:bCs/>
        </w:rPr>
        <w:t xml:space="preserve">sample dataset that are used for the system testing and testing. </w:t>
      </w:r>
      <w:r w:rsidR="00221733">
        <w:rPr>
          <w:bCs/>
        </w:rPr>
        <w:t>By design,</w:t>
      </w:r>
      <w:r w:rsidR="00036645">
        <w:rPr>
          <w:bCs/>
        </w:rPr>
        <w:t xml:space="preserve"> </w:t>
      </w:r>
      <w:r w:rsidR="00221733">
        <w:rPr>
          <w:bCs/>
        </w:rPr>
        <w:t xml:space="preserve">a </w:t>
      </w:r>
      <w:r w:rsidR="00036645">
        <w:rPr>
          <w:bCs/>
        </w:rPr>
        <w:t xml:space="preserve">SPKS should be capable of </w:t>
      </w:r>
      <w:r w:rsidR="00221733">
        <w:rPr>
          <w:bCs/>
        </w:rPr>
        <w:t>maintaining sales history and providing</w:t>
      </w:r>
      <w:r w:rsidR="00036645">
        <w:rPr>
          <w:bCs/>
        </w:rPr>
        <w:t xml:space="preserve"> various</w:t>
      </w:r>
      <w:r w:rsidR="00221733">
        <w:rPr>
          <w:bCs/>
        </w:rPr>
        <w:t xml:space="preserve"> types of</w:t>
      </w:r>
      <w:r w:rsidR="00036645">
        <w:rPr>
          <w:bCs/>
        </w:rPr>
        <w:t xml:space="preserve"> sales reports</w:t>
      </w:r>
      <w:r w:rsidR="00221733">
        <w:rPr>
          <w:bCs/>
        </w:rPr>
        <w:t>. Therefore,</w:t>
      </w:r>
      <w:r w:rsidR="00036645">
        <w:rPr>
          <w:bCs/>
        </w:rPr>
        <w:t xml:space="preserve"> I conducted a few sales reports </w:t>
      </w:r>
      <w:r w:rsidR="00221733">
        <w:rPr>
          <w:bCs/>
        </w:rPr>
        <w:t>such as hourly report and weekday reports</w:t>
      </w:r>
      <w:r w:rsidR="00036645">
        <w:rPr>
          <w:bCs/>
        </w:rPr>
        <w:t xml:space="preserve"> and I visualized the results by exporting the query result into Microsoft Excel.</w:t>
      </w:r>
    </w:p>
    <w:p w14:paraId="71AEC715" w14:textId="77777777" w:rsidR="003E04B0" w:rsidRDefault="003E04B0" w:rsidP="00AB3BA7">
      <w:pPr>
        <w:rPr>
          <w:bCs/>
        </w:rPr>
      </w:pPr>
    </w:p>
    <w:p w14:paraId="0C6FBB18" w14:textId="67BF0078" w:rsidR="00775EF9" w:rsidRPr="00321A31" w:rsidRDefault="00221733" w:rsidP="00AB3BA7">
      <w:pPr>
        <w:rPr>
          <w:rFonts w:ascii="Calibri" w:hAnsi="Calibri"/>
          <w:bCs/>
        </w:rPr>
      </w:pPr>
      <w:r>
        <w:rPr>
          <w:rFonts w:ascii="Calibri" w:hAnsi="Calibri"/>
          <w:bCs/>
        </w:rPr>
        <w:t xml:space="preserve">Even though this SPKS is overly simplified because the Controller, </w:t>
      </w:r>
      <w:r w:rsidR="00860DB3">
        <w:rPr>
          <w:rFonts w:ascii="Calibri" w:hAnsi="Calibri"/>
          <w:bCs/>
        </w:rPr>
        <w:t xml:space="preserve">the </w:t>
      </w:r>
      <w:r>
        <w:rPr>
          <w:rFonts w:ascii="Calibri" w:hAnsi="Calibri"/>
          <w:bCs/>
        </w:rPr>
        <w:t>View, and the hardware communications are left out in this design stage</w:t>
      </w:r>
      <w:r w:rsidR="00860DB3">
        <w:rPr>
          <w:rFonts w:ascii="Calibri" w:hAnsi="Calibri"/>
          <w:bCs/>
        </w:rPr>
        <w:t xml:space="preserve">, but based on my experience with the SPKS, </w:t>
      </w:r>
      <w:r>
        <w:rPr>
          <w:rFonts w:ascii="Calibri" w:hAnsi="Calibri"/>
          <w:bCs/>
        </w:rPr>
        <w:t xml:space="preserve">I am </w:t>
      </w:r>
      <w:r w:rsidR="00860DB3">
        <w:rPr>
          <w:rFonts w:ascii="Calibri" w:hAnsi="Calibri"/>
          <w:bCs/>
        </w:rPr>
        <w:t xml:space="preserve">still </w:t>
      </w:r>
      <w:r>
        <w:rPr>
          <w:rFonts w:ascii="Calibri" w:hAnsi="Calibri"/>
          <w:bCs/>
        </w:rPr>
        <w:t xml:space="preserve">very confident that this database design is robust and can continuously expand without a major reconstruction. </w:t>
      </w:r>
    </w:p>
    <w:sectPr w:rsidR="00775EF9" w:rsidRPr="00321A31" w:rsidSect="007420BF">
      <w:footerReference w:type="default" r:id="rId25"/>
      <w:headerReference w:type="first" r:id="rId26"/>
      <w:footerReference w:type="first" r:id="rId27"/>
      <w:pgSz w:w="12240" w:h="15840" w:code="1"/>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521A3" w14:textId="77777777" w:rsidR="00E17887" w:rsidRDefault="00E17887">
      <w:r>
        <w:separator/>
      </w:r>
    </w:p>
  </w:endnote>
  <w:endnote w:type="continuationSeparator" w:id="0">
    <w:p w14:paraId="075CBCC4" w14:textId="77777777" w:rsidR="00E17887" w:rsidRDefault="00E17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F7666" w14:textId="77777777" w:rsidR="00AE7FF7" w:rsidRDefault="00AE7FF7" w:rsidP="00743E48">
    <w:pPr>
      <w:pStyle w:val="Footer"/>
      <w:jc w:val="right"/>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C02A79">
      <w:rPr>
        <w:rFonts w:ascii="Calibri" w:hAnsi="Calibri"/>
        <w:noProof/>
        <w:sz w:val="20"/>
        <w:szCs w:val="20"/>
      </w:rPr>
      <w:t>4</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C02A79">
      <w:rPr>
        <w:rFonts w:ascii="Calibri" w:hAnsi="Calibri"/>
        <w:noProof/>
        <w:sz w:val="20"/>
        <w:szCs w:val="20"/>
      </w:rPr>
      <w:t>10</w:t>
    </w:r>
    <w:r w:rsidRPr="00B50E87">
      <w:rPr>
        <w:rFonts w:ascii="Calibri" w:hAnsi="Calibr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39D57" w14:textId="168CBAB2" w:rsidR="00AE7FF7" w:rsidRPr="00BC3C4A" w:rsidRDefault="00AE7FF7" w:rsidP="00BC3C4A">
    <w:pPr>
      <w:pStyle w:val="Footer"/>
      <w:jc w:val="right"/>
      <w:rPr>
        <w:rFonts w:ascii="Calibri" w:hAnsi="Calibri"/>
        <w:sz w:val="18"/>
        <w:szCs w:val="18"/>
      </w:rPr>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C02A79">
      <w:rPr>
        <w:rFonts w:ascii="Calibri" w:hAnsi="Calibri"/>
        <w:noProof/>
        <w:sz w:val="20"/>
        <w:szCs w:val="20"/>
      </w:rPr>
      <w:t>1</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C02A79">
      <w:rPr>
        <w:rFonts w:ascii="Calibri" w:hAnsi="Calibri"/>
        <w:noProof/>
        <w:sz w:val="20"/>
        <w:szCs w:val="20"/>
      </w:rPr>
      <w:t>10</w:t>
    </w:r>
    <w:r w:rsidRPr="00B50E87">
      <w:rPr>
        <w:rFonts w:ascii="Calibri" w:hAnsi="Calibr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E81FC" w14:textId="77777777" w:rsidR="00E17887" w:rsidRDefault="00E17887">
      <w:r>
        <w:separator/>
      </w:r>
    </w:p>
  </w:footnote>
  <w:footnote w:type="continuationSeparator" w:id="0">
    <w:p w14:paraId="2766879B" w14:textId="77777777" w:rsidR="00E17887" w:rsidRDefault="00E178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04713" w14:textId="77777777" w:rsidR="00AE7FF7" w:rsidRDefault="00AE7FF7">
    <w:pPr>
      <w:pStyle w:val="Header"/>
    </w:pPr>
    <w:r>
      <w:rPr>
        <w:noProof/>
      </w:rPr>
      <mc:AlternateContent>
        <mc:Choice Requires="wps">
          <w:drawing>
            <wp:anchor distT="0" distB="0" distL="114300" distR="114300" simplePos="0" relativeHeight="251660800" behindDoc="0" locked="0" layoutInCell="1" allowOverlap="1" wp14:anchorId="2327C8B9" wp14:editId="484C350D">
              <wp:simplePos x="0" y="0"/>
              <wp:positionH relativeFrom="column">
                <wp:posOffset>617220</wp:posOffset>
              </wp:positionH>
              <wp:positionV relativeFrom="paragraph">
                <wp:posOffset>-133350</wp:posOffset>
              </wp:positionV>
              <wp:extent cx="5257800" cy="4572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3B7BC1" w14:textId="77777777" w:rsidR="00AE7FF7" w:rsidRPr="00836AF2" w:rsidRDefault="00AE7FF7" w:rsidP="00177B76">
                          <w:pPr>
                            <w:jc w:val="center"/>
                            <w:rPr>
                              <w:rFonts w:ascii="Arial" w:hAnsi="Arial"/>
                              <w:b/>
                              <w:i/>
                              <w:sz w:val="22"/>
                              <w:szCs w:val="22"/>
                            </w:rPr>
                          </w:pPr>
                          <w:r w:rsidRPr="00836AF2">
                            <w:rPr>
                              <w:rFonts w:ascii="Arial" w:hAnsi="Arial"/>
                              <w:b/>
                              <w:i/>
                              <w:sz w:val="22"/>
                              <w:szCs w:val="22"/>
                            </w:rPr>
                            <w:t>MET CS 669 Database Design and Implementation for Business</w:t>
                          </w:r>
                        </w:p>
                        <w:p w14:paraId="7E07807D" w14:textId="1B41C863" w:rsidR="00AE7FF7" w:rsidRDefault="00AE7FF7" w:rsidP="00177B76">
                          <w:pPr>
                            <w:jc w:val="center"/>
                            <w:rPr>
                              <w:rFonts w:ascii="Arial" w:hAnsi="Arial"/>
                              <w:b/>
                              <w:i/>
                              <w:sz w:val="22"/>
                              <w:szCs w:val="22"/>
                            </w:rPr>
                          </w:pPr>
                          <w:r>
                            <w:rPr>
                              <w:rFonts w:ascii="Arial" w:hAnsi="Arial"/>
                              <w:b/>
                              <w:i/>
                              <w:sz w:val="22"/>
                              <w:szCs w:val="22"/>
                            </w:rPr>
                            <w:t xml:space="preserve">Term Project Iteration </w:t>
                          </w:r>
                          <w:r w:rsidR="00C40C82">
                            <w:rPr>
                              <w:rFonts w:ascii="Arial" w:hAnsi="Arial"/>
                              <w:b/>
                              <w:i/>
                              <w:sz w:val="22"/>
                              <w:szCs w:val="22"/>
                            </w:rPr>
                            <w:t>6</w:t>
                          </w:r>
                        </w:p>
                        <w:p w14:paraId="45B14898" w14:textId="77777777" w:rsidR="00C40C82" w:rsidRPr="00FA455C" w:rsidRDefault="00C40C82" w:rsidP="00177B76">
                          <w:pPr>
                            <w:jc w:val="center"/>
                            <w:rPr>
                              <w:rFonts w:ascii="Arial" w:hAnsi="Arial"/>
                              <w:b/>
                              <w:i/>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27C8B9" id="_x0000_t202" coordsize="21600,21600" o:spt="202" path="m,l,21600r21600,l21600,xe">
              <v:stroke joinstyle="miter"/>
              <v:path gradientshapeok="t" o:connecttype="rect"/>
            </v:shapetype>
            <v:shape id="Text Box 1" o:spid="_x0000_s1026" type="#_x0000_t202" style="position:absolute;margin-left:48.6pt;margin-top:-10.5pt;width:414pt;height:3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" fillcolor="#e6c8a0" stroked="f">
              <v:textbox>
                <w:txbxContent>
                  <w:p w14:paraId="4D3B7BC1" w14:textId="77777777" w:rsidR="00AE7FF7" w:rsidRPr="00836AF2" w:rsidRDefault="00AE7FF7" w:rsidP="00177B76">
                    <w:pPr>
                      <w:jc w:val="center"/>
                      <w:rPr>
                        <w:rFonts w:ascii="Arial" w:hAnsi="Arial"/>
                        <w:b/>
                        <w:i/>
                        <w:sz w:val="22"/>
                        <w:szCs w:val="22"/>
                      </w:rPr>
                    </w:pPr>
                    <w:r w:rsidRPr="00836AF2">
                      <w:rPr>
                        <w:rFonts w:ascii="Arial" w:hAnsi="Arial"/>
                        <w:b/>
                        <w:i/>
                        <w:sz w:val="22"/>
                        <w:szCs w:val="22"/>
                      </w:rPr>
                      <w:t>MET CS 669 Database Design and Implementation for Business</w:t>
                    </w:r>
                  </w:p>
                  <w:p w14:paraId="7E07807D" w14:textId="1B41C863" w:rsidR="00AE7FF7" w:rsidRDefault="00AE7FF7" w:rsidP="00177B76">
                    <w:pPr>
                      <w:jc w:val="center"/>
                      <w:rPr>
                        <w:rFonts w:ascii="Arial" w:hAnsi="Arial"/>
                        <w:b/>
                        <w:i/>
                        <w:sz w:val="22"/>
                        <w:szCs w:val="22"/>
                      </w:rPr>
                    </w:pPr>
                    <w:r>
                      <w:rPr>
                        <w:rFonts w:ascii="Arial" w:hAnsi="Arial"/>
                        <w:b/>
                        <w:i/>
                        <w:sz w:val="22"/>
                        <w:szCs w:val="22"/>
                      </w:rPr>
                      <w:t xml:space="preserve">Term Project Iteration </w:t>
                    </w:r>
                    <w:r w:rsidR="00C40C82">
                      <w:rPr>
                        <w:rFonts w:ascii="Arial" w:hAnsi="Arial"/>
                        <w:b/>
                        <w:i/>
                        <w:sz w:val="22"/>
                        <w:szCs w:val="22"/>
                      </w:rPr>
                      <w:t>6</w:t>
                    </w:r>
                  </w:p>
                  <w:p w14:paraId="45B14898" w14:textId="77777777" w:rsidR="00C40C82" w:rsidRPr="00FA455C" w:rsidRDefault="00C40C82" w:rsidP="00177B76">
                    <w:pPr>
                      <w:jc w:val="center"/>
                      <w:rPr>
                        <w:rFonts w:ascii="Arial" w:hAnsi="Arial"/>
                        <w:b/>
                        <w:i/>
                        <w:sz w:val="22"/>
                        <w:szCs w:val="22"/>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95A22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FB3A9E9A"/>
    <w:lvl w:ilvl="0">
      <w:start w:val="1"/>
      <w:numFmt w:val="decimal"/>
      <w:pStyle w:val="ListNumber"/>
      <w:lvlText w:val="%1."/>
      <w:lvlJc w:val="left"/>
      <w:pPr>
        <w:tabs>
          <w:tab w:val="num" w:pos="360"/>
        </w:tabs>
        <w:ind w:left="360" w:hanging="360"/>
      </w:pPr>
    </w:lvl>
  </w:abstractNum>
  <w:abstractNum w:abstractNumId="2" w15:restartNumberingAfterBreak="0">
    <w:nsid w:val="0761350B"/>
    <w:multiLevelType w:val="hybridMultilevel"/>
    <w:tmpl w:val="661831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35F71"/>
    <w:multiLevelType w:val="multilevel"/>
    <w:tmpl w:val="4922327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15F476A0"/>
    <w:multiLevelType w:val="hybridMultilevel"/>
    <w:tmpl w:val="1534D44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F93E57"/>
    <w:multiLevelType w:val="multilevel"/>
    <w:tmpl w:val="B80C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90D2D"/>
    <w:multiLevelType w:val="hybridMultilevel"/>
    <w:tmpl w:val="456CA8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A69595C"/>
    <w:multiLevelType w:val="hybridMultilevel"/>
    <w:tmpl w:val="46D25CB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BE69E8"/>
    <w:multiLevelType w:val="hybridMultilevel"/>
    <w:tmpl w:val="7E98EB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54170F"/>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0" w15:restartNumberingAfterBreak="0">
    <w:nsid w:val="24A47386"/>
    <w:multiLevelType w:val="hybridMultilevel"/>
    <w:tmpl w:val="1534D44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8504068"/>
    <w:multiLevelType w:val="hybridMultilevel"/>
    <w:tmpl w:val="1D9C6FEC"/>
    <w:lvl w:ilvl="0" w:tplc="2A30BD6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ED42564"/>
    <w:multiLevelType w:val="hybridMultilevel"/>
    <w:tmpl w:val="46D25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2615FE"/>
    <w:multiLevelType w:val="hybridMultilevel"/>
    <w:tmpl w:val="1534D44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68D6B3E"/>
    <w:multiLevelType w:val="hybridMultilevel"/>
    <w:tmpl w:val="A6B270D0"/>
    <w:lvl w:ilvl="0" w:tplc="793A4BF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435FD1"/>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6" w15:restartNumberingAfterBreak="0">
    <w:nsid w:val="445B2087"/>
    <w:multiLevelType w:val="hybridMultilevel"/>
    <w:tmpl w:val="CA8837CA"/>
    <w:lvl w:ilvl="0" w:tplc="E480B468">
      <w:start w:val="1"/>
      <w:numFmt w:val="decimal"/>
      <w:suff w:val="space"/>
      <w:lvlText w:val="%1."/>
      <w:lvlJc w:val="left"/>
      <w:pPr>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9F45187"/>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15:restartNumberingAfterBreak="0">
    <w:nsid w:val="4DF1585D"/>
    <w:multiLevelType w:val="hybridMultilevel"/>
    <w:tmpl w:val="77F67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274"/>
    <w:multiLevelType w:val="hybridMultilevel"/>
    <w:tmpl w:val="649055A0"/>
    <w:lvl w:ilvl="0" w:tplc="10C0F994">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860BCB"/>
    <w:multiLevelType w:val="hybridMultilevel"/>
    <w:tmpl w:val="1534D4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130D32"/>
    <w:multiLevelType w:val="hybridMultilevel"/>
    <w:tmpl w:val="1A6031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84E434F"/>
    <w:multiLevelType w:val="hybridMultilevel"/>
    <w:tmpl w:val="DABC04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E433FB2"/>
    <w:multiLevelType w:val="hybridMultilevel"/>
    <w:tmpl w:val="912264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12D1DE0"/>
    <w:multiLevelType w:val="hybridMultilevel"/>
    <w:tmpl w:val="A008C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8C0C80"/>
    <w:multiLevelType w:val="hybridMultilevel"/>
    <w:tmpl w:val="1D382F38"/>
    <w:lvl w:ilvl="0" w:tplc="2A30BD68">
      <w:start w:val="2"/>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D240F84"/>
    <w:multiLevelType w:val="hybridMultilevel"/>
    <w:tmpl w:val="C8FE4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E5A1BB2"/>
    <w:multiLevelType w:val="hybridMultilevel"/>
    <w:tmpl w:val="49B27E2E"/>
    <w:lvl w:ilvl="0" w:tplc="2A30BD68">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FBF0B2B"/>
    <w:multiLevelType w:val="hybridMultilevel"/>
    <w:tmpl w:val="2CA2D1B6"/>
    <w:lvl w:ilvl="0" w:tplc="2A30BD68">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76842560">
    <w:abstractNumId w:val="3"/>
  </w:num>
  <w:num w:numId="2" w16cid:durableId="572466830">
    <w:abstractNumId w:val="8"/>
  </w:num>
  <w:num w:numId="3" w16cid:durableId="22680361">
    <w:abstractNumId w:val="23"/>
  </w:num>
  <w:num w:numId="4" w16cid:durableId="430054811">
    <w:abstractNumId w:val="25"/>
  </w:num>
  <w:num w:numId="5" w16cid:durableId="388647844">
    <w:abstractNumId w:val="27"/>
  </w:num>
  <w:num w:numId="6" w16cid:durableId="800612628">
    <w:abstractNumId w:val="11"/>
  </w:num>
  <w:num w:numId="7" w16cid:durableId="95247678">
    <w:abstractNumId w:val="28"/>
  </w:num>
  <w:num w:numId="8" w16cid:durableId="913659997">
    <w:abstractNumId w:val="21"/>
  </w:num>
  <w:num w:numId="9" w16cid:durableId="88088558">
    <w:abstractNumId w:val="5"/>
  </w:num>
  <w:num w:numId="10" w16cid:durableId="385570470">
    <w:abstractNumId w:val="14"/>
  </w:num>
  <w:num w:numId="11" w16cid:durableId="924341112">
    <w:abstractNumId w:val="1"/>
  </w:num>
  <w:num w:numId="12" w16cid:durableId="1690639477">
    <w:abstractNumId w:val="18"/>
  </w:num>
  <w:num w:numId="13" w16cid:durableId="140461544">
    <w:abstractNumId w:val="0"/>
  </w:num>
  <w:num w:numId="14" w16cid:durableId="1258634159">
    <w:abstractNumId w:val="16"/>
  </w:num>
  <w:num w:numId="15" w16cid:durableId="1046948461">
    <w:abstractNumId w:val="26"/>
  </w:num>
  <w:num w:numId="16" w16cid:durableId="1893498853">
    <w:abstractNumId w:val="19"/>
  </w:num>
  <w:num w:numId="17" w16cid:durableId="1136878983">
    <w:abstractNumId w:val="17"/>
  </w:num>
  <w:num w:numId="18" w16cid:durableId="501971658">
    <w:abstractNumId w:val="15"/>
  </w:num>
  <w:num w:numId="19" w16cid:durableId="269165139">
    <w:abstractNumId w:val="9"/>
  </w:num>
  <w:num w:numId="20" w16cid:durableId="1809010275">
    <w:abstractNumId w:val="20"/>
  </w:num>
  <w:num w:numId="21" w16cid:durableId="1654797846">
    <w:abstractNumId w:val="4"/>
  </w:num>
  <w:num w:numId="22" w16cid:durableId="862128480">
    <w:abstractNumId w:val="2"/>
  </w:num>
  <w:num w:numId="23" w16cid:durableId="670719489">
    <w:abstractNumId w:val="10"/>
  </w:num>
  <w:num w:numId="24" w16cid:durableId="1673411509">
    <w:abstractNumId w:val="13"/>
  </w:num>
  <w:num w:numId="25" w16cid:durableId="2137943379">
    <w:abstractNumId w:val="22"/>
  </w:num>
  <w:num w:numId="26" w16cid:durableId="1416901675">
    <w:abstractNumId w:val="6"/>
  </w:num>
  <w:num w:numId="27" w16cid:durableId="2088108269">
    <w:abstractNumId w:val="12"/>
  </w:num>
  <w:num w:numId="28" w16cid:durableId="1820070753">
    <w:abstractNumId w:val="7"/>
  </w:num>
  <w:num w:numId="29" w16cid:durableId="46716238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colormru v:ext="edit" colors="#cc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7FA"/>
    <w:rsid w:val="00001D5B"/>
    <w:rsid w:val="00001D9A"/>
    <w:rsid w:val="00003AC4"/>
    <w:rsid w:val="00003BB2"/>
    <w:rsid w:val="000058B5"/>
    <w:rsid w:val="00005B4F"/>
    <w:rsid w:val="0000769D"/>
    <w:rsid w:val="0001065D"/>
    <w:rsid w:val="00012895"/>
    <w:rsid w:val="000135D6"/>
    <w:rsid w:val="00014B25"/>
    <w:rsid w:val="0001538C"/>
    <w:rsid w:val="00016F12"/>
    <w:rsid w:val="00020A38"/>
    <w:rsid w:val="00020E57"/>
    <w:rsid w:val="00021B31"/>
    <w:rsid w:val="00021C14"/>
    <w:rsid w:val="00022158"/>
    <w:rsid w:val="0002282E"/>
    <w:rsid w:val="00025BBE"/>
    <w:rsid w:val="00026089"/>
    <w:rsid w:val="00026520"/>
    <w:rsid w:val="00026C70"/>
    <w:rsid w:val="00030444"/>
    <w:rsid w:val="00030931"/>
    <w:rsid w:val="00031218"/>
    <w:rsid w:val="00031DEC"/>
    <w:rsid w:val="0003310D"/>
    <w:rsid w:val="000334C6"/>
    <w:rsid w:val="00036645"/>
    <w:rsid w:val="00037C52"/>
    <w:rsid w:val="00040BA2"/>
    <w:rsid w:val="00041E61"/>
    <w:rsid w:val="000427E7"/>
    <w:rsid w:val="000431CD"/>
    <w:rsid w:val="0004450E"/>
    <w:rsid w:val="000455FD"/>
    <w:rsid w:val="00045A3E"/>
    <w:rsid w:val="00050104"/>
    <w:rsid w:val="00052D70"/>
    <w:rsid w:val="00056D50"/>
    <w:rsid w:val="00060FA6"/>
    <w:rsid w:val="000623BF"/>
    <w:rsid w:val="00062C46"/>
    <w:rsid w:val="00064BD2"/>
    <w:rsid w:val="00064E5E"/>
    <w:rsid w:val="000665A2"/>
    <w:rsid w:val="000678A0"/>
    <w:rsid w:val="000706FF"/>
    <w:rsid w:val="0007135D"/>
    <w:rsid w:val="0007149F"/>
    <w:rsid w:val="00071E19"/>
    <w:rsid w:val="000728D4"/>
    <w:rsid w:val="000739E3"/>
    <w:rsid w:val="00074584"/>
    <w:rsid w:val="00074FFA"/>
    <w:rsid w:val="00075BEC"/>
    <w:rsid w:val="000760F0"/>
    <w:rsid w:val="000771C3"/>
    <w:rsid w:val="00077CBE"/>
    <w:rsid w:val="00083C88"/>
    <w:rsid w:val="00086323"/>
    <w:rsid w:val="00086E72"/>
    <w:rsid w:val="000900CF"/>
    <w:rsid w:val="00091F67"/>
    <w:rsid w:val="00093C6F"/>
    <w:rsid w:val="00095961"/>
    <w:rsid w:val="00097A3C"/>
    <w:rsid w:val="000A14E1"/>
    <w:rsid w:val="000A219C"/>
    <w:rsid w:val="000A2D29"/>
    <w:rsid w:val="000A3EF2"/>
    <w:rsid w:val="000B044D"/>
    <w:rsid w:val="000B0707"/>
    <w:rsid w:val="000B0A53"/>
    <w:rsid w:val="000B0F65"/>
    <w:rsid w:val="000B33D7"/>
    <w:rsid w:val="000B4F4F"/>
    <w:rsid w:val="000B5923"/>
    <w:rsid w:val="000B5D06"/>
    <w:rsid w:val="000C090E"/>
    <w:rsid w:val="000C1940"/>
    <w:rsid w:val="000C1A72"/>
    <w:rsid w:val="000C27E2"/>
    <w:rsid w:val="000C2953"/>
    <w:rsid w:val="000C3568"/>
    <w:rsid w:val="000C4C5E"/>
    <w:rsid w:val="000C5586"/>
    <w:rsid w:val="000C6935"/>
    <w:rsid w:val="000C704B"/>
    <w:rsid w:val="000D0777"/>
    <w:rsid w:val="000D375D"/>
    <w:rsid w:val="000D414A"/>
    <w:rsid w:val="000D417A"/>
    <w:rsid w:val="000D48B6"/>
    <w:rsid w:val="000D6F41"/>
    <w:rsid w:val="000E08B6"/>
    <w:rsid w:val="000E1DBC"/>
    <w:rsid w:val="000E202C"/>
    <w:rsid w:val="000E3280"/>
    <w:rsid w:val="000E45A3"/>
    <w:rsid w:val="000E4BB5"/>
    <w:rsid w:val="000E6A52"/>
    <w:rsid w:val="000E6BD4"/>
    <w:rsid w:val="000E7B3E"/>
    <w:rsid w:val="000E7F8A"/>
    <w:rsid w:val="000F03AB"/>
    <w:rsid w:val="000F1509"/>
    <w:rsid w:val="000F160B"/>
    <w:rsid w:val="000F2C12"/>
    <w:rsid w:val="000F3780"/>
    <w:rsid w:val="000F423D"/>
    <w:rsid w:val="000F554A"/>
    <w:rsid w:val="000F7C40"/>
    <w:rsid w:val="00101784"/>
    <w:rsid w:val="00102179"/>
    <w:rsid w:val="001032A7"/>
    <w:rsid w:val="00103A9E"/>
    <w:rsid w:val="00105ED8"/>
    <w:rsid w:val="00110C9C"/>
    <w:rsid w:val="001119CA"/>
    <w:rsid w:val="00113C5A"/>
    <w:rsid w:val="00114B91"/>
    <w:rsid w:val="001152F7"/>
    <w:rsid w:val="00117F34"/>
    <w:rsid w:val="00120E10"/>
    <w:rsid w:val="0012205B"/>
    <w:rsid w:val="00126BF2"/>
    <w:rsid w:val="00127A88"/>
    <w:rsid w:val="00127C0F"/>
    <w:rsid w:val="001307B9"/>
    <w:rsid w:val="00130A1E"/>
    <w:rsid w:val="001318E8"/>
    <w:rsid w:val="0013194A"/>
    <w:rsid w:val="00131BA8"/>
    <w:rsid w:val="00133008"/>
    <w:rsid w:val="00133BB2"/>
    <w:rsid w:val="00133D27"/>
    <w:rsid w:val="00134140"/>
    <w:rsid w:val="00135282"/>
    <w:rsid w:val="0014299E"/>
    <w:rsid w:val="00142E27"/>
    <w:rsid w:val="00146A91"/>
    <w:rsid w:val="0014728C"/>
    <w:rsid w:val="00147768"/>
    <w:rsid w:val="00152E5B"/>
    <w:rsid w:val="00154C01"/>
    <w:rsid w:val="00155AC9"/>
    <w:rsid w:val="00156A65"/>
    <w:rsid w:val="001629B2"/>
    <w:rsid w:val="00163608"/>
    <w:rsid w:val="00164DFC"/>
    <w:rsid w:val="00167083"/>
    <w:rsid w:val="00167F05"/>
    <w:rsid w:val="0017103C"/>
    <w:rsid w:val="00171F78"/>
    <w:rsid w:val="00172DF2"/>
    <w:rsid w:val="001750A2"/>
    <w:rsid w:val="001770ED"/>
    <w:rsid w:val="00177107"/>
    <w:rsid w:val="00177486"/>
    <w:rsid w:val="00177B76"/>
    <w:rsid w:val="0018027F"/>
    <w:rsid w:val="00180292"/>
    <w:rsid w:val="00181EAA"/>
    <w:rsid w:val="00183D90"/>
    <w:rsid w:val="0018519B"/>
    <w:rsid w:val="00185E21"/>
    <w:rsid w:val="00190730"/>
    <w:rsid w:val="00191FCF"/>
    <w:rsid w:val="001923DF"/>
    <w:rsid w:val="00193ABA"/>
    <w:rsid w:val="00196758"/>
    <w:rsid w:val="00197515"/>
    <w:rsid w:val="00197541"/>
    <w:rsid w:val="001A0341"/>
    <w:rsid w:val="001A0783"/>
    <w:rsid w:val="001A0D83"/>
    <w:rsid w:val="001A1B9D"/>
    <w:rsid w:val="001A1F6B"/>
    <w:rsid w:val="001A4BF1"/>
    <w:rsid w:val="001A4D09"/>
    <w:rsid w:val="001A5C0D"/>
    <w:rsid w:val="001B09BF"/>
    <w:rsid w:val="001B0D2D"/>
    <w:rsid w:val="001B1AE1"/>
    <w:rsid w:val="001B24A0"/>
    <w:rsid w:val="001B2AF2"/>
    <w:rsid w:val="001B3DD6"/>
    <w:rsid w:val="001B40D1"/>
    <w:rsid w:val="001B5B85"/>
    <w:rsid w:val="001B6672"/>
    <w:rsid w:val="001B7D51"/>
    <w:rsid w:val="001C1039"/>
    <w:rsid w:val="001C125C"/>
    <w:rsid w:val="001C1551"/>
    <w:rsid w:val="001C198B"/>
    <w:rsid w:val="001C36E9"/>
    <w:rsid w:val="001C59F7"/>
    <w:rsid w:val="001C64FF"/>
    <w:rsid w:val="001D040F"/>
    <w:rsid w:val="001D13AB"/>
    <w:rsid w:val="001D282A"/>
    <w:rsid w:val="001D5195"/>
    <w:rsid w:val="001D74FA"/>
    <w:rsid w:val="001E13AE"/>
    <w:rsid w:val="001E21F6"/>
    <w:rsid w:val="001E69AF"/>
    <w:rsid w:val="001E6A2F"/>
    <w:rsid w:val="001E6E22"/>
    <w:rsid w:val="001F09C2"/>
    <w:rsid w:val="001F1A9F"/>
    <w:rsid w:val="001F2C99"/>
    <w:rsid w:val="001F37CD"/>
    <w:rsid w:val="001F3B26"/>
    <w:rsid w:val="001F73E9"/>
    <w:rsid w:val="00200C91"/>
    <w:rsid w:val="00204219"/>
    <w:rsid w:val="002068EC"/>
    <w:rsid w:val="00210541"/>
    <w:rsid w:val="0021108D"/>
    <w:rsid w:val="002113D8"/>
    <w:rsid w:val="0021260D"/>
    <w:rsid w:val="00212C50"/>
    <w:rsid w:val="0021434C"/>
    <w:rsid w:val="00214658"/>
    <w:rsid w:val="00216589"/>
    <w:rsid w:val="00216927"/>
    <w:rsid w:val="0021724A"/>
    <w:rsid w:val="00221733"/>
    <w:rsid w:val="00222C78"/>
    <w:rsid w:val="00222CA5"/>
    <w:rsid w:val="00225016"/>
    <w:rsid w:val="00225475"/>
    <w:rsid w:val="00226A30"/>
    <w:rsid w:val="00226BF8"/>
    <w:rsid w:val="002305E4"/>
    <w:rsid w:val="002314D1"/>
    <w:rsid w:val="00240C8F"/>
    <w:rsid w:val="002418B5"/>
    <w:rsid w:val="00244FEE"/>
    <w:rsid w:val="002513FC"/>
    <w:rsid w:val="00251654"/>
    <w:rsid w:val="002523BF"/>
    <w:rsid w:val="00252411"/>
    <w:rsid w:val="00252741"/>
    <w:rsid w:val="0025351C"/>
    <w:rsid w:val="0025379C"/>
    <w:rsid w:val="002544F7"/>
    <w:rsid w:val="00254857"/>
    <w:rsid w:val="0025587D"/>
    <w:rsid w:val="0025669B"/>
    <w:rsid w:val="00256793"/>
    <w:rsid w:val="0026358E"/>
    <w:rsid w:val="00263E3F"/>
    <w:rsid w:val="00263EF2"/>
    <w:rsid w:val="00270DEC"/>
    <w:rsid w:val="00271762"/>
    <w:rsid w:val="00271EA6"/>
    <w:rsid w:val="002734FC"/>
    <w:rsid w:val="00273BD3"/>
    <w:rsid w:val="002740D9"/>
    <w:rsid w:val="002766DC"/>
    <w:rsid w:val="00277EB6"/>
    <w:rsid w:val="002806E6"/>
    <w:rsid w:val="002815B9"/>
    <w:rsid w:val="002828BD"/>
    <w:rsid w:val="0028643C"/>
    <w:rsid w:val="00287368"/>
    <w:rsid w:val="00290438"/>
    <w:rsid w:val="00290CA3"/>
    <w:rsid w:val="00291724"/>
    <w:rsid w:val="002919D6"/>
    <w:rsid w:val="00292EAF"/>
    <w:rsid w:val="002934ED"/>
    <w:rsid w:val="00294E0B"/>
    <w:rsid w:val="00295A2D"/>
    <w:rsid w:val="00296FAA"/>
    <w:rsid w:val="0029708D"/>
    <w:rsid w:val="00297C83"/>
    <w:rsid w:val="002A1C6E"/>
    <w:rsid w:val="002A3732"/>
    <w:rsid w:val="002A3AFE"/>
    <w:rsid w:val="002A4359"/>
    <w:rsid w:val="002A4395"/>
    <w:rsid w:val="002A496A"/>
    <w:rsid w:val="002A5A26"/>
    <w:rsid w:val="002B0E48"/>
    <w:rsid w:val="002B14B6"/>
    <w:rsid w:val="002B1EA0"/>
    <w:rsid w:val="002B3BAF"/>
    <w:rsid w:val="002C063E"/>
    <w:rsid w:val="002C1A15"/>
    <w:rsid w:val="002C304F"/>
    <w:rsid w:val="002C479E"/>
    <w:rsid w:val="002C4CE2"/>
    <w:rsid w:val="002C77F0"/>
    <w:rsid w:val="002D00A6"/>
    <w:rsid w:val="002D0C4A"/>
    <w:rsid w:val="002D126D"/>
    <w:rsid w:val="002D14E3"/>
    <w:rsid w:val="002D3B23"/>
    <w:rsid w:val="002D598A"/>
    <w:rsid w:val="002D61CB"/>
    <w:rsid w:val="002D66EA"/>
    <w:rsid w:val="002D6C84"/>
    <w:rsid w:val="002E1FC7"/>
    <w:rsid w:val="002E2912"/>
    <w:rsid w:val="002E2A57"/>
    <w:rsid w:val="002E36A8"/>
    <w:rsid w:val="002E5032"/>
    <w:rsid w:val="002E529E"/>
    <w:rsid w:val="002E603B"/>
    <w:rsid w:val="002F21F3"/>
    <w:rsid w:val="002F2923"/>
    <w:rsid w:val="002F3E07"/>
    <w:rsid w:val="002F6A19"/>
    <w:rsid w:val="002F6AE2"/>
    <w:rsid w:val="003000F0"/>
    <w:rsid w:val="00300211"/>
    <w:rsid w:val="00300811"/>
    <w:rsid w:val="00301576"/>
    <w:rsid w:val="003023F3"/>
    <w:rsid w:val="00302529"/>
    <w:rsid w:val="0030587E"/>
    <w:rsid w:val="00305947"/>
    <w:rsid w:val="00305CE2"/>
    <w:rsid w:val="003068D7"/>
    <w:rsid w:val="0031085F"/>
    <w:rsid w:val="003117EC"/>
    <w:rsid w:val="00311914"/>
    <w:rsid w:val="00311B09"/>
    <w:rsid w:val="00311FCB"/>
    <w:rsid w:val="00312A49"/>
    <w:rsid w:val="003178D2"/>
    <w:rsid w:val="00320899"/>
    <w:rsid w:val="00320BF6"/>
    <w:rsid w:val="0032103B"/>
    <w:rsid w:val="00321A31"/>
    <w:rsid w:val="00322CF8"/>
    <w:rsid w:val="00323E71"/>
    <w:rsid w:val="0032482F"/>
    <w:rsid w:val="00326AE7"/>
    <w:rsid w:val="00326D59"/>
    <w:rsid w:val="003321EF"/>
    <w:rsid w:val="003342C8"/>
    <w:rsid w:val="003343BC"/>
    <w:rsid w:val="00334E28"/>
    <w:rsid w:val="00335343"/>
    <w:rsid w:val="00335A5F"/>
    <w:rsid w:val="003361AA"/>
    <w:rsid w:val="00337000"/>
    <w:rsid w:val="0034159C"/>
    <w:rsid w:val="00341838"/>
    <w:rsid w:val="003445C9"/>
    <w:rsid w:val="00344AD3"/>
    <w:rsid w:val="003453AD"/>
    <w:rsid w:val="00347C03"/>
    <w:rsid w:val="00354406"/>
    <w:rsid w:val="003552BD"/>
    <w:rsid w:val="003554B6"/>
    <w:rsid w:val="00357911"/>
    <w:rsid w:val="00357B39"/>
    <w:rsid w:val="00357B8A"/>
    <w:rsid w:val="00361CEE"/>
    <w:rsid w:val="00362941"/>
    <w:rsid w:val="00364265"/>
    <w:rsid w:val="0036521E"/>
    <w:rsid w:val="003658EA"/>
    <w:rsid w:val="00367825"/>
    <w:rsid w:val="0037165E"/>
    <w:rsid w:val="00371BCF"/>
    <w:rsid w:val="00374478"/>
    <w:rsid w:val="00376E50"/>
    <w:rsid w:val="0038082C"/>
    <w:rsid w:val="0038096E"/>
    <w:rsid w:val="00380FF0"/>
    <w:rsid w:val="00381576"/>
    <w:rsid w:val="00383DD9"/>
    <w:rsid w:val="00384EDB"/>
    <w:rsid w:val="003855E1"/>
    <w:rsid w:val="00386019"/>
    <w:rsid w:val="003861CC"/>
    <w:rsid w:val="00386640"/>
    <w:rsid w:val="003878CA"/>
    <w:rsid w:val="00390837"/>
    <w:rsid w:val="0039122A"/>
    <w:rsid w:val="00393A6A"/>
    <w:rsid w:val="00393C4E"/>
    <w:rsid w:val="003942EC"/>
    <w:rsid w:val="003955C5"/>
    <w:rsid w:val="0039593D"/>
    <w:rsid w:val="003963EE"/>
    <w:rsid w:val="003970A5"/>
    <w:rsid w:val="003A1C23"/>
    <w:rsid w:val="003A32A7"/>
    <w:rsid w:val="003A35B8"/>
    <w:rsid w:val="003A39B9"/>
    <w:rsid w:val="003A3B82"/>
    <w:rsid w:val="003A40DE"/>
    <w:rsid w:val="003B04B0"/>
    <w:rsid w:val="003B0771"/>
    <w:rsid w:val="003B0D51"/>
    <w:rsid w:val="003B0E34"/>
    <w:rsid w:val="003B323C"/>
    <w:rsid w:val="003B33ED"/>
    <w:rsid w:val="003B3A6D"/>
    <w:rsid w:val="003B48C8"/>
    <w:rsid w:val="003B4CB3"/>
    <w:rsid w:val="003B4D50"/>
    <w:rsid w:val="003B6DF7"/>
    <w:rsid w:val="003B6DFD"/>
    <w:rsid w:val="003B6E81"/>
    <w:rsid w:val="003C2E96"/>
    <w:rsid w:val="003C3971"/>
    <w:rsid w:val="003C404B"/>
    <w:rsid w:val="003C4D7B"/>
    <w:rsid w:val="003C5160"/>
    <w:rsid w:val="003C597C"/>
    <w:rsid w:val="003C755A"/>
    <w:rsid w:val="003C76CA"/>
    <w:rsid w:val="003C7A3D"/>
    <w:rsid w:val="003D4D9F"/>
    <w:rsid w:val="003E04B0"/>
    <w:rsid w:val="003E057D"/>
    <w:rsid w:val="003E0E34"/>
    <w:rsid w:val="003E0EA0"/>
    <w:rsid w:val="003E4B37"/>
    <w:rsid w:val="003E5032"/>
    <w:rsid w:val="003E5055"/>
    <w:rsid w:val="003F0C0B"/>
    <w:rsid w:val="003F17BF"/>
    <w:rsid w:val="003F1A81"/>
    <w:rsid w:val="003F2A49"/>
    <w:rsid w:val="003F429D"/>
    <w:rsid w:val="00401E20"/>
    <w:rsid w:val="00403CC3"/>
    <w:rsid w:val="00407E7F"/>
    <w:rsid w:val="004105AA"/>
    <w:rsid w:val="004111BE"/>
    <w:rsid w:val="00413B3B"/>
    <w:rsid w:val="00413E81"/>
    <w:rsid w:val="00414213"/>
    <w:rsid w:val="004152D9"/>
    <w:rsid w:val="00415CE1"/>
    <w:rsid w:val="0041760C"/>
    <w:rsid w:val="00420473"/>
    <w:rsid w:val="0042132F"/>
    <w:rsid w:val="00421661"/>
    <w:rsid w:val="00422207"/>
    <w:rsid w:val="0042244F"/>
    <w:rsid w:val="00422D91"/>
    <w:rsid w:val="00423123"/>
    <w:rsid w:val="004234E2"/>
    <w:rsid w:val="00426BA5"/>
    <w:rsid w:val="00426E4C"/>
    <w:rsid w:val="004279FC"/>
    <w:rsid w:val="00427E40"/>
    <w:rsid w:val="00435369"/>
    <w:rsid w:val="004359EF"/>
    <w:rsid w:val="004368F5"/>
    <w:rsid w:val="00437DAF"/>
    <w:rsid w:val="00444DE2"/>
    <w:rsid w:val="004450EE"/>
    <w:rsid w:val="0044514D"/>
    <w:rsid w:val="004469CA"/>
    <w:rsid w:val="00447F52"/>
    <w:rsid w:val="00450EC6"/>
    <w:rsid w:val="00453E29"/>
    <w:rsid w:val="00454D02"/>
    <w:rsid w:val="00455803"/>
    <w:rsid w:val="00455A27"/>
    <w:rsid w:val="00456608"/>
    <w:rsid w:val="004575AA"/>
    <w:rsid w:val="00460D84"/>
    <w:rsid w:val="00460DC2"/>
    <w:rsid w:val="00461228"/>
    <w:rsid w:val="00461B6B"/>
    <w:rsid w:val="00462613"/>
    <w:rsid w:val="0046542A"/>
    <w:rsid w:val="00465CD9"/>
    <w:rsid w:val="004723E2"/>
    <w:rsid w:val="004725AC"/>
    <w:rsid w:val="004729E3"/>
    <w:rsid w:val="00472F2C"/>
    <w:rsid w:val="0047719D"/>
    <w:rsid w:val="00480E8B"/>
    <w:rsid w:val="00482E28"/>
    <w:rsid w:val="00482F16"/>
    <w:rsid w:val="00483995"/>
    <w:rsid w:val="00483BDA"/>
    <w:rsid w:val="00484905"/>
    <w:rsid w:val="0048638B"/>
    <w:rsid w:val="00492161"/>
    <w:rsid w:val="00493E18"/>
    <w:rsid w:val="004947F7"/>
    <w:rsid w:val="00494C94"/>
    <w:rsid w:val="004964C6"/>
    <w:rsid w:val="00497AD3"/>
    <w:rsid w:val="004A10E2"/>
    <w:rsid w:val="004A1D2A"/>
    <w:rsid w:val="004A22D8"/>
    <w:rsid w:val="004A2D26"/>
    <w:rsid w:val="004A36B0"/>
    <w:rsid w:val="004A3A78"/>
    <w:rsid w:val="004A40CE"/>
    <w:rsid w:val="004A46CA"/>
    <w:rsid w:val="004A56A5"/>
    <w:rsid w:val="004A698A"/>
    <w:rsid w:val="004A7F21"/>
    <w:rsid w:val="004B0666"/>
    <w:rsid w:val="004B1507"/>
    <w:rsid w:val="004B162B"/>
    <w:rsid w:val="004B2C9F"/>
    <w:rsid w:val="004B3D56"/>
    <w:rsid w:val="004B418B"/>
    <w:rsid w:val="004B5F91"/>
    <w:rsid w:val="004B688D"/>
    <w:rsid w:val="004C0BE1"/>
    <w:rsid w:val="004C18CC"/>
    <w:rsid w:val="004C1964"/>
    <w:rsid w:val="004C39C6"/>
    <w:rsid w:val="004C5958"/>
    <w:rsid w:val="004C6196"/>
    <w:rsid w:val="004D0AAC"/>
    <w:rsid w:val="004D13B2"/>
    <w:rsid w:val="004D2C52"/>
    <w:rsid w:val="004D2D6A"/>
    <w:rsid w:val="004D5115"/>
    <w:rsid w:val="004D6C07"/>
    <w:rsid w:val="004D6C90"/>
    <w:rsid w:val="004D6E1B"/>
    <w:rsid w:val="004D7686"/>
    <w:rsid w:val="004E085A"/>
    <w:rsid w:val="004E1F92"/>
    <w:rsid w:val="004E1FD9"/>
    <w:rsid w:val="004E27FE"/>
    <w:rsid w:val="004E342D"/>
    <w:rsid w:val="004E3560"/>
    <w:rsid w:val="004E50BA"/>
    <w:rsid w:val="004E5C07"/>
    <w:rsid w:val="004E6906"/>
    <w:rsid w:val="004E707E"/>
    <w:rsid w:val="004F30E5"/>
    <w:rsid w:val="004F47E5"/>
    <w:rsid w:val="004F6AA9"/>
    <w:rsid w:val="00502B98"/>
    <w:rsid w:val="0050314B"/>
    <w:rsid w:val="00503D7F"/>
    <w:rsid w:val="00503DCE"/>
    <w:rsid w:val="00510451"/>
    <w:rsid w:val="00511634"/>
    <w:rsid w:val="0051215B"/>
    <w:rsid w:val="00512BE0"/>
    <w:rsid w:val="00512EAD"/>
    <w:rsid w:val="005132B6"/>
    <w:rsid w:val="00513DC0"/>
    <w:rsid w:val="00514C89"/>
    <w:rsid w:val="00514ED7"/>
    <w:rsid w:val="0051549F"/>
    <w:rsid w:val="005169CF"/>
    <w:rsid w:val="00520852"/>
    <w:rsid w:val="005227BF"/>
    <w:rsid w:val="00523AA4"/>
    <w:rsid w:val="0052488C"/>
    <w:rsid w:val="00524E97"/>
    <w:rsid w:val="00525356"/>
    <w:rsid w:val="00526693"/>
    <w:rsid w:val="00526E35"/>
    <w:rsid w:val="00527CFF"/>
    <w:rsid w:val="005300E4"/>
    <w:rsid w:val="0053120B"/>
    <w:rsid w:val="00535184"/>
    <w:rsid w:val="00535225"/>
    <w:rsid w:val="0053550E"/>
    <w:rsid w:val="00536389"/>
    <w:rsid w:val="00537A21"/>
    <w:rsid w:val="00540021"/>
    <w:rsid w:val="00540881"/>
    <w:rsid w:val="005439CA"/>
    <w:rsid w:val="00543DF6"/>
    <w:rsid w:val="005475B6"/>
    <w:rsid w:val="00547A21"/>
    <w:rsid w:val="00547C7F"/>
    <w:rsid w:val="00550B6F"/>
    <w:rsid w:val="00553FB3"/>
    <w:rsid w:val="00555D60"/>
    <w:rsid w:val="0055648B"/>
    <w:rsid w:val="00561AB2"/>
    <w:rsid w:val="00561AE5"/>
    <w:rsid w:val="00562A3E"/>
    <w:rsid w:val="00564DE6"/>
    <w:rsid w:val="00570286"/>
    <w:rsid w:val="005705DA"/>
    <w:rsid w:val="00571305"/>
    <w:rsid w:val="0057330F"/>
    <w:rsid w:val="00573D85"/>
    <w:rsid w:val="0057478E"/>
    <w:rsid w:val="00574F90"/>
    <w:rsid w:val="00575792"/>
    <w:rsid w:val="00580B48"/>
    <w:rsid w:val="00581E25"/>
    <w:rsid w:val="00584256"/>
    <w:rsid w:val="00586067"/>
    <w:rsid w:val="005872E3"/>
    <w:rsid w:val="005921F7"/>
    <w:rsid w:val="00593402"/>
    <w:rsid w:val="00593640"/>
    <w:rsid w:val="00593B83"/>
    <w:rsid w:val="00594594"/>
    <w:rsid w:val="00594EC9"/>
    <w:rsid w:val="00596231"/>
    <w:rsid w:val="005963D7"/>
    <w:rsid w:val="00596BB2"/>
    <w:rsid w:val="00597D30"/>
    <w:rsid w:val="005A19B8"/>
    <w:rsid w:val="005A1C04"/>
    <w:rsid w:val="005A3E53"/>
    <w:rsid w:val="005A5626"/>
    <w:rsid w:val="005A708F"/>
    <w:rsid w:val="005B0548"/>
    <w:rsid w:val="005B0E81"/>
    <w:rsid w:val="005B2347"/>
    <w:rsid w:val="005B2598"/>
    <w:rsid w:val="005B3B64"/>
    <w:rsid w:val="005B515B"/>
    <w:rsid w:val="005B5A40"/>
    <w:rsid w:val="005B7192"/>
    <w:rsid w:val="005C035C"/>
    <w:rsid w:val="005C1C19"/>
    <w:rsid w:val="005C1DD6"/>
    <w:rsid w:val="005C2500"/>
    <w:rsid w:val="005C36B4"/>
    <w:rsid w:val="005C53BC"/>
    <w:rsid w:val="005C797B"/>
    <w:rsid w:val="005D3733"/>
    <w:rsid w:val="005D3A61"/>
    <w:rsid w:val="005D3AF2"/>
    <w:rsid w:val="005D4D15"/>
    <w:rsid w:val="005D74E2"/>
    <w:rsid w:val="005D790D"/>
    <w:rsid w:val="005E0605"/>
    <w:rsid w:val="005E17E9"/>
    <w:rsid w:val="005E1AAA"/>
    <w:rsid w:val="005E1AB1"/>
    <w:rsid w:val="005E2099"/>
    <w:rsid w:val="005E225B"/>
    <w:rsid w:val="005E28F6"/>
    <w:rsid w:val="005E29D6"/>
    <w:rsid w:val="005E2C74"/>
    <w:rsid w:val="005F0E75"/>
    <w:rsid w:val="005F17AB"/>
    <w:rsid w:val="00601A36"/>
    <w:rsid w:val="00603580"/>
    <w:rsid w:val="00603BAA"/>
    <w:rsid w:val="00603C22"/>
    <w:rsid w:val="00605679"/>
    <w:rsid w:val="00610A58"/>
    <w:rsid w:val="006111D8"/>
    <w:rsid w:val="0061172F"/>
    <w:rsid w:val="00615E63"/>
    <w:rsid w:val="00623E54"/>
    <w:rsid w:val="00623EDC"/>
    <w:rsid w:val="00624369"/>
    <w:rsid w:val="00624B20"/>
    <w:rsid w:val="00625A31"/>
    <w:rsid w:val="00627319"/>
    <w:rsid w:val="00631398"/>
    <w:rsid w:val="00631B37"/>
    <w:rsid w:val="00633B0C"/>
    <w:rsid w:val="00633F1B"/>
    <w:rsid w:val="006364CB"/>
    <w:rsid w:val="00636C9D"/>
    <w:rsid w:val="006379CC"/>
    <w:rsid w:val="00641808"/>
    <w:rsid w:val="006430A8"/>
    <w:rsid w:val="00643F3B"/>
    <w:rsid w:val="006460C3"/>
    <w:rsid w:val="00646FE4"/>
    <w:rsid w:val="0064777A"/>
    <w:rsid w:val="00651349"/>
    <w:rsid w:val="00652DE2"/>
    <w:rsid w:val="00655754"/>
    <w:rsid w:val="00656A4C"/>
    <w:rsid w:val="006665B4"/>
    <w:rsid w:val="00666E74"/>
    <w:rsid w:val="00671D1D"/>
    <w:rsid w:val="00671D49"/>
    <w:rsid w:val="00672A58"/>
    <w:rsid w:val="00672BA2"/>
    <w:rsid w:val="00673725"/>
    <w:rsid w:val="00673A9C"/>
    <w:rsid w:val="00673E2E"/>
    <w:rsid w:val="00674713"/>
    <w:rsid w:val="00675630"/>
    <w:rsid w:val="00675E7E"/>
    <w:rsid w:val="00680FA3"/>
    <w:rsid w:val="006832D9"/>
    <w:rsid w:val="00684486"/>
    <w:rsid w:val="00684C94"/>
    <w:rsid w:val="00686475"/>
    <w:rsid w:val="00687203"/>
    <w:rsid w:val="00690827"/>
    <w:rsid w:val="00690BB9"/>
    <w:rsid w:val="0069135C"/>
    <w:rsid w:val="0069422C"/>
    <w:rsid w:val="00694A6C"/>
    <w:rsid w:val="00694BA0"/>
    <w:rsid w:val="00695BCF"/>
    <w:rsid w:val="006972EC"/>
    <w:rsid w:val="006A1C09"/>
    <w:rsid w:val="006A32EC"/>
    <w:rsid w:val="006A3FE1"/>
    <w:rsid w:val="006A4020"/>
    <w:rsid w:val="006A750D"/>
    <w:rsid w:val="006A79C2"/>
    <w:rsid w:val="006B00EF"/>
    <w:rsid w:val="006B356B"/>
    <w:rsid w:val="006B3B99"/>
    <w:rsid w:val="006B4330"/>
    <w:rsid w:val="006B7C07"/>
    <w:rsid w:val="006B7F6F"/>
    <w:rsid w:val="006C153E"/>
    <w:rsid w:val="006C22B3"/>
    <w:rsid w:val="006C3924"/>
    <w:rsid w:val="006C3AE0"/>
    <w:rsid w:val="006C42BB"/>
    <w:rsid w:val="006C492C"/>
    <w:rsid w:val="006C5414"/>
    <w:rsid w:val="006C5F88"/>
    <w:rsid w:val="006C6521"/>
    <w:rsid w:val="006C7C78"/>
    <w:rsid w:val="006D0F15"/>
    <w:rsid w:val="006D2B78"/>
    <w:rsid w:val="006D5691"/>
    <w:rsid w:val="006D7214"/>
    <w:rsid w:val="006D75EF"/>
    <w:rsid w:val="006D770E"/>
    <w:rsid w:val="006D77C4"/>
    <w:rsid w:val="006D7E31"/>
    <w:rsid w:val="006E2843"/>
    <w:rsid w:val="006E5425"/>
    <w:rsid w:val="006E58C6"/>
    <w:rsid w:val="006E5C10"/>
    <w:rsid w:val="006E6665"/>
    <w:rsid w:val="006E6C19"/>
    <w:rsid w:val="006F04E9"/>
    <w:rsid w:val="006F0577"/>
    <w:rsid w:val="006F5362"/>
    <w:rsid w:val="006F5686"/>
    <w:rsid w:val="006F70E7"/>
    <w:rsid w:val="00700590"/>
    <w:rsid w:val="00700940"/>
    <w:rsid w:val="007015E8"/>
    <w:rsid w:val="00704A6A"/>
    <w:rsid w:val="00704E2B"/>
    <w:rsid w:val="007056A0"/>
    <w:rsid w:val="00705795"/>
    <w:rsid w:val="00705C26"/>
    <w:rsid w:val="00705E16"/>
    <w:rsid w:val="007067EC"/>
    <w:rsid w:val="00706B90"/>
    <w:rsid w:val="0071099D"/>
    <w:rsid w:val="00711511"/>
    <w:rsid w:val="00715B45"/>
    <w:rsid w:val="00716222"/>
    <w:rsid w:val="0071659A"/>
    <w:rsid w:val="00717087"/>
    <w:rsid w:val="00717D58"/>
    <w:rsid w:val="007211E4"/>
    <w:rsid w:val="00721DD0"/>
    <w:rsid w:val="0072304E"/>
    <w:rsid w:val="00723136"/>
    <w:rsid w:val="00726688"/>
    <w:rsid w:val="007269C7"/>
    <w:rsid w:val="00727499"/>
    <w:rsid w:val="00730C59"/>
    <w:rsid w:val="00732575"/>
    <w:rsid w:val="00732633"/>
    <w:rsid w:val="00732D01"/>
    <w:rsid w:val="007349C9"/>
    <w:rsid w:val="007360FB"/>
    <w:rsid w:val="00736503"/>
    <w:rsid w:val="0074006B"/>
    <w:rsid w:val="00740700"/>
    <w:rsid w:val="007420BF"/>
    <w:rsid w:val="0074233E"/>
    <w:rsid w:val="00743E48"/>
    <w:rsid w:val="00744205"/>
    <w:rsid w:val="00750F4B"/>
    <w:rsid w:val="00752B21"/>
    <w:rsid w:val="00753E9D"/>
    <w:rsid w:val="0075575B"/>
    <w:rsid w:val="00755EBE"/>
    <w:rsid w:val="0075623C"/>
    <w:rsid w:val="0076140D"/>
    <w:rsid w:val="00761FB1"/>
    <w:rsid w:val="0076345D"/>
    <w:rsid w:val="00763BA7"/>
    <w:rsid w:val="00766396"/>
    <w:rsid w:val="0077037B"/>
    <w:rsid w:val="0077040B"/>
    <w:rsid w:val="00770AED"/>
    <w:rsid w:val="00770C4E"/>
    <w:rsid w:val="00773E88"/>
    <w:rsid w:val="00775190"/>
    <w:rsid w:val="00775EF9"/>
    <w:rsid w:val="00776F60"/>
    <w:rsid w:val="00777263"/>
    <w:rsid w:val="00785821"/>
    <w:rsid w:val="00786155"/>
    <w:rsid w:val="007870AD"/>
    <w:rsid w:val="007874DA"/>
    <w:rsid w:val="00790540"/>
    <w:rsid w:val="0079437D"/>
    <w:rsid w:val="00794D30"/>
    <w:rsid w:val="00796238"/>
    <w:rsid w:val="00796FAF"/>
    <w:rsid w:val="007A1053"/>
    <w:rsid w:val="007A10E0"/>
    <w:rsid w:val="007A2E7E"/>
    <w:rsid w:val="007B29B7"/>
    <w:rsid w:val="007B56D1"/>
    <w:rsid w:val="007C04F9"/>
    <w:rsid w:val="007C2222"/>
    <w:rsid w:val="007C3D0E"/>
    <w:rsid w:val="007C6264"/>
    <w:rsid w:val="007C6685"/>
    <w:rsid w:val="007C7D70"/>
    <w:rsid w:val="007D1C18"/>
    <w:rsid w:val="007D2589"/>
    <w:rsid w:val="007D2626"/>
    <w:rsid w:val="007D27FC"/>
    <w:rsid w:val="007D2AEA"/>
    <w:rsid w:val="007D4248"/>
    <w:rsid w:val="007E011F"/>
    <w:rsid w:val="007E1179"/>
    <w:rsid w:val="007E2C50"/>
    <w:rsid w:val="007E5251"/>
    <w:rsid w:val="007E54D3"/>
    <w:rsid w:val="007F01E9"/>
    <w:rsid w:val="007F1771"/>
    <w:rsid w:val="007F2314"/>
    <w:rsid w:val="007F3FDB"/>
    <w:rsid w:val="007F4486"/>
    <w:rsid w:val="007F4634"/>
    <w:rsid w:val="007F4CF2"/>
    <w:rsid w:val="007F5624"/>
    <w:rsid w:val="007F5970"/>
    <w:rsid w:val="007F7717"/>
    <w:rsid w:val="0080040E"/>
    <w:rsid w:val="00800528"/>
    <w:rsid w:val="008009D7"/>
    <w:rsid w:val="00803AC1"/>
    <w:rsid w:val="00803ACF"/>
    <w:rsid w:val="008063D7"/>
    <w:rsid w:val="00806A6F"/>
    <w:rsid w:val="00807100"/>
    <w:rsid w:val="0080753D"/>
    <w:rsid w:val="0081045E"/>
    <w:rsid w:val="008109B6"/>
    <w:rsid w:val="00810D1F"/>
    <w:rsid w:val="00810FA4"/>
    <w:rsid w:val="008117D3"/>
    <w:rsid w:val="008124B7"/>
    <w:rsid w:val="0081299E"/>
    <w:rsid w:val="00813D26"/>
    <w:rsid w:val="008144B8"/>
    <w:rsid w:val="00816620"/>
    <w:rsid w:val="00817FF4"/>
    <w:rsid w:val="00820430"/>
    <w:rsid w:val="00820B65"/>
    <w:rsid w:val="00822AD6"/>
    <w:rsid w:val="00824F92"/>
    <w:rsid w:val="0082656A"/>
    <w:rsid w:val="00827D59"/>
    <w:rsid w:val="008309BB"/>
    <w:rsid w:val="0083156D"/>
    <w:rsid w:val="00833521"/>
    <w:rsid w:val="0083522D"/>
    <w:rsid w:val="00837723"/>
    <w:rsid w:val="00837E23"/>
    <w:rsid w:val="008416C2"/>
    <w:rsid w:val="00844D24"/>
    <w:rsid w:val="00847730"/>
    <w:rsid w:val="00847C59"/>
    <w:rsid w:val="00850DC8"/>
    <w:rsid w:val="0085102C"/>
    <w:rsid w:val="008512FF"/>
    <w:rsid w:val="00852D95"/>
    <w:rsid w:val="008534D2"/>
    <w:rsid w:val="00853FB2"/>
    <w:rsid w:val="00855DA1"/>
    <w:rsid w:val="00860B80"/>
    <w:rsid w:val="00860D2E"/>
    <w:rsid w:val="00860DB3"/>
    <w:rsid w:val="00861613"/>
    <w:rsid w:val="008617CA"/>
    <w:rsid w:val="00863A16"/>
    <w:rsid w:val="008670A0"/>
    <w:rsid w:val="0086730E"/>
    <w:rsid w:val="0087125D"/>
    <w:rsid w:val="00874471"/>
    <w:rsid w:val="00876719"/>
    <w:rsid w:val="0087722D"/>
    <w:rsid w:val="00877704"/>
    <w:rsid w:val="008800CB"/>
    <w:rsid w:val="0088135E"/>
    <w:rsid w:val="008817F0"/>
    <w:rsid w:val="00882BD8"/>
    <w:rsid w:val="0088339B"/>
    <w:rsid w:val="00883512"/>
    <w:rsid w:val="0088649A"/>
    <w:rsid w:val="00887027"/>
    <w:rsid w:val="0088795F"/>
    <w:rsid w:val="00887C43"/>
    <w:rsid w:val="00890B94"/>
    <w:rsid w:val="00894DB7"/>
    <w:rsid w:val="00894EAE"/>
    <w:rsid w:val="008A00D0"/>
    <w:rsid w:val="008A0320"/>
    <w:rsid w:val="008A1A36"/>
    <w:rsid w:val="008A2295"/>
    <w:rsid w:val="008A23E7"/>
    <w:rsid w:val="008A247A"/>
    <w:rsid w:val="008A2E6F"/>
    <w:rsid w:val="008A4897"/>
    <w:rsid w:val="008A4AAA"/>
    <w:rsid w:val="008A5769"/>
    <w:rsid w:val="008A6340"/>
    <w:rsid w:val="008A6F22"/>
    <w:rsid w:val="008A7296"/>
    <w:rsid w:val="008A7590"/>
    <w:rsid w:val="008A7850"/>
    <w:rsid w:val="008B0364"/>
    <w:rsid w:val="008B0478"/>
    <w:rsid w:val="008B0806"/>
    <w:rsid w:val="008B2186"/>
    <w:rsid w:val="008B3823"/>
    <w:rsid w:val="008B3A48"/>
    <w:rsid w:val="008B6DB5"/>
    <w:rsid w:val="008B7A97"/>
    <w:rsid w:val="008B7B31"/>
    <w:rsid w:val="008C0075"/>
    <w:rsid w:val="008C1401"/>
    <w:rsid w:val="008C2B02"/>
    <w:rsid w:val="008C3AA3"/>
    <w:rsid w:val="008C426E"/>
    <w:rsid w:val="008C437D"/>
    <w:rsid w:val="008C5F9A"/>
    <w:rsid w:val="008D0AF0"/>
    <w:rsid w:val="008D2305"/>
    <w:rsid w:val="008D2D9E"/>
    <w:rsid w:val="008D43E5"/>
    <w:rsid w:val="008D4DAD"/>
    <w:rsid w:val="008D4DEA"/>
    <w:rsid w:val="008D729D"/>
    <w:rsid w:val="008D73AA"/>
    <w:rsid w:val="008E26DA"/>
    <w:rsid w:val="008E4408"/>
    <w:rsid w:val="008E4A94"/>
    <w:rsid w:val="008E5159"/>
    <w:rsid w:val="008E5CC4"/>
    <w:rsid w:val="008F0B7D"/>
    <w:rsid w:val="008F0CF1"/>
    <w:rsid w:val="008F12B6"/>
    <w:rsid w:val="008F4575"/>
    <w:rsid w:val="008F6B92"/>
    <w:rsid w:val="008F72E7"/>
    <w:rsid w:val="00900609"/>
    <w:rsid w:val="00901C2A"/>
    <w:rsid w:val="009021ED"/>
    <w:rsid w:val="009025D8"/>
    <w:rsid w:val="00902B28"/>
    <w:rsid w:val="00902D03"/>
    <w:rsid w:val="00903507"/>
    <w:rsid w:val="00904A75"/>
    <w:rsid w:val="009060FA"/>
    <w:rsid w:val="00907C81"/>
    <w:rsid w:val="0091075E"/>
    <w:rsid w:val="009111C6"/>
    <w:rsid w:val="009117FA"/>
    <w:rsid w:val="00912839"/>
    <w:rsid w:val="009135D4"/>
    <w:rsid w:val="00913C4F"/>
    <w:rsid w:val="00913F79"/>
    <w:rsid w:val="00914FCA"/>
    <w:rsid w:val="009150D2"/>
    <w:rsid w:val="009153CC"/>
    <w:rsid w:val="009155E0"/>
    <w:rsid w:val="00916A79"/>
    <w:rsid w:val="00921452"/>
    <w:rsid w:val="00922A04"/>
    <w:rsid w:val="00924AE6"/>
    <w:rsid w:val="009257D2"/>
    <w:rsid w:val="00925BE0"/>
    <w:rsid w:val="009274E2"/>
    <w:rsid w:val="0093097C"/>
    <w:rsid w:val="00930E24"/>
    <w:rsid w:val="009310E8"/>
    <w:rsid w:val="00931300"/>
    <w:rsid w:val="00931A39"/>
    <w:rsid w:val="00931CAA"/>
    <w:rsid w:val="0093539D"/>
    <w:rsid w:val="009425F5"/>
    <w:rsid w:val="009430CF"/>
    <w:rsid w:val="009456C6"/>
    <w:rsid w:val="009464C1"/>
    <w:rsid w:val="0094696F"/>
    <w:rsid w:val="00950F07"/>
    <w:rsid w:val="00953F28"/>
    <w:rsid w:val="00954F16"/>
    <w:rsid w:val="00960664"/>
    <w:rsid w:val="00962520"/>
    <w:rsid w:val="0096253C"/>
    <w:rsid w:val="00962AC6"/>
    <w:rsid w:val="00962EFF"/>
    <w:rsid w:val="009632C1"/>
    <w:rsid w:val="009648F6"/>
    <w:rsid w:val="00964C01"/>
    <w:rsid w:val="0096517B"/>
    <w:rsid w:val="00966A60"/>
    <w:rsid w:val="00966BA2"/>
    <w:rsid w:val="009705FD"/>
    <w:rsid w:val="00971520"/>
    <w:rsid w:val="00972AAE"/>
    <w:rsid w:val="00973BBB"/>
    <w:rsid w:val="00974C6E"/>
    <w:rsid w:val="00975D32"/>
    <w:rsid w:val="00976D43"/>
    <w:rsid w:val="00980901"/>
    <w:rsid w:val="00980FFB"/>
    <w:rsid w:val="009827B1"/>
    <w:rsid w:val="009839DA"/>
    <w:rsid w:val="009861D1"/>
    <w:rsid w:val="009871AF"/>
    <w:rsid w:val="0098739A"/>
    <w:rsid w:val="00991549"/>
    <w:rsid w:val="00993515"/>
    <w:rsid w:val="00994BFC"/>
    <w:rsid w:val="00995349"/>
    <w:rsid w:val="009953B6"/>
    <w:rsid w:val="00995C37"/>
    <w:rsid w:val="00995D17"/>
    <w:rsid w:val="00996BBD"/>
    <w:rsid w:val="00996E14"/>
    <w:rsid w:val="009A04D8"/>
    <w:rsid w:val="009A06AE"/>
    <w:rsid w:val="009A0DE9"/>
    <w:rsid w:val="009A2C5F"/>
    <w:rsid w:val="009A36D3"/>
    <w:rsid w:val="009A3D08"/>
    <w:rsid w:val="009A68D5"/>
    <w:rsid w:val="009A6A78"/>
    <w:rsid w:val="009A75DD"/>
    <w:rsid w:val="009A7642"/>
    <w:rsid w:val="009B4341"/>
    <w:rsid w:val="009B5EBC"/>
    <w:rsid w:val="009C01DB"/>
    <w:rsid w:val="009C267B"/>
    <w:rsid w:val="009C3229"/>
    <w:rsid w:val="009C553C"/>
    <w:rsid w:val="009D06B6"/>
    <w:rsid w:val="009D2C84"/>
    <w:rsid w:val="009D33A1"/>
    <w:rsid w:val="009D3419"/>
    <w:rsid w:val="009D77E5"/>
    <w:rsid w:val="009D7CB7"/>
    <w:rsid w:val="009E1004"/>
    <w:rsid w:val="009E2EF5"/>
    <w:rsid w:val="009E3C21"/>
    <w:rsid w:val="009E4F78"/>
    <w:rsid w:val="009E7328"/>
    <w:rsid w:val="009E737A"/>
    <w:rsid w:val="009E73E8"/>
    <w:rsid w:val="009F1D03"/>
    <w:rsid w:val="009F2CE9"/>
    <w:rsid w:val="009F2D54"/>
    <w:rsid w:val="009F6A74"/>
    <w:rsid w:val="00A00675"/>
    <w:rsid w:val="00A01EFC"/>
    <w:rsid w:val="00A02A09"/>
    <w:rsid w:val="00A0360F"/>
    <w:rsid w:val="00A04A44"/>
    <w:rsid w:val="00A06A44"/>
    <w:rsid w:val="00A12838"/>
    <w:rsid w:val="00A13268"/>
    <w:rsid w:val="00A13E30"/>
    <w:rsid w:val="00A1418F"/>
    <w:rsid w:val="00A1438B"/>
    <w:rsid w:val="00A14D32"/>
    <w:rsid w:val="00A14E5E"/>
    <w:rsid w:val="00A164FE"/>
    <w:rsid w:val="00A177E8"/>
    <w:rsid w:val="00A25C81"/>
    <w:rsid w:val="00A30A2C"/>
    <w:rsid w:val="00A30BCC"/>
    <w:rsid w:val="00A30D82"/>
    <w:rsid w:val="00A3159F"/>
    <w:rsid w:val="00A318F3"/>
    <w:rsid w:val="00A32802"/>
    <w:rsid w:val="00A328CB"/>
    <w:rsid w:val="00A33886"/>
    <w:rsid w:val="00A33C5A"/>
    <w:rsid w:val="00A350FB"/>
    <w:rsid w:val="00A3644B"/>
    <w:rsid w:val="00A4037A"/>
    <w:rsid w:val="00A40899"/>
    <w:rsid w:val="00A414EB"/>
    <w:rsid w:val="00A41DFE"/>
    <w:rsid w:val="00A424B7"/>
    <w:rsid w:val="00A425B4"/>
    <w:rsid w:val="00A425B8"/>
    <w:rsid w:val="00A44B40"/>
    <w:rsid w:val="00A45871"/>
    <w:rsid w:val="00A47DF8"/>
    <w:rsid w:val="00A5226A"/>
    <w:rsid w:val="00A524ED"/>
    <w:rsid w:val="00A52977"/>
    <w:rsid w:val="00A54E38"/>
    <w:rsid w:val="00A55027"/>
    <w:rsid w:val="00A555D6"/>
    <w:rsid w:val="00A56004"/>
    <w:rsid w:val="00A56A37"/>
    <w:rsid w:val="00A57D9A"/>
    <w:rsid w:val="00A6159E"/>
    <w:rsid w:val="00A617C7"/>
    <w:rsid w:val="00A62393"/>
    <w:rsid w:val="00A6273D"/>
    <w:rsid w:val="00A63D09"/>
    <w:rsid w:val="00A640AD"/>
    <w:rsid w:val="00A65BED"/>
    <w:rsid w:val="00A66205"/>
    <w:rsid w:val="00A66736"/>
    <w:rsid w:val="00A701E7"/>
    <w:rsid w:val="00A70FC1"/>
    <w:rsid w:val="00A71029"/>
    <w:rsid w:val="00A7168E"/>
    <w:rsid w:val="00A728E4"/>
    <w:rsid w:val="00A73D24"/>
    <w:rsid w:val="00A763F4"/>
    <w:rsid w:val="00A77261"/>
    <w:rsid w:val="00A77A79"/>
    <w:rsid w:val="00A807D9"/>
    <w:rsid w:val="00A81768"/>
    <w:rsid w:val="00A81C36"/>
    <w:rsid w:val="00A82847"/>
    <w:rsid w:val="00A85898"/>
    <w:rsid w:val="00A86293"/>
    <w:rsid w:val="00A866BE"/>
    <w:rsid w:val="00A92BA0"/>
    <w:rsid w:val="00A930E6"/>
    <w:rsid w:val="00A93509"/>
    <w:rsid w:val="00A96125"/>
    <w:rsid w:val="00A9753E"/>
    <w:rsid w:val="00AA2193"/>
    <w:rsid w:val="00AA228D"/>
    <w:rsid w:val="00AA3AAC"/>
    <w:rsid w:val="00AB0475"/>
    <w:rsid w:val="00AB08DA"/>
    <w:rsid w:val="00AB1335"/>
    <w:rsid w:val="00AB1574"/>
    <w:rsid w:val="00AB3849"/>
    <w:rsid w:val="00AB3BA7"/>
    <w:rsid w:val="00AB5BB5"/>
    <w:rsid w:val="00AB6F46"/>
    <w:rsid w:val="00AB7685"/>
    <w:rsid w:val="00AC0BAC"/>
    <w:rsid w:val="00AC376C"/>
    <w:rsid w:val="00AC3974"/>
    <w:rsid w:val="00AC55B3"/>
    <w:rsid w:val="00AC5EE1"/>
    <w:rsid w:val="00AC7CC4"/>
    <w:rsid w:val="00AD24FD"/>
    <w:rsid w:val="00AD34F4"/>
    <w:rsid w:val="00AD4DD6"/>
    <w:rsid w:val="00AD79CC"/>
    <w:rsid w:val="00AE1452"/>
    <w:rsid w:val="00AE1862"/>
    <w:rsid w:val="00AE1BAA"/>
    <w:rsid w:val="00AE42CA"/>
    <w:rsid w:val="00AE6F4E"/>
    <w:rsid w:val="00AE7FB3"/>
    <w:rsid w:val="00AE7FF7"/>
    <w:rsid w:val="00AF019A"/>
    <w:rsid w:val="00AF0870"/>
    <w:rsid w:val="00AF0D12"/>
    <w:rsid w:val="00AF2A30"/>
    <w:rsid w:val="00AF4425"/>
    <w:rsid w:val="00AF4FE0"/>
    <w:rsid w:val="00AF6AD6"/>
    <w:rsid w:val="00B00025"/>
    <w:rsid w:val="00B00C24"/>
    <w:rsid w:val="00B027DA"/>
    <w:rsid w:val="00B02AD3"/>
    <w:rsid w:val="00B03FD4"/>
    <w:rsid w:val="00B04D05"/>
    <w:rsid w:val="00B1071E"/>
    <w:rsid w:val="00B108FB"/>
    <w:rsid w:val="00B112A3"/>
    <w:rsid w:val="00B1175E"/>
    <w:rsid w:val="00B11910"/>
    <w:rsid w:val="00B126D1"/>
    <w:rsid w:val="00B126E7"/>
    <w:rsid w:val="00B126ED"/>
    <w:rsid w:val="00B136B3"/>
    <w:rsid w:val="00B14370"/>
    <w:rsid w:val="00B147A5"/>
    <w:rsid w:val="00B15A24"/>
    <w:rsid w:val="00B17CDC"/>
    <w:rsid w:val="00B206B8"/>
    <w:rsid w:val="00B213F9"/>
    <w:rsid w:val="00B2161D"/>
    <w:rsid w:val="00B2268C"/>
    <w:rsid w:val="00B22E69"/>
    <w:rsid w:val="00B233DE"/>
    <w:rsid w:val="00B2448F"/>
    <w:rsid w:val="00B2487C"/>
    <w:rsid w:val="00B27939"/>
    <w:rsid w:val="00B303AC"/>
    <w:rsid w:val="00B30F89"/>
    <w:rsid w:val="00B3177F"/>
    <w:rsid w:val="00B31FD3"/>
    <w:rsid w:val="00B3219C"/>
    <w:rsid w:val="00B33848"/>
    <w:rsid w:val="00B41323"/>
    <w:rsid w:val="00B41ACE"/>
    <w:rsid w:val="00B43116"/>
    <w:rsid w:val="00B43DD2"/>
    <w:rsid w:val="00B44F93"/>
    <w:rsid w:val="00B45F98"/>
    <w:rsid w:val="00B468B0"/>
    <w:rsid w:val="00B477B3"/>
    <w:rsid w:val="00B47C57"/>
    <w:rsid w:val="00B51A30"/>
    <w:rsid w:val="00B529CC"/>
    <w:rsid w:val="00B53CB9"/>
    <w:rsid w:val="00B56B3F"/>
    <w:rsid w:val="00B57052"/>
    <w:rsid w:val="00B62DC4"/>
    <w:rsid w:val="00B641AB"/>
    <w:rsid w:val="00B64B37"/>
    <w:rsid w:val="00B65EF8"/>
    <w:rsid w:val="00B70826"/>
    <w:rsid w:val="00B73E94"/>
    <w:rsid w:val="00B75E0D"/>
    <w:rsid w:val="00B804A9"/>
    <w:rsid w:val="00B81E44"/>
    <w:rsid w:val="00B82398"/>
    <w:rsid w:val="00B82ABB"/>
    <w:rsid w:val="00B82F3C"/>
    <w:rsid w:val="00B83B40"/>
    <w:rsid w:val="00B84344"/>
    <w:rsid w:val="00B86355"/>
    <w:rsid w:val="00B91031"/>
    <w:rsid w:val="00B914C1"/>
    <w:rsid w:val="00B94337"/>
    <w:rsid w:val="00B94DE9"/>
    <w:rsid w:val="00B95426"/>
    <w:rsid w:val="00BA02DD"/>
    <w:rsid w:val="00BA2EF9"/>
    <w:rsid w:val="00BA4589"/>
    <w:rsid w:val="00BA4E1A"/>
    <w:rsid w:val="00BA7BF6"/>
    <w:rsid w:val="00BB161F"/>
    <w:rsid w:val="00BB36D7"/>
    <w:rsid w:val="00BB69B7"/>
    <w:rsid w:val="00BC0632"/>
    <w:rsid w:val="00BC1070"/>
    <w:rsid w:val="00BC25A2"/>
    <w:rsid w:val="00BC2AD5"/>
    <w:rsid w:val="00BC3C4A"/>
    <w:rsid w:val="00BC4733"/>
    <w:rsid w:val="00BC52CF"/>
    <w:rsid w:val="00BC57AA"/>
    <w:rsid w:val="00BC7D20"/>
    <w:rsid w:val="00BD0315"/>
    <w:rsid w:val="00BD1D3A"/>
    <w:rsid w:val="00BD25DE"/>
    <w:rsid w:val="00BD347F"/>
    <w:rsid w:val="00BD4625"/>
    <w:rsid w:val="00BD4BB3"/>
    <w:rsid w:val="00BD597D"/>
    <w:rsid w:val="00BD7001"/>
    <w:rsid w:val="00BE0BCD"/>
    <w:rsid w:val="00BE0C5A"/>
    <w:rsid w:val="00BE1880"/>
    <w:rsid w:val="00BE28CB"/>
    <w:rsid w:val="00BE4439"/>
    <w:rsid w:val="00BE450A"/>
    <w:rsid w:val="00BE50F1"/>
    <w:rsid w:val="00BE59A6"/>
    <w:rsid w:val="00BE5A49"/>
    <w:rsid w:val="00BE5A67"/>
    <w:rsid w:val="00BE6224"/>
    <w:rsid w:val="00BE6816"/>
    <w:rsid w:val="00BE7704"/>
    <w:rsid w:val="00BE7B81"/>
    <w:rsid w:val="00BF1DCB"/>
    <w:rsid w:val="00BF209E"/>
    <w:rsid w:val="00BF2D0E"/>
    <w:rsid w:val="00BF48C4"/>
    <w:rsid w:val="00BF52E9"/>
    <w:rsid w:val="00BF5317"/>
    <w:rsid w:val="00BF6AD0"/>
    <w:rsid w:val="00BF7897"/>
    <w:rsid w:val="00C01825"/>
    <w:rsid w:val="00C0205C"/>
    <w:rsid w:val="00C02A79"/>
    <w:rsid w:val="00C03D5C"/>
    <w:rsid w:val="00C03E0C"/>
    <w:rsid w:val="00C04211"/>
    <w:rsid w:val="00C04CDF"/>
    <w:rsid w:val="00C04EF1"/>
    <w:rsid w:val="00C05AF4"/>
    <w:rsid w:val="00C077AF"/>
    <w:rsid w:val="00C10FD2"/>
    <w:rsid w:val="00C1169B"/>
    <w:rsid w:val="00C14D04"/>
    <w:rsid w:val="00C15147"/>
    <w:rsid w:val="00C158BB"/>
    <w:rsid w:val="00C165C8"/>
    <w:rsid w:val="00C166B9"/>
    <w:rsid w:val="00C16989"/>
    <w:rsid w:val="00C172C7"/>
    <w:rsid w:val="00C20B54"/>
    <w:rsid w:val="00C214FE"/>
    <w:rsid w:val="00C22399"/>
    <w:rsid w:val="00C238FF"/>
    <w:rsid w:val="00C355E6"/>
    <w:rsid w:val="00C3693F"/>
    <w:rsid w:val="00C40C82"/>
    <w:rsid w:val="00C43E20"/>
    <w:rsid w:val="00C44622"/>
    <w:rsid w:val="00C46077"/>
    <w:rsid w:val="00C54D78"/>
    <w:rsid w:val="00C572B5"/>
    <w:rsid w:val="00C575A8"/>
    <w:rsid w:val="00C61571"/>
    <w:rsid w:val="00C63E76"/>
    <w:rsid w:val="00C6760C"/>
    <w:rsid w:val="00C67682"/>
    <w:rsid w:val="00C6793D"/>
    <w:rsid w:val="00C73A2F"/>
    <w:rsid w:val="00C742F8"/>
    <w:rsid w:val="00C7730E"/>
    <w:rsid w:val="00C775BD"/>
    <w:rsid w:val="00C863AD"/>
    <w:rsid w:val="00C90837"/>
    <w:rsid w:val="00C931BC"/>
    <w:rsid w:val="00C932AC"/>
    <w:rsid w:val="00C942AB"/>
    <w:rsid w:val="00C94782"/>
    <w:rsid w:val="00C95961"/>
    <w:rsid w:val="00C97E12"/>
    <w:rsid w:val="00CA1D1D"/>
    <w:rsid w:val="00CA25BE"/>
    <w:rsid w:val="00CA4BB9"/>
    <w:rsid w:val="00CA7DFE"/>
    <w:rsid w:val="00CB07B8"/>
    <w:rsid w:val="00CB0839"/>
    <w:rsid w:val="00CB12AE"/>
    <w:rsid w:val="00CB17A7"/>
    <w:rsid w:val="00CB1B86"/>
    <w:rsid w:val="00CB407B"/>
    <w:rsid w:val="00CB61BF"/>
    <w:rsid w:val="00CB7746"/>
    <w:rsid w:val="00CC0EB7"/>
    <w:rsid w:val="00CC111D"/>
    <w:rsid w:val="00CC16CA"/>
    <w:rsid w:val="00CC1764"/>
    <w:rsid w:val="00CC1940"/>
    <w:rsid w:val="00CC4439"/>
    <w:rsid w:val="00CD26C5"/>
    <w:rsid w:val="00CD75F4"/>
    <w:rsid w:val="00CE0913"/>
    <w:rsid w:val="00CE0F21"/>
    <w:rsid w:val="00CE1E46"/>
    <w:rsid w:val="00CE2905"/>
    <w:rsid w:val="00CE4535"/>
    <w:rsid w:val="00CE638B"/>
    <w:rsid w:val="00CE7081"/>
    <w:rsid w:val="00CE7261"/>
    <w:rsid w:val="00CF0FD5"/>
    <w:rsid w:val="00CF12E2"/>
    <w:rsid w:val="00CF4331"/>
    <w:rsid w:val="00CF4DA0"/>
    <w:rsid w:val="00CF5C80"/>
    <w:rsid w:val="00D01EAB"/>
    <w:rsid w:val="00D01F51"/>
    <w:rsid w:val="00D0306E"/>
    <w:rsid w:val="00D048E7"/>
    <w:rsid w:val="00D05EEE"/>
    <w:rsid w:val="00D0652B"/>
    <w:rsid w:val="00D0746B"/>
    <w:rsid w:val="00D107E6"/>
    <w:rsid w:val="00D122DE"/>
    <w:rsid w:val="00D13049"/>
    <w:rsid w:val="00D14B36"/>
    <w:rsid w:val="00D14ED6"/>
    <w:rsid w:val="00D20DD2"/>
    <w:rsid w:val="00D2133B"/>
    <w:rsid w:val="00D22DE8"/>
    <w:rsid w:val="00D2370F"/>
    <w:rsid w:val="00D23CC5"/>
    <w:rsid w:val="00D242F0"/>
    <w:rsid w:val="00D26DFD"/>
    <w:rsid w:val="00D270EC"/>
    <w:rsid w:val="00D27170"/>
    <w:rsid w:val="00D32783"/>
    <w:rsid w:val="00D359F6"/>
    <w:rsid w:val="00D40177"/>
    <w:rsid w:val="00D40DBF"/>
    <w:rsid w:val="00D41318"/>
    <w:rsid w:val="00D4150B"/>
    <w:rsid w:val="00D4207E"/>
    <w:rsid w:val="00D4224C"/>
    <w:rsid w:val="00D42B92"/>
    <w:rsid w:val="00D443AA"/>
    <w:rsid w:val="00D449F6"/>
    <w:rsid w:val="00D460D0"/>
    <w:rsid w:val="00D47707"/>
    <w:rsid w:val="00D4779F"/>
    <w:rsid w:val="00D50626"/>
    <w:rsid w:val="00D5150C"/>
    <w:rsid w:val="00D51550"/>
    <w:rsid w:val="00D51750"/>
    <w:rsid w:val="00D52347"/>
    <w:rsid w:val="00D523F2"/>
    <w:rsid w:val="00D52E14"/>
    <w:rsid w:val="00D55048"/>
    <w:rsid w:val="00D57C19"/>
    <w:rsid w:val="00D601CF"/>
    <w:rsid w:val="00D63588"/>
    <w:rsid w:val="00D63B16"/>
    <w:rsid w:val="00D64818"/>
    <w:rsid w:val="00D661D4"/>
    <w:rsid w:val="00D67383"/>
    <w:rsid w:val="00D7004F"/>
    <w:rsid w:val="00D70ABE"/>
    <w:rsid w:val="00D72365"/>
    <w:rsid w:val="00D725AE"/>
    <w:rsid w:val="00D741A0"/>
    <w:rsid w:val="00D763CB"/>
    <w:rsid w:val="00D77908"/>
    <w:rsid w:val="00D80E1D"/>
    <w:rsid w:val="00D817E2"/>
    <w:rsid w:val="00D82615"/>
    <w:rsid w:val="00D83C17"/>
    <w:rsid w:val="00D840D1"/>
    <w:rsid w:val="00D84FCB"/>
    <w:rsid w:val="00D853BC"/>
    <w:rsid w:val="00D85BD6"/>
    <w:rsid w:val="00D87AEF"/>
    <w:rsid w:val="00D87E3F"/>
    <w:rsid w:val="00D90332"/>
    <w:rsid w:val="00D92032"/>
    <w:rsid w:val="00D92242"/>
    <w:rsid w:val="00D9487D"/>
    <w:rsid w:val="00D95EB0"/>
    <w:rsid w:val="00D9673E"/>
    <w:rsid w:val="00DA1711"/>
    <w:rsid w:val="00DA31E3"/>
    <w:rsid w:val="00DA336D"/>
    <w:rsid w:val="00DA3D4C"/>
    <w:rsid w:val="00DA6673"/>
    <w:rsid w:val="00DA753D"/>
    <w:rsid w:val="00DB0BB9"/>
    <w:rsid w:val="00DB430D"/>
    <w:rsid w:val="00DB6463"/>
    <w:rsid w:val="00DB65EF"/>
    <w:rsid w:val="00DC1C0D"/>
    <w:rsid w:val="00DC1DDE"/>
    <w:rsid w:val="00DC2298"/>
    <w:rsid w:val="00DC3FAE"/>
    <w:rsid w:val="00DD0626"/>
    <w:rsid w:val="00DD3708"/>
    <w:rsid w:val="00DD574F"/>
    <w:rsid w:val="00DD5AB4"/>
    <w:rsid w:val="00DD70DB"/>
    <w:rsid w:val="00DE176C"/>
    <w:rsid w:val="00DE370B"/>
    <w:rsid w:val="00DE4D6C"/>
    <w:rsid w:val="00DE4DA8"/>
    <w:rsid w:val="00DE4E0F"/>
    <w:rsid w:val="00DE5862"/>
    <w:rsid w:val="00DE7214"/>
    <w:rsid w:val="00DE7323"/>
    <w:rsid w:val="00DF0469"/>
    <w:rsid w:val="00DF06E5"/>
    <w:rsid w:val="00DF087F"/>
    <w:rsid w:val="00DF19CB"/>
    <w:rsid w:val="00DF2EA4"/>
    <w:rsid w:val="00DF4513"/>
    <w:rsid w:val="00DF52D1"/>
    <w:rsid w:val="00DF53C7"/>
    <w:rsid w:val="00DF6CA7"/>
    <w:rsid w:val="00E016F3"/>
    <w:rsid w:val="00E029FD"/>
    <w:rsid w:val="00E02D3C"/>
    <w:rsid w:val="00E030EA"/>
    <w:rsid w:val="00E03175"/>
    <w:rsid w:val="00E03B60"/>
    <w:rsid w:val="00E07648"/>
    <w:rsid w:val="00E07E95"/>
    <w:rsid w:val="00E07EA9"/>
    <w:rsid w:val="00E13A5A"/>
    <w:rsid w:val="00E13F79"/>
    <w:rsid w:val="00E144D5"/>
    <w:rsid w:val="00E15BCA"/>
    <w:rsid w:val="00E17887"/>
    <w:rsid w:val="00E2025D"/>
    <w:rsid w:val="00E20E9B"/>
    <w:rsid w:val="00E2367A"/>
    <w:rsid w:val="00E2711F"/>
    <w:rsid w:val="00E27606"/>
    <w:rsid w:val="00E300EA"/>
    <w:rsid w:val="00E301BD"/>
    <w:rsid w:val="00E3022D"/>
    <w:rsid w:val="00E31095"/>
    <w:rsid w:val="00E310B5"/>
    <w:rsid w:val="00E32005"/>
    <w:rsid w:val="00E33592"/>
    <w:rsid w:val="00E3372A"/>
    <w:rsid w:val="00E36097"/>
    <w:rsid w:val="00E366F3"/>
    <w:rsid w:val="00E36E3D"/>
    <w:rsid w:val="00E37BFC"/>
    <w:rsid w:val="00E37C80"/>
    <w:rsid w:val="00E40D95"/>
    <w:rsid w:val="00E40DD8"/>
    <w:rsid w:val="00E430A1"/>
    <w:rsid w:val="00E447F6"/>
    <w:rsid w:val="00E45447"/>
    <w:rsid w:val="00E50371"/>
    <w:rsid w:val="00E51339"/>
    <w:rsid w:val="00E53AA2"/>
    <w:rsid w:val="00E53B49"/>
    <w:rsid w:val="00E5607F"/>
    <w:rsid w:val="00E57D19"/>
    <w:rsid w:val="00E60771"/>
    <w:rsid w:val="00E60D98"/>
    <w:rsid w:val="00E61462"/>
    <w:rsid w:val="00E61A97"/>
    <w:rsid w:val="00E6263A"/>
    <w:rsid w:val="00E62645"/>
    <w:rsid w:val="00E65808"/>
    <w:rsid w:val="00E67083"/>
    <w:rsid w:val="00E7028A"/>
    <w:rsid w:val="00E70715"/>
    <w:rsid w:val="00E72826"/>
    <w:rsid w:val="00E73728"/>
    <w:rsid w:val="00E73B15"/>
    <w:rsid w:val="00E7746C"/>
    <w:rsid w:val="00E860A1"/>
    <w:rsid w:val="00E876AA"/>
    <w:rsid w:val="00E87778"/>
    <w:rsid w:val="00E87836"/>
    <w:rsid w:val="00E901D0"/>
    <w:rsid w:val="00E9371F"/>
    <w:rsid w:val="00E957AD"/>
    <w:rsid w:val="00E95BCD"/>
    <w:rsid w:val="00E96535"/>
    <w:rsid w:val="00E97410"/>
    <w:rsid w:val="00EA14B8"/>
    <w:rsid w:val="00EA163F"/>
    <w:rsid w:val="00EA2434"/>
    <w:rsid w:val="00EA4390"/>
    <w:rsid w:val="00EA5E45"/>
    <w:rsid w:val="00EA659F"/>
    <w:rsid w:val="00EA773B"/>
    <w:rsid w:val="00EA7D5C"/>
    <w:rsid w:val="00EB094A"/>
    <w:rsid w:val="00EB13EB"/>
    <w:rsid w:val="00EB1655"/>
    <w:rsid w:val="00EB53CA"/>
    <w:rsid w:val="00EC1682"/>
    <w:rsid w:val="00EC5D62"/>
    <w:rsid w:val="00EC7BD9"/>
    <w:rsid w:val="00ED064B"/>
    <w:rsid w:val="00ED0689"/>
    <w:rsid w:val="00ED167A"/>
    <w:rsid w:val="00ED461E"/>
    <w:rsid w:val="00EE0470"/>
    <w:rsid w:val="00EE4C57"/>
    <w:rsid w:val="00EE5C6A"/>
    <w:rsid w:val="00EF28C1"/>
    <w:rsid w:val="00EF2996"/>
    <w:rsid w:val="00EF3573"/>
    <w:rsid w:val="00EF40DC"/>
    <w:rsid w:val="00EF47C2"/>
    <w:rsid w:val="00EF5A8C"/>
    <w:rsid w:val="00EF5DB5"/>
    <w:rsid w:val="00EF75ED"/>
    <w:rsid w:val="00F00339"/>
    <w:rsid w:val="00F0062B"/>
    <w:rsid w:val="00F00B12"/>
    <w:rsid w:val="00F01054"/>
    <w:rsid w:val="00F01118"/>
    <w:rsid w:val="00F016D0"/>
    <w:rsid w:val="00F01793"/>
    <w:rsid w:val="00F01EAE"/>
    <w:rsid w:val="00F02384"/>
    <w:rsid w:val="00F038D0"/>
    <w:rsid w:val="00F03F06"/>
    <w:rsid w:val="00F107DE"/>
    <w:rsid w:val="00F1084C"/>
    <w:rsid w:val="00F11AD3"/>
    <w:rsid w:val="00F12571"/>
    <w:rsid w:val="00F14FF6"/>
    <w:rsid w:val="00F15DC7"/>
    <w:rsid w:val="00F161AB"/>
    <w:rsid w:val="00F17A35"/>
    <w:rsid w:val="00F22718"/>
    <w:rsid w:val="00F23071"/>
    <w:rsid w:val="00F23156"/>
    <w:rsid w:val="00F23E82"/>
    <w:rsid w:val="00F25B32"/>
    <w:rsid w:val="00F265A6"/>
    <w:rsid w:val="00F26AF6"/>
    <w:rsid w:val="00F27FD7"/>
    <w:rsid w:val="00F30BAD"/>
    <w:rsid w:val="00F318D8"/>
    <w:rsid w:val="00F322D8"/>
    <w:rsid w:val="00F3387C"/>
    <w:rsid w:val="00F33EBC"/>
    <w:rsid w:val="00F40E44"/>
    <w:rsid w:val="00F43193"/>
    <w:rsid w:val="00F4459A"/>
    <w:rsid w:val="00F469C1"/>
    <w:rsid w:val="00F46B5B"/>
    <w:rsid w:val="00F47848"/>
    <w:rsid w:val="00F47EDB"/>
    <w:rsid w:val="00F47FB8"/>
    <w:rsid w:val="00F51E83"/>
    <w:rsid w:val="00F531F2"/>
    <w:rsid w:val="00F53A8A"/>
    <w:rsid w:val="00F543AF"/>
    <w:rsid w:val="00F5510B"/>
    <w:rsid w:val="00F56DFC"/>
    <w:rsid w:val="00F57C4E"/>
    <w:rsid w:val="00F62ECE"/>
    <w:rsid w:val="00F62F79"/>
    <w:rsid w:val="00F634DF"/>
    <w:rsid w:val="00F63F61"/>
    <w:rsid w:val="00F6437B"/>
    <w:rsid w:val="00F64530"/>
    <w:rsid w:val="00F666D2"/>
    <w:rsid w:val="00F666F5"/>
    <w:rsid w:val="00F66BC7"/>
    <w:rsid w:val="00F70F63"/>
    <w:rsid w:val="00F72707"/>
    <w:rsid w:val="00F7421F"/>
    <w:rsid w:val="00F76051"/>
    <w:rsid w:val="00F76E49"/>
    <w:rsid w:val="00F81369"/>
    <w:rsid w:val="00F81ECC"/>
    <w:rsid w:val="00F82B0B"/>
    <w:rsid w:val="00F84FD3"/>
    <w:rsid w:val="00F86562"/>
    <w:rsid w:val="00F9074B"/>
    <w:rsid w:val="00F916CD"/>
    <w:rsid w:val="00F916F4"/>
    <w:rsid w:val="00F91A3C"/>
    <w:rsid w:val="00F92E35"/>
    <w:rsid w:val="00F94D19"/>
    <w:rsid w:val="00F9532B"/>
    <w:rsid w:val="00F979B6"/>
    <w:rsid w:val="00FA002D"/>
    <w:rsid w:val="00FA0BE6"/>
    <w:rsid w:val="00FA0C2A"/>
    <w:rsid w:val="00FA1050"/>
    <w:rsid w:val="00FA2992"/>
    <w:rsid w:val="00FA3874"/>
    <w:rsid w:val="00FA3FE7"/>
    <w:rsid w:val="00FA4934"/>
    <w:rsid w:val="00FA558B"/>
    <w:rsid w:val="00FB0C52"/>
    <w:rsid w:val="00FB483E"/>
    <w:rsid w:val="00FB4CD0"/>
    <w:rsid w:val="00FB669A"/>
    <w:rsid w:val="00FB7531"/>
    <w:rsid w:val="00FB753E"/>
    <w:rsid w:val="00FB7FF7"/>
    <w:rsid w:val="00FC083D"/>
    <w:rsid w:val="00FC2757"/>
    <w:rsid w:val="00FC42F7"/>
    <w:rsid w:val="00FC4A2D"/>
    <w:rsid w:val="00FC4FD3"/>
    <w:rsid w:val="00FC62C5"/>
    <w:rsid w:val="00FD0D97"/>
    <w:rsid w:val="00FD1815"/>
    <w:rsid w:val="00FD1857"/>
    <w:rsid w:val="00FD34CF"/>
    <w:rsid w:val="00FD496A"/>
    <w:rsid w:val="00FD5038"/>
    <w:rsid w:val="00FD5561"/>
    <w:rsid w:val="00FD56FC"/>
    <w:rsid w:val="00FD5FC7"/>
    <w:rsid w:val="00FE0AAD"/>
    <w:rsid w:val="00FE7752"/>
    <w:rsid w:val="00FE7CDB"/>
    <w:rsid w:val="00FE7FD1"/>
    <w:rsid w:val="00FF12AC"/>
    <w:rsid w:val="00FF1A69"/>
    <w:rsid w:val="00FF3317"/>
    <w:rsid w:val="00FF3904"/>
    <w:rsid w:val="00FF5142"/>
    <w:rsid w:val="00FF5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cf"/>
    </o:shapedefaults>
    <o:shapelayout v:ext="edit">
      <o:idmap v:ext="edit" data="2"/>
    </o:shapelayout>
  </w:shapeDefaults>
  <w:decimalSymbol w:val="."/>
  <w:listSeparator w:val=","/>
  <w14:docId w14:val="79BA9039"/>
  <w15:docId w15:val="{4FF6B233-E81C-40B4-B035-B197C7729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1FCB"/>
    <w:rPr>
      <w:rFonts w:asciiTheme="minorHAnsi" w:hAnsiTheme="minorHAnsi"/>
      <w:sz w:val="24"/>
      <w:szCs w:val="24"/>
    </w:rPr>
  </w:style>
  <w:style w:type="paragraph" w:styleId="Heading1">
    <w:name w:val="heading 1"/>
    <w:basedOn w:val="Normal"/>
    <w:next w:val="Normal"/>
    <w:link w:val="Heading1Char"/>
    <w:qFormat/>
    <w:rsid w:val="00B83B40"/>
    <w:pPr>
      <w:keepNext/>
      <w:keepLines/>
      <w:spacing w:before="240"/>
      <w:outlineLvl w:val="0"/>
    </w:pPr>
    <w:rPr>
      <w:rFonts w:ascii="Arial" w:eastAsiaTheme="majorEastAsia" w:hAnsi="Arial" w:cstheme="majorBidi"/>
      <w:b/>
      <w:color w:val="2F5496" w:themeColor="accent1" w:themeShade="BF"/>
      <w:sz w:val="28"/>
      <w:szCs w:val="32"/>
    </w:rPr>
  </w:style>
  <w:style w:type="paragraph" w:styleId="Heading2">
    <w:name w:val="heading 2"/>
    <w:aliases w:val="Heading 2 Example"/>
    <w:basedOn w:val="Normal"/>
    <w:next w:val="NormalExample"/>
    <w:qFormat/>
    <w:rsid w:val="00C572B5"/>
    <w:pPr>
      <w:keepNext/>
      <w:spacing w:before="60" w:after="60"/>
      <w:jc w:val="center"/>
      <w:outlineLvl w:val="1"/>
    </w:pPr>
    <w:rPr>
      <w:rFonts w:ascii="Arial" w:hAnsi="Arial" w:cs="Arial"/>
      <w:bCs/>
      <w:iCs/>
      <w:color w:val="1F3864" w:themeColor="accent1" w:themeShade="8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9117FA"/>
    <w:pPr>
      <w:shd w:val="clear" w:color="auto" w:fill="FFFFFF"/>
      <w:spacing w:before="100" w:beforeAutospacing="1" w:after="100" w:afterAutospacing="1"/>
    </w:pPr>
    <w:rPr>
      <w:rFonts w:ascii="Arial" w:hAnsi="Arial" w:cs="Arial"/>
      <w:color w:val="000000"/>
      <w:sz w:val="22"/>
      <w:szCs w:val="22"/>
    </w:rPr>
  </w:style>
  <w:style w:type="paragraph" w:customStyle="1" w:styleId="h1">
    <w:name w:val="h1"/>
    <w:basedOn w:val="Normal"/>
    <w:rsid w:val="009117FA"/>
    <w:pPr>
      <w:spacing w:before="100" w:beforeAutospacing="1" w:after="100" w:afterAutospacing="1"/>
    </w:pPr>
    <w:rPr>
      <w:rFonts w:ascii="Arial" w:hAnsi="Arial" w:cs="Arial"/>
      <w:b/>
      <w:bCs/>
      <w:color w:val="4F4F77"/>
      <w:sz w:val="28"/>
      <w:szCs w:val="28"/>
    </w:rPr>
  </w:style>
  <w:style w:type="paragraph" w:customStyle="1" w:styleId="h4">
    <w:name w:val="h4"/>
    <w:basedOn w:val="Normal"/>
    <w:rsid w:val="009117FA"/>
    <w:pPr>
      <w:spacing w:before="100" w:beforeAutospacing="1" w:after="100" w:afterAutospacing="1"/>
    </w:pPr>
    <w:rPr>
      <w:rFonts w:ascii="Arial" w:hAnsi="Arial" w:cs="Arial"/>
      <w:b/>
      <w:bCs/>
      <w:color w:val="000000"/>
      <w:sz w:val="22"/>
      <w:szCs w:val="22"/>
    </w:rPr>
  </w:style>
  <w:style w:type="character" w:styleId="Strong">
    <w:name w:val="Strong"/>
    <w:qFormat/>
    <w:rsid w:val="009117FA"/>
    <w:rPr>
      <w:b/>
      <w:bCs/>
    </w:rPr>
  </w:style>
  <w:style w:type="character" w:styleId="Emphasis">
    <w:name w:val="Emphasis"/>
    <w:qFormat/>
    <w:rsid w:val="009117FA"/>
    <w:rPr>
      <w:i/>
      <w:iCs/>
    </w:rPr>
  </w:style>
  <w:style w:type="paragraph" w:styleId="NormalWeb">
    <w:name w:val="Normal (Web)"/>
    <w:basedOn w:val="Normal"/>
    <w:rsid w:val="00E65808"/>
    <w:pPr>
      <w:spacing w:before="100" w:beforeAutospacing="1" w:after="100" w:afterAutospacing="1"/>
    </w:pPr>
  </w:style>
  <w:style w:type="paragraph" w:styleId="ListNumber">
    <w:name w:val="List Number"/>
    <w:basedOn w:val="Normal"/>
    <w:rsid w:val="00FB7FF7"/>
    <w:pPr>
      <w:numPr>
        <w:numId w:val="11"/>
      </w:numPr>
      <w:spacing w:before="60" w:after="60"/>
    </w:pPr>
    <w:rPr>
      <w:sz w:val="26"/>
      <w:szCs w:val="26"/>
    </w:rPr>
  </w:style>
  <w:style w:type="paragraph" w:styleId="Header">
    <w:name w:val="header"/>
    <w:basedOn w:val="Normal"/>
    <w:rsid w:val="00177B76"/>
    <w:pPr>
      <w:tabs>
        <w:tab w:val="center" w:pos="4320"/>
        <w:tab w:val="right" w:pos="8640"/>
      </w:tabs>
    </w:pPr>
  </w:style>
  <w:style w:type="paragraph" w:styleId="Footer">
    <w:name w:val="footer"/>
    <w:basedOn w:val="Normal"/>
    <w:link w:val="FooterChar"/>
    <w:rsid w:val="00177B76"/>
    <w:pPr>
      <w:tabs>
        <w:tab w:val="center" w:pos="4320"/>
        <w:tab w:val="right" w:pos="8640"/>
      </w:tabs>
    </w:pPr>
  </w:style>
  <w:style w:type="character" w:customStyle="1" w:styleId="FooterChar">
    <w:name w:val="Footer Char"/>
    <w:link w:val="Footer"/>
    <w:rsid w:val="005B5A40"/>
    <w:rPr>
      <w:sz w:val="24"/>
      <w:szCs w:val="24"/>
      <w:lang w:val="en-US" w:eastAsia="en-US" w:bidi="ar-SA"/>
    </w:rPr>
  </w:style>
  <w:style w:type="table" w:styleId="TableGrid">
    <w:name w:val="Table Grid"/>
    <w:basedOn w:val="TableNormal"/>
    <w:rsid w:val="000F1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Accent11">
    <w:name w:val="List Table 4 - Accent 11"/>
    <w:basedOn w:val="TableNormal"/>
    <w:uiPriority w:val="49"/>
    <w:rsid w:val="003A40D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41">
    <w:name w:val="Grid Table 4 - Accent 41"/>
    <w:basedOn w:val="TableNormal"/>
    <w:uiPriority w:val="49"/>
    <w:rsid w:val="008F4575"/>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band2Horz">
      <w:tblPr/>
      <w:tcPr>
        <w:shd w:val="clear" w:color="auto" w:fill="FFE599" w:themeFill="accent4" w:themeFillTint="66"/>
      </w:tcPr>
    </w:tblStylePr>
  </w:style>
  <w:style w:type="table" w:customStyle="1" w:styleId="GridTable4-Accent31">
    <w:name w:val="Grid Table 4 - Accent 31"/>
    <w:basedOn w:val="TableNormal"/>
    <w:uiPriority w:val="49"/>
    <w:rsid w:val="0058425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cPr>
      <w:shd w:val="clear" w:color="auto" w:fill="808080" w:themeFill="background1" w:themeFillShade="80"/>
    </w:tcPr>
    <w:tblStylePr w:type="firstRow">
      <w:rPr>
        <w:b/>
        <w:bCs/>
        <w:color w:val="FFFFFF" w:themeColor="background1"/>
      </w:rPr>
      <w:tblPr/>
      <w:tcPr>
        <w:shd w:val="clear" w:color="auto" w:fill="808080" w:themeFill="background1" w:themeFillShade="80"/>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band2Horz">
      <w:tblPr/>
      <w:tcPr>
        <w:shd w:val="clear" w:color="auto" w:fill="BFBFBF" w:themeFill="background1" w:themeFillShade="BF"/>
      </w:tcPr>
    </w:tblStylePr>
  </w:style>
  <w:style w:type="table" w:customStyle="1" w:styleId="GridTable1Light1">
    <w:name w:val="Grid Table 1 Light1"/>
    <w:basedOn w:val="TableNormal"/>
    <w:uiPriority w:val="46"/>
    <w:rsid w:val="00F84F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B83B40"/>
    <w:rPr>
      <w:rFonts w:ascii="Arial" w:eastAsiaTheme="majorEastAsia" w:hAnsi="Arial" w:cstheme="majorBidi"/>
      <w:b/>
      <w:color w:val="2F5496" w:themeColor="accent1" w:themeShade="BF"/>
      <w:sz w:val="28"/>
      <w:szCs w:val="32"/>
    </w:rPr>
  </w:style>
  <w:style w:type="paragraph" w:customStyle="1" w:styleId="NormalExample">
    <w:name w:val="Normal Example"/>
    <w:basedOn w:val="Normal"/>
    <w:qFormat/>
    <w:rsid w:val="00311FCB"/>
    <w:pPr>
      <w:ind w:left="288" w:right="288"/>
    </w:pPr>
    <w:rPr>
      <w:rFonts w:ascii="Calibri" w:hAnsi="Calibri"/>
    </w:rPr>
  </w:style>
  <w:style w:type="paragraph" w:customStyle="1" w:styleId="Heading2SmallExample">
    <w:name w:val="Heading 2 Small Example"/>
    <w:basedOn w:val="Heading2"/>
    <w:next w:val="Normal"/>
    <w:qFormat/>
    <w:rsid w:val="00B70826"/>
    <w:pPr>
      <w:spacing w:before="0" w:after="0"/>
    </w:pPr>
  </w:style>
  <w:style w:type="paragraph" w:styleId="ListParagraph">
    <w:name w:val="List Paragraph"/>
    <w:basedOn w:val="Normal"/>
    <w:uiPriority w:val="34"/>
    <w:qFormat/>
    <w:rsid w:val="00F318D8"/>
    <w:pPr>
      <w:ind w:left="720"/>
      <w:contextualSpacing/>
    </w:pPr>
  </w:style>
  <w:style w:type="table" w:customStyle="1" w:styleId="GridTable4-Accent11">
    <w:name w:val="Grid Table 4 - Accent 11"/>
    <w:basedOn w:val="TableNormal"/>
    <w:uiPriority w:val="49"/>
    <w:rsid w:val="00623E5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226BF8"/>
    <w:pPr>
      <w:spacing w:line="259" w:lineRule="auto"/>
      <w:outlineLvl w:val="9"/>
    </w:pPr>
    <w:rPr>
      <w:rFonts w:asciiTheme="majorHAnsi" w:hAnsiTheme="majorHAnsi"/>
      <w:b w:val="0"/>
      <w:sz w:val="32"/>
    </w:rPr>
  </w:style>
  <w:style w:type="paragraph" w:styleId="TOC1">
    <w:name w:val="toc 1"/>
    <w:basedOn w:val="Normal"/>
    <w:next w:val="Normal"/>
    <w:autoRedefine/>
    <w:uiPriority w:val="39"/>
    <w:unhideWhenUsed/>
    <w:rsid w:val="00226BF8"/>
    <w:pPr>
      <w:spacing w:after="100"/>
    </w:pPr>
  </w:style>
  <w:style w:type="paragraph" w:styleId="TOC2">
    <w:name w:val="toc 2"/>
    <w:basedOn w:val="Normal"/>
    <w:next w:val="Normal"/>
    <w:autoRedefine/>
    <w:uiPriority w:val="39"/>
    <w:unhideWhenUsed/>
    <w:rsid w:val="00226BF8"/>
    <w:pPr>
      <w:spacing w:after="100"/>
      <w:ind w:left="240"/>
    </w:pPr>
  </w:style>
  <w:style w:type="character" w:styleId="Hyperlink">
    <w:name w:val="Hyperlink"/>
    <w:basedOn w:val="DefaultParagraphFont"/>
    <w:uiPriority w:val="99"/>
    <w:unhideWhenUsed/>
    <w:rsid w:val="00226BF8"/>
    <w:rPr>
      <w:color w:val="0563C1" w:themeColor="hyperlink"/>
      <w:u w:val="single"/>
    </w:rPr>
  </w:style>
  <w:style w:type="paragraph" w:styleId="BalloonText">
    <w:name w:val="Balloon Text"/>
    <w:basedOn w:val="Normal"/>
    <w:link w:val="BalloonTextChar"/>
    <w:rsid w:val="00EC7BD9"/>
    <w:rPr>
      <w:rFonts w:ascii="Segoe UI" w:hAnsi="Segoe UI" w:cs="Segoe UI"/>
      <w:sz w:val="18"/>
      <w:szCs w:val="18"/>
    </w:rPr>
  </w:style>
  <w:style w:type="character" w:customStyle="1" w:styleId="BalloonTextChar">
    <w:name w:val="Balloon Text Char"/>
    <w:basedOn w:val="DefaultParagraphFont"/>
    <w:link w:val="BalloonText"/>
    <w:rsid w:val="00EC7B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49874">
      <w:bodyDiv w:val="1"/>
      <w:marLeft w:val="0"/>
      <w:marRight w:val="0"/>
      <w:marTop w:val="0"/>
      <w:marBottom w:val="0"/>
      <w:divBdr>
        <w:top w:val="none" w:sz="0" w:space="0" w:color="auto"/>
        <w:left w:val="none" w:sz="0" w:space="0" w:color="auto"/>
        <w:bottom w:val="none" w:sz="0" w:space="0" w:color="auto"/>
        <w:right w:val="none" w:sz="0" w:space="0" w:color="auto"/>
      </w:divBdr>
    </w:div>
    <w:div w:id="771821199">
      <w:bodyDiv w:val="1"/>
      <w:marLeft w:val="0"/>
      <w:marRight w:val="0"/>
      <w:marTop w:val="0"/>
      <w:marBottom w:val="0"/>
      <w:divBdr>
        <w:top w:val="none" w:sz="0" w:space="0" w:color="auto"/>
        <w:left w:val="none" w:sz="0" w:space="0" w:color="auto"/>
        <w:bottom w:val="none" w:sz="0" w:space="0" w:color="auto"/>
        <w:right w:val="none" w:sz="0" w:space="0" w:color="auto"/>
      </w:divBdr>
    </w:div>
    <w:div w:id="1201552091">
      <w:bodyDiv w:val="1"/>
      <w:marLeft w:val="0"/>
      <w:marRight w:val="0"/>
      <w:marTop w:val="0"/>
      <w:marBottom w:val="0"/>
      <w:divBdr>
        <w:top w:val="none" w:sz="0" w:space="0" w:color="auto"/>
        <w:left w:val="none" w:sz="0" w:space="0" w:color="auto"/>
        <w:bottom w:val="none" w:sz="0" w:space="0" w:color="auto"/>
        <w:right w:val="none" w:sz="0" w:space="0" w:color="auto"/>
      </w:divBdr>
    </w:div>
    <w:div w:id="1273249037">
      <w:bodyDiv w:val="1"/>
      <w:marLeft w:val="0"/>
      <w:marRight w:val="0"/>
      <w:marTop w:val="0"/>
      <w:marBottom w:val="0"/>
      <w:divBdr>
        <w:top w:val="none" w:sz="0" w:space="0" w:color="auto"/>
        <w:left w:val="none" w:sz="0" w:space="0" w:color="auto"/>
        <w:bottom w:val="none" w:sz="0" w:space="0" w:color="auto"/>
        <w:right w:val="none" w:sz="0" w:space="0" w:color="auto"/>
      </w:divBdr>
    </w:div>
    <w:div w:id="128099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289FF-E86C-4783-89FA-7EBF2A5BF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TotalTime>
  <Pages>25</Pages>
  <Words>3907</Words>
  <Characters>22276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MET CS 682 – Module 1</vt:lpstr>
    </vt:vector>
  </TitlesOfParts>
  <Company>BU</Company>
  <LinksUpToDate>false</LinksUpToDate>
  <CharactersWithSpaces>26131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 CS 682 – Module 1</dc:title>
  <dc:subject/>
  <dc:creator>rantonuc</dc:creator>
  <cp:keywords/>
  <dc:description/>
  <cp:lastModifiedBy>Aidan Chang</cp:lastModifiedBy>
  <cp:revision>35</cp:revision>
  <cp:lastPrinted>2018-10-23T21:25:00Z</cp:lastPrinted>
  <dcterms:created xsi:type="dcterms:W3CDTF">2022-12-06T01:51:00Z</dcterms:created>
  <dcterms:modified xsi:type="dcterms:W3CDTF">2022-12-13T19:35:00Z</dcterms:modified>
</cp:coreProperties>
</file>