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D87" w:rsidRDefault="003A1632" w:rsidP="003A1632">
      <w:pPr>
        <w:pStyle w:val="Title"/>
      </w:pPr>
      <w:r>
        <w:t>4.2 Normalisation</w:t>
      </w:r>
    </w:p>
    <w:p w:rsidR="0083610A" w:rsidRDefault="003A1632" w:rsidP="0083610A">
      <w:pPr>
        <w:pStyle w:val="Heading1"/>
      </w:pPr>
      <w:r>
        <w:t>4.2.1</w:t>
      </w:r>
    </w:p>
    <w:p w:rsidR="0083610A" w:rsidRDefault="0083610A" w:rsidP="0083610A">
      <w:r>
        <w:t xml:space="preserve">This database is a bad design </w:t>
      </w:r>
      <w:r w:rsidR="00C02F85">
        <w:t>for the following reasons</w:t>
      </w:r>
      <w:r>
        <w:t xml:space="preserve">. </w:t>
      </w:r>
    </w:p>
    <w:p w:rsidR="00CC7AA9" w:rsidRDefault="00C02F85" w:rsidP="00CC7AA9">
      <w:pPr>
        <w:pStyle w:val="ListParagraph"/>
        <w:numPr>
          <w:ilvl w:val="0"/>
          <w:numId w:val="1"/>
        </w:numPr>
      </w:pPr>
      <w:r>
        <w:t>Firstly there are duplicates in every column. A good database design would have no duplicates if possible. If an item needed to be changed for example mobiles apps changed its name to app development. This would have to be done across multiple rows in this table. If this table was scaled to the size of a college module that could increase to hundreds of rows. This increases the chances of mistakes.</w:t>
      </w:r>
    </w:p>
    <w:p w:rsidR="00C02F85" w:rsidRDefault="00C02F85" w:rsidP="0083610A">
      <w:pPr>
        <w:pStyle w:val="ListParagraph"/>
        <w:numPr>
          <w:ilvl w:val="0"/>
          <w:numId w:val="1"/>
        </w:numPr>
      </w:pPr>
      <w:r>
        <w:t xml:space="preserve">If a student </w:t>
      </w:r>
      <w:r w:rsidR="009A374E">
        <w:t>dropped</w:t>
      </w:r>
      <w:r>
        <w:t xml:space="preserve"> out of coll</w:t>
      </w:r>
      <w:r w:rsidR="009A374E">
        <w:t>ege or a module was dropped all occurrences of these modules or students would have to be deleted across multiple rows in this case;</w:t>
      </w:r>
    </w:p>
    <w:p w:rsidR="009A374E" w:rsidRDefault="009A374E" w:rsidP="0083610A">
      <w:pPr>
        <w:pStyle w:val="ListParagraph"/>
        <w:numPr>
          <w:ilvl w:val="0"/>
          <w:numId w:val="1"/>
        </w:numPr>
      </w:pPr>
      <w:r>
        <w:t xml:space="preserve">If students are supposed to be able to register before they have selected there modules which is stated above this would be </w:t>
      </w:r>
      <w:r w:rsidR="00BB425E">
        <w:t>impossible</w:t>
      </w:r>
      <w:r>
        <w:t xml:space="preserve"> as </w:t>
      </w:r>
      <w:r w:rsidR="00BB425E">
        <w:t>there is</w:t>
      </w:r>
      <w:r>
        <w:t xml:space="preserve"> a dual primary key of the </w:t>
      </w:r>
      <w:proofErr w:type="gramStart"/>
      <w:r>
        <w:t>students</w:t>
      </w:r>
      <w:proofErr w:type="gramEnd"/>
      <w:r>
        <w:t xml:space="preserve"> id and module id. Primary keys cannot be null so </w:t>
      </w:r>
      <w:r w:rsidR="00BB425E">
        <w:t>without</w:t>
      </w:r>
      <w:r>
        <w:t xml:space="preserve"> a </w:t>
      </w:r>
      <w:proofErr w:type="spellStart"/>
      <w:r>
        <w:t>moduleid</w:t>
      </w:r>
      <w:proofErr w:type="spellEnd"/>
      <w:r>
        <w:t xml:space="preserve"> t match the student id registering would be impossible.</w:t>
      </w:r>
    </w:p>
    <w:p w:rsidR="009A374E" w:rsidRDefault="009A374E" w:rsidP="0083610A">
      <w:pPr>
        <w:pStyle w:val="ListParagraph"/>
        <w:numPr>
          <w:ilvl w:val="0"/>
          <w:numId w:val="1"/>
        </w:numPr>
      </w:pPr>
      <w:r>
        <w:t>If not every module is offered every year on years that modules are not offered they would have to be completely deleted and added back in again on years they were being offered again. Again time consuming.</w:t>
      </w:r>
    </w:p>
    <w:p w:rsidR="0083610A" w:rsidRDefault="0083610A" w:rsidP="0083610A">
      <w:pPr>
        <w:pStyle w:val="ListParagraph"/>
      </w:pPr>
    </w:p>
    <w:tbl>
      <w:tblPr>
        <w:tblStyle w:val="TableGrid"/>
        <w:tblW w:w="0" w:type="auto"/>
        <w:tblInd w:w="720" w:type="dxa"/>
        <w:tblLook w:val="04A0"/>
      </w:tblPr>
      <w:tblGrid>
        <w:gridCol w:w="1245"/>
        <w:gridCol w:w="1971"/>
        <w:gridCol w:w="1417"/>
        <w:gridCol w:w="1418"/>
        <w:gridCol w:w="2471"/>
      </w:tblGrid>
      <w:tr w:rsidR="0083610A" w:rsidTr="00C02F85">
        <w:tc>
          <w:tcPr>
            <w:tcW w:w="1245" w:type="dxa"/>
            <w:shd w:val="clear" w:color="auto" w:fill="70AD47" w:themeFill="accent6"/>
          </w:tcPr>
          <w:p w:rsidR="0083610A" w:rsidRPr="0083610A" w:rsidRDefault="0083610A" w:rsidP="0083610A">
            <w:pPr>
              <w:pStyle w:val="ListParagraph"/>
              <w:ind w:left="0"/>
              <w:rPr>
                <w:b/>
              </w:rPr>
            </w:pPr>
            <w:proofErr w:type="spellStart"/>
            <w:r w:rsidRPr="0083610A">
              <w:rPr>
                <w:b/>
              </w:rPr>
              <w:t>StudentID</w:t>
            </w:r>
            <w:proofErr w:type="spellEnd"/>
            <w:r w:rsidRPr="0083610A">
              <w:rPr>
                <w:b/>
              </w:rPr>
              <w:t>*</w:t>
            </w:r>
          </w:p>
        </w:tc>
        <w:tc>
          <w:tcPr>
            <w:tcW w:w="1971" w:type="dxa"/>
            <w:shd w:val="clear" w:color="auto" w:fill="70AD47" w:themeFill="accent6"/>
          </w:tcPr>
          <w:p w:rsidR="0083610A" w:rsidRPr="0083610A" w:rsidRDefault="0083610A" w:rsidP="0083610A">
            <w:pPr>
              <w:pStyle w:val="ListParagraph"/>
              <w:ind w:left="0"/>
              <w:rPr>
                <w:b/>
              </w:rPr>
            </w:pPr>
            <w:proofErr w:type="spellStart"/>
            <w:r w:rsidRPr="0083610A">
              <w:rPr>
                <w:b/>
              </w:rPr>
              <w:t>studentName</w:t>
            </w:r>
            <w:proofErr w:type="spellEnd"/>
          </w:p>
        </w:tc>
        <w:tc>
          <w:tcPr>
            <w:tcW w:w="1417" w:type="dxa"/>
            <w:shd w:val="clear" w:color="auto" w:fill="70AD47" w:themeFill="accent6"/>
          </w:tcPr>
          <w:p w:rsidR="0083610A" w:rsidRPr="0083610A" w:rsidRDefault="0083610A" w:rsidP="0083610A">
            <w:pPr>
              <w:pStyle w:val="ListParagraph"/>
              <w:ind w:left="0"/>
              <w:rPr>
                <w:b/>
              </w:rPr>
            </w:pPr>
            <w:r w:rsidRPr="0083610A">
              <w:rPr>
                <w:b/>
              </w:rPr>
              <w:t>dob</w:t>
            </w:r>
          </w:p>
        </w:tc>
        <w:tc>
          <w:tcPr>
            <w:tcW w:w="1418" w:type="dxa"/>
            <w:shd w:val="clear" w:color="auto" w:fill="70AD47" w:themeFill="accent6"/>
          </w:tcPr>
          <w:p w:rsidR="0083610A" w:rsidRPr="0083610A" w:rsidRDefault="0083610A" w:rsidP="0083610A">
            <w:pPr>
              <w:pStyle w:val="ListParagraph"/>
              <w:ind w:left="0"/>
              <w:rPr>
                <w:b/>
              </w:rPr>
            </w:pPr>
            <w:proofErr w:type="spellStart"/>
            <w:r w:rsidRPr="0083610A">
              <w:rPr>
                <w:b/>
              </w:rPr>
              <w:t>moduleID</w:t>
            </w:r>
            <w:proofErr w:type="spellEnd"/>
            <w:r w:rsidRPr="0083610A">
              <w:rPr>
                <w:b/>
              </w:rPr>
              <w:t>*</w:t>
            </w:r>
          </w:p>
        </w:tc>
        <w:tc>
          <w:tcPr>
            <w:tcW w:w="2471" w:type="dxa"/>
            <w:shd w:val="clear" w:color="auto" w:fill="70AD47" w:themeFill="accent6"/>
          </w:tcPr>
          <w:p w:rsidR="0083610A" w:rsidRPr="0083610A" w:rsidRDefault="0083610A" w:rsidP="0083610A">
            <w:pPr>
              <w:pStyle w:val="ListParagraph"/>
              <w:ind w:left="0"/>
              <w:rPr>
                <w:b/>
              </w:rPr>
            </w:pPr>
            <w:proofErr w:type="spellStart"/>
            <w:r w:rsidRPr="0083610A">
              <w:rPr>
                <w:b/>
              </w:rPr>
              <w:t>moduleName</w:t>
            </w:r>
            <w:proofErr w:type="spellEnd"/>
          </w:p>
        </w:tc>
      </w:tr>
      <w:tr w:rsidR="0083610A" w:rsidTr="00C02F85">
        <w:tc>
          <w:tcPr>
            <w:tcW w:w="1245" w:type="dxa"/>
          </w:tcPr>
          <w:p w:rsidR="0083610A" w:rsidRDefault="0083610A" w:rsidP="0083610A">
            <w:pPr>
              <w:pStyle w:val="ListParagraph"/>
              <w:ind w:left="0"/>
            </w:pPr>
            <w:r>
              <w:t>1</w:t>
            </w:r>
          </w:p>
        </w:tc>
        <w:tc>
          <w:tcPr>
            <w:tcW w:w="1971" w:type="dxa"/>
          </w:tcPr>
          <w:p w:rsidR="0083610A" w:rsidRDefault="0083610A" w:rsidP="0083610A">
            <w:pPr>
              <w:pStyle w:val="ListParagraph"/>
              <w:ind w:left="0"/>
            </w:pPr>
            <w:r>
              <w:t>Sean</w:t>
            </w:r>
          </w:p>
        </w:tc>
        <w:tc>
          <w:tcPr>
            <w:tcW w:w="1417" w:type="dxa"/>
          </w:tcPr>
          <w:p w:rsidR="0083610A" w:rsidRDefault="0083610A" w:rsidP="0083610A">
            <w:pPr>
              <w:pStyle w:val="ListParagraph"/>
              <w:ind w:left="0"/>
            </w:pPr>
            <w:r>
              <w:t>2000-01-03</w:t>
            </w:r>
          </w:p>
        </w:tc>
        <w:tc>
          <w:tcPr>
            <w:tcW w:w="1418" w:type="dxa"/>
          </w:tcPr>
          <w:p w:rsidR="0083610A" w:rsidRPr="00C02F85" w:rsidRDefault="0083610A" w:rsidP="0083610A">
            <w:pPr>
              <w:pStyle w:val="ListParagraph"/>
              <w:ind w:left="0"/>
              <w:rPr>
                <w:highlight w:val="darkMagenta"/>
              </w:rPr>
            </w:pPr>
            <w:r w:rsidRPr="00C02F85">
              <w:rPr>
                <w:highlight w:val="darkMagenta"/>
              </w:rPr>
              <w:t>100</w:t>
            </w:r>
          </w:p>
        </w:tc>
        <w:tc>
          <w:tcPr>
            <w:tcW w:w="2471" w:type="dxa"/>
          </w:tcPr>
          <w:p w:rsidR="0083610A" w:rsidRPr="00C02F85" w:rsidRDefault="0083610A" w:rsidP="0083610A">
            <w:pPr>
              <w:pStyle w:val="ListParagraph"/>
              <w:ind w:left="0"/>
              <w:rPr>
                <w:highlight w:val="darkYellow"/>
              </w:rPr>
            </w:pPr>
            <w:r w:rsidRPr="00C02F85">
              <w:rPr>
                <w:highlight w:val="darkYellow"/>
              </w:rPr>
              <w:t>Applied  Databases</w:t>
            </w:r>
          </w:p>
        </w:tc>
      </w:tr>
      <w:tr w:rsidR="0083610A" w:rsidTr="00C02F85">
        <w:tc>
          <w:tcPr>
            <w:tcW w:w="1245" w:type="dxa"/>
          </w:tcPr>
          <w:p w:rsidR="0083610A" w:rsidRDefault="0083610A" w:rsidP="0083610A">
            <w:pPr>
              <w:pStyle w:val="ListParagraph"/>
              <w:ind w:left="0"/>
            </w:pPr>
            <w:r>
              <w:t>2</w:t>
            </w:r>
          </w:p>
        </w:tc>
        <w:tc>
          <w:tcPr>
            <w:tcW w:w="1971" w:type="dxa"/>
          </w:tcPr>
          <w:p w:rsidR="0083610A" w:rsidRDefault="0083610A" w:rsidP="0083610A">
            <w:pPr>
              <w:pStyle w:val="ListParagraph"/>
              <w:ind w:left="0"/>
            </w:pPr>
            <w:r>
              <w:t>Bill</w:t>
            </w:r>
          </w:p>
        </w:tc>
        <w:tc>
          <w:tcPr>
            <w:tcW w:w="1417" w:type="dxa"/>
          </w:tcPr>
          <w:p w:rsidR="0083610A" w:rsidRDefault="0083610A" w:rsidP="0083610A">
            <w:pPr>
              <w:pStyle w:val="ListParagraph"/>
              <w:ind w:left="0"/>
            </w:pPr>
            <w:r>
              <w:t>1990-04-23</w:t>
            </w:r>
          </w:p>
        </w:tc>
        <w:tc>
          <w:tcPr>
            <w:tcW w:w="1418" w:type="dxa"/>
          </w:tcPr>
          <w:p w:rsidR="0083610A" w:rsidRPr="00C02F85" w:rsidRDefault="0083610A" w:rsidP="0083610A">
            <w:pPr>
              <w:pStyle w:val="ListParagraph"/>
              <w:ind w:left="0"/>
              <w:rPr>
                <w:highlight w:val="darkMagenta"/>
              </w:rPr>
            </w:pPr>
            <w:r w:rsidRPr="00C02F85">
              <w:rPr>
                <w:highlight w:val="darkMagenta"/>
              </w:rPr>
              <w:t>100</w:t>
            </w:r>
          </w:p>
        </w:tc>
        <w:tc>
          <w:tcPr>
            <w:tcW w:w="2471" w:type="dxa"/>
          </w:tcPr>
          <w:p w:rsidR="0083610A" w:rsidRPr="00C02F85" w:rsidRDefault="00C02F85" w:rsidP="0083610A">
            <w:pPr>
              <w:pStyle w:val="ListParagraph"/>
              <w:ind w:left="0"/>
              <w:rPr>
                <w:highlight w:val="darkYellow"/>
              </w:rPr>
            </w:pPr>
            <w:r w:rsidRPr="00C02F85">
              <w:rPr>
                <w:highlight w:val="darkYellow"/>
              </w:rPr>
              <w:t>Applied  Databases</w:t>
            </w:r>
          </w:p>
        </w:tc>
      </w:tr>
      <w:tr w:rsidR="0083610A" w:rsidTr="00C02F85">
        <w:tc>
          <w:tcPr>
            <w:tcW w:w="1245" w:type="dxa"/>
          </w:tcPr>
          <w:p w:rsidR="0083610A" w:rsidRPr="00C02F85" w:rsidRDefault="0083610A" w:rsidP="0083610A">
            <w:pPr>
              <w:pStyle w:val="ListParagraph"/>
              <w:ind w:left="0"/>
              <w:rPr>
                <w:highlight w:val="red"/>
              </w:rPr>
            </w:pPr>
            <w:r w:rsidRPr="00C02F85">
              <w:rPr>
                <w:highlight w:val="red"/>
              </w:rPr>
              <w:t>3</w:t>
            </w:r>
          </w:p>
        </w:tc>
        <w:tc>
          <w:tcPr>
            <w:tcW w:w="1971" w:type="dxa"/>
          </w:tcPr>
          <w:p w:rsidR="0083610A" w:rsidRPr="00C02F85" w:rsidRDefault="0083610A" w:rsidP="0083610A">
            <w:pPr>
              <w:pStyle w:val="ListParagraph"/>
              <w:ind w:left="0"/>
              <w:rPr>
                <w:highlight w:val="yellow"/>
              </w:rPr>
            </w:pPr>
            <w:r w:rsidRPr="00C02F85">
              <w:rPr>
                <w:highlight w:val="yellow"/>
              </w:rPr>
              <w:t>Tom</w:t>
            </w:r>
          </w:p>
        </w:tc>
        <w:tc>
          <w:tcPr>
            <w:tcW w:w="1417" w:type="dxa"/>
          </w:tcPr>
          <w:p w:rsidR="0083610A" w:rsidRPr="00C02F85" w:rsidRDefault="0083610A" w:rsidP="0083610A">
            <w:pPr>
              <w:pStyle w:val="ListParagraph"/>
              <w:ind w:left="0"/>
              <w:rPr>
                <w:highlight w:val="cyan"/>
              </w:rPr>
            </w:pPr>
            <w:r w:rsidRPr="00C02F85">
              <w:rPr>
                <w:highlight w:val="cyan"/>
              </w:rPr>
              <w:t>1973-12-10</w:t>
            </w:r>
          </w:p>
        </w:tc>
        <w:tc>
          <w:tcPr>
            <w:tcW w:w="1418" w:type="dxa"/>
          </w:tcPr>
          <w:p w:rsidR="0083610A" w:rsidRPr="00C02F85" w:rsidRDefault="0083610A" w:rsidP="0083610A">
            <w:pPr>
              <w:pStyle w:val="ListParagraph"/>
              <w:ind w:left="0"/>
              <w:rPr>
                <w:highlight w:val="darkMagenta"/>
              </w:rPr>
            </w:pPr>
            <w:r w:rsidRPr="00C02F85">
              <w:rPr>
                <w:highlight w:val="darkMagenta"/>
              </w:rPr>
              <w:t>101</w:t>
            </w:r>
          </w:p>
        </w:tc>
        <w:tc>
          <w:tcPr>
            <w:tcW w:w="2471" w:type="dxa"/>
          </w:tcPr>
          <w:p w:rsidR="0083610A" w:rsidRPr="00C02F85" w:rsidRDefault="00C02F85" w:rsidP="0083610A">
            <w:pPr>
              <w:pStyle w:val="ListParagraph"/>
              <w:ind w:left="0"/>
              <w:rPr>
                <w:highlight w:val="darkYellow"/>
              </w:rPr>
            </w:pPr>
            <w:r w:rsidRPr="00C02F85">
              <w:rPr>
                <w:highlight w:val="darkYellow"/>
              </w:rPr>
              <w:t>Java Programming</w:t>
            </w:r>
          </w:p>
        </w:tc>
      </w:tr>
      <w:tr w:rsidR="0083610A" w:rsidTr="00C02F85">
        <w:tc>
          <w:tcPr>
            <w:tcW w:w="1245" w:type="dxa"/>
          </w:tcPr>
          <w:p w:rsidR="0083610A" w:rsidRPr="00C02F85" w:rsidRDefault="0083610A" w:rsidP="0083610A">
            <w:pPr>
              <w:pStyle w:val="ListParagraph"/>
              <w:ind w:left="0"/>
              <w:rPr>
                <w:highlight w:val="red"/>
              </w:rPr>
            </w:pPr>
            <w:r w:rsidRPr="00C02F85">
              <w:rPr>
                <w:highlight w:val="red"/>
              </w:rPr>
              <w:t>3</w:t>
            </w:r>
          </w:p>
        </w:tc>
        <w:tc>
          <w:tcPr>
            <w:tcW w:w="1971" w:type="dxa"/>
          </w:tcPr>
          <w:p w:rsidR="0083610A" w:rsidRPr="00C02F85" w:rsidRDefault="0083610A" w:rsidP="0083610A">
            <w:pPr>
              <w:pStyle w:val="ListParagraph"/>
              <w:ind w:left="0"/>
              <w:rPr>
                <w:highlight w:val="yellow"/>
              </w:rPr>
            </w:pPr>
            <w:r w:rsidRPr="00C02F85">
              <w:rPr>
                <w:highlight w:val="yellow"/>
              </w:rPr>
              <w:t>Tom</w:t>
            </w:r>
          </w:p>
        </w:tc>
        <w:tc>
          <w:tcPr>
            <w:tcW w:w="1417" w:type="dxa"/>
          </w:tcPr>
          <w:p w:rsidR="0083610A" w:rsidRPr="00C02F85" w:rsidRDefault="0083610A" w:rsidP="0083610A">
            <w:pPr>
              <w:pStyle w:val="ListParagraph"/>
              <w:ind w:left="0"/>
              <w:rPr>
                <w:highlight w:val="cyan"/>
              </w:rPr>
            </w:pPr>
            <w:r w:rsidRPr="00C02F85">
              <w:rPr>
                <w:highlight w:val="cyan"/>
              </w:rPr>
              <w:t>1973-12-10</w:t>
            </w:r>
          </w:p>
        </w:tc>
        <w:tc>
          <w:tcPr>
            <w:tcW w:w="1418" w:type="dxa"/>
          </w:tcPr>
          <w:p w:rsidR="0083610A" w:rsidRPr="00C02F85" w:rsidRDefault="0083610A" w:rsidP="0083610A">
            <w:pPr>
              <w:pStyle w:val="ListParagraph"/>
              <w:ind w:left="0"/>
              <w:rPr>
                <w:highlight w:val="darkMagenta"/>
              </w:rPr>
            </w:pPr>
            <w:r w:rsidRPr="00C02F85">
              <w:rPr>
                <w:highlight w:val="darkMagenta"/>
              </w:rPr>
              <w:t>104</w:t>
            </w:r>
          </w:p>
        </w:tc>
        <w:tc>
          <w:tcPr>
            <w:tcW w:w="2471" w:type="dxa"/>
          </w:tcPr>
          <w:p w:rsidR="0083610A" w:rsidRPr="00C02F85" w:rsidRDefault="00C02F85" w:rsidP="0083610A">
            <w:pPr>
              <w:pStyle w:val="ListParagraph"/>
              <w:ind w:left="0"/>
              <w:rPr>
                <w:highlight w:val="darkYellow"/>
              </w:rPr>
            </w:pPr>
            <w:r w:rsidRPr="00C02F85">
              <w:rPr>
                <w:highlight w:val="darkYellow"/>
              </w:rPr>
              <w:t>Mobile Apps</w:t>
            </w:r>
          </w:p>
        </w:tc>
      </w:tr>
      <w:tr w:rsidR="0083610A" w:rsidTr="00C02F85">
        <w:tc>
          <w:tcPr>
            <w:tcW w:w="1245" w:type="dxa"/>
          </w:tcPr>
          <w:p w:rsidR="0083610A" w:rsidRPr="00C02F85" w:rsidRDefault="0083610A" w:rsidP="0083610A">
            <w:pPr>
              <w:pStyle w:val="ListParagraph"/>
              <w:ind w:left="0"/>
              <w:rPr>
                <w:highlight w:val="red"/>
              </w:rPr>
            </w:pPr>
            <w:r w:rsidRPr="00C02F85">
              <w:rPr>
                <w:highlight w:val="red"/>
              </w:rPr>
              <w:t>4</w:t>
            </w:r>
          </w:p>
        </w:tc>
        <w:tc>
          <w:tcPr>
            <w:tcW w:w="1971" w:type="dxa"/>
          </w:tcPr>
          <w:p w:rsidR="0083610A" w:rsidRPr="00C02F85" w:rsidRDefault="0083610A" w:rsidP="0083610A">
            <w:pPr>
              <w:pStyle w:val="ListParagraph"/>
              <w:ind w:left="0"/>
              <w:rPr>
                <w:highlight w:val="yellow"/>
              </w:rPr>
            </w:pPr>
            <w:r w:rsidRPr="00C02F85">
              <w:rPr>
                <w:highlight w:val="yellow"/>
              </w:rPr>
              <w:t>Mary</w:t>
            </w:r>
          </w:p>
        </w:tc>
        <w:tc>
          <w:tcPr>
            <w:tcW w:w="1417" w:type="dxa"/>
          </w:tcPr>
          <w:p w:rsidR="0083610A" w:rsidRPr="00C02F85" w:rsidRDefault="0083610A" w:rsidP="0083610A">
            <w:pPr>
              <w:pStyle w:val="ListParagraph"/>
              <w:ind w:left="0"/>
              <w:rPr>
                <w:highlight w:val="cyan"/>
              </w:rPr>
            </w:pPr>
            <w:r w:rsidRPr="00C02F85">
              <w:rPr>
                <w:highlight w:val="cyan"/>
              </w:rPr>
              <w:t>1991-04-12</w:t>
            </w:r>
          </w:p>
        </w:tc>
        <w:tc>
          <w:tcPr>
            <w:tcW w:w="1418" w:type="dxa"/>
          </w:tcPr>
          <w:p w:rsidR="0083610A" w:rsidRPr="00C02F85" w:rsidRDefault="0083610A" w:rsidP="0083610A">
            <w:pPr>
              <w:pStyle w:val="ListParagraph"/>
              <w:ind w:left="0"/>
              <w:rPr>
                <w:highlight w:val="darkMagenta"/>
              </w:rPr>
            </w:pPr>
            <w:r w:rsidRPr="00C02F85">
              <w:rPr>
                <w:highlight w:val="darkMagenta"/>
              </w:rPr>
              <w:t>101</w:t>
            </w:r>
          </w:p>
        </w:tc>
        <w:tc>
          <w:tcPr>
            <w:tcW w:w="2471" w:type="dxa"/>
          </w:tcPr>
          <w:p w:rsidR="0083610A" w:rsidRPr="00C02F85" w:rsidRDefault="00C02F85" w:rsidP="0083610A">
            <w:pPr>
              <w:pStyle w:val="ListParagraph"/>
              <w:ind w:left="0"/>
              <w:rPr>
                <w:highlight w:val="darkYellow"/>
              </w:rPr>
            </w:pPr>
            <w:r w:rsidRPr="00C02F85">
              <w:rPr>
                <w:highlight w:val="darkYellow"/>
              </w:rPr>
              <w:t>Java Programming</w:t>
            </w:r>
          </w:p>
        </w:tc>
      </w:tr>
      <w:tr w:rsidR="0083610A" w:rsidTr="00C02F85">
        <w:tc>
          <w:tcPr>
            <w:tcW w:w="1245" w:type="dxa"/>
          </w:tcPr>
          <w:p w:rsidR="0083610A" w:rsidRPr="00C02F85" w:rsidRDefault="0083610A" w:rsidP="0083610A">
            <w:pPr>
              <w:pStyle w:val="ListParagraph"/>
              <w:ind w:left="0"/>
              <w:rPr>
                <w:highlight w:val="red"/>
              </w:rPr>
            </w:pPr>
            <w:r w:rsidRPr="00C02F85">
              <w:rPr>
                <w:highlight w:val="red"/>
              </w:rPr>
              <w:t>4</w:t>
            </w:r>
          </w:p>
        </w:tc>
        <w:tc>
          <w:tcPr>
            <w:tcW w:w="1971" w:type="dxa"/>
          </w:tcPr>
          <w:p w:rsidR="0083610A" w:rsidRPr="00C02F85" w:rsidRDefault="0083610A" w:rsidP="0083610A">
            <w:pPr>
              <w:pStyle w:val="ListParagraph"/>
              <w:ind w:left="0"/>
              <w:rPr>
                <w:highlight w:val="yellow"/>
              </w:rPr>
            </w:pPr>
            <w:r w:rsidRPr="00C02F85">
              <w:rPr>
                <w:highlight w:val="yellow"/>
              </w:rPr>
              <w:t>Mary</w:t>
            </w:r>
          </w:p>
        </w:tc>
        <w:tc>
          <w:tcPr>
            <w:tcW w:w="1417" w:type="dxa"/>
          </w:tcPr>
          <w:p w:rsidR="0083610A" w:rsidRPr="00C02F85" w:rsidRDefault="0083610A" w:rsidP="0083610A">
            <w:pPr>
              <w:pStyle w:val="ListParagraph"/>
              <w:ind w:left="0"/>
              <w:rPr>
                <w:highlight w:val="cyan"/>
              </w:rPr>
            </w:pPr>
            <w:r w:rsidRPr="00C02F85">
              <w:rPr>
                <w:highlight w:val="cyan"/>
              </w:rPr>
              <w:t>1991-04-12</w:t>
            </w:r>
          </w:p>
        </w:tc>
        <w:tc>
          <w:tcPr>
            <w:tcW w:w="1418" w:type="dxa"/>
          </w:tcPr>
          <w:p w:rsidR="0083610A" w:rsidRDefault="0083610A" w:rsidP="0083610A">
            <w:pPr>
              <w:pStyle w:val="ListParagraph"/>
              <w:ind w:left="0"/>
            </w:pPr>
            <w:r>
              <w:t>102</w:t>
            </w:r>
          </w:p>
        </w:tc>
        <w:tc>
          <w:tcPr>
            <w:tcW w:w="2471" w:type="dxa"/>
          </w:tcPr>
          <w:p w:rsidR="0083610A" w:rsidRDefault="00C02F85" w:rsidP="0083610A">
            <w:pPr>
              <w:pStyle w:val="ListParagraph"/>
              <w:ind w:left="0"/>
            </w:pPr>
            <w:r>
              <w:t>Computer Architecture</w:t>
            </w:r>
          </w:p>
        </w:tc>
      </w:tr>
      <w:tr w:rsidR="0083610A" w:rsidTr="00C02F85">
        <w:tc>
          <w:tcPr>
            <w:tcW w:w="1245" w:type="dxa"/>
          </w:tcPr>
          <w:p w:rsidR="0083610A" w:rsidRPr="00C02F85" w:rsidRDefault="0083610A" w:rsidP="0083610A">
            <w:pPr>
              <w:pStyle w:val="ListParagraph"/>
              <w:ind w:left="0"/>
              <w:rPr>
                <w:highlight w:val="red"/>
              </w:rPr>
            </w:pPr>
            <w:r w:rsidRPr="00C02F85">
              <w:rPr>
                <w:highlight w:val="red"/>
              </w:rPr>
              <w:t>5</w:t>
            </w:r>
          </w:p>
        </w:tc>
        <w:tc>
          <w:tcPr>
            <w:tcW w:w="1971" w:type="dxa"/>
          </w:tcPr>
          <w:p w:rsidR="0083610A" w:rsidRPr="00C02F85" w:rsidRDefault="0083610A" w:rsidP="0083610A">
            <w:pPr>
              <w:pStyle w:val="ListParagraph"/>
              <w:ind w:left="0"/>
              <w:rPr>
                <w:highlight w:val="yellow"/>
              </w:rPr>
            </w:pPr>
            <w:r w:rsidRPr="00C02F85">
              <w:rPr>
                <w:highlight w:val="yellow"/>
              </w:rPr>
              <w:t>Joe</w:t>
            </w:r>
          </w:p>
        </w:tc>
        <w:tc>
          <w:tcPr>
            <w:tcW w:w="1417" w:type="dxa"/>
          </w:tcPr>
          <w:p w:rsidR="0083610A" w:rsidRPr="00C02F85" w:rsidRDefault="0083610A" w:rsidP="0083610A">
            <w:pPr>
              <w:pStyle w:val="ListParagraph"/>
              <w:ind w:left="0"/>
              <w:rPr>
                <w:highlight w:val="cyan"/>
              </w:rPr>
            </w:pPr>
            <w:r w:rsidRPr="00C02F85">
              <w:rPr>
                <w:highlight w:val="cyan"/>
              </w:rPr>
              <w:t>1982-06-29</w:t>
            </w:r>
          </w:p>
        </w:tc>
        <w:tc>
          <w:tcPr>
            <w:tcW w:w="1418" w:type="dxa"/>
          </w:tcPr>
          <w:p w:rsidR="0083610A" w:rsidRDefault="0083610A" w:rsidP="0083610A">
            <w:pPr>
              <w:pStyle w:val="ListParagraph"/>
              <w:ind w:left="0"/>
            </w:pPr>
            <w:r w:rsidRPr="00C02F85">
              <w:rPr>
                <w:highlight w:val="darkMagenta"/>
              </w:rPr>
              <w:t>100</w:t>
            </w:r>
          </w:p>
        </w:tc>
        <w:tc>
          <w:tcPr>
            <w:tcW w:w="2471" w:type="dxa"/>
          </w:tcPr>
          <w:p w:rsidR="0083610A" w:rsidRPr="00C02F85" w:rsidRDefault="00C02F85" w:rsidP="0083610A">
            <w:pPr>
              <w:pStyle w:val="ListParagraph"/>
              <w:ind w:left="0"/>
              <w:rPr>
                <w:highlight w:val="darkYellow"/>
              </w:rPr>
            </w:pPr>
            <w:r w:rsidRPr="00C02F85">
              <w:rPr>
                <w:highlight w:val="darkYellow"/>
              </w:rPr>
              <w:t>Applied  Databases</w:t>
            </w:r>
          </w:p>
        </w:tc>
      </w:tr>
      <w:tr w:rsidR="00C02F85" w:rsidTr="00C02F85">
        <w:tc>
          <w:tcPr>
            <w:tcW w:w="1245" w:type="dxa"/>
          </w:tcPr>
          <w:p w:rsidR="0083610A" w:rsidRPr="00C02F85" w:rsidRDefault="0083610A" w:rsidP="0083610A">
            <w:pPr>
              <w:pStyle w:val="ListParagraph"/>
              <w:ind w:left="0"/>
              <w:rPr>
                <w:highlight w:val="red"/>
              </w:rPr>
            </w:pPr>
            <w:r w:rsidRPr="00C02F85">
              <w:rPr>
                <w:highlight w:val="red"/>
              </w:rPr>
              <w:t>5</w:t>
            </w:r>
          </w:p>
        </w:tc>
        <w:tc>
          <w:tcPr>
            <w:tcW w:w="1971" w:type="dxa"/>
          </w:tcPr>
          <w:p w:rsidR="0083610A" w:rsidRPr="00C02F85" w:rsidRDefault="0083610A" w:rsidP="0083610A">
            <w:pPr>
              <w:pStyle w:val="ListParagraph"/>
              <w:ind w:left="0"/>
              <w:rPr>
                <w:highlight w:val="yellow"/>
              </w:rPr>
            </w:pPr>
            <w:r w:rsidRPr="00C02F85">
              <w:rPr>
                <w:highlight w:val="yellow"/>
              </w:rPr>
              <w:t>Joe</w:t>
            </w:r>
          </w:p>
        </w:tc>
        <w:tc>
          <w:tcPr>
            <w:tcW w:w="1417" w:type="dxa"/>
          </w:tcPr>
          <w:p w:rsidR="0083610A" w:rsidRPr="00C02F85" w:rsidRDefault="0083610A" w:rsidP="0083610A">
            <w:pPr>
              <w:pStyle w:val="ListParagraph"/>
              <w:ind w:left="0"/>
              <w:rPr>
                <w:highlight w:val="cyan"/>
              </w:rPr>
            </w:pPr>
            <w:r w:rsidRPr="00C02F85">
              <w:rPr>
                <w:highlight w:val="cyan"/>
              </w:rPr>
              <w:t>1982-06-29</w:t>
            </w:r>
          </w:p>
        </w:tc>
        <w:tc>
          <w:tcPr>
            <w:tcW w:w="1418" w:type="dxa"/>
          </w:tcPr>
          <w:p w:rsidR="0083610A" w:rsidRDefault="0083610A" w:rsidP="0083610A">
            <w:pPr>
              <w:pStyle w:val="ListParagraph"/>
              <w:ind w:left="0"/>
            </w:pPr>
            <w:r w:rsidRPr="00C02F85">
              <w:rPr>
                <w:highlight w:val="darkMagenta"/>
              </w:rPr>
              <w:t>104</w:t>
            </w:r>
          </w:p>
        </w:tc>
        <w:tc>
          <w:tcPr>
            <w:tcW w:w="2471" w:type="dxa"/>
          </w:tcPr>
          <w:p w:rsidR="0083610A" w:rsidRPr="00C02F85" w:rsidRDefault="00C02F85" w:rsidP="0083610A">
            <w:pPr>
              <w:pStyle w:val="ListParagraph"/>
              <w:ind w:left="0"/>
              <w:rPr>
                <w:highlight w:val="darkYellow"/>
              </w:rPr>
            </w:pPr>
            <w:r w:rsidRPr="00C02F85">
              <w:rPr>
                <w:highlight w:val="darkYellow"/>
              </w:rPr>
              <w:t>Mobile Apps</w:t>
            </w:r>
          </w:p>
        </w:tc>
      </w:tr>
    </w:tbl>
    <w:p w:rsidR="0083610A" w:rsidRPr="0083610A" w:rsidRDefault="0083610A" w:rsidP="0083610A">
      <w:pPr>
        <w:pStyle w:val="ListParagraph"/>
      </w:pPr>
    </w:p>
    <w:p w:rsidR="0083610A" w:rsidRDefault="0083610A" w:rsidP="0083610A"/>
    <w:p w:rsidR="0083610A" w:rsidRDefault="00BB425E" w:rsidP="00BB425E">
      <w:pPr>
        <w:pStyle w:val="ListParagraph"/>
        <w:numPr>
          <w:ilvl w:val="0"/>
          <w:numId w:val="1"/>
        </w:numPr>
      </w:pPr>
      <w:r>
        <w:t xml:space="preserve">Below I have normalised this table into two separate tables </w:t>
      </w:r>
      <w:proofErr w:type="gramStart"/>
      <w:r>
        <w:t>A</w:t>
      </w:r>
      <w:proofErr w:type="gramEnd"/>
      <w:r>
        <w:t xml:space="preserve"> module table and a Student table. This design fixes all of the problems faced above. The module table holds the module name and the module id while the student table holds </w:t>
      </w:r>
      <w:proofErr w:type="spellStart"/>
      <w:r>
        <w:t>studentid</w:t>
      </w:r>
      <w:proofErr w:type="spellEnd"/>
      <w:r>
        <w:t xml:space="preserve">, </w:t>
      </w:r>
      <w:proofErr w:type="spellStart"/>
      <w:r>
        <w:t>studentname</w:t>
      </w:r>
      <w:proofErr w:type="spellEnd"/>
      <w:r>
        <w:t xml:space="preserve"> and </w:t>
      </w:r>
      <w:proofErr w:type="gramStart"/>
      <w:r>
        <w:t>dob</w:t>
      </w:r>
      <w:proofErr w:type="gramEnd"/>
      <w:r>
        <w:t>.</w:t>
      </w:r>
    </w:p>
    <w:p w:rsidR="00CC7AA9" w:rsidRDefault="00CC7AA9" w:rsidP="00BB425E">
      <w:pPr>
        <w:pStyle w:val="ListParagraph"/>
        <w:numPr>
          <w:ilvl w:val="0"/>
          <w:numId w:val="1"/>
        </w:numPr>
      </w:pPr>
      <w:r>
        <w:t>The tables are broken up into parts that make sense having all module data and all student data separate. The similar data can be seen from the highlighted sections above.</w:t>
      </w:r>
    </w:p>
    <w:p w:rsidR="00CC7AA9" w:rsidRDefault="00CC7AA9" w:rsidP="00BB425E">
      <w:pPr>
        <w:pStyle w:val="ListParagraph"/>
        <w:numPr>
          <w:ilvl w:val="0"/>
          <w:numId w:val="1"/>
        </w:numPr>
      </w:pPr>
      <w:r>
        <w:t>There is now no duplicate data in either table</w:t>
      </w:r>
    </w:p>
    <w:p w:rsidR="00BB425E" w:rsidRDefault="00BB425E" w:rsidP="00BB425E">
      <w:pPr>
        <w:pStyle w:val="ListParagraph"/>
        <w:numPr>
          <w:ilvl w:val="0"/>
          <w:numId w:val="1"/>
        </w:numPr>
      </w:pPr>
      <w:r>
        <w:t xml:space="preserve">If a module or student has to be deleted or updated this only has to be done across one row </w:t>
      </w:r>
      <w:r w:rsidR="00AD7E61">
        <w:t xml:space="preserve">now. </w:t>
      </w:r>
    </w:p>
    <w:p w:rsidR="00BB425E" w:rsidRDefault="00BB425E" w:rsidP="00BB425E">
      <w:pPr>
        <w:pStyle w:val="ListParagraph"/>
        <w:numPr>
          <w:ilvl w:val="0"/>
          <w:numId w:val="1"/>
        </w:numPr>
      </w:pPr>
      <w:r>
        <w:t>The removal of duplicates makes the tables easier to read.</w:t>
      </w:r>
    </w:p>
    <w:p w:rsidR="00BB425E" w:rsidRDefault="00BB425E" w:rsidP="00BB425E">
      <w:pPr>
        <w:pStyle w:val="ListParagraph"/>
        <w:numPr>
          <w:ilvl w:val="0"/>
          <w:numId w:val="1"/>
        </w:numPr>
      </w:pPr>
      <w:r>
        <w:t xml:space="preserve">It is possible for a student to now register before they have selected there modules as </w:t>
      </w:r>
      <w:r w:rsidR="00AD7E61">
        <w:t>there is only a primary key on student id now in the student table.</w:t>
      </w:r>
    </w:p>
    <w:p w:rsidR="00AD7E61" w:rsidRDefault="00AD7E61" w:rsidP="00BB425E">
      <w:pPr>
        <w:pStyle w:val="ListParagraph"/>
        <w:numPr>
          <w:ilvl w:val="0"/>
          <w:numId w:val="1"/>
        </w:numPr>
      </w:pPr>
      <w:r>
        <w:t>It possible with this schema for a module that is not being run this year to stay in the module table until it is being run again and not need to be deleted and re added as it would have in the previous design.</w:t>
      </w:r>
    </w:p>
    <w:p w:rsidR="00AD7E61" w:rsidRDefault="00AD7E61" w:rsidP="00BB425E">
      <w:pPr>
        <w:pStyle w:val="ListParagraph"/>
        <w:numPr>
          <w:ilvl w:val="0"/>
          <w:numId w:val="1"/>
        </w:numPr>
      </w:pPr>
      <w:r>
        <w:lastRenderedPageBreak/>
        <w:t xml:space="preserve">The design below also features too more tables which are </w:t>
      </w:r>
      <w:r w:rsidR="00BF64CE">
        <w:t>associated</w:t>
      </w:r>
      <w:r>
        <w:t xml:space="preserve"> tables made up of the primary keys of the module and student tables set as foreign keys.</w:t>
      </w:r>
    </w:p>
    <w:p w:rsidR="00AD7E61" w:rsidRDefault="00AD7E61" w:rsidP="00BB425E">
      <w:pPr>
        <w:pStyle w:val="ListParagraph"/>
        <w:numPr>
          <w:ilvl w:val="0"/>
          <w:numId w:val="1"/>
        </w:numPr>
      </w:pPr>
      <w:r>
        <w:t xml:space="preserve">The </w:t>
      </w:r>
      <w:proofErr w:type="gramStart"/>
      <w:r>
        <w:t>students</w:t>
      </w:r>
      <w:proofErr w:type="gramEnd"/>
      <w:r>
        <w:t xml:space="preserve"> module table shows the module in which a student is enrolled in. This has the module id set as its primary key. And shows this information much clearer than the previous tables design. If a module was cancelled or deleted it would be deleted from here as well.</w:t>
      </w:r>
    </w:p>
    <w:p w:rsidR="00AD7E61" w:rsidRDefault="00AD7E61" w:rsidP="00BB425E">
      <w:pPr>
        <w:pStyle w:val="ListParagraph"/>
        <w:numPr>
          <w:ilvl w:val="0"/>
          <w:numId w:val="1"/>
        </w:numPr>
      </w:pPr>
      <w:r>
        <w:t xml:space="preserve">The second table is the module enrolment table this is also made up of the student id </w:t>
      </w:r>
      <w:proofErr w:type="gramStart"/>
      <w:r>
        <w:t xml:space="preserve">and  </w:t>
      </w:r>
      <w:proofErr w:type="spellStart"/>
      <w:r>
        <w:t>moduleid</w:t>
      </w:r>
      <w:proofErr w:type="spellEnd"/>
      <w:proofErr w:type="gramEnd"/>
      <w:r>
        <w:t xml:space="preserve"> but in this case this case the student is the primary key. This shows all those enrolled in a much clearer format. Again if a student dropped out of college and was removed from the student table it would update here</w:t>
      </w:r>
    </w:p>
    <w:p w:rsidR="00BB425E" w:rsidRDefault="00BB425E" w:rsidP="00BB425E">
      <w:pPr>
        <w:ind w:left="360"/>
      </w:pPr>
    </w:p>
    <w:tbl>
      <w:tblPr>
        <w:tblStyle w:val="TableGrid"/>
        <w:tblpPr w:leftFromText="180" w:rightFromText="180" w:vertAnchor="text" w:horzAnchor="margin" w:tblpXSpec="center" w:tblpY="1921"/>
        <w:tblW w:w="0" w:type="auto"/>
        <w:tblLook w:val="04A0"/>
      </w:tblPr>
      <w:tblGrid>
        <w:gridCol w:w="1668"/>
        <w:gridCol w:w="1734"/>
        <w:gridCol w:w="1984"/>
      </w:tblGrid>
      <w:tr w:rsidR="00BF64CE" w:rsidTr="00BF64CE">
        <w:tc>
          <w:tcPr>
            <w:tcW w:w="5386" w:type="dxa"/>
            <w:gridSpan w:val="3"/>
            <w:shd w:val="clear" w:color="auto" w:fill="92D050"/>
          </w:tcPr>
          <w:p w:rsidR="00BF64CE" w:rsidRPr="00774759" w:rsidRDefault="00BF64CE" w:rsidP="00BF64CE">
            <w:pPr>
              <w:jc w:val="center"/>
              <w:rPr>
                <w:b/>
              </w:rPr>
            </w:pPr>
            <w:r w:rsidRPr="00774759">
              <w:rPr>
                <w:b/>
              </w:rPr>
              <w:t>Student Table</w:t>
            </w:r>
          </w:p>
        </w:tc>
      </w:tr>
      <w:tr w:rsidR="00BF64CE" w:rsidTr="00BF64CE">
        <w:tc>
          <w:tcPr>
            <w:tcW w:w="1668" w:type="dxa"/>
            <w:shd w:val="clear" w:color="auto" w:fill="FFFFFF" w:themeFill="background1"/>
          </w:tcPr>
          <w:p w:rsidR="00BF64CE" w:rsidRPr="00774759" w:rsidRDefault="00BF64CE" w:rsidP="00BF64CE">
            <w:pPr>
              <w:rPr>
                <w:b/>
              </w:rPr>
            </w:pPr>
            <w:proofErr w:type="spellStart"/>
            <w:r w:rsidRPr="00774759">
              <w:rPr>
                <w:b/>
              </w:rPr>
              <w:t>StudentId</w:t>
            </w:r>
            <w:proofErr w:type="spellEnd"/>
            <w:r w:rsidRPr="00774759">
              <w:rPr>
                <w:b/>
              </w:rPr>
              <w:t>*</w:t>
            </w:r>
            <w:r>
              <w:rPr>
                <w:b/>
              </w:rPr>
              <w:t xml:space="preserve"> (PK)</w:t>
            </w:r>
          </w:p>
        </w:tc>
        <w:tc>
          <w:tcPr>
            <w:tcW w:w="1734" w:type="dxa"/>
            <w:shd w:val="clear" w:color="auto" w:fill="FFFFFF" w:themeFill="background1"/>
          </w:tcPr>
          <w:p w:rsidR="00BF64CE" w:rsidRPr="00774759" w:rsidRDefault="00BF64CE" w:rsidP="00BF64CE">
            <w:pPr>
              <w:rPr>
                <w:b/>
              </w:rPr>
            </w:pPr>
            <w:proofErr w:type="spellStart"/>
            <w:r w:rsidRPr="00774759">
              <w:rPr>
                <w:b/>
              </w:rPr>
              <w:t>studentName</w:t>
            </w:r>
            <w:proofErr w:type="spellEnd"/>
          </w:p>
        </w:tc>
        <w:tc>
          <w:tcPr>
            <w:tcW w:w="1984" w:type="dxa"/>
            <w:shd w:val="clear" w:color="auto" w:fill="FFFFFF" w:themeFill="background1"/>
          </w:tcPr>
          <w:p w:rsidR="00BF64CE" w:rsidRPr="00774759" w:rsidRDefault="00BF64CE" w:rsidP="00BF64CE">
            <w:pPr>
              <w:rPr>
                <w:b/>
              </w:rPr>
            </w:pPr>
            <w:r w:rsidRPr="00774759">
              <w:rPr>
                <w:b/>
              </w:rPr>
              <w:t>Dob</w:t>
            </w:r>
          </w:p>
        </w:tc>
      </w:tr>
      <w:tr w:rsidR="00BF64CE" w:rsidTr="00BF64CE">
        <w:tc>
          <w:tcPr>
            <w:tcW w:w="1668" w:type="dxa"/>
          </w:tcPr>
          <w:p w:rsidR="00BF64CE" w:rsidRDefault="00BF64CE" w:rsidP="00BF64CE">
            <w:r>
              <w:t>1</w:t>
            </w:r>
          </w:p>
        </w:tc>
        <w:tc>
          <w:tcPr>
            <w:tcW w:w="1734" w:type="dxa"/>
          </w:tcPr>
          <w:p w:rsidR="00BF64CE" w:rsidRDefault="00BF64CE" w:rsidP="00BF64CE">
            <w:r>
              <w:t>Sean</w:t>
            </w:r>
          </w:p>
        </w:tc>
        <w:tc>
          <w:tcPr>
            <w:tcW w:w="1984" w:type="dxa"/>
          </w:tcPr>
          <w:p w:rsidR="00BF64CE" w:rsidRDefault="00BF64CE" w:rsidP="00BF64CE">
            <w:r>
              <w:t>2000-01-03</w:t>
            </w:r>
          </w:p>
        </w:tc>
      </w:tr>
      <w:tr w:rsidR="00BF64CE" w:rsidTr="00BF64CE">
        <w:tc>
          <w:tcPr>
            <w:tcW w:w="1668" w:type="dxa"/>
          </w:tcPr>
          <w:p w:rsidR="00BF64CE" w:rsidRDefault="00BF64CE" w:rsidP="00BF64CE">
            <w:r>
              <w:t>2</w:t>
            </w:r>
          </w:p>
        </w:tc>
        <w:tc>
          <w:tcPr>
            <w:tcW w:w="1734" w:type="dxa"/>
          </w:tcPr>
          <w:p w:rsidR="00BF64CE" w:rsidRDefault="00BF64CE" w:rsidP="00BF64CE">
            <w:r>
              <w:t>Bill</w:t>
            </w:r>
          </w:p>
        </w:tc>
        <w:tc>
          <w:tcPr>
            <w:tcW w:w="1984" w:type="dxa"/>
          </w:tcPr>
          <w:p w:rsidR="00BF64CE" w:rsidRDefault="00BF64CE" w:rsidP="00BF64CE">
            <w:r>
              <w:t>1990-04-23</w:t>
            </w:r>
          </w:p>
        </w:tc>
      </w:tr>
      <w:tr w:rsidR="00BF64CE" w:rsidTr="00BF64CE">
        <w:tc>
          <w:tcPr>
            <w:tcW w:w="1668" w:type="dxa"/>
          </w:tcPr>
          <w:p w:rsidR="00BF64CE" w:rsidRDefault="00BF64CE" w:rsidP="00BF64CE">
            <w:r>
              <w:t>3</w:t>
            </w:r>
          </w:p>
        </w:tc>
        <w:tc>
          <w:tcPr>
            <w:tcW w:w="1734" w:type="dxa"/>
          </w:tcPr>
          <w:p w:rsidR="00BF64CE" w:rsidRDefault="00BF64CE" w:rsidP="00BF64CE">
            <w:r>
              <w:t>Tom</w:t>
            </w:r>
          </w:p>
        </w:tc>
        <w:tc>
          <w:tcPr>
            <w:tcW w:w="1984" w:type="dxa"/>
          </w:tcPr>
          <w:p w:rsidR="00BF64CE" w:rsidRDefault="00BF64CE" w:rsidP="00BF64CE">
            <w:r>
              <w:t>1973-12-10</w:t>
            </w:r>
          </w:p>
        </w:tc>
      </w:tr>
      <w:tr w:rsidR="00BF64CE" w:rsidTr="00BF64CE">
        <w:tc>
          <w:tcPr>
            <w:tcW w:w="1668" w:type="dxa"/>
          </w:tcPr>
          <w:p w:rsidR="00BF64CE" w:rsidRDefault="00BF64CE" w:rsidP="00BF64CE">
            <w:r>
              <w:t>4</w:t>
            </w:r>
          </w:p>
        </w:tc>
        <w:tc>
          <w:tcPr>
            <w:tcW w:w="1734" w:type="dxa"/>
          </w:tcPr>
          <w:p w:rsidR="00BF64CE" w:rsidRDefault="00BF64CE" w:rsidP="00BF64CE">
            <w:r>
              <w:t>Mary</w:t>
            </w:r>
          </w:p>
        </w:tc>
        <w:tc>
          <w:tcPr>
            <w:tcW w:w="1984" w:type="dxa"/>
          </w:tcPr>
          <w:p w:rsidR="00BF64CE" w:rsidRDefault="00BF64CE" w:rsidP="00BF64CE">
            <w:r>
              <w:t>1991-04-12</w:t>
            </w:r>
          </w:p>
        </w:tc>
      </w:tr>
      <w:tr w:rsidR="00BF64CE" w:rsidTr="00BF64CE">
        <w:tc>
          <w:tcPr>
            <w:tcW w:w="1668" w:type="dxa"/>
          </w:tcPr>
          <w:p w:rsidR="00BF64CE" w:rsidRDefault="00BF64CE" w:rsidP="00BF64CE">
            <w:r>
              <w:t>5</w:t>
            </w:r>
          </w:p>
        </w:tc>
        <w:tc>
          <w:tcPr>
            <w:tcW w:w="1734" w:type="dxa"/>
          </w:tcPr>
          <w:p w:rsidR="00BF64CE" w:rsidRDefault="00BF64CE" w:rsidP="00BF64CE">
            <w:r>
              <w:t>Joe</w:t>
            </w:r>
          </w:p>
        </w:tc>
        <w:tc>
          <w:tcPr>
            <w:tcW w:w="1984" w:type="dxa"/>
          </w:tcPr>
          <w:p w:rsidR="00BF64CE" w:rsidRDefault="00BF64CE" w:rsidP="00BF64CE">
            <w:r>
              <w:t>1982-06-29</w:t>
            </w:r>
          </w:p>
        </w:tc>
      </w:tr>
    </w:tbl>
    <w:p w:rsidR="00BB425E" w:rsidRDefault="00BB425E" w:rsidP="00BB425E">
      <w:pPr>
        <w:ind w:left="360"/>
      </w:pPr>
    </w:p>
    <w:p w:rsidR="0083610A" w:rsidRDefault="0083610A" w:rsidP="0083610A"/>
    <w:p w:rsidR="0083610A" w:rsidRDefault="0083610A" w:rsidP="0083610A"/>
    <w:p w:rsidR="0083610A" w:rsidRDefault="0083610A" w:rsidP="0083610A"/>
    <w:p w:rsidR="0083610A" w:rsidRPr="0083610A" w:rsidRDefault="0083610A" w:rsidP="0083610A"/>
    <w:p w:rsidR="003A1632" w:rsidRDefault="003A1632" w:rsidP="003A1632"/>
    <w:p w:rsidR="0083610A" w:rsidRDefault="0083610A" w:rsidP="003A1632"/>
    <w:p w:rsidR="00774759" w:rsidRDefault="00774759" w:rsidP="003A1632"/>
    <w:p w:rsidR="00774759" w:rsidRDefault="00774759" w:rsidP="003A1632"/>
    <w:p w:rsidR="00774759" w:rsidRDefault="00AD7E61" w:rsidP="003A1632">
      <w:r>
        <w:rPr>
          <w:noProof/>
          <w:lang w:eastAsia="en-IE"/>
        </w:rPr>
        <w:pict>
          <v:shapetype id="_x0000_t32" coordsize="21600,21600" o:spt="32" o:oned="t" path="m,l21600,21600e" filled="f">
            <v:path arrowok="t" fillok="f" o:connecttype="none"/>
            <o:lock v:ext="edit" shapetype="t"/>
          </v:shapetype>
          <v:shape id="_x0000_s1029" type="#_x0000_t32" style="position:absolute;margin-left:296.5pt;margin-top:13.55pt;width:20.3pt;height:106.75pt;z-index:251661312" o:connectortype="straight">
            <v:stroke endarrow="block"/>
          </v:shape>
        </w:pict>
      </w:r>
      <w:r>
        <w:rPr>
          <w:noProof/>
          <w:lang w:eastAsia="en-IE"/>
        </w:rPr>
        <w:pict>
          <v:shape id="_x0000_s1026" type="#_x0000_t32" style="position:absolute;margin-left:142.25pt;margin-top:19.5pt;width:.05pt;height:55.05pt;z-index:251658240" o:connectortype="straight">
            <v:stroke endarrow="block"/>
          </v:shape>
        </w:pict>
      </w:r>
    </w:p>
    <w:p w:rsidR="00774759" w:rsidRDefault="00774759" w:rsidP="003A1632"/>
    <w:p w:rsidR="00E17B72" w:rsidRDefault="00E17B72" w:rsidP="003A1632"/>
    <w:tbl>
      <w:tblPr>
        <w:tblStyle w:val="TableGrid"/>
        <w:tblpPr w:leftFromText="180" w:rightFromText="180" w:vertAnchor="text" w:horzAnchor="page" w:tblpX="6433" w:tblpY="1351"/>
        <w:tblW w:w="0" w:type="auto"/>
        <w:tblLook w:val="04A0"/>
      </w:tblPr>
      <w:tblGrid>
        <w:gridCol w:w="2386"/>
        <w:gridCol w:w="2150"/>
      </w:tblGrid>
      <w:tr w:rsidR="00BF64CE" w:rsidRPr="001E1E8C" w:rsidTr="00BF64CE">
        <w:tc>
          <w:tcPr>
            <w:tcW w:w="4536" w:type="dxa"/>
            <w:gridSpan w:val="2"/>
            <w:shd w:val="clear" w:color="auto" w:fill="70AD47" w:themeFill="accent6"/>
          </w:tcPr>
          <w:p w:rsidR="00BF64CE" w:rsidRPr="001E1E8C" w:rsidRDefault="00BF64CE" w:rsidP="00BF64CE">
            <w:pPr>
              <w:jc w:val="center"/>
              <w:rPr>
                <w:b/>
              </w:rPr>
            </w:pPr>
            <w:r>
              <w:rPr>
                <w:b/>
              </w:rPr>
              <w:t xml:space="preserve">Module Enrolment  </w:t>
            </w:r>
          </w:p>
        </w:tc>
      </w:tr>
      <w:tr w:rsidR="00BF64CE" w:rsidRPr="001E1E8C" w:rsidTr="00BF64CE">
        <w:tc>
          <w:tcPr>
            <w:tcW w:w="2386" w:type="dxa"/>
          </w:tcPr>
          <w:p w:rsidR="00BF64CE" w:rsidRPr="001E1E8C" w:rsidRDefault="00BF64CE" w:rsidP="00BF64CE">
            <w:pPr>
              <w:rPr>
                <w:b/>
              </w:rPr>
            </w:pPr>
            <w:r w:rsidRPr="001E1E8C">
              <w:rPr>
                <w:b/>
              </w:rPr>
              <w:t>Student ID</w:t>
            </w:r>
            <w:r>
              <w:rPr>
                <w:b/>
              </w:rPr>
              <w:t xml:space="preserve">   (FK) (PK)</w:t>
            </w:r>
          </w:p>
        </w:tc>
        <w:tc>
          <w:tcPr>
            <w:tcW w:w="2150" w:type="dxa"/>
          </w:tcPr>
          <w:p w:rsidR="00BF64CE" w:rsidRPr="001E1E8C" w:rsidRDefault="00BF64CE" w:rsidP="00BF64CE">
            <w:pPr>
              <w:rPr>
                <w:b/>
              </w:rPr>
            </w:pPr>
            <w:r w:rsidRPr="001E1E8C">
              <w:rPr>
                <w:b/>
              </w:rPr>
              <w:t>Module ID</w:t>
            </w:r>
            <w:r>
              <w:rPr>
                <w:b/>
              </w:rPr>
              <w:t xml:space="preserve">  (FK) </w:t>
            </w:r>
          </w:p>
        </w:tc>
      </w:tr>
      <w:tr w:rsidR="00BF64CE" w:rsidTr="00BF64CE">
        <w:tc>
          <w:tcPr>
            <w:tcW w:w="2386" w:type="dxa"/>
          </w:tcPr>
          <w:p w:rsidR="00BF64CE" w:rsidRDefault="00BF64CE" w:rsidP="00BF64CE">
            <w:r>
              <w:t>1</w:t>
            </w:r>
          </w:p>
        </w:tc>
        <w:tc>
          <w:tcPr>
            <w:tcW w:w="2150" w:type="dxa"/>
          </w:tcPr>
          <w:p w:rsidR="00BF64CE" w:rsidRDefault="00BF64CE" w:rsidP="00BF64CE">
            <w:r>
              <w:t>100</w:t>
            </w:r>
          </w:p>
        </w:tc>
      </w:tr>
      <w:tr w:rsidR="00BF64CE" w:rsidTr="00BF64CE">
        <w:tc>
          <w:tcPr>
            <w:tcW w:w="2386" w:type="dxa"/>
          </w:tcPr>
          <w:p w:rsidR="00BF64CE" w:rsidRDefault="00BF64CE" w:rsidP="00BF64CE">
            <w:r>
              <w:t>2</w:t>
            </w:r>
          </w:p>
        </w:tc>
        <w:tc>
          <w:tcPr>
            <w:tcW w:w="2150" w:type="dxa"/>
          </w:tcPr>
          <w:p w:rsidR="00BF64CE" w:rsidRDefault="00BF64CE" w:rsidP="00BF64CE">
            <w:r>
              <w:t>100</w:t>
            </w:r>
          </w:p>
        </w:tc>
      </w:tr>
      <w:tr w:rsidR="00BF64CE" w:rsidTr="00BF64CE">
        <w:tc>
          <w:tcPr>
            <w:tcW w:w="2386" w:type="dxa"/>
          </w:tcPr>
          <w:p w:rsidR="00BF64CE" w:rsidRDefault="00BF64CE" w:rsidP="00BF64CE">
            <w:r>
              <w:t>5</w:t>
            </w:r>
          </w:p>
        </w:tc>
        <w:tc>
          <w:tcPr>
            <w:tcW w:w="2150" w:type="dxa"/>
          </w:tcPr>
          <w:p w:rsidR="00BF64CE" w:rsidRDefault="00BF64CE" w:rsidP="00BF64CE">
            <w:r>
              <w:t>100</w:t>
            </w:r>
          </w:p>
        </w:tc>
      </w:tr>
    </w:tbl>
    <w:tbl>
      <w:tblPr>
        <w:tblStyle w:val="TableGrid"/>
        <w:tblpPr w:leftFromText="180" w:rightFromText="180" w:vertAnchor="text" w:horzAnchor="page" w:tblpX="774" w:tblpY="317"/>
        <w:tblW w:w="0" w:type="auto"/>
        <w:tblLook w:val="04A0"/>
      </w:tblPr>
      <w:tblGrid>
        <w:gridCol w:w="2386"/>
        <w:gridCol w:w="2150"/>
      </w:tblGrid>
      <w:tr w:rsidR="00BF64CE" w:rsidTr="00BF64CE">
        <w:tc>
          <w:tcPr>
            <w:tcW w:w="4536" w:type="dxa"/>
            <w:gridSpan w:val="2"/>
            <w:shd w:val="clear" w:color="auto" w:fill="70AD47" w:themeFill="accent6"/>
          </w:tcPr>
          <w:p w:rsidR="00BF64CE" w:rsidRPr="001E1E8C" w:rsidRDefault="00BF64CE" w:rsidP="00BF64CE">
            <w:pPr>
              <w:jc w:val="center"/>
              <w:rPr>
                <w:b/>
              </w:rPr>
            </w:pPr>
            <w:r w:rsidRPr="001E1E8C">
              <w:rPr>
                <w:b/>
              </w:rPr>
              <w:t>Students Modules</w:t>
            </w:r>
            <w:r>
              <w:rPr>
                <w:b/>
              </w:rPr>
              <w:t xml:space="preserve">   </w:t>
            </w:r>
          </w:p>
        </w:tc>
      </w:tr>
      <w:tr w:rsidR="00BF64CE" w:rsidTr="00BF64CE">
        <w:tc>
          <w:tcPr>
            <w:tcW w:w="2386" w:type="dxa"/>
          </w:tcPr>
          <w:p w:rsidR="00BF64CE" w:rsidRPr="001E1E8C" w:rsidRDefault="00BF64CE" w:rsidP="00BF64CE">
            <w:pPr>
              <w:rPr>
                <w:b/>
              </w:rPr>
            </w:pPr>
            <w:r w:rsidRPr="001E1E8C">
              <w:rPr>
                <w:b/>
              </w:rPr>
              <w:t>Student ID</w:t>
            </w:r>
            <w:r>
              <w:rPr>
                <w:b/>
              </w:rPr>
              <w:t xml:space="preserve">   (FK) </w:t>
            </w:r>
          </w:p>
        </w:tc>
        <w:tc>
          <w:tcPr>
            <w:tcW w:w="2150" w:type="dxa"/>
          </w:tcPr>
          <w:p w:rsidR="00BF64CE" w:rsidRPr="001E1E8C" w:rsidRDefault="00BF64CE" w:rsidP="00BF64CE">
            <w:pPr>
              <w:rPr>
                <w:b/>
              </w:rPr>
            </w:pPr>
            <w:r w:rsidRPr="001E1E8C">
              <w:rPr>
                <w:b/>
              </w:rPr>
              <w:t>Module ID</w:t>
            </w:r>
            <w:r>
              <w:rPr>
                <w:b/>
              </w:rPr>
              <w:t xml:space="preserve">  (FK) (PK)</w:t>
            </w:r>
          </w:p>
        </w:tc>
      </w:tr>
      <w:tr w:rsidR="00BF64CE" w:rsidTr="00BF64CE">
        <w:tc>
          <w:tcPr>
            <w:tcW w:w="2386" w:type="dxa"/>
          </w:tcPr>
          <w:p w:rsidR="00BF64CE" w:rsidRDefault="00BF64CE" w:rsidP="00BF64CE">
            <w:r>
              <w:t>3</w:t>
            </w:r>
          </w:p>
        </w:tc>
        <w:tc>
          <w:tcPr>
            <w:tcW w:w="2150" w:type="dxa"/>
          </w:tcPr>
          <w:p w:rsidR="00BF64CE" w:rsidRDefault="00BF64CE" w:rsidP="00BF64CE">
            <w:r>
              <w:t>101</w:t>
            </w:r>
          </w:p>
        </w:tc>
      </w:tr>
      <w:tr w:rsidR="00BF64CE" w:rsidTr="00BF64CE">
        <w:tc>
          <w:tcPr>
            <w:tcW w:w="2386" w:type="dxa"/>
          </w:tcPr>
          <w:p w:rsidR="00BF64CE" w:rsidRDefault="00BF64CE" w:rsidP="00BF64CE">
            <w:r>
              <w:rPr>
                <w:noProof/>
                <w:lang w:eastAsia="en-IE"/>
              </w:rPr>
              <w:pict>
                <v:shape id="_x0000_s1027" type="#_x0000_t32" style="position:absolute;margin-left:78.2pt;margin-top:11.65pt;width:36.45pt;height:120.25pt;flip:x y;z-index:251659264;mso-position-horizontal-relative:text;mso-position-vertical-relative:text" o:connectortype="straight">
                  <v:stroke endarrow="block"/>
                </v:shape>
              </w:pict>
            </w:r>
            <w:r>
              <w:t>3</w:t>
            </w:r>
          </w:p>
        </w:tc>
        <w:tc>
          <w:tcPr>
            <w:tcW w:w="2150" w:type="dxa"/>
          </w:tcPr>
          <w:p w:rsidR="00BF64CE" w:rsidRDefault="00BF64CE" w:rsidP="00BF64CE">
            <w:r>
              <w:t>104</w:t>
            </w:r>
          </w:p>
        </w:tc>
      </w:tr>
    </w:tbl>
    <w:tbl>
      <w:tblPr>
        <w:tblStyle w:val="TableGrid"/>
        <w:tblpPr w:leftFromText="180" w:rightFromText="180" w:vertAnchor="page" w:horzAnchor="margin" w:tblpXSpec="center" w:tblpY="14079"/>
        <w:tblW w:w="0" w:type="auto"/>
        <w:tblLook w:val="04A0"/>
      </w:tblPr>
      <w:tblGrid>
        <w:gridCol w:w="2103"/>
        <w:gridCol w:w="2575"/>
      </w:tblGrid>
      <w:tr w:rsidR="00BF64CE" w:rsidTr="00BF64CE">
        <w:tc>
          <w:tcPr>
            <w:tcW w:w="4678" w:type="dxa"/>
            <w:gridSpan w:val="2"/>
            <w:shd w:val="clear" w:color="auto" w:fill="92D050"/>
          </w:tcPr>
          <w:p w:rsidR="00BF64CE" w:rsidRPr="00774759" w:rsidRDefault="00BF64CE" w:rsidP="00BF64CE">
            <w:pPr>
              <w:jc w:val="center"/>
              <w:rPr>
                <w:b/>
              </w:rPr>
            </w:pPr>
            <w:r w:rsidRPr="00774759">
              <w:rPr>
                <w:b/>
              </w:rPr>
              <w:t>Module Table</w:t>
            </w:r>
          </w:p>
        </w:tc>
      </w:tr>
      <w:tr w:rsidR="00BF64CE" w:rsidTr="00BF64CE">
        <w:tc>
          <w:tcPr>
            <w:tcW w:w="2103" w:type="dxa"/>
            <w:shd w:val="clear" w:color="auto" w:fill="FFFFFF" w:themeFill="background1"/>
          </w:tcPr>
          <w:p w:rsidR="00BF64CE" w:rsidRPr="00774759" w:rsidRDefault="00BF64CE" w:rsidP="00BF64CE">
            <w:pPr>
              <w:rPr>
                <w:b/>
              </w:rPr>
            </w:pPr>
            <w:proofErr w:type="spellStart"/>
            <w:r w:rsidRPr="00774759">
              <w:rPr>
                <w:b/>
              </w:rPr>
              <w:t>moduleID</w:t>
            </w:r>
            <w:proofErr w:type="spellEnd"/>
            <w:r w:rsidRPr="00774759">
              <w:rPr>
                <w:b/>
              </w:rPr>
              <w:t>*</w:t>
            </w:r>
            <w:r>
              <w:rPr>
                <w:b/>
              </w:rPr>
              <w:t xml:space="preserve"> (PK)</w:t>
            </w:r>
          </w:p>
        </w:tc>
        <w:tc>
          <w:tcPr>
            <w:tcW w:w="2575" w:type="dxa"/>
            <w:shd w:val="clear" w:color="auto" w:fill="FFFFFF" w:themeFill="background1"/>
          </w:tcPr>
          <w:p w:rsidR="00BF64CE" w:rsidRPr="00774759" w:rsidRDefault="00BF64CE" w:rsidP="00BF64CE">
            <w:pPr>
              <w:rPr>
                <w:b/>
              </w:rPr>
            </w:pPr>
            <w:proofErr w:type="spellStart"/>
            <w:r w:rsidRPr="00774759">
              <w:rPr>
                <w:b/>
              </w:rPr>
              <w:t>moduleName</w:t>
            </w:r>
            <w:proofErr w:type="spellEnd"/>
          </w:p>
        </w:tc>
      </w:tr>
      <w:tr w:rsidR="00BF64CE" w:rsidTr="00BF64CE">
        <w:tc>
          <w:tcPr>
            <w:tcW w:w="2103" w:type="dxa"/>
          </w:tcPr>
          <w:p w:rsidR="00BF64CE" w:rsidRDefault="00BF64CE" w:rsidP="00BF64CE">
            <w:r>
              <w:t>100</w:t>
            </w:r>
          </w:p>
        </w:tc>
        <w:tc>
          <w:tcPr>
            <w:tcW w:w="2575" w:type="dxa"/>
          </w:tcPr>
          <w:p w:rsidR="00BF64CE" w:rsidRDefault="00BF64CE" w:rsidP="00BF64CE">
            <w:r>
              <w:t>Applied  Databases</w:t>
            </w:r>
          </w:p>
        </w:tc>
      </w:tr>
      <w:tr w:rsidR="00BF64CE" w:rsidTr="00BF64CE">
        <w:tc>
          <w:tcPr>
            <w:tcW w:w="2103" w:type="dxa"/>
          </w:tcPr>
          <w:p w:rsidR="00BF64CE" w:rsidRDefault="00BF64CE" w:rsidP="00BF64CE">
            <w:r>
              <w:t>101</w:t>
            </w:r>
          </w:p>
        </w:tc>
        <w:tc>
          <w:tcPr>
            <w:tcW w:w="2575" w:type="dxa"/>
          </w:tcPr>
          <w:p w:rsidR="00BF64CE" w:rsidRDefault="00BF64CE" w:rsidP="00BF64CE">
            <w:r>
              <w:t>Java Programming</w:t>
            </w:r>
          </w:p>
        </w:tc>
      </w:tr>
      <w:tr w:rsidR="00BF64CE" w:rsidTr="00BF64CE">
        <w:tc>
          <w:tcPr>
            <w:tcW w:w="2103" w:type="dxa"/>
          </w:tcPr>
          <w:p w:rsidR="00BF64CE" w:rsidRDefault="00BF64CE" w:rsidP="00BF64CE">
            <w:r>
              <w:t>102</w:t>
            </w:r>
          </w:p>
        </w:tc>
        <w:tc>
          <w:tcPr>
            <w:tcW w:w="2575" w:type="dxa"/>
          </w:tcPr>
          <w:p w:rsidR="00BF64CE" w:rsidRDefault="00BF64CE" w:rsidP="00BF64CE">
            <w:r>
              <w:t>Computer Architecture</w:t>
            </w:r>
          </w:p>
        </w:tc>
      </w:tr>
      <w:tr w:rsidR="00BF64CE" w:rsidTr="00BF64CE">
        <w:tc>
          <w:tcPr>
            <w:tcW w:w="2103" w:type="dxa"/>
          </w:tcPr>
          <w:p w:rsidR="00BF64CE" w:rsidRDefault="00BF64CE" w:rsidP="00BF64CE">
            <w:r>
              <w:t>104</w:t>
            </w:r>
          </w:p>
        </w:tc>
        <w:tc>
          <w:tcPr>
            <w:tcW w:w="2575" w:type="dxa"/>
          </w:tcPr>
          <w:p w:rsidR="00BF64CE" w:rsidRDefault="00BF64CE" w:rsidP="00BF64CE">
            <w:r>
              <w:t>Mobile Apps</w:t>
            </w:r>
          </w:p>
        </w:tc>
      </w:tr>
    </w:tbl>
    <w:p w:rsidR="00E17B72" w:rsidRPr="003A1632" w:rsidRDefault="00BB425E" w:rsidP="003A1632">
      <w:r>
        <w:rPr>
          <w:noProof/>
          <w:lang w:eastAsia="en-IE"/>
        </w:rPr>
        <w:pict>
          <v:shape id="_x0000_s1028" type="#_x0000_t32" style="position:absolute;margin-left:161pt;margin-top:151.95pt;width:6.8pt;height:53.35pt;flip:y;z-index:251660288;mso-position-horizontal-relative:text;mso-position-vertical-relative:text" o:connectortype="straight">
            <v:stroke endarrow="block"/>
          </v:shape>
        </w:pict>
      </w:r>
    </w:p>
    <w:sectPr w:rsidR="00E17B72" w:rsidRPr="003A1632" w:rsidSect="00A302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34ED6"/>
    <w:multiLevelType w:val="hybridMultilevel"/>
    <w:tmpl w:val="0E9CF9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354D1AEE"/>
    <w:multiLevelType w:val="hybridMultilevel"/>
    <w:tmpl w:val="9404D89A"/>
    <w:lvl w:ilvl="0" w:tplc="1809000F">
      <w:start w:val="1"/>
      <w:numFmt w:val="decimal"/>
      <w:lvlText w:val="%1."/>
      <w:lvlJc w:val="left"/>
      <w:pPr>
        <w:ind w:left="856" w:hanging="360"/>
      </w:pPr>
    </w:lvl>
    <w:lvl w:ilvl="1" w:tplc="18090019" w:tentative="1">
      <w:start w:val="1"/>
      <w:numFmt w:val="lowerLetter"/>
      <w:lvlText w:val="%2."/>
      <w:lvlJc w:val="left"/>
      <w:pPr>
        <w:ind w:left="1576" w:hanging="360"/>
      </w:pPr>
    </w:lvl>
    <w:lvl w:ilvl="2" w:tplc="1809001B" w:tentative="1">
      <w:start w:val="1"/>
      <w:numFmt w:val="lowerRoman"/>
      <w:lvlText w:val="%3."/>
      <w:lvlJc w:val="right"/>
      <w:pPr>
        <w:ind w:left="2296" w:hanging="180"/>
      </w:pPr>
    </w:lvl>
    <w:lvl w:ilvl="3" w:tplc="1809000F" w:tentative="1">
      <w:start w:val="1"/>
      <w:numFmt w:val="decimal"/>
      <w:lvlText w:val="%4."/>
      <w:lvlJc w:val="left"/>
      <w:pPr>
        <w:ind w:left="3016" w:hanging="360"/>
      </w:pPr>
    </w:lvl>
    <w:lvl w:ilvl="4" w:tplc="18090019" w:tentative="1">
      <w:start w:val="1"/>
      <w:numFmt w:val="lowerLetter"/>
      <w:lvlText w:val="%5."/>
      <w:lvlJc w:val="left"/>
      <w:pPr>
        <w:ind w:left="3736" w:hanging="360"/>
      </w:pPr>
    </w:lvl>
    <w:lvl w:ilvl="5" w:tplc="1809001B" w:tentative="1">
      <w:start w:val="1"/>
      <w:numFmt w:val="lowerRoman"/>
      <w:lvlText w:val="%6."/>
      <w:lvlJc w:val="right"/>
      <w:pPr>
        <w:ind w:left="4456" w:hanging="180"/>
      </w:pPr>
    </w:lvl>
    <w:lvl w:ilvl="6" w:tplc="1809000F" w:tentative="1">
      <w:start w:val="1"/>
      <w:numFmt w:val="decimal"/>
      <w:lvlText w:val="%7."/>
      <w:lvlJc w:val="left"/>
      <w:pPr>
        <w:ind w:left="5176" w:hanging="360"/>
      </w:pPr>
    </w:lvl>
    <w:lvl w:ilvl="7" w:tplc="18090019" w:tentative="1">
      <w:start w:val="1"/>
      <w:numFmt w:val="lowerLetter"/>
      <w:lvlText w:val="%8."/>
      <w:lvlJc w:val="left"/>
      <w:pPr>
        <w:ind w:left="5896" w:hanging="360"/>
      </w:pPr>
    </w:lvl>
    <w:lvl w:ilvl="8" w:tplc="1809001B" w:tentative="1">
      <w:start w:val="1"/>
      <w:numFmt w:val="lowerRoman"/>
      <w:lvlText w:val="%9."/>
      <w:lvlJc w:val="right"/>
      <w:pPr>
        <w:ind w:left="6616"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3A1632"/>
    <w:rsid w:val="001E1E8C"/>
    <w:rsid w:val="003A1632"/>
    <w:rsid w:val="00525714"/>
    <w:rsid w:val="00685B51"/>
    <w:rsid w:val="00774759"/>
    <w:rsid w:val="0083610A"/>
    <w:rsid w:val="009A374E"/>
    <w:rsid w:val="009B1D87"/>
    <w:rsid w:val="00A302F2"/>
    <w:rsid w:val="00AD7E61"/>
    <w:rsid w:val="00BB425E"/>
    <w:rsid w:val="00BF64CE"/>
    <w:rsid w:val="00C02F85"/>
    <w:rsid w:val="00CC7AA9"/>
    <w:rsid w:val="00E17B72"/>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4" type="connector" idref="#_x0000_s1027"/>
        <o:r id="V:Rule6" type="connector" idref="#_x0000_s1028"/>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2F2"/>
  </w:style>
  <w:style w:type="paragraph" w:styleId="Heading1">
    <w:name w:val="heading 1"/>
    <w:basedOn w:val="Normal"/>
    <w:next w:val="Normal"/>
    <w:link w:val="Heading1Char"/>
    <w:uiPriority w:val="9"/>
    <w:qFormat/>
    <w:rsid w:val="003A163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163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A1632"/>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3A1632"/>
    <w:rPr>
      <w:rFonts w:asciiTheme="majorHAnsi" w:eastAsiaTheme="majorEastAsia" w:hAnsiTheme="majorHAnsi" w:cstheme="majorBidi"/>
      <w:b/>
      <w:bCs/>
      <w:color w:val="2F5496" w:themeColor="accent1" w:themeShade="BF"/>
      <w:sz w:val="28"/>
      <w:szCs w:val="28"/>
    </w:rPr>
  </w:style>
  <w:style w:type="table" w:styleId="TableGrid">
    <w:name w:val="Table Grid"/>
    <w:basedOn w:val="TableNormal"/>
    <w:uiPriority w:val="39"/>
    <w:rsid w:val="00E17B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
    <w:name w:val="Light Shading Accent 1"/>
    <w:basedOn w:val="TableNormal"/>
    <w:uiPriority w:val="60"/>
    <w:rsid w:val="00E17B72"/>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Shading1-Accent3">
    <w:name w:val="Medium Shading 1 Accent 3"/>
    <w:basedOn w:val="TableNormal"/>
    <w:uiPriority w:val="63"/>
    <w:rsid w:val="00E17B72"/>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83610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07DF97AD-62E6-49C0-BDAA-6E99C3349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aidan</dc:creator>
  <cp:lastModifiedBy>aidan</cp:lastModifiedBy>
  <cp:revision>2</cp:revision>
  <dcterms:created xsi:type="dcterms:W3CDTF">2019-05-04T19:51:00Z</dcterms:created>
  <dcterms:modified xsi:type="dcterms:W3CDTF">2019-05-04T22:22:00Z</dcterms:modified>
</cp:coreProperties>
</file>