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099C4" w14:textId="68294DC1" w:rsidR="00BF273C" w:rsidRPr="00F848AB" w:rsidRDefault="00F848AB">
      <w:pPr>
        <w:rPr>
          <w:lang w:val="de-DE"/>
        </w:rPr>
      </w:pPr>
      <w:r>
        <w:rPr>
          <w:lang w:val="de-DE"/>
        </w:rPr>
        <w:t>Design-Pattern: Composite</w:t>
      </w:r>
    </w:p>
    <w:sectPr w:rsidR="00BF273C" w:rsidRPr="00F84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70"/>
    <w:rsid w:val="006B2826"/>
    <w:rsid w:val="00BF273C"/>
    <w:rsid w:val="00C77B70"/>
    <w:rsid w:val="00F8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8BF1"/>
  <w15:chartTrackingRefBased/>
  <w15:docId w15:val="{2E413169-0AC1-4A34-AD3F-B64FA266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Omic</dc:creator>
  <cp:keywords/>
  <dc:description/>
  <cp:lastModifiedBy>Aida Omic</cp:lastModifiedBy>
  <cp:revision>2</cp:revision>
  <dcterms:created xsi:type="dcterms:W3CDTF">2021-04-02T14:49:00Z</dcterms:created>
  <dcterms:modified xsi:type="dcterms:W3CDTF">2021-04-02T14:50:00Z</dcterms:modified>
</cp:coreProperties>
</file>