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箱子与沉船概率草案2026-10-21hark-拟待用户审"/>
    <w:p>
      <w:pPr>
        <w:pStyle w:val="Heading1"/>
      </w:pPr>
      <w:r>
        <w:t xml:space="preserve">箱子与沉船概率草案（2026-10-21，Hark 拟，待用户审）</w:t>
      </w:r>
    </w:p>
    <w:bookmarkStart w:id="20" w:name="已定用户"/>
    <w:p>
      <w:pPr>
        <w:pStyle w:val="Heading2"/>
      </w:pPr>
      <w:r>
        <w:t xml:space="preserve">已定（用户）</w:t>
      </w:r>
    </w:p>
    <w:p>
      <w:pPr>
        <w:pStyle w:val="Compact"/>
        <w:numPr>
          <w:ilvl w:val="0"/>
          <w:numId w:val="1001"/>
        </w:numPr>
      </w:pPr>
      <w:r>
        <w:t xml:space="preserve">首版加入开锁。</w:t>
      </w:r>
    </w:p>
    <w:p>
      <w:pPr>
        <w:pStyle w:val="Compact"/>
        <w:numPr>
          <w:ilvl w:val="0"/>
          <w:numId w:val="1001"/>
        </w:numPr>
      </w:pPr>
      <w:r>
        <w:t xml:space="preserve">箱子可以不上锁；新手也可能捞到箱子，沉船里也有不上锁的箱子。</w:t>
      </w:r>
    </w:p>
    <w:p>
      <w:pPr>
        <w:pStyle w:val="Compact"/>
        <w:numPr>
          <w:ilvl w:val="0"/>
          <w:numId w:val="1001"/>
        </w:numPr>
      </w:pPr>
      <w:r>
        <w:t xml:space="preserve">水面打捞（每件漂浮物）出箱几率按锁算：不上锁 2%、铁锁 1%、铜锁 0.5%、银锁 0.1%、金锁 0.001%。</w:t>
      </w:r>
    </w:p>
    <w:p>
      <w:pPr>
        <w:pStyle w:val="Compact"/>
        <w:numPr>
          <w:ilvl w:val="0"/>
          <w:numId w:val="1001"/>
        </w:numPr>
      </w:pPr>
      <w:r>
        <w:t xml:space="preserve">注意：下面第 1 节沉船表仍按旧的 普通/铁/银/金箱，需改成按锁档位（待改）。</w:t>
      </w:r>
    </w:p>
    <w:p>
      <w:pPr>
        <w:pStyle w:val="Compact"/>
        <w:numPr>
          <w:ilvl w:val="0"/>
          <w:numId w:val="1001"/>
        </w:numPr>
      </w:pPr>
      <w:r>
        <w:t xml:space="preserve">沉船出箱概率更高，不同品质沉船差别大，必须结合潜水员等级。</w:t>
      </w:r>
    </w:p>
    <w:bookmarkEnd w:id="20"/>
    <w:bookmarkStart w:id="21" w:name="沉船箱子池生成时随机总数之后固定"/>
    <w:p>
      <w:pPr>
        <w:pStyle w:val="Heading2"/>
      </w:pPr>
      <w:r>
        <w:t xml:space="preserve">1. 沉船箱子池（生成时随机总数，之后固定）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沉船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箱子总数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每艘期望金箱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偶遇沉船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深海探索撞见，无信息、盲放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普通沉船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高级沉船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独家沉船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独家信息（远洋）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3.75</w:t>
            </w:r>
          </w:p>
        </w:tc>
      </w:tr>
    </w:tbl>
    <w:bookmarkEnd w:id="21"/>
    <w:bookmarkStart w:id="22" w:name="沉船分三层让深度和潜水员等级有意义"/>
    <w:p>
      <w:pPr>
        <w:pStyle w:val="Heading2"/>
      </w:pPr>
      <w:r>
        <w:t xml:space="preserve">2. 沉船分三层（让深度和潜水员等级有意义）</w:t>
      </w:r>
    </w:p>
    <w:p>
      <w:pPr>
        <w:pStyle w:val="Compact"/>
        <w:numPr>
          <w:ilvl w:val="0"/>
          <w:numId w:val="1002"/>
        </w:numPr>
      </w:pPr>
      <w:r>
        <w:t xml:space="preserve">外舱：浅，普通箱为主。</w:t>
      </w:r>
    </w:p>
    <w:p>
      <w:pPr>
        <w:pStyle w:val="Compact"/>
        <w:numPr>
          <w:ilvl w:val="0"/>
          <w:numId w:val="1002"/>
        </w:numPr>
      </w:pPr>
      <w:r>
        <w:t xml:space="preserve">主舱：最佳深度区间，铁/银箱集中。</w:t>
      </w:r>
    </w:p>
    <w:p>
      <w:pPr>
        <w:pStyle w:val="Compact"/>
        <w:numPr>
          <w:ilvl w:val="0"/>
          <w:numId w:val="1002"/>
        </w:numPr>
      </w:pPr>
      <w:r>
        <w:t xml:space="preserve">底舱：最深，银/金箱集中；需要潜水装置达到对应深度才能进。</w:t>
      </w:r>
    </w:p>
    <w:p>
      <w:pPr>
        <w:pStyle w:val="Compact"/>
        <w:numPr>
          <w:ilvl w:val="0"/>
          <w:numId w:val="1002"/>
        </w:numPr>
      </w:pPr>
      <w:r>
        <w:t xml:space="preserve">水下装置落在最佳区间：稀有箱权重 ×1.5；偏离区间 ×0.7。</w:t>
      </w:r>
    </w:p>
    <w:bookmarkEnd w:id="22"/>
    <w:bookmarkStart w:id="23" w:name="潜水员等级以-lv110-为例"/>
    <w:p>
      <w:pPr>
        <w:pStyle w:val="Heading2"/>
      </w:pPr>
      <w:r>
        <w:t xml:space="preserve">3. 潜水员等级（以 Lv1–10 为例）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单次潜水时长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5–12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每次最多带回箱数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稀有箱权重（铁/银/金）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 / ×1 / 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×1.25 / ×1.4 / ×1.5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×1.5 / ×1.8 / 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受伤率（基础）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受伤率另加：进底舱 +3%，在最佳区间 +2%。休息 1–24 小时，越深、伤越重越久。</w:t>
      </w:r>
    </w:p>
    <w:p>
      <w:pPr>
        <w:pStyle w:val="Compact"/>
        <w:numPr>
          <w:ilvl w:val="0"/>
          <w:numId w:val="1003"/>
        </w:numPr>
      </w:pPr>
      <w:r>
        <w:t xml:space="preserve">经验：每次潜水固定经验 + 按带回箱子品质加经验（金箱最多）。</w:t>
      </w:r>
    </w:p>
    <w:p>
      <w:pPr>
        <w:pStyle w:val="Compact"/>
        <w:numPr>
          <w:ilvl w:val="0"/>
          <w:numId w:val="1003"/>
        </w:numPr>
      </w:pPr>
      <w:r>
        <w:t xml:space="preserve">等级加成只让“先摸到好箱”的机会变大，不增加沉船总量。</w:t>
      </w:r>
    </w:p>
    <w:bookmarkEnd w:id="23"/>
    <w:bookmarkStart w:id="24" w:name="和75-且水下无人即消失的联动"/>
    <w:p>
      <w:pPr>
        <w:pStyle w:val="Heading2"/>
      </w:pPr>
      <w:r>
        <w:t xml:space="preserve">4. 和“≥75% 且水下无人即消失”的联动</w:t>
      </w:r>
    </w:p>
    <w:p>
      <w:pPr>
        <w:pStyle w:val="Compact"/>
        <w:numPr>
          <w:ilvl w:val="0"/>
          <w:numId w:val="1004"/>
        </w:numPr>
      </w:pPr>
      <w:r>
        <w:t xml:space="preserve">好箱多在底舱，低级潜水员一个人慢慢摸，常常还没摸到金箱就过了 75%，一上来船就没了。</w:t>
      </w:r>
    </w:p>
    <w:p>
      <w:pPr>
        <w:pStyle w:val="Compact"/>
        <w:numPr>
          <w:ilvl w:val="0"/>
          <w:numId w:val="1004"/>
        </w:numPr>
      </w:pPr>
      <w:r>
        <w:t xml:space="preserve">高级潜水员 + 多个机位轮流下水，才能把独家沉船捞干净。这就是养潜水员、扩船的动力。</w:t>
      </w:r>
    </w:p>
    <w:bookmarkEnd w:id="24"/>
    <w:bookmarkStart w:id="25" w:name="箱子与锁铁丝需确认对应关系"/>
    <w:p>
      <w:pPr>
        <w:pStyle w:val="Heading2"/>
      </w:pPr>
      <w:r>
        <w:t xml:space="preserve">5. 箱子与锁、铁丝（需确认对应关系）</w:t>
      </w:r>
    </w:p>
    <w:p>
      <w:pPr>
        <w:pStyle w:val="Compact"/>
        <w:numPr>
          <w:ilvl w:val="0"/>
          <w:numId w:val="1005"/>
        </w:numPr>
      </w:pPr>
      <w:r>
        <w:t xml:space="preserve">普通箱：不上锁，直接开。</w:t>
      </w:r>
    </w:p>
    <w:p>
      <w:pPr>
        <w:pStyle w:val="Compact"/>
        <w:numPr>
          <w:ilvl w:val="0"/>
          <w:numId w:val="1005"/>
        </w:numPr>
      </w:pPr>
      <w:r>
        <w:t xml:space="preserve">铁箱：铁锁（用户已定）。</w:t>
      </w:r>
    </w:p>
    <w:p>
      <w:pPr>
        <w:pStyle w:val="Compact"/>
        <w:numPr>
          <w:ilvl w:val="0"/>
          <w:numId w:val="1005"/>
        </w:numPr>
      </w:pPr>
      <w:r>
        <w:t xml:space="preserve">银箱：银锁（连续 2 次）。</w:t>
      </w:r>
    </w:p>
    <w:p>
      <w:pPr>
        <w:pStyle w:val="Compact"/>
        <w:numPr>
          <w:ilvl w:val="0"/>
          <w:numId w:val="1005"/>
        </w:numPr>
      </w:pPr>
      <w:r>
        <w:t xml:space="preserve">金箱：金锁（连续 3 次）。</w:t>
      </w:r>
    </w:p>
    <w:p>
      <w:pPr>
        <w:pStyle w:val="Compact"/>
        <w:numPr>
          <w:ilvl w:val="0"/>
          <w:numId w:val="1005"/>
        </w:numPr>
      </w:pPr>
      <w:r>
        <w:t xml:space="preserve">铁丝只能打捞获得，建议来源：普通箱常出普通铁丝；铁箱出精制铁丝；银、金箱和高级以上沉船出高级铁丝。开金箱的高级铁丝，主要来自银箱和沉船，形成“越捞越能开”的循环。</w:t>
      </w:r>
    </w:p>
    <w:bookmarkEnd w:id="25"/>
    <w:bookmarkStart w:id="26" w:name="数值体感"/>
    <w:p>
      <w:pPr>
        <w:pStyle w:val="Heading2"/>
      </w:pPr>
      <w:r>
        <w:t xml:space="preserve">6. 数值体感</w:t>
      </w:r>
    </w:p>
    <w:p>
      <w:pPr>
        <w:pStyle w:val="Compact"/>
        <w:numPr>
          <w:ilvl w:val="0"/>
          <w:numId w:val="1006"/>
        </w:numPr>
      </w:pPr>
      <w:r>
        <w:t xml:space="preserve">水面金箱 0.001% = 平均 10 万件漂浮物出 1 个，基本是传说级，适合做全服播报。</w:t>
      </w:r>
    </w:p>
    <w:p>
      <w:pPr>
        <w:pStyle w:val="Compact"/>
        <w:numPr>
          <w:ilvl w:val="0"/>
          <w:numId w:val="1006"/>
        </w:numPr>
      </w:pPr>
      <w:r>
        <w:t xml:space="preserve">独家沉船每周本区服 3 份，每份平均约 3.75 个金箱，是金箱的主要来源。</w:t>
      </w:r>
    </w:p>
    <w:bookmarkEnd w:id="26"/>
    <w:bookmarkStart w:id="27" w:name="锁用户-2026-10-21-已定"/>
    <w:p>
      <w:pPr>
        <w:pStyle w:val="Heading2"/>
      </w:pPr>
      <w:r>
        <w:t xml:space="preserve">锁（用户 2026-10-21 已定）</w:t>
      </w:r>
    </w:p>
    <w:p>
      <w:pPr>
        <w:pStyle w:val="Compact"/>
        <w:numPr>
          <w:ilvl w:val="0"/>
          <w:numId w:val="1007"/>
        </w:numPr>
      </w:pPr>
      <w:r>
        <w:t xml:space="preserve">四档：铁 1 次/铜 2 次/银 3 次/金 4 次连中；命中区 20%/15%/10%/5%。</w:t>
      </w:r>
    </w:p>
    <w:p>
      <w:pPr>
        <w:pStyle w:val="Compact"/>
        <w:numPr>
          <w:ilvl w:val="0"/>
          <w:numId w:val="1007"/>
        </w:numPr>
      </w:pPr>
      <w:r>
        <w:t xml:space="preserve">铁丝：普通开铁、铜；精制开银及以下；高级开金及以下。</w:t>
      </w:r>
    </w:p>
    <w:p>
      <w:pPr>
        <w:pStyle w:val="Compact"/>
        <w:numPr>
          <w:ilvl w:val="0"/>
          <w:numId w:val="1007"/>
        </w:numPr>
      </w:pPr>
      <w:r>
        <w:t xml:space="preserve">箱子材质与锁档位互相独立（用户已定）：箱子分木/铜/铁等，木箱可砸开但里面东西可能损坏（“损坏的***”），铜箱铁箱砸不开。</w:t>
      </w:r>
    </w:p>
    <w:bookmarkEnd w:id="27"/>
    <w:bookmarkStart w:id="30" w:name="X1e66f9f9ff9cdd324c80acb52da48d357ff4142"/>
    <w:p>
      <w:pPr>
        <w:pStyle w:val="Heading2"/>
      </w:pPr>
      <w:r>
        <w:t xml:space="preserve">v2 沉船方案（2026-10-21 15:02，按用户“物品固定、区别在潜水员找到并带出的概率”重写；取代第 1–4 节；用户 2026-10-21 15:06 已同意）</w:t>
      </w:r>
    </w:p>
    <w:bookmarkStart w:id="28" w:name="a.-沉船物品生成即固定按锁档位"/>
    <w:p>
      <w:pPr>
        <w:pStyle w:val="Heading3"/>
      </w:pPr>
      <w:r>
        <w:t xml:space="preserve">A. 沉船物品（生成即固定，按锁档位）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物品数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不上锁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</w:tbl>
    <w:bookmarkEnd w:id="28"/>
    <w:bookmarkStart w:id="29" w:name="b.-每次潜水"/>
    <w:p>
      <w:pPr>
        <w:pStyle w:val="Heading3"/>
      </w:pPr>
      <w:r>
        <w:t xml:space="preserve">B. 每次潜水</w:t>
      </w:r>
    </w:p>
    <w:p>
      <w:pPr>
        <w:pStyle w:val="Compact"/>
        <w:numPr>
          <w:ilvl w:val="0"/>
          <w:numId w:val="1008"/>
        </w:numPr>
      </w:pPr>
      <w:r>
        <w:t xml:space="preserve">搜索次数 Lv1 2 / Lv5 4 / Lv10 6；每次最多带回 1 / 2 / 3 件。</w:t>
      </w:r>
    </w:p>
    <w:p>
      <w:pPr>
        <w:pStyle w:val="Compact"/>
        <w:numPr>
          <w:ilvl w:val="0"/>
          <w:numId w:val="1008"/>
        </w:numPr>
      </w:pPr>
      <w:r>
        <w:t xml:space="preserve">每次搜索随机摸到沉船里剩下的一件，按下表概率带出，否则空手：</w:t>
      </w:r>
      <w:r>
        <w:t xml:space="preserve"> </w:t>
      </w:r>
      <w:r>
        <w:t xml:space="preserve">| 档位 | Lv1 | Lv5 | Lv10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不上锁 | 90% | 95% | 99% |</w:t>
      </w:r>
      <w:r>
        <w:t xml:space="preserve"> </w:t>
      </w:r>
      <w:r>
        <w:t xml:space="preserve">| 铁锁 | 40% | 60% | 80% |</w:t>
      </w:r>
      <w:r>
        <w:t xml:space="preserve"> </w:t>
      </w:r>
      <w:r>
        <w:t xml:space="preserve">| 铜锁 | 20% | 40% | 60% |</w:t>
      </w:r>
      <w:r>
        <w:t xml:space="preserve"> </w:t>
      </w:r>
      <w:r>
        <w:t xml:space="preserve">| 银锁 | 8% | 20% | 40% |</w:t>
      </w:r>
      <w:r>
        <w:t xml:space="preserve"> </w:t>
      </w:r>
      <w:r>
        <w:t xml:space="preserve">| 金锁 | 2% | 8% | 20% |</w:t>
      </w:r>
    </w:p>
    <w:p>
      <w:pPr>
        <w:pStyle w:val="Compact"/>
        <w:numPr>
          <w:ilvl w:val="0"/>
          <w:numId w:val="1008"/>
        </w:numPr>
      </w:pPr>
      <w:r>
        <w:t xml:space="preserve">水下装置落在最佳深度区间：带出概率 ×1.25（建议）。</w:t>
      </w:r>
    </w:p>
    <w:p>
      <w:pPr>
        <w:pStyle w:val="Compact"/>
        <w:numPr>
          <w:ilvl w:val="0"/>
          <w:numId w:val="1008"/>
        </w:numPr>
      </w:pPr>
      <w:r>
        <w:t xml:space="preserve">75% 按件数算：差的东西先被带走，好东西留到最后。</w:t>
      </w:r>
      <w:r>
        <w:t xml:space="preserve"> </w:t>
      </w:r>
      <w:r>
        <w:t xml:space="preserve">### C. 模拟（3000 次平均，独家沉船平均约 6 个金锁箱）</w:t>
      </w:r>
      <w:r>
        <w:t xml:space="preserve"> </w:t>
      </w:r>
      <w:r>
        <w:t xml:space="preserve">| 潜水员 | 带出金锁箱 | 潜水次数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Lv1 单人 | 0.76 | 130 |</w:t>
      </w:r>
      <w:r>
        <w:t xml:space="preserve"> </w:t>
      </w:r>
      <w:r>
        <w:t xml:space="preserve">| Lv5 单人 | 1.47 | 38 |</w:t>
      </w:r>
      <w:r>
        <w:t xml:space="preserve"> </w:t>
      </w:r>
      <w:r>
        <w:t xml:space="preserve">| Lv10 单人 | 2.27 | 20 |</w:t>
      </w:r>
      <w:r>
        <w:t xml:space="preserve"> </w:t>
      </w:r>
      <w:r>
        <w:t xml:space="preserve">| 两人错开轮换（任意等级） | 约 6（捞空） | Lv1 321 / Lv5 65 / Lv10 29 |</w:t>
      </w:r>
    </w:p>
    <w:p>
      <w:pPr>
        <w:pStyle w:val="Compact"/>
        <w:numPr>
          <w:ilvl w:val="0"/>
          <w:numId w:val="1008"/>
        </w:numPr>
      </w:pPr>
      <w:r>
        <w:t xml:space="preserve">结论：单人等级决定能捞走多少好东西；多机位轮换能捞空，但低级要潜很多次，普通信息只有 1 天，来不及。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2026-10-22T15:36:13Z</dcterms:created>
  <dcterms:modified xsi:type="dcterms:W3CDTF">2026-10-22T15:36:13Z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