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v5.5-待定清单91-条"/>
    <w:p>
      <w:pPr>
        <w:pStyle w:val="Heading1"/>
      </w:pPr>
      <w:r>
        <w:t xml:space="preserve">v5.5 待定清单（91 条）</w:t>
      </w:r>
    </w:p>
    <w:p>
      <w:pPr>
        <w:pStyle w:val="FirstParagraph"/>
      </w:pPr>
      <w:r>
        <w:t xml:space="preserve">填法：在“你的回答”写选项数字；留空=采纳推荐。</w:t>
      </w:r>
    </w:p>
    <w:bookmarkStart w:id="20" w:name="核心玩法与操作"/>
    <w:p>
      <w:pPr>
        <w:pStyle w:val="Heading2"/>
      </w:pPr>
      <w:r>
        <w:t xml:space="preserve">核心玩法与操作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新手引导（前 10 钩虚线、11–30 钩光圈、之后靠手感）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只做前 10 钩虚线</w:t>
            </w:r>
            <w:r>
              <w:t xml:space="preserve">3 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擦钩（差一点捞到一半）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连钩（一钩一串给加成 + 震屏）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加成 + 震屏</w:t>
            </w:r>
            <w:r>
              <w:t xml:space="preserve">2 只震屏不加成（省平衡工作）</w:t>
            </w:r>
            <w:r>
              <w:t xml:space="preserve">3 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手感备选方案（长按测试不好改“摆到位置松手”）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保留作预案</w:t>
            </w:r>
            <w:r>
              <w:t xml:space="preserve">2 不留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成长解锁新能力而不只是数值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不作为原则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扩建镜头拉远 +</w:t>
            </w:r>
            <w:r>
              <w:t xml:space="preserve"> </w:t>
            </w:r>
            <w:r>
              <w:t xml:space="preserve">“</w:t>
            </w:r>
            <w:r>
              <w:t xml:space="preserve">第 1 天 vs 今天</w:t>
            </w:r>
            <w:r>
              <w:t xml:space="preserve">”</w:t>
            </w:r>
            <w:r>
              <w:t xml:space="preserve">分享图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两个都做</w:t>
            </w:r>
            <w:r>
              <w:t xml:space="preserve">2 首版只做镜头拉远</w:t>
            </w:r>
            <w:r>
              <w:t xml:space="preserve">3 都不做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驾驶 / 甲板 / 室内情境式切换按钮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情境式自动切换</w:t>
            </w:r>
            <w:r>
              <w:t xml:space="preserve">2 常驻三个按钮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海域与潮汐"/>
    <w:p>
      <w:pPr>
        <w:pStyle w:val="Heading2"/>
      </w:pPr>
      <w:r>
        <w:t xml:space="preserve">海域与潮汐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浅海、远洋地图尺寸（深海已定 800×800 km）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原型期先不定、按航行时间调</w:t>
            </w:r>
            <w:r>
              <w:t xml:space="preserve">2 浅海 200×200 km、远洋外圈宽 400 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深海 / 远洋的危险（天气、暗礁、生物，失败只丢部分未保存货物）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首版不做、第二版加（首版已很满）</w:t>
            </w:r>
            <w:r>
              <w:t xml:space="preserve">2 首版只做暗礁</w:t>
            </w:r>
            <w:r>
              <w:t xml:space="preserve">3 三种都做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打捞钓鱼沉船石油探索与箱子"/>
    <w:p>
      <w:pPr>
        <w:pStyle w:val="Heading2"/>
      </w:pPr>
      <w:r>
        <w:t xml:space="preserve">打捞、钓鱼、沉船、石油、探索与箱子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自动打捞装置“耗电”与配方里的发动机（两条都是用户定的）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发动机只是配方零件，运转只耗电</w:t>
            </w:r>
            <w:r>
              <w:t xml:space="preserve">2 运转既耗电又烧油</w:t>
            </w:r>
            <w:r>
              <w:t xml:space="preserve">3 只烧油、取消耗电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自动打捞分工（只捞普通小件，稀有和重物手动，离线自动收益不计榜）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自动也能捞稀有但概率很低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功能型钩子（磁力钩吸金属等）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放第二版</w:t>
            </w:r>
            <w:r>
              <w:t xml:space="preserve">2 首版做磁力钩</w:t>
            </w:r>
            <w:r>
              <w:t xml:space="preserve">3 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沉船信息放限购、00:00 北京时间刷新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放特产模块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最佳深度区间越深、潜水时间越长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潜水员 Lv2–4、Lv6–9 数值线性插值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只做 Lv1/5/10 三档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潜水受伤率（越深越近最佳区间越高、装备降低、吃得好休息短）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固定受伤率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偶遇沉船物品表（已定只捞基础物资）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10–20 件、全部不上锁、只出原料和基础材料</w:t>
            </w:r>
            <w:r>
              <w:t xml:space="preserve">2 再加 10% 铁锁箱</w:t>
            </w:r>
            <w:r>
              <w:t xml:space="preserve">3 与普通沉船同表但带出率减半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偶遇沉船出现方式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深海 / 远洋探索时按航行距离小概率随机出现</w:t>
            </w:r>
            <w:r>
              <w:t xml:space="preserve">2 固定点位每日刷新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勘测显示石油等资源点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不显示、靠探索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全服播报（水面金锁箱、金阶物品）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两者都播报</w:t>
            </w:r>
            <w:r>
              <w:t xml:space="preserve">2 只播报金锁箱</w:t>
            </w:r>
            <w:r>
              <w:t xml:space="preserve">3 不播报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箱子材质比例表用于沉船箱和每日一海箱（推断）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同一张表</w:t>
            </w:r>
            <w:r>
              <w:t xml:space="preserve">2 沉船另定（金属箱更多）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箱子内容表（原总表第十四节：件数与品阶比例）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按草案采纳、内测再调</w:t>
            </w:r>
            <w:r>
              <w:t xml:space="preserve">2 金锁箱金阶从 40% 降到 25%</w:t>
            </w:r>
            <w:r>
              <w:t xml:space="preserve">3 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箱子内容构成（原料 / 基础材料 / 珍宝 / 种子 / 图纸为主，成品 ≤10%，锁开下来算一件）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锁不算件数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筏与岛"/>
    <w:p>
      <w:pPr>
        <w:pStyle w:val="Heading2"/>
      </w:pPr>
      <w:r>
        <w:t xml:space="preserve">筏与岛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承载做直观系统，不模拟浮力吃水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模拟吃水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岛屿三类（自己的岛 / 野外资源岛 / 公共争夺岛）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首版只做无主岛可占 + 自己的岛</w:t>
            </w:r>
            <w:r>
              <w:t xml:space="preserve">2 三类全做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勘测显示内容（礁石悬崖、登陆口、阵地与建设区大小、资源点）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只显示登陆口和面积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第一波野人“一箭塔 + 一烟雾”必胜，送 2 颗烟雾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送 1 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大门是否岛上自带固定建筑（原总表第十六节）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自带、不可造、不可拆、不可移</w:t>
            </w:r>
            <w:r>
              <w:t xml:space="preserve">2 自带但可花资源升级</w:t>
            </w:r>
            <w:r>
              <w:t xml:space="preserve">3 玩家自己选位置建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小时保护卡在商人处的概率与价格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放限购，每天约 3% 概率上架、每人限 1 张（约一月 1 张）</w:t>
            </w:r>
            <w:r>
              <w:t xml:space="preserve">2 只在某个固定商人处出现</w:t>
            </w:r>
            <w:r>
              <w:t xml:space="preserve">3 只按月随机一天出现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金属“一键入库无效”的范围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只是不能远程 / 加速，船靠岛后照样一键入库</w:t>
            </w:r>
            <w:r>
              <w:t xml:space="preserve">2 到岛后也必须手动搬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大仓库锁是否比小锁柜低一档（注意：要点记录已定“不低一档、玩家自选”，列此仅供复核）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维持已定、不低一档</w:t>
            </w:r>
            <w:r>
              <w:t xml:space="preserve">2 改为低一档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室内面板拖动分拣、升级锁，建筑间不走路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需要走路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一键入库永不放进小锁柜，</w:t>
            </w:r>
            <w:r>
              <w:t xml:space="preserve">“</w:t>
            </w:r>
            <w:r>
              <w:t xml:space="preserve">安全位置</w:t>
            </w:r>
            <w:r>
              <w:t xml:space="preserve">”</w:t>
            </w:r>
            <w:r>
              <w:t xml:space="preserve">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允许设置自动放入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锁柜 / 锁越高级越贵、格子越少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只贵、不减格子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埋着的东西不能用、不产出（第二版）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可以用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员工食物职业制作与品质"/>
    <w:p>
      <w:pPr>
        <w:pStyle w:val="Heading2"/>
      </w:pPr>
      <w:r>
        <w:t xml:space="preserve">员工、食物、职业、制作与品质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先停工、再预警、最后离开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直接离开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幸福感三档（积极 / 普通 / 消极）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用 0–100 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员工离线最多工作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 个游戏日</w:t>
            </w:r>
            <w:r>
              <w:t xml:space="preserve">2 4 个游戏日</w:t>
            </w:r>
            <w:r>
              <w:t xml:space="preserve">3 不限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食物按游戏内工作日结算、防死局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按真实时间扣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保质期按游戏内时间、过期转堆肥 / 饵料、保鲜设施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采纳，保鲜只做冰箱、不做腌制</w:t>
            </w:r>
            <w:r>
              <w:t xml:space="preserve">2 冰箱 + 腌制都做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冰箱是否取代保鲜箱（原总表第十六节外的待确认）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冰箱取代，不做保鲜箱</w:t>
            </w:r>
            <w:r>
              <w:t xml:space="preserve">2 两者都留（保鲜箱不耗电、效果弱）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职业数量（建议“首版 4 个以内”，但已定配方要铁匠、电工、机械师 + 厨师、农夫、渔夫、潜水员）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首版 7 个职业，只做标签 + 倍率</w:t>
            </w:r>
            <w:r>
              <w:t xml:space="preserve">2 电工与机械师合并为“技师”，共 6 个</w:t>
            </w:r>
            <w:r>
              <w:t xml:space="preserve">3 坚持 4 个，其余配方改成不要员工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设施—员工对应表（装备对应表）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按设施归属：高炉 / 锁匠铺→铁匠，电工房→电工，机械工坊→机械师，潜水工坊→潜水员，灶台 / 厨房→厨师</w:t>
            </w:r>
            <w:r>
              <w:t xml:space="preserve">2 只认设施、不认员工</w:t>
            </w:r>
            <w:r>
              <w:t xml:space="preserve">3 每件物品单独指定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图纸解锁技术、员工提供岗位能力，两者分开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合并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灰色配方里打 × 的那行可点去对应建筑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不做跳转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好饭提升幸福感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不关联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电力"/>
    <w:p>
      <w:pPr>
        <w:pStyle w:val="Heading2"/>
      </w:pPr>
      <w:r>
        <w:t xml:space="preserve">电力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发电机、发动机的来源（推断：从商人买，价格表已给原价）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商人限购模块出售</w:t>
            </w:r>
            <w:r>
              <w:t xml:space="preserve">2 只从沉船、箱子、探索得到</w:t>
            </w:r>
            <w:r>
              <w:t xml:space="preserve">3 商人和沉船都有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灯是否用电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灯耗电、提升夜间产出或幸福感</w:t>
            </w:r>
            <w:r>
              <w:t xml:space="preserve">2 纯装饰不耗电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简易海水过滤器烧什么燃料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烧木炭</w:t>
            </w:r>
            <w:r>
              <w:t xml:space="preserve">2 烧木板</w:t>
            </w:r>
            <w:r>
              <w:t xml:space="preserve">3 不耗燃料、只是慢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发电与耗电数值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太阳能 : 电鳗 : 石油出力 = 1 : 3 : 10 起步，原型再调</w:t>
            </w:r>
            <w:r>
              <w:t xml:space="preserve">2 1 : 2 :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Start w:id="26" w:name="野人袭击与塔防"/>
    <w:p>
      <w:pPr>
        <w:pStyle w:val="Heading2"/>
      </w:pPr>
      <w:r>
        <w:t xml:space="preserve">野人袭击与塔防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野人与 PVP 共用战斗框架（推断）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两套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野人窝点数量、分布和每波规模（航速、间隔已定）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每座岛周围 1–3 个窝点，规模随玩家岛等级增长</w:t>
            </w:r>
            <w:r>
              <w:t xml:space="preserve">2 全图固定窝点、规模固定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个兵种的属性、克制与升级消耗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按经典克制（盾克弓、骑冲远程、弓克步、器械拆塔、蛙人走水路），升级消耗按总表材料分级</w:t>
            </w:r>
            <w:r>
              <w:t xml:space="preserve">2 不做克制，只比数值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弓弩车数值（配方已定）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射程远、单体高伤、射速慢</w:t>
            </w:r>
            <w:r>
              <w:t xml:space="preserve">2 中射程、小范围穿透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投石机配方（总表还没有）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木板 ×10 + 粗绳 ×2 + 石头 ×10（基础）</w:t>
            </w:r>
            <w:r>
              <w:t xml:space="preserve">2 归为高级，加齿轮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路障、观察塔（陷阱已删）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首版只做木墙 / 石墙，不做路障和观察塔</w:t>
            </w:r>
            <w:r>
              <w:t xml:space="preserve">2 加观察塔</w:t>
            </w:r>
            <w:r>
              <w:t xml:space="preserve">3 两个都加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每个登陆口必须有路通大门、升高地形格数有上限、高地不可拆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不限格数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网格地图、自动检查通路、小网格 A 星寻路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其他方案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首版岛屿模板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 种（高地 / 双港湾 / 岩脊 / 矿产），每岛 ≥2 个登陆区</w:t>
            </w:r>
            <w:r>
              <w:t xml:space="preserve">2 首版只做 2 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防守 4 层（地形路径、防御建筑、留守人员、保护目标）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不分层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设施合并（指挥站 / 无线电、军营、工坊 / 装备营、科研）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各自独立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pvp-掠夺与开锁除-8-48-5-外都是第二版"/>
    <w:p>
      <w:pPr>
        <w:pStyle w:val="Heading2"/>
      </w:pPr>
      <w:r>
        <w:t xml:space="preserve">PVP 掠夺与开锁（除 8-4、8-5 外都是第二版）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被攻击后保护期 + 按实力匹配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不设保护期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建设区搜刮流程（总览→农田厨房→大仓库房间→开锁→挖土→撤回）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另行设计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进攻方按携带容量拿一部分，不整堆拿走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整堆拿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开锁画面加扳手作为施力表现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高级开锁工具“每天极少量”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每个商人每天 1 个、每人限购 1 个</w:t>
            </w:r>
            <w:r>
              <w:t xml:space="preserve">2 每区服每天 3 个，先到先得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工匠偏好提示、送礼占携带容量、守方送礼降低被挖几率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只做守方送礼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商人回收金币交易与聊天"/>
    <w:p>
      <w:pPr>
        <w:pStyle w:val="Heading2"/>
      </w:pPr>
      <w:r>
        <w:t xml:space="preserve">商人、回收、金币、交易与聊天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收购有限额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同地连续大量卖压价、随时间恢复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其他限购商品每人限量、各地货架不同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全区服共享库存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交易任一方确定后双方锁定，改就清零重来（第二版）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不锁定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交易所得不计榜（第二版）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计榜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排名称号与活动"/>
    <w:p>
      <w:pPr>
        <w:pStyle w:val="Heading2"/>
      </w:pPr>
      <w:r>
        <w:t xml:space="preserve">排名、称号与活动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在线上报上限校验（按装备等级和时长算理论上限）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只做服务端复算的活动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省份分算法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取该省前 100 名平均</w:t>
            </w:r>
            <w:r>
              <w:t xml:space="preserve">2 前 50 名平均</w:t>
            </w:r>
            <w:r>
              <w:t xml:space="preserve">3 全省总和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科研废墟与每日一海都在 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科研废墟改到 22:00（仍避开 0/6/12/18 潮）</w:t>
            </w:r>
            <w:r>
              <w:t xml:space="preserve">2 每日一海改到 21:00–22:00</w:t>
            </w:r>
            <w:r>
              <w:t xml:space="preserve">3 保持同时，玩家二选一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每日一海其他锁档比例（金 0.2% 已定）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不上锁 50 / 铁 25 / 铜 15 / 银 9.8</w:t>
            </w:r>
            <w:r>
              <w:t xml:space="preserve">2 不上锁 40 / 铁 30 / 铜 18 / 银 11.8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箱子大小比例与锁档关系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小 40 / 中 30 / 大 20 / 巨 10，锁越好越偏大</w:t>
            </w:r>
            <w:r>
              <w:t xml:space="preserve">2 大小与锁档无关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计分细则（箱子本身原价计入、卸下的锁不计、同分先完成者在前、只算联网成绩）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箱子本身不计分，只算箱内物品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每日一海具体奖品（本省、全服前 10 各一套）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按草案：第 1 名 紫 ×1 + 蓝 ×2（10% 紫换金），第 2–3 名 紫 ×1 + 蓝 ×1，第 4–10 名 蓝 ×1–2，不含保护卡 / 加速卡 / 沉船信息</w:t>
            </w:r>
            <w:r>
              <w:t xml:space="preserve">2 草案减半</w:t>
            </w:r>
            <w:r>
              <w:t xml:space="preserve">3 第 1 名必得金阶 ×1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服务端复算防作弊（服务端发种子、客户端传操作记录、服务端重算）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只做分数上限校验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每日一海箱子是否出开锁工具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按 3.6 同一张掉落表</w:t>
            </w:r>
            <w:r>
              <w:t xml:space="preserve">2 活动箱不出工具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每日一海所得是否计入总收益榜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计入（属于在线收获）</w:t>
            </w:r>
            <w:r>
              <w:t xml:space="preserve">2 不计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每日一海捞到的东西放哪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活动甲板不占货舱，结束后进大仓库 / 邮件</w:t>
            </w:r>
            <w:r>
              <w:t xml:space="preserve">2 占自己货舱，满了就捞不了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首版范围"/>
    <w:p>
      <w:pPr>
        <w:pStyle w:val="Heading2"/>
      </w:pPr>
      <w:r>
        <w:t xml:space="preserve">首版范围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排期（每日一海、称号、9 兵种都压在第 4 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延长到 5 周，称号和每日一海单独放第 5 周</w:t>
            </w:r>
            <w:r>
              <w:t xml:space="preserve">2 维持 4 周，9 兵种先做 3 种可玩其余换皮</w:t>
            </w:r>
            <w:r>
              <w:t xml:space="preserve">3 维持 4 周不变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变现（只做主动激励视频，不做强插屏、转盘，内购等版号）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加插屏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合规清单（含公示开箱、沉船带出、每日一海出箱与奖励概率）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另议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技术做法（2D 俯视 45°、图集、对象池、同屏 ≤20、自写抛物线、分包）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另议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上线注意（名字查重、竖屏单手、录屏高光、首周埋点、每周 5 人试玩）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采纳</w:t>
            </w:r>
            <w:r>
              <w:t xml:space="preserve">2 另议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物品材料与工具总表"/>
    <w:p>
      <w:pPr>
        <w:pStyle w:val="Heading2"/>
      </w:pPr>
      <w:r>
        <w:t xml:space="preserve">物品、材料与工具总表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待定问题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你的回答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箱子配方两个版本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按总表（木箱 = 木板 ×4 + 铁钉；铜 / 铁箱 = 锭 ×4）</w:t>
            </w:r>
            <w:r>
              <w:t xml:space="preserve">2 按 16:50 口述（木箱 = 木板 ×6 + 铁钉 ×4；铜 / 铁箱 = 锭 ×4 + 铁钉 ×4）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沙子→玻璃、树脂类粘合剂（原总表第十六节）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首版不加</w:t>
            </w:r>
            <w:r>
              <w:t xml:space="preserve">2 只加沙子→玻璃</w:t>
            </w:r>
            <w:r>
              <w:t xml:space="preserve">3 两个都加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价格表缺项（土豆 / 白菜 / 小麦种子、货舱、锯台、加速卡等没有价格）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按现有公式补齐，种子统一 20</w:t>
            </w:r>
            <w:r>
              <w:t xml:space="preserve">2 逐项另定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2026-10-22T07:09:47Z</dcterms:created>
  <dcterms:modified xsi:type="dcterms:W3CDTF">2026-10-22T07:09:47Z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