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rPr>
          <w:rFonts w:ascii="Calibri" w:hAnsi="Calibri" w:eastAsia="Microsoft YaHei"/>
        </w:rPr>
        <w:t>风险线索专题报告</w:t>
      </w:r>
    </w:p>
    <w:p>
      <w:pPr>
        <w:pStyle w:val="Title"/>
        <w:keepNext/>
      </w:pPr>
      <w:r>
        <w:rPr>
          <w:rFonts w:ascii="Calibri" w:hAnsi="Calibri" w:eastAsia="Microsoft YaHei"/>
        </w:rPr>
        <w:t>外贸论坛违规清关与走私风险线索全源复核与互联网补充报告（2026-08-08）</w:t>
      </w:r>
    </w:p>
    <w:p>
      <w:pPr>
        <w:pStyle w:val="Subtitle"/>
      </w:pPr>
      <w:r>
        <w:rPr>
          <w:rFonts w:ascii="Calibri" w:hAnsi="Calibri" w:eastAsia="Microsoft YaHei"/>
        </w:rPr>
        <w:t>近30天｜非执法案例｜中国可核实体优先｜逐源复核后互联网补充</w:t>
      </w:r>
    </w:p>
    <w:p>
      <w:pPr>
        <w:pStyle w:val="Metadata"/>
      </w:pPr>
      <w:r>
        <w:rPr>
          <w:rFonts w:ascii="Calibri" w:hAnsi="Calibri" w:eastAsia="Microsoft YaHei"/>
          <w:b/>
          <w:color w:val="0B2545"/>
          <w:sz w:val="20"/>
        </w:rPr>
        <w:t>报告主题：</w:t>
      </w:r>
      <w:r>
        <w:rPr>
          <w:rFonts w:ascii="Calibri" w:hAnsi="Calibri" w:eastAsia="Microsoft YaHei"/>
          <w:color w:val="5B6573"/>
          <w:sz w:val="20"/>
        </w:rPr>
        <w:t>外贸论坛违规清关与走私风险线索</w:t>
      </w:r>
    </w:p>
    <w:p>
      <w:pPr>
        <w:pStyle w:val="Metadata"/>
      </w:pPr>
      <w:r>
        <w:rPr>
          <w:rFonts w:ascii="Calibri" w:hAnsi="Calibri" w:eastAsia="Microsoft YaHei"/>
          <w:b/>
          <w:color w:val="0B2545"/>
          <w:sz w:val="20"/>
        </w:rPr>
        <w:t>采集窗口：</w:t>
      </w:r>
      <w:r>
        <w:rPr>
          <w:rFonts w:ascii="Calibri" w:hAnsi="Calibri" w:eastAsia="Microsoft YaHei"/>
          <w:color w:val="5B6573"/>
          <w:sz w:val="20"/>
        </w:rPr>
        <w:t>2026-07-09—2026-08-08</w:t>
      </w:r>
    </w:p>
    <w:p>
      <w:pPr>
        <w:pStyle w:val="Metadata"/>
      </w:pPr>
      <w:r>
        <w:rPr>
          <w:rFonts w:ascii="Calibri" w:hAnsi="Calibri" w:eastAsia="Microsoft YaHei"/>
          <w:b/>
          <w:color w:val="0B2545"/>
          <w:sz w:val="20"/>
        </w:rPr>
        <w:t>覆盖范围：</w:t>
      </w:r>
      <w:r>
        <w:rPr>
          <w:rFonts w:ascii="Calibri" w:hAnsi="Calibri" w:eastAsia="Microsoft YaHei"/>
          <w:color w:val="5B6573"/>
          <w:sz w:val="20"/>
        </w:rPr>
        <w:t>39个已配置/新增来源；7组当前核查条目</w:t>
      </w:r>
    </w:p>
    <w:p>
      <w:pPr>
        <w:pStyle w:val="Metadata"/>
      </w:pPr>
      <w:r>
        <w:rPr>
          <w:rFonts w:ascii="Calibri" w:hAnsi="Calibri" w:eastAsia="Microsoft YaHei"/>
          <w:b/>
          <w:color w:val="0B2545"/>
          <w:sz w:val="20"/>
        </w:rPr>
        <w:t>生成日期：</w:t>
      </w:r>
      <w:r>
        <w:rPr>
          <w:rFonts w:ascii="Calibri" w:hAnsi="Calibri" w:eastAsia="Microsoft YaHei"/>
          <w:color w:val="5B6573"/>
          <w:sz w:val="20"/>
        </w:rPr>
        <w:t>2026-08-08</w:t>
      </w:r>
    </w:p>
    <w:p>
      <w:pPr>
        <w:pStyle w:val="Metadata"/>
      </w:pPr>
      <w:r>
        <w:rPr>
          <w:rFonts w:ascii="Calibri" w:hAnsi="Calibri" w:eastAsia="Microsoft YaHei"/>
          <w:b/>
          <w:color w:val="0B2545"/>
          <w:sz w:val="20"/>
        </w:rPr>
        <w:t>筛选口径：</w:t>
      </w:r>
      <w:r>
        <w:rPr>
          <w:rFonts w:ascii="Calibri" w:hAnsi="Calibri" w:eastAsia="Microsoft YaHei"/>
          <w:color w:val="5B6573"/>
          <w:sz w:val="20"/>
        </w:rPr>
        <w:t>强风险组合 + 中国企业/平台订单/口岸或运输标识 + 同源去重</w:t>
      </w:r>
    </w:p>
    <w:p>
      <w:pPr>
        <w:pStyle w:val="Heading1"/>
      </w:pPr>
      <w:r>
        <w:rPr>
          <w:rFonts w:ascii="Calibri" w:hAnsi="Calibri" w:eastAsia="Microsoft YaHei"/>
        </w:rPr>
        <w:t>一、本轮结果</w:t>
      </w:r>
    </w:p>
    <w:p>
      <w:pPr>
        <w:pStyle w:val="RiskNote"/>
        <w:shd w:val="clear" w:color="auto" w:fill="F4F6F9"/>
        <w:ind w:left="160" w:right="160"/>
      </w:pPr>
      <w:r>
        <w:rPr>
          <w:rFonts w:ascii="Calibri" w:hAnsi="Calibri" w:eastAsia="Microsoft YaHei"/>
          <w:b/>
          <w:color w:val="0B2545"/>
          <w:sz w:val="21"/>
        </w:rPr>
        <w:t>筛选结果：</w:t>
      </w:r>
      <w:r>
        <w:rPr>
          <w:rFonts w:ascii="Calibri" w:hAnsi="Calibri" w:eastAsia="Microsoft YaHei"/>
          <w:color w:val="0B2545"/>
          <w:sz w:val="21"/>
        </w:rPr>
        <w:t>逐源复核36个既有来源，并从开放互联网新增3个监测/主体核验来源。新增3组近30天线索；与既有4组近月线索合并后，共形成7组当前核查清单，并增加1个中秋、国庆时令生鲜专项预警。</w:t>
      </w:r>
    </w:p>
    <w:tbl>
      <w:tblPr>
        <w:tblW w:type="dxa" w:w="9360"/>
        <w:jc w:val="left"/>
        <w:tblLayout w:type="fixed"/>
        <w:tblLook w:firstColumn="1" w:firstRow="1" w:lastColumn="0" w:lastRow="0" w:noHBand="0" w:noVBand="1" w:val="04A0"/>
        <w:tblInd w:w="12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600"/>
        <w:gridCol w:w="1650"/>
        <w:gridCol w:w="2810"/>
        <w:gridCol w:w="4300"/>
      </w:tblGrid>
      <w:tr>
        <w:trPr>
          <w:tblHeader w:val="true"/>
          <w:cantSplit/>
        </w:trPr>
        <w:tc>
          <w:tcPr>
            <w:tcW w:type="dxa" w:w="60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序号</w:t>
            </w:r>
          </w:p>
        </w:tc>
        <w:tc>
          <w:tcPr>
            <w:tcW w:type="dxa" w:w="165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日期 / 等级</w:t>
            </w:r>
          </w:p>
        </w:tc>
        <w:tc>
          <w:tcPr>
            <w:tcW w:type="dxa" w:w="281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中国可核实体或标识</w:t>
            </w:r>
          </w:p>
        </w:tc>
        <w:tc>
          <w:tcPr>
            <w:tcW w:type="dxa" w:w="430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主要风险与首要核查门槛</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01</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2026-07-27</w:t>
              <w:br/>
              <w:t>一级（订单号可直接锁定中国卖家）</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Alibaba中国卖家（待通过订单号290841751001029390锁定店铺与营业执照主体）</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具体Alibaba订单号；提单货名与实货不一致；HS描述差异。首要门槛：以订单号向Alibaba调取卖家店铺、营业执照、收款账户、合同、聊天、物流服务商和Trade Assurance争议材料，锁定中国卖家及实际出口代理。</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02</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2026-07-24</w:t>
              <w:br/>
              <w:t>一级（先锁定同名境内主体）</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Linktrans品牌（官网披露中国总部位于东莞；与帖子所称同名货代是否同一主体待核）</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主动询问降低申报货值；明确税费比例；具体货代品牌。首要门槛：向发帖平台或业务当事方调取原始聊天、报价、Alibaba账号、订单号、付款账户和服务合同，先确定实际签约与收款的中国法律主体。</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03</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2026-07-11</w:t>
              <w:br/>
              <w:t>一级（优先核查）</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深圳市汇升国际货运代理有限公司</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买单（全国通用）；包柜/包仓；特殊关系报关。首要门槛：在国家企业信用信息公示系统及海关备案公开渠道核准企业全称、统一社会信用代码、法定代表人、注册地址、报关/货代相关资质和历史变更。</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04</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2026-07-15</w:t>
              <w:br/>
              <w:t>一级（优先核查）</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四川瀚瑞森贸易有限公司</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买单或包柜报关；名牌货物和疑难杂货也可受理；CIQ证书批量供应。首要门槛：核准四川瀚瑞森贸易有限公司统一社会信用代码、注册地址、经营范围、法定代表人、深圳经营场所及13632608163、QQ 2442507446的实际使用主体。</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05</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2026-07-13</w:t>
              <w:br/>
              <w:t>一级（先锁定经营主体）</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企博网账号：上海进口报关公司（尚非唯一工商主体）</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品牌手办买单清关；查验协调；3C/免3C。首要门槛：通过18201862872、15150333397、2295427824@qq.com、vanghang-518.com备案信息和宝杨路1800号3号楼地址，锁定实际经营公司、法定代表人、报关代理资质及关联账号。</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06</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2026-07-19</w:t>
              <w:br/>
              <w:t>二级（先调取当前报价与承运主体）</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SHENZHEN JW Logistics INTERNATIONAL（帖子给出的英文名称；需核验准确中国工商主体，仅涉及过往计费争议）</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更少被查验的话术；DDP与LCL组合；具体中国始发口岸。首要门槛：调取本次所有Alibaba货代报价、账号、聊天和收款主体，识别是谁提出“更少查验”，并锁定实际订舱、报关和加拿大进口商。</w:t>
            </w:r>
          </w:p>
        </w:tc>
      </w:tr>
      <w:tr>
        <w:trPr>
          <w:cantSplit/>
        </w:trPr>
        <w:tc>
          <w:tcPr>
            <w:tcW w:type="dxa" w:w="600"/>
            <w:vAlign w:val="center"/>
            <w:tcMar>
              <w:top w:w="80" w:type="dxa"/>
              <w:bottom w:w="80" w:type="dxa"/>
              <w:start w:w="120" w:type="dxa"/>
              <w:end w:w="120" w:type="dxa"/>
            </w:tcMar>
          </w:tcPr>
          <w:p>
            <w:pPr>
              <w:pStyle w:val="TableBody"/>
              <w:jc w:val="center"/>
            </w:pPr>
            <w:r>
              <w:rPr>
                <w:rFonts w:ascii="Calibri" w:hAnsi="Calibri" w:eastAsia="Microsoft YaHei"/>
                <w:sz w:val="18"/>
              </w:rPr>
              <w:t>07</w:t>
            </w:r>
          </w:p>
        </w:tc>
        <w:tc>
          <w:tcPr>
            <w:tcW w:type="dxa" w:w="1650"/>
            <w:vAlign w:val="center"/>
            <w:tcMar>
              <w:top w:w="80" w:type="dxa"/>
              <w:bottom w:w="80" w:type="dxa"/>
              <w:start w:w="120" w:type="dxa"/>
              <w:end w:w="120" w:type="dxa"/>
            </w:tcMar>
          </w:tcPr>
          <w:p>
            <w:pPr>
              <w:pStyle w:val="TableBody"/>
              <w:jc w:val="center"/>
            </w:pPr>
            <w:r>
              <w:rPr>
                <w:rFonts w:ascii="Calibri" w:hAnsi="Calibri" w:eastAsia="Microsoft YaHei"/>
                <w:sz w:val="18"/>
              </w:rPr>
              <w:t>2026-07-15</w:t>
              <w:br/>
              <w:t>二级（核实申报主体关系）</w:t>
            </w:r>
          </w:p>
        </w:tc>
        <w:tc>
          <w:tcPr>
            <w:tcW w:type="dxa" w:w="2810"/>
            <w:vAlign w:val="center"/>
            <w:tcMar>
              <w:top w:w="80" w:type="dxa"/>
              <w:bottom w:w="80" w:type="dxa"/>
              <w:start w:w="120" w:type="dxa"/>
              <w:end w:w="120" w:type="dxa"/>
            </w:tcMar>
          </w:tcPr>
          <w:p>
            <w:pPr>
              <w:pStyle w:val="TableBody"/>
              <w:jc w:val="left"/>
            </w:pPr>
            <w:r>
              <w:rPr>
                <w:rFonts w:ascii="Calibri" w:hAnsi="Calibri" w:eastAsia="Microsoft YaHei"/>
                <w:sz w:val="18"/>
              </w:rPr>
              <w:t>东莞市锦秀国际货运代理有限公司</w:t>
            </w:r>
          </w:p>
        </w:tc>
        <w:tc>
          <w:tcPr>
            <w:tcW w:type="dxa" w:w="4300"/>
            <w:vAlign w:val="center"/>
            <w:tcMar>
              <w:top w:w="80" w:type="dxa"/>
              <w:bottom w:w="80" w:type="dxa"/>
              <w:start w:w="120" w:type="dxa"/>
              <w:end w:w="120" w:type="dxa"/>
            </w:tcMar>
          </w:tcPr>
          <w:p>
            <w:pPr>
              <w:pStyle w:val="TableBody"/>
              <w:jc w:val="left"/>
            </w:pPr>
            <w:r>
              <w:rPr>
                <w:rFonts w:ascii="Calibri" w:hAnsi="Calibri" w:eastAsia="Microsoft YaHei"/>
                <w:sz w:val="18"/>
              </w:rPr>
              <w:t>DDP双清包税；合规买单报关；提供备案外贸抬头。首要门槛：核准东莞市锦秀国际货运代理有限公司工商、国际货代及无船承运等相关资质，并确认所称“备案外贸抬头”的企业全称和委托法律关系。</w:t>
            </w:r>
          </w:p>
        </w:tc>
      </w:tr>
    </w:tbl>
    <w:p>
      <w:pPr>
        <w:pStyle w:val="SmallNote"/>
      </w:pPr>
      <w:r>
        <w:rPr>
          <w:rFonts w:ascii="Calibri" w:hAnsi="Calibri" w:eastAsia="Microsoft YaHei"/>
        </w:rPr>
        <w:t>判定原则：公开帖子只作待核线索；DDP、包税、双清、LCL或第三国转运单独出现不构成风险升级。</w:t>
      </w:r>
    </w:p>
    <w:p>
      <w:r>
        <w:br w:type="page"/>
      </w:r>
    </w:p>
    <w:p>
      <w:pPr>
        <w:pStyle w:val="Heading1"/>
      </w:pPr>
      <w:r>
        <w:rPr>
          <w:rFonts w:ascii="Calibri" w:hAnsi="Calibri" w:eastAsia="Microsoft YaHei"/>
        </w:rPr>
        <w:t>1. 阿里巴巴订单自述出现钢制螺旋桩与“眼镜柜”提单货名不一致</w:t>
      </w:r>
    </w:p>
    <w:p>
      <w:pPr>
        <w:pStyle w:val="SourceCitation"/>
      </w:pPr>
      <w:r>
        <w:rPr>
          <w:rFonts w:ascii="Calibri" w:hAnsi="Calibri" w:eastAsia="Microsoft YaHei"/>
          <w:b/>
          <w:color w:val="5B6573"/>
          <w:sz w:val="18"/>
        </w:rPr>
        <w:t>原帖来源：</w:t>
      </w:r>
      <w:hyperlink r:id="rId11">
        <w:r>
          <w:rPr>
            <w:rFonts w:ascii="Calibri" w:hAnsi="Calibri" w:eastAsia="Microsoft YaHei"/>
            <w:color w:val="2E74B5"/>
            <w:u w:val="single"/>
          </w:rPr>
          <w:t>Reddit - Alibaba</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2026-07-27  ｜  一级（订单号可直接锁定中国卖家）</w:t>
      </w:r>
    </w:p>
    <w:p>
      <w:pPr>
        <w:pStyle w:val="Heading2"/>
      </w:pPr>
      <w:r>
        <w:rPr>
          <w:rFonts w:ascii="Calibri" w:hAnsi="Calibri" w:eastAsia="Microsoft YaHei"/>
        </w:rPr>
        <w:t>帖子主要内容</w:t>
      </w:r>
    </w:p>
    <w:p>
      <w:pPr>
        <w:keepLines/>
      </w:pPr>
      <w:r>
        <w:rPr>
          <w:rFonts w:ascii="Calibri" w:hAnsi="Calibri" w:eastAsia="Microsoft YaHei"/>
        </w:rPr>
        <w:t>发帖人复盘一笔中国始发、DDP运往欧盟的钢制螺旋桩订单，并公开Alibaba订单号290841751001029390。其称商业发票和装箱单记载钢制螺旋桩，但收到的提单涉及他人的“眼镜柜”，且文件中的商品编码描述存在差异；发帖人还称未取得MRN或进口申报资料。帖子评论对钢铁保障措施和CBAM的解释属于评论者推断，报告不将其作为事实。</w:t>
      </w:r>
    </w:p>
    <w:p>
      <w:pPr>
        <w:pStyle w:val="Heading2"/>
      </w:pPr>
      <w:r>
        <w:rPr>
          <w:rFonts w:ascii="Calibri" w:hAnsi="Calibri" w:eastAsia="Microsoft YaHei"/>
        </w:rPr>
        <w:t>中国可核实体与运输标识</w:t>
      </w:r>
    </w:p>
    <w:p>
      <w:pPr>
        <w:numPr>
          <w:ilvl w:val="0"/>
          <w:numId w:val="10"/>
        </w:numPr>
        <w:pStyle w:val="ListCompact"/>
      </w:pPr>
      <w:r>
        <w:rPr>
          <w:rFonts w:ascii="Calibri" w:hAnsi="Calibri" w:eastAsia="Microsoft YaHei"/>
          <w:sz w:val="22"/>
        </w:rPr>
        <w:t>Alibaba中国卖家（待通过订单号290841751001029390锁定店铺与营业执照主体）</w:t>
      </w:r>
    </w:p>
    <w:p>
      <w:pPr>
        <w:numPr>
          <w:ilvl w:val="0"/>
          <w:numId w:val="10"/>
        </w:numPr>
        <w:pStyle w:val="ListCompact"/>
      </w:pPr>
      <w:r>
        <w:rPr>
          <w:rFonts w:ascii="Calibri" w:hAnsi="Calibri" w:eastAsia="Microsoft YaHei"/>
          <w:sz w:val="22"/>
        </w:rPr>
        <w:t>货物：中国始发钢制螺旋桩；目的地：欧盟；贸易条件：DDP</w:t>
      </w:r>
    </w:p>
    <w:p>
      <w:pPr>
        <w:numPr>
          <w:ilvl w:val="0"/>
          <w:numId w:val="10"/>
        </w:numPr>
        <w:pStyle w:val="ListCompact"/>
      </w:pPr>
      <w:r>
        <w:rPr>
          <w:rFonts w:ascii="Calibri" w:hAnsi="Calibri" w:eastAsia="Microsoft YaHei"/>
          <w:sz w:val="22"/>
        </w:rPr>
        <w:t>单证差异：商业发票/装箱单为钢制螺旋桩，帖子称提单出现“眼镜柜”</w:t>
      </w:r>
    </w:p>
    <w:p>
      <w:pPr>
        <w:numPr>
          <w:ilvl w:val="0"/>
          <w:numId w:val="10"/>
        </w:numPr>
        <w:pStyle w:val="ListCompact"/>
      </w:pPr>
      <w:r>
        <w:rPr>
          <w:rFonts w:ascii="Calibri" w:hAnsi="Calibri" w:eastAsia="Microsoft YaHei"/>
          <w:sz w:val="22"/>
        </w:rPr>
        <w:t>编码线索：帖子提及7308.90与7610.90的描述差异，须以原始报关与进口申报文件为准</w:t>
      </w:r>
    </w:p>
    <w:p>
      <w:pPr>
        <w:pStyle w:val="Heading2"/>
      </w:pPr>
      <w:r>
        <w:rPr>
          <w:rFonts w:ascii="Calibri" w:hAnsi="Calibri" w:eastAsia="Microsoft YaHei"/>
        </w:rPr>
        <w:t>风险分析与证据边界</w:t>
      </w:r>
    </w:p>
    <w:p>
      <w:pPr>
        <w:numPr>
          <w:ilvl w:val="0"/>
          <w:numId w:val="11"/>
        </w:numPr>
        <w:pStyle w:val="ListCompact"/>
      </w:pPr>
      <w:r>
        <w:rPr>
          <w:rFonts w:ascii="Calibri" w:hAnsi="Calibri" w:eastAsia="Microsoft YaHei"/>
          <w:sz w:val="22"/>
        </w:rPr>
        <w:t>该条同时具备平台订单号、具体货物、贸易方式和单证不一致描述，是本轮最接近可直接核查闭环的线索。</w:t>
      </w:r>
    </w:p>
    <w:p>
      <w:pPr>
        <w:numPr>
          <w:ilvl w:val="0"/>
          <w:numId w:val="11"/>
        </w:numPr>
        <w:pStyle w:val="ListCompact"/>
      </w:pPr>
      <w:r>
        <w:rPr>
          <w:rFonts w:ascii="Calibri" w:hAnsi="Calibri" w:eastAsia="Microsoft YaHei"/>
          <w:sz w:val="22"/>
        </w:rPr>
        <w:t>提单可能是发帖人收到错误文件、拼箱资料混淆或其他操作失误，也可能涉及申报问题；未取得原始单证前不能判断原因。</w:t>
      </w:r>
    </w:p>
    <w:p>
      <w:pPr>
        <w:numPr>
          <w:ilvl w:val="0"/>
          <w:numId w:val="11"/>
        </w:numPr>
        <w:pStyle w:val="ListCompact"/>
      </w:pPr>
      <w:r>
        <w:rPr>
          <w:rFonts w:ascii="Calibri" w:hAnsi="Calibri" w:eastAsia="Microsoft YaHei"/>
          <w:sz w:val="22"/>
        </w:rPr>
        <w:t>评论区关于规避保障措施或CBAM的说法不是发帖人提供的直接证据，不应写入企业事实认定。</w:t>
      </w:r>
    </w:p>
    <w:p>
      <w:pPr>
        <w:pStyle w:val="Heading2"/>
      </w:pPr>
      <w:r>
        <w:rPr>
          <w:rFonts w:ascii="Calibri" w:hAnsi="Calibri" w:eastAsia="Microsoft YaHei"/>
        </w:rPr>
        <w:t>下一步核查建议</w:t>
      </w:r>
    </w:p>
    <w:p>
      <w:pPr>
        <w:numPr>
          <w:ilvl w:val="0"/>
          <w:numId w:val="12"/>
        </w:numPr>
        <w:pStyle w:val="ListCompact"/>
      </w:pPr>
      <w:r>
        <w:rPr>
          <w:rFonts w:ascii="Calibri" w:hAnsi="Calibri" w:eastAsia="Microsoft YaHei"/>
          <w:sz w:val="22"/>
        </w:rPr>
        <w:t>以订单号向Alibaba调取卖家店铺、营业执照、收款账户、合同、聊天、物流服务商和Trade Assurance争议材料，锁定中国卖家及实际出口代理。</w:t>
      </w:r>
    </w:p>
    <w:p>
      <w:pPr>
        <w:numPr>
          <w:ilvl w:val="0"/>
          <w:numId w:val="12"/>
        </w:numPr>
        <w:pStyle w:val="ListCompact"/>
      </w:pPr>
      <w:r>
        <w:rPr>
          <w:rFonts w:ascii="Calibri" w:hAnsi="Calibri" w:eastAsia="Microsoft YaHei"/>
          <w:sz w:val="22"/>
        </w:rPr>
        <w:t>逐票比对合同、付款、发票、装箱单、出口报关单、主分提单、舱单、柜号/封志号、实物照片以及欧盟MRN/SAD/EORI资料。</w:t>
      </w:r>
    </w:p>
    <w:p>
      <w:pPr>
        <w:numPr>
          <w:ilvl w:val="0"/>
          <w:numId w:val="12"/>
        </w:numPr>
        <w:pStyle w:val="ListCompact"/>
      </w:pPr>
      <w:r>
        <w:rPr>
          <w:rFonts w:ascii="Calibri" w:hAnsi="Calibri" w:eastAsia="Microsoft YaHei"/>
          <w:sz w:val="22"/>
        </w:rPr>
        <w:t>核对申报品名、材质、用途、HS编码、数量、重量、货值和原产地；查明提单“眼镜柜”对应的真实货主、拼箱批次和订舱代理。</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中国卖家名称、统一社会信用代码、出口报关单号、主分提单号、船名航次、柜号/封志号、欧盟入境口岸、MRN、进口商及报关行。</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Reddit用户自述，订单号具备平台内核查价值；公开帖子未附可独立验证的全套单证，所有不一致描述均需调取原件复核。</w:t>
      </w:r>
    </w:p>
    <w:p>
      <w:r>
        <w:br w:type="page"/>
      </w:r>
    </w:p>
    <w:p>
      <w:pPr>
        <w:pStyle w:val="Heading1"/>
      </w:pPr>
      <w:r>
        <w:rPr>
          <w:rFonts w:ascii="Calibri" w:hAnsi="Calibri" w:eastAsia="Microsoft YaHei"/>
        </w:rPr>
        <w:t>2. Reddit帖子称“Linktrans”货代询问是否降低申报货值以减少税费</w:t>
      </w:r>
    </w:p>
    <w:p>
      <w:pPr>
        <w:pStyle w:val="SourceCitation"/>
      </w:pPr>
      <w:r>
        <w:rPr>
          <w:rFonts w:ascii="Calibri" w:hAnsi="Calibri" w:eastAsia="Microsoft YaHei"/>
          <w:b/>
          <w:color w:val="5B6573"/>
          <w:sz w:val="18"/>
        </w:rPr>
        <w:t>原帖来源：</w:t>
      </w:r>
      <w:hyperlink r:id="rId12">
        <w:r>
          <w:rPr>
            <w:rFonts w:ascii="Calibri" w:hAnsi="Calibri" w:eastAsia="Microsoft YaHei"/>
            <w:color w:val="2E74B5"/>
            <w:u w:val="single"/>
          </w:rPr>
          <w:t>Reddit - Alibaba</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2026-07-24  ｜  一级（先锁定同名境内主体）</w:t>
      </w:r>
    </w:p>
    <w:p>
      <w:pPr>
        <w:pStyle w:val="Heading2"/>
      </w:pPr>
      <w:r>
        <w:rPr>
          <w:rFonts w:ascii="Calibri" w:hAnsi="Calibri" w:eastAsia="Microsoft YaHei"/>
        </w:rPr>
        <w:t>帖子主要内容</w:t>
      </w:r>
    </w:p>
    <w:p>
      <w:pPr>
        <w:keepLines/>
      </w:pPr>
      <w:r>
        <w:rPr>
          <w:rFonts w:ascii="Calibri" w:hAnsi="Calibri" w:eastAsia="Microsoft YaHei"/>
        </w:rPr>
        <w:t>发帖人自述：其货代“Linktrans”询问，是否可在所谓合理区间内降低申报货值，以减少约22.5%的税费。该内容是发帖人的单方陈述，评论区关于DDP、低报和进口责任的分析也只是意见，不能据此认定任何企业实施违法行为。独立核对的品牌官网披露其中国总部位于东莞，并提供中国至美国、加拿大、英国等线路；但公开页面不足以证明帖子中的同名货代就是该官网所指主体。</w:t>
      </w:r>
    </w:p>
    <w:p>
      <w:pPr>
        <w:pStyle w:val="Heading2"/>
      </w:pPr>
      <w:r>
        <w:rPr>
          <w:rFonts w:ascii="Calibri" w:hAnsi="Calibri" w:eastAsia="Microsoft YaHei"/>
        </w:rPr>
        <w:t>中国可核实体与运输标识</w:t>
      </w:r>
    </w:p>
    <w:p>
      <w:pPr>
        <w:numPr>
          <w:ilvl w:val="0"/>
          <w:numId w:val="13"/>
        </w:numPr>
        <w:pStyle w:val="ListCompact"/>
      </w:pPr>
      <w:r>
        <w:rPr>
          <w:rFonts w:ascii="Calibri" w:hAnsi="Calibri" w:eastAsia="Microsoft YaHei"/>
          <w:sz w:val="22"/>
        </w:rPr>
        <w:t>Linktrans品牌（官网披露中国总部位于东莞；与帖子所称同名货代是否同一主体待核）</w:t>
      </w:r>
    </w:p>
    <w:p>
      <w:pPr>
        <w:numPr>
          <w:ilvl w:val="0"/>
          <w:numId w:val="13"/>
        </w:numPr>
        <w:pStyle w:val="ListCompact"/>
      </w:pPr>
      <w:r>
        <w:rPr>
          <w:rFonts w:ascii="Calibri" w:hAnsi="Calibri" w:eastAsia="Microsoft YaHei"/>
          <w:sz w:val="22"/>
        </w:rPr>
        <w:t>官网披露地址：广东省东莞市南城街道白马黄金一路3号（英文页面表述）</w:t>
      </w:r>
    </w:p>
    <w:p>
      <w:pPr>
        <w:numPr>
          <w:ilvl w:val="0"/>
          <w:numId w:val="13"/>
        </w:numPr>
        <w:pStyle w:val="ListCompact"/>
      </w:pPr>
      <w:r>
        <w:rPr>
          <w:rFonts w:ascii="Calibri" w:hAnsi="Calibri" w:eastAsia="Microsoft YaHei"/>
          <w:sz w:val="22"/>
        </w:rPr>
        <w:t>可回溯平台标识：Alibaba货代账号、聊天记录、报价单、订单号、收款主体</w:t>
      </w:r>
    </w:p>
    <w:p>
      <w:pPr>
        <w:numPr>
          <w:ilvl w:val="0"/>
          <w:numId w:val="13"/>
        </w:numPr>
        <w:pStyle w:val="ListCompact"/>
      </w:pPr>
      <w:r>
        <w:rPr>
          <w:rFonts w:ascii="Calibri" w:hAnsi="Calibri" w:eastAsia="Microsoft YaHei"/>
          <w:sz w:val="22"/>
        </w:rPr>
        <w:t>潜在线路标识：中国始发—美国/加拿大/英国等目的地；本帖具体口岸、提单和箱号未公开</w:t>
      </w:r>
    </w:p>
    <w:p>
      <w:pPr>
        <w:pStyle w:val="Heading2"/>
      </w:pPr>
      <w:r>
        <w:rPr>
          <w:rFonts w:ascii="Calibri" w:hAnsi="Calibri" w:eastAsia="Microsoft YaHei"/>
        </w:rPr>
        <w:t>风险分析与证据边界</w:t>
      </w:r>
    </w:p>
    <w:p>
      <w:pPr>
        <w:numPr>
          <w:ilvl w:val="0"/>
          <w:numId w:val="14"/>
        </w:numPr>
        <w:pStyle w:val="ListCompact"/>
      </w:pPr>
      <w:r>
        <w:rPr>
          <w:rFonts w:ascii="Calibri" w:hAnsi="Calibri" w:eastAsia="Microsoft YaHei"/>
          <w:sz w:val="22"/>
        </w:rPr>
        <w:t>“降低申报货值+减少明确税费+具体货代品牌”构成较强估价风险组合，强于单独出现DDP或包税。</w:t>
      </w:r>
    </w:p>
    <w:p>
      <w:pPr>
        <w:numPr>
          <w:ilvl w:val="0"/>
          <w:numId w:val="14"/>
        </w:numPr>
        <w:pStyle w:val="ListCompact"/>
      </w:pPr>
      <w:r>
        <w:rPr>
          <w:rFonts w:ascii="Calibri" w:hAnsi="Calibri" w:eastAsia="Microsoft YaHei"/>
          <w:sz w:val="22"/>
        </w:rPr>
        <w:t>帖子没有公开报价单、聊天截图、报关单或提单，且Linktrans存在同名或近似名称主体，当前只能形成身份核查线索。</w:t>
      </w:r>
    </w:p>
    <w:p>
      <w:pPr>
        <w:numPr>
          <w:ilvl w:val="0"/>
          <w:numId w:val="14"/>
        </w:numPr>
        <w:pStyle w:val="ListCompact"/>
      </w:pPr>
      <w:r>
        <w:rPr>
          <w:rFonts w:ascii="Calibri" w:hAnsi="Calibri" w:eastAsia="Microsoft YaHei"/>
          <w:sz w:val="22"/>
        </w:rPr>
        <w:t>官网地址和线路仅用于主体消歧，不能反向证明官网主体与帖子所述行为有关。</w:t>
      </w:r>
    </w:p>
    <w:p>
      <w:pPr>
        <w:pStyle w:val="Heading2"/>
      </w:pPr>
      <w:r>
        <w:rPr>
          <w:rFonts w:ascii="Calibri" w:hAnsi="Calibri" w:eastAsia="Microsoft YaHei"/>
        </w:rPr>
        <w:t>下一步核查建议</w:t>
      </w:r>
    </w:p>
    <w:p>
      <w:pPr>
        <w:numPr>
          <w:ilvl w:val="0"/>
          <w:numId w:val="15"/>
        </w:numPr>
        <w:pStyle w:val="ListCompact"/>
      </w:pPr>
      <w:r>
        <w:rPr>
          <w:rFonts w:ascii="Calibri" w:hAnsi="Calibri" w:eastAsia="Microsoft YaHei"/>
          <w:sz w:val="22"/>
        </w:rPr>
        <w:t>向发帖平台或业务当事方调取原始聊天、报价、Alibaba账号、订单号、付款账户和服务合同，先确定实际签约与收款的中国法律主体。</w:t>
      </w:r>
    </w:p>
    <w:p>
      <w:pPr>
        <w:numPr>
          <w:ilvl w:val="0"/>
          <w:numId w:val="15"/>
        </w:numPr>
        <w:pStyle w:val="ListCompact"/>
      </w:pPr>
      <w:r>
        <w:rPr>
          <w:rFonts w:ascii="Calibri" w:hAnsi="Calibri" w:eastAsia="Microsoft YaHei"/>
          <w:sz w:val="22"/>
        </w:rPr>
        <w:t>核对商业发票、付款金额、保险与运费、进口申报价值、税费计算、进口商和报关行，检查是否存在发票金额与申报金额不一致。</w:t>
      </w:r>
    </w:p>
    <w:p>
      <w:pPr>
        <w:numPr>
          <w:ilvl w:val="0"/>
          <w:numId w:val="15"/>
        </w:numPr>
        <w:pStyle w:val="ListCompact"/>
      </w:pPr>
      <w:r>
        <w:rPr>
          <w:rFonts w:ascii="Calibri" w:hAnsi="Calibri" w:eastAsia="Microsoft YaHei"/>
          <w:sz w:val="22"/>
        </w:rPr>
        <w:t>取得运单、主分提单、柜号或快递单号后，串联中国出运仓、订舱代理、出口申报和境外进口申报；在主体未锁定前不作企业风险定性。</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中国法律实体全称、统一社会信用代码、Alibaba账号、订单号、货物品名、起运口岸、运单/提单号、柜号、进口报关单和实际申报价值。</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Reddit为用户生成内容，属于未经独立证实的单方陈述；Linktrans官网仅作同名品牌的公开主体核验来源。发布日期采用搜索索引显示日期。</w:t>
      </w:r>
    </w:p>
    <w:p>
      <w:r>
        <w:br w:type="page"/>
      </w:r>
    </w:p>
    <w:p>
      <w:pPr>
        <w:pStyle w:val="Heading1"/>
      </w:pPr>
      <w:r>
        <w:rPr>
          <w:rFonts w:ascii="Calibri" w:hAnsi="Calibri" w:eastAsia="Microsoft YaHei"/>
        </w:rPr>
        <w:t>3. 深圳市汇升国际货运代理有限公司公开报价同时出现买单、包柜及“特殊关系报关”</w:t>
      </w:r>
    </w:p>
    <w:p>
      <w:pPr>
        <w:pStyle w:val="SourceCitation"/>
      </w:pPr>
      <w:r>
        <w:rPr>
          <w:rFonts w:ascii="Calibri" w:hAnsi="Calibri" w:eastAsia="Microsoft YaHei"/>
          <w:b/>
          <w:color w:val="5B6573"/>
          <w:sz w:val="18"/>
        </w:rPr>
        <w:t>原帖来源：</w:t>
      </w:r>
      <w:hyperlink r:id="rId13">
        <w:r>
          <w:rPr>
            <w:rFonts w:ascii="Calibri" w:hAnsi="Calibri" w:eastAsia="Microsoft YaHei"/>
            <w:color w:val="2E74B5"/>
            <w:u w:val="single"/>
          </w:rPr>
          <w:t>交通网库（荟萃网库）</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2026-07-11  ｜  一级（优先核查）</w:t>
      </w:r>
    </w:p>
    <w:p>
      <w:pPr>
        <w:pStyle w:val="Heading2"/>
      </w:pPr>
      <w:r>
        <w:rPr>
          <w:rFonts w:ascii="Calibri" w:hAnsi="Calibri" w:eastAsia="Microsoft YaHei"/>
        </w:rPr>
        <w:t>帖子主要内容</w:t>
      </w:r>
    </w:p>
    <w:p>
      <w:pPr>
        <w:keepLines/>
      </w:pPr>
      <w:r>
        <w:rPr>
          <w:rFonts w:ascii="Calibri" w:hAnsi="Calibri" w:eastAsia="Microsoft YaHei"/>
        </w:rPr>
        <w:t>交通网库企业页显示，深圳市汇升国际货运代理有限公司公开承接出口报关、商检、买单、包柜和包仓，并称包仓、包柜系以“公司特殊关系报关”。页面列出外运仓、湖北仓、盐田仓、梅园仓，以及盐田、蛇口、前海湾、大铲湾、文锦渡、皇岗等口岸/港区；同时给出包仓、包柜和买单报关的分项价格，并列出服装、鞋、木家具、陶瓷、音箱、玩具等可办理商检的品类。</w:t>
      </w:r>
    </w:p>
    <w:p>
      <w:pPr>
        <w:pStyle w:val="Heading2"/>
      </w:pPr>
      <w:r>
        <w:rPr>
          <w:rFonts w:ascii="Calibri" w:hAnsi="Calibri" w:eastAsia="Microsoft YaHei"/>
        </w:rPr>
        <w:t>中国可核实体与运输标识</w:t>
      </w:r>
    </w:p>
    <w:p>
      <w:pPr>
        <w:numPr>
          <w:ilvl w:val="0"/>
          <w:numId w:val="16"/>
        </w:numPr>
        <w:pStyle w:val="ListCompact"/>
      </w:pPr>
      <w:r>
        <w:rPr>
          <w:rFonts w:ascii="Calibri" w:hAnsi="Calibri" w:eastAsia="Microsoft YaHei"/>
          <w:sz w:val="22"/>
        </w:rPr>
        <w:t>深圳市汇升国际货运代理有限公司</w:t>
      </w:r>
    </w:p>
    <w:p>
      <w:pPr>
        <w:numPr>
          <w:ilvl w:val="0"/>
          <w:numId w:val="16"/>
        </w:numPr>
        <w:pStyle w:val="ListCompact"/>
      </w:pPr>
      <w:r>
        <w:rPr>
          <w:rFonts w:ascii="Calibri" w:hAnsi="Calibri" w:eastAsia="Microsoft YaHei"/>
          <w:sz w:val="22"/>
        </w:rPr>
        <w:t>联系人：詹先生；手机：13926513113；电话：0755-82148236；传真：0755-82148750；QQ：510234146</w:t>
      </w:r>
    </w:p>
    <w:p>
      <w:pPr>
        <w:numPr>
          <w:ilvl w:val="0"/>
          <w:numId w:val="16"/>
        </w:numPr>
        <w:pStyle w:val="ListCompact"/>
      </w:pPr>
      <w:r>
        <w:rPr>
          <w:rFonts w:ascii="Calibri" w:hAnsi="Calibri" w:eastAsia="Microsoft YaHei"/>
          <w:sz w:val="22"/>
        </w:rPr>
        <w:t>公开地址：中国广东深圳市罗湖区春风路</w:t>
      </w:r>
    </w:p>
    <w:p>
      <w:pPr>
        <w:numPr>
          <w:ilvl w:val="0"/>
          <w:numId w:val="16"/>
        </w:numPr>
        <w:pStyle w:val="ListCompact"/>
      </w:pPr>
      <w:r>
        <w:rPr>
          <w:rFonts w:ascii="Calibri" w:hAnsi="Calibri" w:eastAsia="Microsoft YaHei"/>
          <w:sz w:val="22"/>
        </w:rPr>
        <w:t>口岸/港区：盐田、蛇口、前海湾、大铲湾、文锦渡、皇岗</w:t>
      </w:r>
    </w:p>
    <w:p>
      <w:pPr>
        <w:numPr>
          <w:ilvl w:val="0"/>
          <w:numId w:val="16"/>
        </w:numPr>
        <w:pStyle w:val="ListCompact"/>
      </w:pPr>
      <w:r>
        <w:rPr>
          <w:rFonts w:ascii="Calibri" w:hAnsi="Calibri" w:eastAsia="Microsoft YaHei"/>
          <w:sz w:val="22"/>
        </w:rPr>
        <w:t>仓库节点：外运仓、湖北仓、盐田仓、梅园仓</w:t>
      </w:r>
    </w:p>
    <w:p>
      <w:pPr>
        <w:pStyle w:val="Heading2"/>
      </w:pPr>
      <w:r>
        <w:rPr>
          <w:rFonts w:ascii="Calibri" w:hAnsi="Calibri" w:eastAsia="Microsoft YaHei"/>
        </w:rPr>
        <w:t>风险分析与证据边界</w:t>
      </w:r>
    </w:p>
    <w:p>
      <w:pPr>
        <w:numPr>
          <w:ilvl w:val="0"/>
          <w:numId w:val="17"/>
        </w:numPr>
        <w:pStyle w:val="ListCompact"/>
      </w:pPr>
      <w:r>
        <w:rPr>
          <w:rFonts w:ascii="Calibri" w:hAnsi="Calibri" w:eastAsia="Microsoft YaHei"/>
          <w:sz w:val="22"/>
        </w:rPr>
        <w:t>“买单+特殊关系报关+包柜/包仓+查柜费”同时出现，已超过单独出现“双清”或“包税”的一般物流表述，具有较强申报主体错配和查验应对风险信号。</w:t>
      </w:r>
    </w:p>
    <w:p>
      <w:pPr>
        <w:numPr>
          <w:ilvl w:val="0"/>
          <w:numId w:val="17"/>
        </w:numPr>
        <w:pStyle w:val="ListCompact"/>
      </w:pPr>
      <w:r>
        <w:rPr>
          <w:rFonts w:ascii="Calibri" w:hAnsi="Calibri" w:eastAsia="Microsoft YaHei"/>
          <w:sz w:val="22"/>
        </w:rPr>
        <w:t>同一页面同时披露企业、电话、QQ、仓库、口岸和分项报价，可从企业、联系方式、报关抬头及具体口岸多个维度交叉核查。</w:t>
      </w:r>
    </w:p>
    <w:p>
      <w:pPr>
        <w:numPr>
          <w:ilvl w:val="0"/>
          <w:numId w:val="17"/>
        </w:numPr>
        <w:pStyle w:val="ListCompact"/>
      </w:pPr>
      <w:r>
        <w:rPr>
          <w:rFonts w:ascii="Calibri" w:hAnsi="Calibri" w:eastAsia="Microsoft YaHei"/>
          <w:sz w:val="22"/>
        </w:rPr>
        <w:t>目录页可能包含历史业务内容的重新发布或更新时间刷新，2026-07-11这一平台显示时间仍需通过网页快照、平台后台或首次抓取记录复核。</w:t>
      </w:r>
    </w:p>
    <w:p>
      <w:pPr>
        <w:pStyle w:val="Heading2"/>
      </w:pPr>
      <w:r>
        <w:rPr>
          <w:rFonts w:ascii="Calibri" w:hAnsi="Calibri" w:eastAsia="Microsoft YaHei"/>
        </w:rPr>
        <w:t>下一步核查建议</w:t>
      </w:r>
    </w:p>
    <w:p>
      <w:pPr>
        <w:numPr>
          <w:ilvl w:val="0"/>
          <w:numId w:val="18"/>
        </w:numPr>
        <w:pStyle w:val="ListCompact"/>
      </w:pPr>
      <w:r>
        <w:rPr>
          <w:rFonts w:ascii="Calibri" w:hAnsi="Calibri" w:eastAsia="Microsoft YaHei"/>
          <w:sz w:val="22"/>
        </w:rPr>
        <w:t>在国家企业信用信息公示系统及海关备案公开渠道核准企业全称、统一社会信用代码、法定代表人、注册地址、报关/货代相关资质和历史变更。</w:t>
      </w:r>
    </w:p>
    <w:p>
      <w:pPr>
        <w:numPr>
          <w:ilvl w:val="0"/>
          <w:numId w:val="18"/>
        </w:numPr>
        <w:pStyle w:val="ListCompact"/>
      </w:pPr>
      <w:r>
        <w:rPr>
          <w:rFonts w:ascii="Calibri" w:hAnsi="Calibri" w:eastAsia="Microsoft YaHei"/>
          <w:sz w:val="22"/>
        </w:rPr>
        <w:t>以企业全称、13926513113、0755-82148236、QQ 510234146为关联键，排查同一经营主体或关联账号在其他平台的买单、包柜、商检和查验业务广告。</w:t>
      </w:r>
    </w:p>
    <w:p>
      <w:pPr>
        <w:numPr>
          <w:ilvl w:val="0"/>
          <w:numId w:val="18"/>
        </w:numPr>
        <w:pStyle w:val="ListCompact"/>
      </w:pPr>
      <w:r>
        <w:rPr>
          <w:rFonts w:ascii="Calibri" w:hAnsi="Calibri" w:eastAsia="Microsoft YaHei"/>
          <w:sz w:val="22"/>
        </w:rPr>
        <w:t>围绕盐田、蛇口、前海湾、大铲湾、文锦渡和皇岗，筛查与该企业或常用报关抬头关联的近期报关委托、入仓、拖车及查验记录，核对境内发货人、生产销售单位和实际货主。</w:t>
      </w:r>
    </w:p>
    <w:p>
      <w:pPr>
        <w:numPr>
          <w:ilvl w:val="0"/>
          <w:numId w:val="18"/>
        </w:numPr>
        <w:pStyle w:val="ListCompact"/>
      </w:pPr>
      <w:r>
        <w:rPr>
          <w:rFonts w:ascii="Calibri" w:hAnsi="Calibri" w:eastAsia="Microsoft YaHei"/>
          <w:sz w:val="22"/>
        </w:rPr>
        <w:t>取得具体业务后，逐票比对合同、发票、装箱单、报关单、SO、柜号/封条、车辆司机、仓库入库记录和付款主体，识别品名、数量、货值及商检文件是否一致。</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统一社会信用代码、实际报关企业/抬头、近一个月具体报关单号、SO、车牌、柜号、封条号、真实货主和收款账户。</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企业目录自述信息；平台明确提示不能保证全部信息正确，须复核发布时间及主体真实性。</w:t>
      </w:r>
    </w:p>
    <w:p>
      <w:r>
        <w:br w:type="page"/>
      </w:r>
    </w:p>
    <w:p>
      <w:pPr>
        <w:pStyle w:val="Heading1"/>
      </w:pPr>
      <w:r>
        <w:rPr>
          <w:rFonts w:ascii="Calibri" w:hAnsi="Calibri" w:eastAsia="Microsoft YaHei"/>
        </w:rPr>
        <w:t>4. 四川瀚瑞森贸易有限公司发布CIQ监装服务并称买单、包柜及名牌疑难杂货可受理</w:t>
      </w:r>
    </w:p>
    <w:p>
      <w:pPr>
        <w:pStyle w:val="SourceCitation"/>
      </w:pPr>
      <w:r>
        <w:rPr>
          <w:rFonts w:ascii="Calibri" w:hAnsi="Calibri" w:eastAsia="Microsoft YaHei"/>
          <w:b/>
          <w:color w:val="5B6573"/>
          <w:sz w:val="18"/>
        </w:rPr>
        <w:t>原帖来源：</w:t>
      </w:r>
      <w:hyperlink r:id="rId14">
        <w:r>
          <w:rPr>
            <w:rFonts w:ascii="Calibri" w:hAnsi="Calibri" w:eastAsia="Microsoft YaHei"/>
            <w:color w:val="2E74B5"/>
            <w:u w:val="single"/>
          </w:rPr>
          <w:t>必去网企业供求平台</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2026-07-15  ｜  一级（优先核查）</w:t>
      </w:r>
    </w:p>
    <w:p>
      <w:pPr>
        <w:pStyle w:val="Heading2"/>
      </w:pPr>
      <w:r>
        <w:rPr>
          <w:rFonts w:ascii="Calibri" w:hAnsi="Calibri" w:eastAsia="Microsoft YaHei"/>
        </w:rPr>
        <w:t>帖子主要内容</w:t>
      </w:r>
    </w:p>
    <w:p>
      <w:pPr>
        <w:keepLines/>
      </w:pPr>
      <w:r>
        <w:rPr>
          <w:rFonts w:ascii="Calibri" w:hAnsi="Calibri" w:eastAsia="Microsoft YaHei"/>
        </w:rPr>
        <w:t>必去网供应帖显示，四川瀚瑞森贸易有限公司以1元/份、可售9999份发布CIQ质量检验检疫证书服务。帖子称客户如需买单或包柜报关，CIQ品名存在限制，但普货、服装、鞋包、卫浴、电脑周边、布匹、家具可操作，并称“名牌货物和疑难杂货也可受理”。操作说明要求客户提供SO、司机资料（车牌、柜号、司机电话）、提单收货人信息，准备两个封条，并在柜门放置各品名样品供监装。</w:t>
      </w:r>
    </w:p>
    <w:p>
      <w:pPr>
        <w:pStyle w:val="Heading2"/>
      </w:pPr>
      <w:r>
        <w:rPr>
          <w:rFonts w:ascii="Calibri" w:hAnsi="Calibri" w:eastAsia="Microsoft YaHei"/>
        </w:rPr>
        <w:t>中国可核实体与运输标识</w:t>
      </w:r>
    </w:p>
    <w:p>
      <w:pPr>
        <w:numPr>
          <w:ilvl w:val="0"/>
          <w:numId w:val="19"/>
        </w:numPr>
        <w:pStyle w:val="ListCompact"/>
      </w:pPr>
      <w:r>
        <w:rPr>
          <w:rFonts w:ascii="Calibri" w:hAnsi="Calibri" w:eastAsia="Microsoft YaHei"/>
          <w:sz w:val="22"/>
        </w:rPr>
        <w:t>四川瀚瑞森贸易有限公司</w:t>
      </w:r>
    </w:p>
    <w:p>
      <w:pPr>
        <w:numPr>
          <w:ilvl w:val="0"/>
          <w:numId w:val="19"/>
        </w:numPr>
        <w:pStyle w:val="ListCompact"/>
      </w:pPr>
      <w:r>
        <w:rPr>
          <w:rFonts w:ascii="Calibri" w:hAnsi="Calibri" w:eastAsia="Microsoft YaHei"/>
          <w:sz w:val="22"/>
        </w:rPr>
        <w:t>联系人：贾从田；手机/电话：13632608163；QQ：2442507446</w:t>
      </w:r>
    </w:p>
    <w:p>
      <w:pPr>
        <w:numPr>
          <w:ilvl w:val="0"/>
          <w:numId w:val="19"/>
        </w:numPr>
        <w:pStyle w:val="ListCompact"/>
      </w:pPr>
      <w:r>
        <w:rPr>
          <w:rFonts w:ascii="Calibri" w:hAnsi="Calibri" w:eastAsia="Microsoft YaHei"/>
          <w:sz w:val="22"/>
        </w:rPr>
        <w:t>公开联系地址：深圳市罗湖区东湖大夏11A（原帖写法，需核对是否为“东湖大厦”）</w:t>
      </w:r>
    </w:p>
    <w:p>
      <w:pPr>
        <w:numPr>
          <w:ilvl w:val="0"/>
          <w:numId w:val="19"/>
        </w:numPr>
        <w:pStyle w:val="ListCompact"/>
      </w:pPr>
      <w:r>
        <w:rPr>
          <w:rFonts w:ascii="Calibri" w:hAnsi="Calibri" w:eastAsia="Microsoft YaHei"/>
          <w:sz w:val="22"/>
        </w:rPr>
        <w:t>平台店铺账号/网址：2442507446.b2b.bq.cm</w:t>
      </w:r>
    </w:p>
    <w:p>
      <w:pPr>
        <w:numPr>
          <w:ilvl w:val="0"/>
          <w:numId w:val="19"/>
        </w:numPr>
        <w:pStyle w:val="ListCompact"/>
      </w:pPr>
      <w:r>
        <w:rPr>
          <w:rFonts w:ascii="Calibri" w:hAnsi="Calibri" w:eastAsia="Microsoft YaHei"/>
          <w:sz w:val="22"/>
        </w:rPr>
        <w:t>可直接调取的业务字段：SO、车牌、柜号、司机电话、提单收货人、临时封条和船公司封条</w:t>
      </w:r>
    </w:p>
    <w:p>
      <w:pPr>
        <w:pStyle w:val="Heading2"/>
      </w:pPr>
      <w:r>
        <w:rPr>
          <w:rFonts w:ascii="Calibri" w:hAnsi="Calibri" w:eastAsia="Microsoft YaHei"/>
        </w:rPr>
        <w:t>风险分析与证据边界</w:t>
      </w:r>
    </w:p>
    <w:p>
      <w:pPr>
        <w:numPr>
          <w:ilvl w:val="0"/>
          <w:numId w:val="20"/>
        </w:numPr>
        <w:pStyle w:val="ListCompact"/>
      </w:pPr>
      <w:r>
        <w:rPr>
          <w:rFonts w:ascii="Calibri" w:hAnsi="Calibri" w:eastAsia="Microsoft YaHei"/>
          <w:sz w:val="22"/>
        </w:rPr>
        <w:t>“买单/包柜+CIQ监装+名牌货/疑难杂货+批量证书报价”组合涉及申报主体、检验检疫证单、知识产权和货证一致性多重风险。</w:t>
      </w:r>
    </w:p>
    <w:p>
      <w:pPr>
        <w:numPr>
          <w:ilvl w:val="0"/>
          <w:numId w:val="20"/>
        </w:numPr>
        <w:pStyle w:val="ListCompact"/>
      </w:pPr>
      <w:r>
        <w:rPr>
          <w:rFonts w:ascii="Calibri" w:hAnsi="Calibri" w:eastAsia="Microsoft YaHei"/>
          <w:sz w:val="22"/>
        </w:rPr>
        <w:t>帖子直接要求SO、车牌、柜号、司机电话、提单收货人和两套封条，说明存在可形成具体核查闭环的运输与单证字段。</w:t>
      </w:r>
    </w:p>
    <w:p>
      <w:pPr>
        <w:numPr>
          <w:ilvl w:val="0"/>
          <w:numId w:val="20"/>
        </w:numPr>
        <w:pStyle w:val="ListCompact"/>
      </w:pPr>
      <w:r>
        <w:rPr>
          <w:rFonts w:ascii="Calibri" w:hAnsi="Calibri" w:eastAsia="Microsoft YaHei"/>
          <w:sz w:val="22"/>
        </w:rPr>
        <w:t>企业名称为四川公司而公开联系地址位于深圳罗湖，且地址存在“大夏/大厦”写法异常，应先核准工商主体、实际经营地和店铺控制人，不能仅凭页面认定企业参与违规。</w:t>
      </w:r>
    </w:p>
    <w:p>
      <w:pPr>
        <w:pStyle w:val="Heading2"/>
      </w:pPr>
      <w:r>
        <w:rPr>
          <w:rFonts w:ascii="Calibri" w:hAnsi="Calibri" w:eastAsia="Microsoft YaHei"/>
        </w:rPr>
        <w:t>下一步核查建议</w:t>
      </w:r>
    </w:p>
    <w:p>
      <w:pPr>
        <w:numPr>
          <w:ilvl w:val="0"/>
          <w:numId w:val="21"/>
        </w:numPr>
        <w:pStyle w:val="ListCompact"/>
      </w:pPr>
      <w:r>
        <w:rPr>
          <w:rFonts w:ascii="Calibri" w:hAnsi="Calibri" w:eastAsia="Microsoft YaHei"/>
          <w:sz w:val="22"/>
        </w:rPr>
        <w:t>核准四川瀚瑞森贸易有限公司统一社会信用代码、注册地址、经营范围、法定代表人、深圳经营场所及13632608163、QQ 2442507446的实际使用主体。</w:t>
      </w:r>
    </w:p>
    <w:p>
      <w:pPr>
        <w:numPr>
          <w:ilvl w:val="0"/>
          <w:numId w:val="21"/>
        </w:numPr>
        <w:pStyle w:val="ListCompact"/>
      </w:pPr>
      <w:r>
        <w:rPr>
          <w:rFonts w:ascii="Calibri" w:hAnsi="Calibri" w:eastAsia="Microsoft YaHei"/>
          <w:sz w:val="22"/>
        </w:rPr>
        <w:t>按电话、QQ、店铺账号和相同文案检索其在其他B2B平台的近期帖子，识别重复铺设的CIQ、产地证、买单和包柜服务网络，并合并同一主体。</w:t>
      </w:r>
    </w:p>
    <w:p>
      <w:pPr>
        <w:numPr>
          <w:ilvl w:val="0"/>
          <w:numId w:val="21"/>
        </w:numPr>
        <w:pStyle w:val="ListCompact"/>
      </w:pPr>
      <w:r>
        <w:rPr>
          <w:rFonts w:ascii="Calibri" w:hAnsi="Calibri" w:eastAsia="Microsoft YaHei"/>
          <w:sz w:val="22"/>
        </w:rPr>
        <w:t>如取得业务资料，以SO、车牌、柜号、司机电话、提单收货人和封条号串联仓库入场、监装、报关及提单数据，核对CIQ申请企业、出口抬头、实际货主和生产企业是否一致。</w:t>
      </w:r>
    </w:p>
    <w:p>
      <w:pPr>
        <w:numPr>
          <w:ilvl w:val="0"/>
          <w:numId w:val="21"/>
        </w:numPr>
        <w:pStyle w:val="ListCompact"/>
      </w:pPr>
      <w:r>
        <w:rPr>
          <w:rFonts w:ascii="Calibri" w:hAnsi="Calibri" w:eastAsia="Microsoft YaHei"/>
          <w:sz w:val="22"/>
        </w:rPr>
        <w:t>重点复核名牌货/疑难杂货的品牌授权、商品实物、申报品名、HS编码、装箱单、检验检疫证单和监装照片，检查是否存在用普通品名覆盖品牌或监管属性的情况。</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工商统一社会信用代码、CIQ申请抬头、监装仓库、口岸、具体SO/报关单、柜号、封条号、品牌名称和实际货主。</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企业在B2B平台自主发布并标注工商/实名认证；认证标识及业务真实性仍需向官方登记和原始单证复核。</w:t>
      </w:r>
    </w:p>
    <w:p>
      <w:r>
        <w:br w:type="page"/>
      </w:r>
    </w:p>
    <w:p>
      <w:pPr>
        <w:pStyle w:val="Heading1"/>
      </w:pPr>
      <w:r>
        <w:rPr>
          <w:rFonts w:ascii="Calibri" w:hAnsi="Calibri" w:eastAsia="Microsoft YaHei"/>
        </w:rPr>
        <w:t>5. 企博网“上海进口报关公司”账号发布日本品牌手办买单清关及3C查验服务</w:t>
      </w:r>
    </w:p>
    <w:p>
      <w:pPr>
        <w:pStyle w:val="SourceCitation"/>
      </w:pPr>
      <w:r>
        <w:rPr>
          <w:rFonts w:ascii="Calibri" w:hAnsi="Calibri" w:eastAsia="Microsoft YaHei"/>
          <w:b/>
          <w:color w:val="5B6573"/>
          <w:sz w:val="18"/>
        </w:rPr>
        <w:t>原帖来源：</w:t>
      </w:r>
      <w:hyperlink r:id="rId15">
        <w:r>
          <w:rPr>
            <w:rFonts w:ascii="Calibri" w:hAnsi="Calibri" w:eastAsia="Microsoft YaHei"/>
            <w:color w:val="2E74B5"/>
            <w:u w:val="single"/>
          </w:rPr>
          <w:t>企博网职业博客</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2026-07-13  ｜  一级（先锁定经营主体）</w:t>
      </w:r>
    </w:p>
    <w:p>
      <w:pPr>
        <w:pStyle w:val="Heading2"/>
      </w:pPr>
      <w:r>
        <w:rPr>
          <w:rFonts w:ascii="Calibri" w:hAnsi="Calibri" w:eastAsia="Microsoft YaHei"/>
        </w:rPr>
        <w:t>帖子主要内容</w:t>
      </w:r>
    </w:p>
    <w:p>
      <w:pPr>
        <w:keepLines/>
      </w:pPr>
      <w:r>
        <w:rPr>
          <w:rFonts w:ascii="Calibri" w:hAnsi="Calibri" w:eastAsia="Microsoft YaHei"/>
        </w:rPr>
        <w:t>企博网职业博客帖子标题直接出现“日本手办进口买单清关”和“手办查验…清关服务”，正文列出BANDAI/万代、SEGA/世嘉等品牌手办、毛绒玩具和动漫周边，公开业务电话18201862872。帖子说明玩具进口涉及3C、口岸抽样检测和海关查验，并称可按条件办理免3C/目录外鉴定。博客页另公开电话15150333397、上海宝山区宝杨路1800号3号楼、邮箱2295427824@qq.com和网站vanghang-518.com，但未披露唯一可核准的公司全称。</w:t>
      </w:r>
    </w:p>
    <w:p>
      <w:pPr>
        <w:pStyle w:val="Heading2"/>
      </w:pPr>
      <w:r>
        <w:rPr>
          <w:rFonts w:ascii="Calibri" w:hAnsi="Calibri" w:eastAsia="Microsoft YaHei"/>
        </w:rPr>
        <w:t>中国可核实体与运输标识</w:t>
      </w:r>
    </w:p>
    <w:p>
      <w:pPr>
        <w:numPr>
          <w:ilvl w:val="0"/>
          <w:numId w:val="22"/>
        </w:numPr>
        <w:pStyle w:val="ListCompact"/>
      </w:pPr>
      <w:r>
        <w:rPr>
          <w:rFonts w:ascii="Calibri" w:hAnsi="Calibri" w:eastAsia="Microsoft YaHei"/>
          <w:sz w:val="22"/>
        </w:rPr>
        <w:t>企博网账号：上海进口报关公司（尚非唯一工商主体）</w:t>
      </w:r>
    </w:p>
    <w:p>
      <w:pPr>
        <w:numPr>
          <w:ilvl w:val="0"/>
          <w:numId w:val="22"/>
        </w:numPr>
        <w:pStyle w:val="ListCompact"/>
      </w:pPr>
      <w:r>
        <w:rPr>
          <w:rFonts w:ascii="Calibri" w:hAnsi="Calibri" w:eastAsia="Microsoft YaHei"/>
          <w:sz w:val="22"/>
        </w:rPr>
        <w:t>业务电话/微信：18201862872；平台责任联系电话：15150333397</w:t>
      </w:r>
    </w:p>
    <w:p>
      <w:pPr>
        <w:numPr>
          <w:ilvl w:val="0"/>
          <w:numId w:val="22"/>
        </w:numPr>
        <w:pStyle w:val="ListCompact"/>
      </w:pPr>
      <w:r>
        <w:rPr>
          <w:rFonts w:ascii="Calibri" w:hAnsi="Calibri" w:eastAsia="Microsoft YaHei"/>
          <w:sz w:val="22"/>
        </w:rPr>
        <w:t>地址：上海宝山区宝杨路1800号3号楼</w:t>
      </w:r>
    </w:p>
    <w:p>
      <w:pPr>
        <w:numPr>
          <w:ilvl w:val="0"/>
          <w:numId w:val="22"/>
        </w:numPr>
        <w:pStyle w:val="ListCompact"/>
      </w:pPr>
      <w:r>
        <w:rPr>
          <w:rFonts w:ascii="Calibri" w:hAnsi="Calibri" w:eastAsia="Microsoft YaHei"/>
          <w:sz w:val="22"/>
        </w:rPr>
        <w:t>邮箱：2295427824@qq.com；网站：www.vanghang-518.com</w:t>
      </w:r>
    </w:p>
    <w:p>
      <w:pPr>
        <w:numPr>
          <w:ilvl w:val="0"/>
          <w:numId w:val="22"/>
        </w:numPr>
        <w:pStyle w:val="ListCompact"/>
      </w:pPr>
      <w:r>
        <w:rPr>
          <w:rFonts w:ascii="Calibri" w:hAnsi="Calibri" w:eastAsia="Microsoft YaHei"/>
          <w:sz w:val="22"/>
        </w:rPr>
        <w:t>产品/单证标识：万代、世嘉等品牌手办；3C、免3C/目录外鉴定、空运提单、报关委托书、抽单委托书</w:t>
      </w:r>
    </w:p>
    <w:p>
      <w:pPr>
        <w:pStyle w:val="Heading2"/>
      </w:pPr>
      <w:r>
        <w:rPr>
          <w:rFonts w:ascii="Calibri" w:hAnsi="Calibri" w:eastAsia="Microsoft YaHei"/>
        </w:rPr>
        <w:t>风险分析与证据边界</w:t>
      </w:r>
    </w:p>
    <w:p>
      <w:pPr>
        <w:numPr>
          <w:ilvl w:val="0"/>
          <w:numId w:val="23"/>
        </w:numPr>
        <w:pStyle w:val="ListCompact"/>
      </w:pPr>
      <w:r>
        <w:rPr>
          <w:rFonts w:ascii="Calibri" w:hAnsi="Calibri" w:eastAsia="Microsoft YaHei"/>
          <w:sz w:val="22"/>
        </w:rPr>
        <w:t>品牌手办、买单清关、3C准入和查验协调同时出现，涉及进口主体真实性、知识产权授权、强制认证适用条件和申报品名/货值一致性。</w:t>
      </w:r>
    </w:p>
    <w:p>
      <w:pPr>
        <w:numPr>
          <w:ilvl w:val="0"/>
          <w:numId w:val="23"/>
        </w:numPr>
        <w:pStyle w:val="ListCompact"/>
      </w:pPr>
      <w:r>
        <w:rPr>
          <w:rFonts w:ascii="Calibri" w:hAnsi="Calibri" w:eastAsia="Microsoft YaHei"/>
          <w:sz w:val="22"/>
        </w:rPr>
        <w:t>免3C存在法定适用场景，帖子提及办理免3C并不当然违法；需核实具体货物是否真实符合科研、维修、展示、复出口等条件，以及后续用途是否与申请一致。</w:t>
      </w:r>
    </w:p>
    <w:p>
      <w:pPr>
        <w:numPr>
          <w:ilvl w:val="0"/>
          <w:numId w:val="23"/>
        </w:numPr>
        <w:pStyle w:val="ListCompact"/>
      </w:pPr>
      <w:r>
        <w:rPr>
          <w:rFonts w:ascii="Calibri" w:hAnsi="Calibri" w:eastAsia="Microsoft YaHei"/>
          <w:sz w:val="22"/>
        </w:rPr>
        <w:t>当前未披露公司全称，必须先通过电话、邮箱、网站备案和地址反查经营主体，再进入报关数据核查，避免把营销账号误认为工商企业。</w:t>
      </w:r>
    </w:p>
    <w:p>
      <w:pPr>
        <w:pStyle w:val="Heading2"/>
      </w:pPr>
      <w:r>
        <w:rPr>
          <w:rFonts w:ascii="Calibri" w:hAnsi="Calibri" w:eastAsia="Microsoft YaHei"/>
        </w:rPr>
        <w:t>下一步核查建议</w:t>
      </w:r>
    </w:p>
    <w:p>
      <w:pPr>
        <w:numPr>
          <w:ilvl w:val="0"/>
          <w:numId w:val="24"/>
        </w:numPr>
        <w:pStyle w:val="ListCompact"/>
      </w:pPr>
      <w:r>
        <w:rPr>
          <w:rFonts w:ascii="Calibri" w:hAnsi="Calibri" w:eastAsia="Microsoft YaHei"/>
          <w:sz w:val="22"/>
        </w:rPr>
        <w:t>通过18201862872、15150333397、2295427824@qq.com、vanghang-518.com备案信息和宝杨路1800号3号楼地址，锁定实际经营公司、法定代表人、报关代理资质及关联账号。</w:t>
      </w:r>
    </w:p>
    <w:p>
      <w:pPr>
        <w:numPr>
          <w:ilvl w:val="0"/>
          <w:numId w:val="24"/>
        </w:numPr>
        <w:pStyle w:val="ListCompact"/>
      </w:pPr>
      <w:r>
        <w:rPr>
          <w:rFonts w:ascii="Calibri" w:hAnsi="Calibri" w:eastAsia="Microsoft YaHei"/>
          <w:sz w:val="22"/>
        </w:rPr>
        <w:t>关联该主体近一个月从日本进口的玩具/手办空运或海运记录，重点查看万代、世嘉等品牌、HS编码、申报价格、境内收货人、报关代理和品牌授权文件。</w:t>
      </w:r>
    </w:p>
    <w:p>
      <w:pPr>
        <w:numPr>
          <w:ilvl w:val="0"/>
          <w:numId w:val="24"/>
        </w:numPr>
        <w:pStyle w:val="ListCompact"/>
      </w:pPr>
      <w:r>
        <w:rPr>
          <w:rFonts w:ascii="Calibri" w:hAnsi="Calibri" w:eastAsia="Microsoft YaHei"/>
          <w:sz w:val="22"/>
        </w:rPr>
        <w:t>核查3C证书、免3C证明或目录外鉴定的申请主体、证书编号、用途、数量和后续流向，确认是否符合免办条件，是否存在申请用途与实际销售不一致。</w:t>
      </w:r>
    </w:p>
    <w:p>
      <w:pPr>
        <w:numPr>
          <w:ilvl w:val="0"/>
          <w:numId w:val="24"/>
        </w:numPr>
        <w:pStyle w:val="ListCompact"/>
      </w:pPr>
      <w:r>
        <w:rPr>
          <w:rFonts w:ascii="Calibri" w:hAnsi="Calibri" w:eastAsia="Microsoft YaHei"/>
          <w:sz w:val="22"/>
        </w:rPr>
        <w:t>取得业务单证后比对空运提单/海运提单、合同、发票、装箱单、报关委托书、付款记录和查验照片，核实实际货主、进口抬头和货物品牌数量。</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工商公司全称、统一社会信用代码、具体进口口岸/机场、报关单号、空运提单号、3C/免3C编号、品牌授权、实际货主和收款账户。</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入驻用户自主发布的职业博客，平台声明由博主承担内容责任；账号名称不能替代工商主体核验。</w:t>
      </w:r>
    </w:p>
    <w:p>
      <w:r>
        <w:br w:type="page"/>
      </w:r>
    </w:p>
    <w:p>
      <w:pPr>
        <w:pStyle w:val="Heading1"/>
      </w:pPr>
      <w:r>
        <w:rPr>
          <w:rFonts w:ascii="Calibri" w:hAnsi="Calibri" w:eastAsia="Microsoft YaHei"/>
        </w:rPr>
        <w:t>6. 宁波至多伦多货运询价帖出现“LCL更少被查验”营销话术</w:t>
      </w:r>
    </w:p>
    <w:p>
      <w:pPr>
        <w:pStyle w:val="SourceCitation"/>
      </w:pPr>
      <w:r>
        <w:rPr>
          <w:rFonts w:ascii="Calibri" w:hAnsi="Calibri" w:eastAsia="Microsoft YaHei"/>
          <w:b/>
          <w:color w:val="5B6573"/>
          <w:sz w:val="18"/>
        </w:rPr>
        <w:t>原帖来源：</w:t>
      </w:r>
      <w:hyperlink r:id="rId16">
        <w:r>
          <w:rPr>
            <w:rFonts w:ascii="Calibri" w:hAnsi="Calibri" w:eastAsia="Microsoft YaHei"/>
            <w:color w:val="2E74B5"/>
            <w:u w:val="single"/>
          </w:rPr>
          <w:t>Reddit - Alibaba</w:t>
        </w:r>
      </w:hyperlink>
      <w:r>
        <w:rPr>
          <w:rFonts w:ascii="Calibri" w:hAnsi="Calibri" w:eastAsia="Microsoft YaHei"/>
          <w:color w:val="5B6573"/>
          <w:sz w:val="18"/>
        </w:rPr>
        <w:t xml:space="preserve">  ｜  跨版链接（已去重）：</w:t>
      </w:r>
      <w:hyperlink r:id="rId17">
        <w:r>
          <w:rPr>
            <w:rFonts w:ascii="Calibri" w:hAnsi="Calibri" w:eastAsia="Microsoft YaHei"/>
            <w:color w:val="2E74B5"/>
            <w:u w:val="single"/>
          </w:rPr>
          <w:t>r/freightforwarding</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2026-07-19  ｜  二级（先调取当前报价与承运主体）</w:t>
      </w:r>
    </w:p>
    <w:p>
      <w:pPr>
        <w:pStyle w:val="Heading2"/>
      </w:pPr>
      <w:r>
        <w:rPr>
          <w:rFonts w:ascii="Calibri" w:hAnsi="Calibri" w:eastAsia="Microsoft YaHei"/>
        </w:rPr>
        <w:t>帖子主要内容</w:t>
      </w:r>
    </w:p>
    <w:p>
      <w:pPr>
        <w:keepLines/>
      </w:pPr>
      <w:r>
        <w:rPr>
          <w:rFonts w:ascii="Calibri" w:hAnsi="Calibri" w:eastAsia="Microsoft YaHei"/>
        </w:rPr>
        <w:t>发帖人就45立方米、380箱、约7.5吨普通非危险干货，从中国宁波FOB运往加拿大多伦多询价，考虑40GP整柜。其称多家Alibaba货代推荐LCL，并使用“更便宜、更快、更不容易被加拿大边境服务署查验”等话术；当前推荐该话术的货代未被公开点名。帖子另提及过往合作方“SHENZHEN JW Logistics INTERNATIONAL”，但相关指称主要是上一次货物体积计费争议，不能与本次查验话术或海关违规直接绑定。</w:t>
      </w:r>
    </w:p>
    <w:p>
      <w:pPr>
        <w:pStyle w:val="Heading2"/>
      </w:pPr>
      <w:r>
        <w:rPr>
          <w:rFonts w:ascii="Calibri" w:hAnsi="Calibri" w:eastAsia="Microsoft YaHei"/>
        </w:rPr>
        <w:t>中国可核实体与运输标识</w:t>
      </w:r>
    </w:p>
    <w:p>
      <w:pPr>
        <w:numPr>
          <w:ilvl w:val="0"/>
          <w:numId w:val="25"/>
        </w:numPr>
        <w:pStyle w:val="ListCompact"/>
      </w:pPr>
      <w:r>
        <w:rPr>
          <w:rFonts w:ascii="Calibri" w:hAnsi="Calibri" w:eastAsia="Microsoft YaHei"/>
          <w:sz w:val="22"/>
        </w:rPr>
        <w:t>SHENZHEN JW Logistics INTERNATIONAL（帖子给出的英文名称；需核验准确中国工商主体，仅涉及过往计费争议）</w:t>
      </w:r>
    </w:p>
    <w:p>
      <w:pPr>
        <w:numPr>
          <w:ilvl w:val="0"/>
          <w:numId w:val="25"/>
        </w:numPr>
        <w:pStyle w:val="ListCompact"/>
      </w:pPr>
      <w:r>
        <w:rPr>
          <w:rFonts w:ascii="Calibri" w:hAnsi="Calibri" w:eastAsia="Microsoft YaHei"/>
          <w:sz w:val="22"/>
        </w:rPr>
        <w:t>始发节点：宁波；目的地：加拿大多伦多；供应商条款：FOB Ningbo</w:t>
      </w:r>
    </w:p>
    <w:p>
      <w:pPr>
        <w:numPr>
          <w:ilvl w:val="0"/>
          <w:numId w:val="25"/>
        </w:numPr>
        <w:pStyle w:val="ListCompact"/>
      </w:pPr>
      <w:r>
        <w:rPr>
          <w:rFonts w:ascii="Calibri" w:hAnsi="Calibri" w:eastAsia="Microsoft YaHei"/>
          <w:sz w:val="22"/>
        </w:rPr>
        <w:t>货物规模：45 CBM、380 cartons、约7,500 kg、普通非危险干货；拟用40GP FCL</w:t>
      </w:r>
    </w:p>
    <w:p>
      <w:pPr>
        <w:numPr>
          <w:ilvl w:val="0"/>
          <w:numId w:val="25"/>
        </w:numPr>
        <w:pStyle w:val="ListCompact"/>
      </w:pPr>
      <w:r>
        <w:rPr>
          <w:rFonts w:ascii="Calibri" w:hAnsi="Calibri" w:eastAsia="Microsoft YaHei"/>
          <w:sz w:val="22"/>
        </w:rPr>
        <w:t>当前货代：多家Alibaba货代，帖子未公开名称；报价约14,000美元DDP且查验费用另计</w:t>
      </w:r>
    </w:p>
    <w:p>
      <w:pPr>
        <w:pStyle w:val="Heading2"/>
      </w:pPr>
      <w:r>
        <w:rPr>
          <w:rFonts w:ascii="Calibri" w:hAnsi="Calibri" w:eastAsia="Microsoft YaHei"/>
        </w:rPr>
        <w:t>风险分析与证据边界</w:t>
      </w:r>
    </w:p>
    <w:p>
      <w:pPr>
        <w:numPr>
          <w:ilvl w:val="0"/>
          <w:numId w:val="26"/>
        </w:numPr>
        <w:pStyle w:val="ListCompact"/>
      </w:pPr>
      <w:r>
        <w:rPr>
          <w:rFonts w:ascii="Calibri" w:hAnsi="Calibri" w:eastAsia="Microsoft YaHei"/>
          <w:sz w:val="22"/>
        </w:rPr>
        <w:t>“更少被查验”与DDP、LCL、具体路线和货量同时出现，值得核对申报与拼箱责任链，但单凭营销话术不能证明存在伪瞒报。</w:t>
      </w:r>
    </w:p>
    <w:p>
      <w:pPr>
        <w:numPr>
          <w:ilvl w:val="0"/>
          <w:numId w:val="26"/>
        </w:numPr>
        <w:pStyle w:val="ListCompact"/>
      </w:pPr>
      <w:r>
        <w:rPr>
          <w:rFonts w:ascii="Calibri" w:hAnsi="Calibri" w:eastAsia="Microsoft YaHei"/>
          <w:sz w:val="22"/>
        </w:rPr>
        <w:t>被点名的JW Logistics是上一票体积计费争议对象；本次推荐LCL并使用查验话术的服务商未公开，必须严格区分。</w:t>
      </w:r>
    </w:p>
    <w:p>
      <w:pPr>
        <w:numPr>
          <w:ilvl w:val="0"/>
          <w:numId w:val="26"/>
        </w:numPr>
        <w:pStyle w:val="ListCompact"/>
      </w:pPr>
      <w:r>
        <w:rPr>
          <w:rFonts w:ascii="Calibri" w:hAnsi="Calibri" w:eastAsia="Microsoft YaHei"/>
          <w:sz w:val="22"/>
        </w:rPr>
        <w:t>同一内容同时发布于r/Alibaba和r/freightforwarding，已按同一帖子组去重，只保留一条系统记录。</w:t>
      </w:r>
    </w:p>
    <w:p>
      <w:pPr>
        <w:pStyle w:val="Heading2"/>
      </w:pPr>
      <w:r>
        <w:rPr>
          <w:rFonts w:ascii="Calibri" w:hAnsi="Calibri" w:eastAsia="Microsoft YaHei"/>
        </w:rPr>
        <w:t>下一步核查建议</w:t>
      </w:r>
    </w:p>
    <w:p>
      <w:pPr>
        <w:numPr>
          <w:ilvl w:val="0"/>
          <w:numId w:val="27"/>
        </w:numPr>
        <w:pStyle w:val="ListCompact"/>
      </w:pPr>
      <w:r>
        <w:rPr>
          <w:rFonts w:ascii="Calibri" w:hAnsi="Calibri" w:eastAsia="Microsoft YaHei"/>
          <w:sz w:val="22"/>
        </w:rPr>
        <w:t>调取本次所有Alibaba货代报价、账号、聊天和收款主体，识别是谁提出“更少查验”，并锁定实际订舱、报关和加拿大进口商。</w:t>
      </w:r>
    </w:p>
    <w:p>
      <w:pPr>
        <w:numPr>
          <w:ilvl w:val="0"/>
          <w:numId w:val="27"/>
        </w:numPr>
        <w:pStyle w:val="ListCompact"/>
      </w:pPr>
      <w:r>
        <w:rPr>
          <w:rFonts w:ascii="Calibri" w:hAnsi="Calibri" w:eastAsia="Microsoft YaHei"/>
          <w:sz w:val="22"/>
        </w:rPr>
        <w:t>按45 CBM、380箱、7.5吨、宁波—多伦多、40GP等条件核对订舱资料、装箱仓、主分提单、舱单和柜号；区分LCL与FCL方案。</w:t>
      </w:r>
    </w:p>
    <w:p>
      <w:pPr>
        <w:numPr>
          <w:ilvl w:val="0"/>
          <w:numId w:val="27"/>
        </w:numPr>
        <w:pStyle w:val="ListCompact"/>
      </w:pPr>
      <w:r>
        <w:rPr>
          <w:rFonts w:ascii="Calibri" w:hAnsi="Calibri" w:eastAsia="Microsoft YaHei"/>
          <w:sz w:val="22"/>
        </w:rPr>
        <w:t>比对商业发票、装箱单、出口申报、加拿大CARM/进口申报、关税税费和查验账单；如资料一致则保留为正常物流样本。</w:t>
      </w:r>
    </w:p>
    <w:p>
      <w:pPr>
        <w:numPr>
          <w:ilvl w:val="0"/>
          <w:numId w:val="27"/>
        </w:numPr>
        <w:pStyle w:val="ListCompact"/>
      </w:pPr>
      <w:r>
        <w:rPr>
          <w:rFonts w:ascii="Calibri" w:hAnsi="Calibri" w:eastAsia="Microsoft YaHei"/>
          <w:sz w:val="22"/>
        </w:rPr>
        <w:t>对“SHENZHEN JW Logistics INTERNATIONAL”仅做主体和历史业务核验，不把体积争议推定为海关申报风险。</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本次货代名称和账号、供应商名称、具体品名、订舱号、主分提单号、柜号、船名航次、加拿大进口商、报关行和申报价值。</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Reddit用户自述；跨版帖子已去重。搜索索引显示发布日期为2026-07-19，页面相对时间显示存在差异，精确UTC时间仍需平台后台核准，但均落在本轮30天窗口内。</w:t>
      </w:r>
    </w:p>
    <w:p>
      <w:r>
        <w:br w:type="page"/>
      </w:r>
    </w:p>
    <w:p>
      <w:pPr>
        <w:pStyle w:val="Heading1"/>
      </w:pPr>
      <w:r>
        <w:rPr>
          <w:rFonts w:ascii="Calibri" w:hAnsi="Calibri" w:eastAsia="Microsoft YaHei"/>
        </w:rPr>
        <w:t>7. 东莞市锦秀国际货运代理有限公司披露惠州—南沙—印尼整柜DDP买单报关方案</w:t>
      </w:r>
    </w:p>
    <w:p>
      <w:pPr>
        <w:pStyle w:val="SourceCitation"/>
      </w:pPr>
      <w:r>
        <w:rPr>
          <w:rFonts w:ascii="Calibri" w:hAnsi="Calibri" w:eastAsia="Microsoft YaHei"/>
          <w:b/>
          <w:color w:val="5B6573"/>
          <w:sz w:val="18"/>
        </w:rPr>
        <w:t>原帖来源：</w:t>
      </w:r>
      <w:hyperlink r:id="rId18">
        <w:r>
          <w:rPr>
            <w:rFonts w:ascii="Calibri" w:hAnsi="Calibri" w:eastAsia="Microsoft YaHei"/>
            <w:color w:val="2E74B5"/>
            <w:u w:val="single"/>
          </w:rPr>
          <w:t>锦秀物流公开业务信息</w:t>
        </w:r>
      </w:hyperlink>
    </w:p>
    <w:p>
      <w:pPr>
        <w:pStyle w:val="Metadata"/>
      </w:pPr>
      <w:r>
        <w:rPr>
          <w:rFonts w:ascii="Calibri" w:hAnsi="Calibri" w:eastAsia="Microsoft YaHei"/>
          <w:b/>
          <w:color w:val="0B2545"/>
          <w:sz w:val="21"/>
        </w:rPr>
        <w:t>发布时间 / 核查等级：</w:t>
      </w:r>
      <w:r>
        <w:rPr>
          <w:rFonts w:ascii="Calibri" w:hAnsi="Calibri" w:eastAsia="Microsoft YaHei"/>
          <w:color w:val="000000"/>
          <w:sz w:val="21"/>
        </w:rPr>
        <w:t>2026-07-15  ｜  二级（核实申报主体关系）</w:t>
      </w:r>
    </w:p>
    <w:p>
      <w:pPr>
        <w:pStyle w:val="Heading2"/>
      </w:pPr>
      <w:r>
        <w:rPr>
          <w:rFonts w:ascii="Calibri" w:hAnsi="Calibri" w:eastAsia="Microsoft YaHei"/>
        </w:rPr>
        <w:t>帖子主要内容</w:t>
      </w:r>
    </w:p>
    <w:p>
      <w:pPr>
        <w:keepLines/>
      </w:pPr>
      <w:r>
        <w:rPr>
          <w:rFonts w:ascii="Calibri" w:hAnsi="Calibri" w:eastAsia="Microsoft YaHei"/>
        </w:rPr>
        <w:t>锦秀物流页面显示，东莞市锦秀国际货运代理有限公司为惠州工厂提供南沙至印尼雅加达的20GP/40HQ整柜线路，同时列出DDP双清包税和DDU一般贸易正清。DDP方案称国内采用“合规买单报关”，由其提供备案外贸抬头，报价包含买单报关服务费、南沙海运和印尼清关缴税；页面列出家具、LED灯具、塑料颗粒、固体环氧树脂等品类，并说明装柜时拍摄柜号、封条和货物全貌，生成VGM数据。帖子同时明确要求如实申报并拒绝仿牌、危险化工等货物。</w:t>
      </w:r>
    </w:p>
    <w:p>
      <w:pPr>
        <w:pStyle w:val="Heading2"/>
      </w:pPr>
      <w:r>
        <w:rPr>
          <w:rFonts w:ascii="Calibri" w:hAnsi="Calibri" w:eastAsia="Microsoft YaHei"/>
        </w:rPr>
        <w:t>中国可核实体与运输标识</w:t>
      </w:r>
    </w:p>
    <w:p>
      <w:pPr>
        <w:numPr>
          <w:ilvl w:val="0"/>
          <w:numId w:val="28"/>
        </w:numPr>
        <w:pStyle w:val="ListCompact"/>
      </w:pPr>
      <w:r>
        <w:rPr>
          <w:rFonts w:ascii="Calibri" w:hAnsi="Calibri" w:eastAsia="Microsoft YaHei"/>
          <w:sz w:val="22"/>
        </w:rPr>
        <w:t>东莞市锦秀国际货运代理有限公司</w:t>
      </w:r>
    </w:p>
    <w:p>
      <w:pPr>
        <w:numPr>
          <w:ilvl w:val="0"/>
          <w:numId w:val="28"/>
        </w:numPr>
        <w:pStyle w:val="ListCompact"/>
      </w:pPr>
      <w:r>
        <w:rPr>
          <w:rFonts w:ascii="Calibri" w:hAnsi="Calibri" w:eastAsia="Microsoft YaHei"/>
          <w:sz w:val="22"/>
        </w:rPr>
        <w:t>客户热线：13669816195；固定电话：0769-23030506/08/09；邮箱：huang@dgjinxiu.com</w:t>
      </w:r>
    </w:p>
    <w:p>
      <w:pPr>
        <w:numPr>
          <w:ilvl w:val="0"/>
          <w:numId w:val="28"/>
        </w:numPr>
        <w:pStyle w:val="ListCompact"/>
      </w:pPr>
      <w:r>
        <w:rPr>
          <w:rFonts w:ascii="Calibri" w:hAnsi="Calibri" w:eastAsia="Microsoft YaHei"/>
          <w:sz w:val="22"/>
        </w:rPr>
        <w:t>地址：东莞市南城区白马先锋路13号永利达科技园C栋101</w:t>
      </w:r>
    </w:p>
    <w:p>
      <w:pPr>
        <w:numPr>
          <w:ilvl w:val="0"/>
          <w:numId w:val="28"/>
        </w:numPr>
        <w:pStyle w:val="ListCompact"/>
      </w:pPr>
      <w:r>
        <w:rPr>
          <w:rFonts w:ascii="Calibri" w:hAnsi="Calibri" w:eastAsia="Microsoft YaHei"/>
          <w:sz w:val="22"/>
        </w:rPr>
        <w:t>境内路线：惠州工厂上门提柜—南沙港—印尼雅加达/泗水/棉兰</w:t>
      </w:r>
    </w:p>
    <w:p>
      <w:pPr>
        <w:numPr>
          <w:ilvl w:val="0"/>
          <w:numId w:val="28"/>
        </w:numPr>
        <w:pStyle w:val="ListCompact"/>
      </w:pPr>
      <w:r>
        <w:rPr>
          <w:rFonts w:ascii="Calibri" w:hAnsi="Calibri" w:eastAsia="Microsoft YaHei"/>
          <w:sz w:val="22"/>
        </w:rPr>
        <w:t>运输标识：20GP、40HQ、SO、柜号、封条号、VGM；单证：备案外贸抬头、FORM E、报关委托书</w:t>
      </w:r>
    </w:p>
    <w:p>
      <w:pPr>
        <w:pStyle w:val="Heading2"/>
      </w:pPr>
      <w:r>
        <w:rPr>
          <w:rFonts w:ascii="Calibri" w:hAnsi="Calibri" w:eastAsia="Microsoft YaHei"/>
        </w:rPr>
        <w:t>风险分析与证据边界</w:t>
      </w:r>
    </w:p>
    <w:p>
      <w:pPr>
        <w:numPr>
          <w:ilvl w:val="0"/>
          <w:numId w:val="29"/>
        </w:numPr>
        <w:pStyle w:val="ListCompact"/>
      </w:pPr>
      <w:r>
        <w:rPr>
          <w:rFonts w:ascii="Calibri" w:hAnsi="Calibri" w:eastAsia="Microsoft YaHei"/>
          <w:sz w:val="22"/>
        </w:rPr>
        <w:t>“买单报关”与“提供备案外贸抬头”构成需要核实的申报主体信号，关键在于代理关系、实际货主和生产销售单位是否如实反映，不能因使用DDP或代理抬头本身推定违规。</w:t>
      </w:r>
    </w:p>
    <w:p>
      <w:pPr>
        <w:numPr>
          <w:ilvl w:val="0"/>
          <w:numId w:val="29"/>
        </w:numPr>
        <w:pStyle w:val="ListCompact"/>
      </w:pPr>
      <w:r>
        <w:rPr>
          <w:rFonts w:ascii="Calibri" w:hAnsi="Calibri" w:eastAsia="Microsoft YaHei"/>
          <w:sz w:val="22"/>
        </w:rPr>
        <w:t>帖子披露南沙港、20GP/40HQ、具体品类、柜号/封条/VGM和FORM E，具备从近期整柜出口数据中筛查并回溯真实工厂的条件。</w:t>
      </w:r>
    </w:p>
    <w:p>
      <w:pPr>
        <w:numPr>
          <w:ilvl w:val="0"/>
          <w:numId w:val="29"/>
        </w:numPr>
        <w:pStyle w:val="ListCompact"/>
      </w:pPr>
      <w:r>
        <w:rPr>
          <w:rFonts w:ascii="Calibri" w:hAnsi="Calibri" w:eastAsia="Microsoft YaHei"/>
          <w:sz w:val="22"/>
        </w:rPr>
        <w:t>页面多次强调如实申报、资质预审并拒绝仿牌和危险品，因此本条列为二级核查，只有发现抬头错配、品名/货值/产地证不一致时才升级。</w:t>
      </w:r>
    </w:p>
    <w:p>
      <w:pPr>
        <w:pStyle w:val="Heading2"/>
      </w:pPr>
      <w:r>
        <w:rPr>
          <w:rFonts w:ascii="Calibri" w:hAnsi="Calibri" w:eastAsia="Microsoft YaHei"/>
        </w:rPr>
        <w:t>下一步核查建议</w:t>
      </w:r>
    </w:p>
    <w:p>
      <w:pPr>
        <w:numPr>
          <w:ilvl w:val="0"/>
          <w:numId w:val="30"/>
        </w:numPr>
        <w:pStyle w:val="ListCompact"/>
      </w:pPr>
      <w:r>
        <w:rPr>
          <w:rFonts w:ascii="Calibri" w:hAnsi="Calibri" w:eastAsia="Microsoft YaHei"/>
          <w:sz w:val="22"/>
        </w:rPr>
        <w:t>核准东莞市锦秀国际货运代理有限公司工商、国际货代及无船承运等相关资质，并确认所称“备案外贸抬头”的企业全称和委托法律关系。</w:t>
      </w:r>
    </w:p>
    <w:p>
      <w:pPr>
        <w:numPr>
          <w:ilvl w:val="0"/>
          <w:numId w:val="30"/>
        </w:numPr>
        <w:pStyle w:val="ListCompact"/>
      </w:pPr>
      <w:r>
        <w:rPr>
          <w:rFonts w:ascii="Calibri" w:hAnsi="Calibri" w:eastAsia="Microsoft YaHei"/>
          <w:sz w:val="22"/>
        </w:rPr>
        <w:t>以2026-07-15前后、南沙至雅加达/泗水/棉兰、20GP/40HQ及家具、灯具、塑料颗粒、固体环氧树脂等组合筛查订舱和报关数据，关联其公开电话、惠州提货地和报关委托。</w:t>
      </w:r>
    </w:p>
    <w:p>
      <w:pPr>
        <w:numPr>
          <w:ilvl w:val="0"/>
          <w:numId w:val="30"/>
        </w:numPr>
        <w:pStyle w:val="ListCompact"/>
      </w:pPr>
      <w:r>
        <w:rPr>
          <w:rFonts w:ascii="Calibri" w:hAnsi="Calibri" w:eastAsia="Microsoft YaHei"/>
          <w:sz w:val="22"/>
        </w:rPr>
        <w:t>逐票比对实际工厂、境内发货人、生产销售单位、合同、发票、收汇、FORM E申请企业、提单发货人以及印尼收货企业NIB/NPWP，确认主体和货权链条。</w:t>
      </w:r>
    </w:p>
    <w:p>
      <w:pPr>
        <w:numPr>
          <w:ilvl w:val="0"/>
          <w:numId w:val="30"/>
        </w:numPr>
        <w:pStyle w:val="ListCompact"/>
      </w:pPr>
      <w:r>
        <w:rPr>
          <w:rFonts w:ascii="Calibri" w:hAnsi="Calibri" w:eastAsia="Microsoft YaHei"/>
          <w:sz w:val="22"/>
        </w:rPr>
        <w:t>利用SO、柜号、封条、VGM、装柜照片和拖车记录核验实货品名、重量、包装及装载状态；如全部一致则作为合规代理样本保留，不作风险升级。</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备案外贸抬头企业全称、具体惠州工厂、报关单号、SO、柜号/封条、船名航次、FORM E编号、印尼收货企业。</w:t>
      </w:r>
    </w:p>
    <w:p>
      <w:pPr>
        <w:pStyle w:val="SmallNote"/>
      </w:pPr>
      <w:r>
        <w:rPr>
          <w:rFonts w:ascii="Calibri" w:hAnsi="Calibri" w:eastAsia="Microsoft YaHei"/>
          <w:b/>
          <w:color w:val="7A5A00"/>
          <w:sz w:val="18"/>
        </w:rPr>
        <w:t>来源与可靠性说明：</w:t>
      </w:r>
      <w:r>
        <w:rPr>
          <w:rFonts w:ascii="Calibri" w:hAnsi="Calibri" w:eastAsia="Microsoft YaHei"/>
          <w:color w:val="5B6573"/>
          <w:sz w:val="18"/>
        </w:rPr>
        <w:t>企业官网自述，包含完整企业、电话、地址、路线和价格；同时有明显合规提示，风险判断须以申报单证核验为准。</w:t>
      </w:r>
    </w:p>
    <w:p>
      <w:r>
        <w:br w:type="page"/>
      </w:r>
    </w:p>
    <w:p>
      <w:pPr>
        <w:pStyle w:val="Heading1"/>
      </w:pPr>
      <w:r>
        <w:rPr>
          <w:rFonts w:ascii="Calibri" w:hAnsi="Calibri" w:eastAsia="Microsoft YaHei"/>
        </w:rPr>
        <w:t>中秋、国庆时令生鲜夹藏与商业代带专项预警</w:t>
      </w:r>
    </w:p>
    <w:p>
      <w:pPr>
        <w:pStyle w:val="RiskNote"/>
        <w:shd w:val="clear" w:color="auto" w:fill="F4F6F9"/>
        <w:ind w:left="160" w:right="160"/>
      </w:pPr>
      <w:r>
        <w:rPr>
          <w:rFonts w:ascii="Calibri" w:hAnsi="Calibri" w:eastAsia="Microsoft YaHei"/>
          <w:b/>
          <w:color w:val="7A5A00"/>
          <w:sz w:val="21"/>
        </w:rPr>
        <w:t>本轮判断：</w:t>
      </w:r>
      <w:r>
        <w:rPr>
          <w:rFonts w:ascii="Calibri" w:hAnsi="Calibri" w:eastAsia="Microsoft YaHei"/>
          <w:color w:val="0B2545"/>
          <w:sz w:val="21"/>
        </w:rPr>
        <w:t>未发现近30天内同时公开夹藏方法、具体数量和中国经营主体的合格帖子，因此不新增当期风险条目。以下内容属于节前预警和超窗模式样本。</w:t>
      </w:r>
    </w:p>
    <w:p>
      <w:pPr>
        <w:pStyle w:val="Heading2"/>
      </w:pPr>
      <w:r>
        <w:rPr>
          <w:rFonts w:ascii="Calibri" w:hAnsi="Calibri" w:eastAsia="Microsoft YaHei"/>
        </w:rPr>
        <w:t>中秋、国庆前深港大闸蟹及生鲜“人肉直送”季节性风险预警</w:t>
      </w:r>
    </w:p>
    <w:p>
      <w:pPr>
        <w:pStyle w:val="SourceCitation"/>
      </w:pPr>
      <w:r>
        <w:rPr>
          <w:rFonts w:ascii="Calibri" w:hAnsi="Calibri" w:eastAsia="Microsoft YaHei"/>
          <w:b/>
          <w:color w:val="5B6573"/>
          <w:sz w:val="18"/>
        </w:rPr>
        <w:t>公开页面：</w:t>
      </w:r>
      <w:hyperlink r:id="rId19">
        <w:r>
          <w:rPr>
            <w:rFonts w:ascii="Calibri" w:hAnsi="Calibri" w:eastAsia="Microsoft YaHei"/>
            <w:color w:val="2E74B5"/>
            <w:u w:val="single"/>
          </w:rPr>
          <w:t>当前生鲜跨境服务页</w:t>
        </w:r>
      </w:hyperlink>
      <w:r>
        <w:rPr>
          <w:rFonts w:ascii="Calibri" w:hAnsi="Calibri" w:eastAsia="Microsoft YaHei"/>
          <w:color w:val="5B6573"/>
          <w:sz w:val="18"/>
        </w:rPr>
        <w:t xml:space="preserve">  ｜  </w:t>
      </w:r>
      <w:hyperlink r:id="rId20">
        <w:r>
          <w:rPr>
            <w:rFonts w:ascii="Calibri" w:hAnsi="Calibri" w:eastAsia="Microsoft YaHei"/>
            <w:color w:val="2E74B5"/>
            <w:u w:val="single"/>
          </w:rPr>
          <w:t>历史大闸蟹案例页</w:t>
        </w:r>
      </w:hyperlink>
    </w:p>
    <w:p>
      <w:pPr>
        <w:pStyle w:val="Heading2"/>
      </w:pPr>
      <w:r>
        <w:rPr>
          <w:rFonts w:ascii="Calibri" w:hAnsi="Calibri" w:eastAsia="Microsoft YaHei"/>
        </w:rPr>
        <w:t>页面内容与季节性信号</w:t>
      </w:r>
    </w:p>
    <w:p>
      <w:r>
        <w:rPr>
          <w:rFonts w:ascii="Calibri" w:hAnsi="Calibri" w:eastAsia="Microsoft YaHei"/>
        </w:rPr>
        <w:t>Zerrand公开服务页当前显示“中秋十一超长连假继续营业”，并提供深圳至香港的大闸蟹、海鲜、水果等生鲜的专人点对点配送，页面列出罗湖口岸日常往返、东铁线地铁站交收、口岸交接、订单数量和业务微信等字段。其2025年11月案例页还描述了从深圳罗湖口岸附近取大闸蟹送往香港红磡，使用人工看护并以减少海关疑问为卖点。两页原始日期均早于本轮30天窗口，且页面同时声称会提供合规携带建议，因此不作为当期走私条目，但可作为中秋、国庆前商业代带和“蚂蚁搬家”风险的预警样本。</w:t>
      </w:r>
    </w:p>
    <w:p>
      <w:pPr>
        <w:pStyle w:val="Heading2"/>
      </w:pPr>
      <w:r>
        <w:rPr>
          <w:rFonts w:ascii="Calibri" w:hAnsi="Calibri" w:eastAsia="Microsoft YaHei"/>
        </w:rPr>
        <w:t>中国可核实体与节点</w:t>
      </w:r>
    </w:p>
    <w:p>
      <w:pPr>
        <w:numPr>
          <w:ilvl w:val="0"/>
          <w:numId w:val="31"/>
        </w:numPr>
        <w:pStyle w:val="ListCompact"/>
      </w:pPr>
      <w:r>
        <w:rPr>
          <w:rFonts w:ascii="Calibri" w:hAnsi="Calibri" w:eastAsia="Microsoft YaHei"/>
          <w:sz w:val="22"/>
        </w:rPr>
        <w:t>平台/品牌：Zerrand（差遣跑腿）；尚未从公开页面锁定唯一中国工商主体</w:t>
      </w:r>
    </w:p>
    <w:p>
      <w:pPr>
        <w:numPr>
          <w:ilvl w:val="0"/>
          <w:numId w:val="31"/>
        </w:numPr>
        <w:pStyle w:val="ListCompact"/>
      </w:pPr>
      <w:r>
        <w:rPr>
          <w:rFonts w:ascii="Calibri" w:hAnsi="Calibri" w:eastAsia="Microsoft YaHei"/>
          <w:sz w:val="22"/>
        </w:rPr>
        <w:t>业务联系方式：微信 d17810000；邮箱 contact@zerrand.com；页面电话仅显示为+86 137****7410</w:t>
      </w:r>
    </w:p>
    <w:p>
      <w:pPr>
        <w:numPr>
          <w:ilvl w:val="0"/>
          <w:numId w:val="31"/>
        </w:numPr>
        <w:pStyle w:val="ListCompact"/>
      </w:pPr>
      <w:r>
        <w:rPr>
          <w:rFonts w:ascii="Calibri" w:hAnsi="Calibri" w:eastAsia="Microsoft YaHei"/>
          <w:sz w:val="22"/>
        </w:rPr>
        <w:t>境内节点：深圳、罗湖口岸附近、金光华广场；跨境节点：罗湖口岸</w:t>
      </w:r>
    </w:p>
    <w:p>
      <w:pPr>
        <w:numPr>
          <w:ilvl w:val="0"/>
          <w:numId w:val="31"/>
        </w:numPr>
        <w:pStyle w:val="ListCompact"/>
      </w:pPr>
      <w:r>
        <w:rPr>
          <w:rFonts w:ascii="Calibri" w:hAnsi="Calibri" w:eastAsia="Microsoft YaHei"/>
          <w:sz w:val="22"/>
        </w:rPr>
        <w:t>香港节点：东铁线地铁站交收、红磡及上门配送</w:t>
      </w:r>
    </w:p>
    <w:p>
      <w:pPr>
        <w:numPr>
          <w:ilvl w:val="0"/>
          <w:numId w:val="31"/>
        </w:numPr>
        <w:pStyle w:val="ListCompact"/>
      </w:pPr>
      <w:r>
        <w:rPr>
          <w:rFonts w:ascii="Calibri" w:hAnsi="Calibri" w:eastAsia="Microsoft YaHei"/>
          <w:sz w:val="22"/>
        </w:rPr>
        <w:t>公开跑腿账号：楽呦呦跑腿、港深达商务服务、汐汐深港跑腿、悟空深港跑腿（均需平台后台核实名义主体）</w:t>
      </w:r>
    </w:p>
    <w:p>
      <w:pPr>
        <w:pStyle w:val="Heading2"/>
      </w:pPr>
      <w:r>
        <w:rPr>
          <w:rFonts w:ascii="Calibri" w:hAnsi="Calibri" w:eastAsia="Microsoft YaHei"/>
        </w:rPr>
        <w:t>风险信号</w:t>
      </w:r>
    </w:p>
    <w:p>
      <w:pPr>
        <w:numPr>
          <w:ilvl w:val="0"/>
          <w:numId w:val="32"/>
        </w:numPr>
        <w:pStyle w:val="ListCompact"/>
      </w:pPr>
      <w:r>
        <w:rPr>
          <w:rFonts w:ascii="Calibri" w:hAnsi="Calibri" w:eastAsia="Microsoft YaHei"/>
          <w:sz w:val="22"/>
        </w:rPr>
        <w:t>中秋、国庆假期持续接单与季节性大闸蟹需求叠加</w:t>
      </w:r>
    </w:p>
    <w:p>
      <w:pPr>
        <w:numPr>
          <w:ilvl w:val="0"/>
          <w:numId w:val="32"/>
        </w:numPr>
        <w:pStyle w:val="ListCompact"/>
      </w:pPr>
      <w:r>
        <w:rPr>
          <w:rFonts w:ascii="Calibri" w:hAnsi="Calibri" w:eastAsia="Microsoft YaHei"/>
          <w:sz w:val="22"/>
        </w:rPr>
        <w:t>收费的采购+跨境配送、专人手提、口岸交接和每日往返</w:t>
      </w:r>
    </w:p>
    <w:p>
      <w:pPr>
        <w:numPr>
          <w:ilvl w:val="0"/>
          <w:numId w:val="32"/>
        </w:numPr>
        <w:pStyle w:val="ListCompact"/>
      </w:pPr>
      <w:r>
        <w:rPr>
          <w:rFonts w:ascii="Calibri" w:hAnsi="Calibri" w:eastAsia="Microsoft YaHei"/>
          <w:sz w:val="22"/>
        </w:rPr>
        <w:t>历史案例页出现减少海关疑问的营销话术</w:t>
      </w:r>
    </w:p>
    <w:p>
      <w:pPr>
        <w:numPr>
          <w:ilvl w:val="0"/>
          <w:numId w:val="32"/>
        </w:numPr>
        <w:pStyle w:val="ListCompact"/>
      </w:pPr>
      <w:r>
        <w:rPr>
          <w:rFonts w:ascii="Calibri" w:hAnsi="Calibri" w:eastAsia="Microsoft YaHei"/>
          <w:sz w:val="22"/>
        </w:rPr>
        <w:t>同一平台存在多个跑腿账号、订单计数和地铁站交收节点</w:t>
      </w:r>
    </w:p>
    <w:p>
      <w:pPr>
        <w:pStyle w:val="Heading2"/>
      </w:pPr>
      <w:r>
        <w:rPr>
          <w:rFonts w:ascii="Calibri" w:hAnsi="Calibri" w:eastAsia="Microsoft YaHei"/>
        </w:rPr>
        <w:t>证据边界与误判控制</w:t>
      </w:r>
    </w:p>
    <w:p>
      <w:pPr>
        <w:numPr>
          <w:ilvl w:val="0"/>
          <w:numId w:val="33"/>
        </w:numPr>
        <w:pStyle w:val="ListCompact"/>
      </w:pPr>
      <w:r>
        <w:rPr>
          <w:rFonts w:ascii="Calibri" w:hAnsi="Calibri" w:eastAsia="Microsoft YaHei"/>
          <w:sz w:val="22"/>
        </w:rPr>
        <w:t>香港海关现行公开问答明确，旅客在私人行李中携带合理数量的海产（包括大闸蟹）供个人自用，一般不受限制；不能因携带大闸蟹或使用保温箱就认定走私。</w:t>
      </w:r>
    </w:p>
    <w:p>
      <w:pPr>
        <w:numPr>
          <w:ilvl w:val="0"/>
          <w:numId w:val="33"/>
        </w:numPr>
        <w:pStyle w:val="ListCompact"/>
      </w:pPr>
      <w:r>
        <w:rPr>
          <w:rFonts w:ascii="Calibri" w:hAnsi="Calibri" w:eastAsia="Microsoft YaHei"/>
          <w:sz w:val="22"/>
        </w:rPr>
        <w:t>风险升级应建立在商业收费、代购代送、重复往返、多人拆分、实际用于销售、隐瞒或虚报用途、缺少来源/卫生文件等组合事实之上。</w:t>
      </w:r>
    </w:p>
    <w:p>
      <w:pPr>
        <w:numPr>
          <w:ilvl w:val="0"/>
          <w:numId w:val="33"/>
        </w:numPr>
        <w:pStyle w:val="ListCompact"/>
      </w:pPr>
      <w:r>
        <w:rPr>
          <w:rFonts w:ascii="Calibri" w:hAnsi="Calibri" w:eastAsia="Microsoft YaHei"/>
          <w:sz w:val="22"/>
        </w:rPr>
        <w:t>内地大闸蟹已于2025年恢复直接供港；大陆来源或内地直运本身不是异常，合法批次应以卫生证明、进口商和销售许可作为排除样本。</w:t>
      </w:r>
    </w:p>
    <w:p>
      <w:pPr>
        <w:numPr>
          <w:ilvl w:val="0"/>
          <w:numId w:val="33"/>
        </w:numPr>
        <w:pStyle w:val="ListCompact"/>
      </w:pPr>
      <w:r>
        <w:rPr>
          <w:rFonts w:ascii="Calibri" w:hAnsi="Calibri" w:eastAsia="Microsoft YaHei"/>
          <w:sz w:val="22"/>
        </w:rPr>
        <w:t>公开页面没有披露具体单票数量、旅客身份或明确夹藏行为，本节是季节性预警，不是对平台或跑腿员违法行为的认定。</w:t>
      </w:r>
    </w:p>
    <w:p>
      <w:pPr>
        <w:pStyle w:val="SourceCitation"/>
      </w:pPr>
      <w:r>
        <w:rPr>
          <w:rFonts w:ascii="Calibri" w:hAnsi="Calibri" w:eastAsia="Microsoft YaHei"/>
          <w:b/>
          <w:color w:val="5B6573"/>
          <w:sz w:val="18"/>
        </w:rPr>
        <w:t>官方合规依据：</w:t>
      </w:r>
      <w:hyperlink r:id="rId21">
        <w:r>
          <w:rPr>
            <w:rFonts w:ascii="Calibri" w:hAnsi="Calibri" w:eastAsia="Microsoft YaHei"/>
            <w:color w:val="2E74B5"/>
            <w:u w:val="single"/>
          </w:rPr>
          <w:t>香港海关旅客携带食物问答</w:t>
        </w:r>
      </w:hyperlink>
      <w:r>
        <w:rPr>
          <w:rFonts w:ascii="Calibri" w:hAnsi="Calibri" w:eastAsia="Microsoft YaHei"/>
        </w:rPr>
        <w:t xml:space="preserve">  ｜  </w:t>
      </w:r>
      <w:hyperlink r:id="rId22">
        <w:r>
          <w:rPr>
            <w:rFonts w:ascii="Calibri" w:hAnsi="Calibri" w:eastAsia="Microsoft YaHei"/>
            <w:color w:val="2E74B5"/>
            <w:u w:val="single"/>
          </w:rPr>
          <w:t>香港食安中心大闸蟹要求</w:t>
        </w:r>
      </w:hyperlink>
      <w:r>
        <w:rPr>
          <w:rFonts w:ascii="Calibri" w:hAnsi="Calibri" w:eastAsia="Microsoft YaHei"/>
        </w:rPr>
        <w:t xml:space="preserve">  ｜  </w:t>
      </w:r>
      <w:hyperlink r:id="rId23">
        <w:r>
          <w:rPr>
            <w:rFonts w:ascii="Calibri" w:hAnsi="Calibri" w:eastAsia="Microsoft YaHei"/>
            <w:color w:val="2E74B5"/>
            <w:u w:val="single"/>
          </w:rPr>
          <w:t>内地大闸蟹恢复直接供港</w:t>
        </w:r>
      </w:hyperlink>
    </w:p>
    <w:p>
      <w:pPr>
        <w:pStyle w:val="Heading2"/>
      </w:pPr>
      <w:r>
        <w:rPr>
          <w:rFonts w:ascii="Calibri" w:hAnsi="Calibri" w:eastAsia="Microsoft YaHei"/>
        </w:rPr>
        <w:t>下一步核查建议</w:t>
      </w:r>
    </w:p>
    <w:p>
      <w:pPr>
        <w:numPr>
          <w:ilvl w:val="0"/>
          <w:numId w:val="34"/>
        </w:numPr>
        <w:pStyle w:val="ListCompact"/>
      </w:pPr>
      <w:r>
        <w:rPr>
          <w:rFonts w:ascii="Calibri" w:hAnsi="Calibri" w:eastAsia="Microsoft YaHei"/>
          <w:sz w:val="22"/>
        </w:rPr>
        <w:t>在中秋、国庆前60天至节后两周，对Zerrand及相同业务模式页面按账号、微信、订单数量、取货点、交收站、服务费和商品清单持续留存快照。</w:t>
      </w:r>
    </w:p>
    <w:p>
      <w:pPr>
        <w:numPr>
          <w:ilvl w:val="0"/>
          <w:numId w:val="34"/>
        </w:numPr>
        <w:pStyle w:val="ListCompact"/>
      </w:pPr>
      <w:r>
        <w:rPr>
          <w:rFonts w:ascii="Calibri" w:hAnsi="Calibri" w:eastAsia="Microsoft YaHei"/>
          <w:sz w:val="22"/>
        </w:rPr>
        <w:t>如依法取得平台订单，按同一联系方式、付款账户、跑腿账号和出入境记录聚类，识别商业收费、多人拆分或短期高频往返，而不是针对普通个人自用旅客。</w:t>
      </w:r>
    </w:p>
    <w:p>
      <w:pPr>
        <w:numPr>
          <w:ilvl w:val="0"/>
          <w:numId w:val="34"/>
        </w:numPr>
        <w:pStyle w:val="ListCompact"/>
      </w:pPr>
      <w:r>
        <w:rPr>
          <w:rFonts w:ascii="Calibri" w:hAnsi="Calibri" w:eastAsia="Microsoft YaHei"/>
          <w:sz w:val="22"/>
        </w:rPr>
        <w:t>围绕罗湖口岸及东铁线交收节点，核对取货商户、实际数量、包装标签、最终收货人和是否进入餐饮/零售渠道；个人合理自用应从商业风险样本中排除。</w:t>
      </w:r>
    </w:p>
    <w:p>
      <w:pPr>
        <w:numPr>
          <w:ilvl w:val="0"/>
          <w:numId w:val="34"/>
        </w:numPr>
        <w:pStyle w:val="ListCompact"/>
      </w:pPr>
      <w:r>
        <w:rPr>
          <w:rFonts w:ascii="Calibri" w:hAnsi="Calibri" w:eastAsia="Microsoft YaHei"/>
          <w:sz w:val="22"/>
        </w:rPr>
        <w:t>对拟销售的大闸蟹核验进口商登记、出口地卫生证明、香港食环署相关许可或书面准许、进货与销售记录；与2025年恢复的合规内地直供批次作对照。</w:t>
      </w:r>
    </w:p>
    <w:p>
      <w:pPr>
        <w:pStyle w:val="RiskNote"/>
        <w:shd w:val="clear" w:color="auto" w:fill="FFF4E5"/>
        <w:ind w:left="160" w:right="160"/>
      </w:pPr>
      <w:r>
        <w:rPr>
          <w:rFonts w:ascii="Calibri" w:hAnsi="Calibri" w:eastAsia="Microsoft YaHei"/>
          <w:b/>
          <w:color w:val="9B1C1C"/>
          <w:sz w:val="21"/>
        </w:rPr>
        <w:t>当前缺失字段：</w:t>
      </w:r>
      <w:r>
        <w:rPr>
          <w:rFonts w:ascii="Calibri" w:hAnsi="Calibri" w:eastAsia="Microsoft YaHei"/>
          <w:color w:val="0B2545"/>
          <w:sz w:val="21"/>
        </w:rPr>
        <w:t>平台经营主体和ICP备案、跑腿账号实名、节日期间具体订单、每票数量、收费与付款账户、实际过境口岸和时间、最终收货用途、卫生证明及销售许可。</w:t>
      </w:r>
    </w:p>
    <w:p>
      <w:r>
        <w:br w:type="page"/>
      </w:r>
    </w:p>
    <w:p>
      <w:pPr>
        <w:pStyle w:val="Heading1"/>
      </w:pPr>
      <w:r>
        <w:rPr>
          <w:rFonts w:ascii="Calibri" w:hAnsi="Calibri" w:eastAsia="Microsoft YaHei"/>
        </w:rPr>
        <w:t>信息源逐源复核台账</w:t>
      </w:r>
    </w:p>
    <w:p>
      <w:pPr>
        <w:keepNext/>
      </w:pPr>
      <w:r>
        <w:rPr>
          <w:rFonts w:ascii="Calibri" w:hAnsi="Calibri" w:eastAsia="Microsoft YaHei"/>
        </w:rPr>
        <w:t>以下台账记录本轮对全部来源的结果判断。“未保留”不等于来源无价值，只表示本轮未满足近30天、中国可核对象和强风险组合三项条件。</w:t>
      </w:r>
    </w:p>
    <w:tbl>
      <w:tblPr>
        <w:tblW w:type="dxa" w:w="9360"/>
        <w:jc w:val="left"/>
        <w:tblLayout w:type="fixed"/>
        <w:tblLook w:firstColumn="1" w:firstRow="1" w:lastColumn="0" w:lastRow="0" w:noHBand="0" w:noVBand="1" w:val="04A0"/>
        <w:tblInd w:w="12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540"/>
        <w:gridCol w:w="1480"/>
        <w:gridCol w:w="5340"/>
      </w:tblGrid>
      <w:tr>
        <w:trPr>
          <w:tblHeader w:val="true"/>
          <w:cantSplit/>
        </w:trPr>
        <w:tc>
          <w:tcPr>
            <w:tcW w:type="dxa" w:w="254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来源</w:t>
            </w:r>
          </w:p>
        </w:tc>
        <w:tc>
          <w:tcPr>
            <w:tcW w:type="dxa" w:w="148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本轮状态</w:t>
            </w:r>
          </w:p>
        </w:tc>
        <w:tc>
          <w:tcPr>
            <w:tcW w:type="dxa" w:w="5340"/>
            <w:shd w:fill="F2F4F7"/>
            <w:vAlign w:val="center"/>
            <w:tcMar>
              <w:top w:w="80" w:type="dxa"/>
              <w:bottom w:w="80" w:type="dxa"/>
              <w:start w:w="120" w:type="dxa"/>
              <w:end w:w="120" w:type="dxa"/>
            </w:tcMar>
          </w:tcPr>
          <w:p>
            <w:pPr>
              <w:pStyle w:val="TableBody"/>
              <w:jc w:val="center"/>
            </w:pPr>
            <w:r>
              <w:rPr>
                <w:rFonts w:ascii="Calibri" w:hAnsi="Calibri" w:eastAsia="Microsoft YaHei"/>
                <w:b/>
                <w:color w:val="0B2545"/>
                <w:sz w:val="18"/>
              </w:rPr>
              <w:t>复核结论</w:t>
            </w:r>
          </w:p>
        </w:tc>
      </w:tr>
      <w:tr>
        <w:trPr>
          <w:cantSplit/>
        </w:trPr>
        <w:tc>
          <w:tcPr>
            <w:tcW w:type="dxa" w:w="2540"/>
            <w:vAlign w:val="center"/>
            <w:tcMar>
              <w:top w:w="80" w:type="dxa"/>
              <w:bottom w:w="80" w:type="dxa"/>
              <w:start w:w="120" w:type="dxa"/>
              <w:end w:w="120" w:type="dxa"/>
            </w:tcMar>
          </w:tcPr>
          <w:p>
            <w:pPr>
              <w:pStyle w:val="TableBody"/>
            </w:pPr>
            <w:hyperlink r:id="rId24">
              <w:r>
                <w:rPr>
                  <w:rFonts w:ascii="Calibri" w:hAnsi="Calibri" w:eastAsia="Microsoft YaHei"/>
                  <w:color w:val="2E74B5"/>
                  <w:u w:val="single"/>
                </w:rPr>
                <w:t>福步外贸论坛</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5">
              <w:r>
                <w:rPr>
                  <w:rFonts w:ascii="Calibri" w:hAnsi="Calibri" w:eastAsia="Microsoft YaHei"/>
                  <w:color w:val="2E74B5"/>
                  <w:u w:val="single"/>
                </w:rPr>
                <w:t>外贸精英论坛—报关员工作交流</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6">
              <w:r>
                <w:rPr>
                  <w:rFonts w:ascii="Calibri" w:hAnsi="Calibri" w:eastAsia="Microsoft YaHei"/>
                  <w:color w:val="2E74B5"/>
                  <w:u w:val="single"/>
                </w:rPr>
                <w:t>CIT Club 海关及贸易事务俱乐部</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7">
              <w:r>
                <w:rPr>
                  <w:rFonts w:ascii="Calibri" w:hAnsi="Calibri" w:eastAsia="Microsoft YaHei"/>
                  <w:color w:val="2E74B5"/>
                  <w:u w:val="single"/>
                </w:rPr>
                <w:t>外贸跨境生态社群</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28">
              <w:r>
                <w:rPr>
                  <w:rFonts w:ascii="Calibri" w:hAnsi="Calibri" w:eastAsia="Microsoft YaHei"/>
                  <w:color w:val="2E74B5"/>
                  <w:u w:val="single"/>
                </w:rPr>
                <w:t>百度贴吧—清关相关板块</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未保留</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搜索结果存在近期清关推广，但原帖时间、企业和业务字段无法可靠核准。</w:t>
            </w:r>
          </w:p>
        </w:tc>
      </w:tr>
      <w:tr>
        <w:trPr>
          <w:cantSplit/>
        </w:trPr>
        <w:tc>
          <w:tcPr>
            <w:tcW w:type="dxa" w:w="2540"/>
            <w:vAlign w:val="center"/>
            <w:tcMar>
              <w:top w:w="80" w:type="dxa"/>
              <w:bottom w:w="80" w:type="dxa"/>
              <w:start w:w="120" w:type="dxa"/>
              <w:end w:w="120" w:type="dxa"/>
            </w:tcMar>
          </w:tcPr>
          <w:p>
            <w:pPr>
              <w:pStyle w:val="TableBody"/>
            </w:pPr>
            <w:hyperlink r:id="rId29">
              <w:r>
                <w:rPr>
                  <w:rFonts w:ascii="Calibri" w:hAnsi="Calibri" w:eastAsia="Microsoft YaHei"/>
                  <w:color w:val="2E74B5"/>
                  <w:u w:val="single"/>
                </w:rPr>
                <w:t>环球外贸论坛 FOB5</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0">
              <w:r>
                <w:rPr>
                  <w:rFonts w:ascii="Calibri" w:hAnsi="Calibri" w:eastAsia="Microsoft YaHei"/>
                  <w:color w:val="2E74B5"/>
                  <w:u w:val="single"/>
                </w:rPr>
                <w:t>九九外贸论坛</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1">
              <w:r>
                <w:rPr>
                  <w:rFonts w:ascii="Calibri" w:hAnsi="Calibri" w:eastAsia="Microsoft YaHei"/>
                  <w:color w:val="2E74B5"/>
                  <w:u w:val="single"/>
                </w:rPr>
                <w:t>阿里外贸圈</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2">
              <w:r>
                <w:rPr>
                  <w:rFonts w:ascii="Calibri" w:hAnsi="Calibri" w:eastAsia="Microsoft YaHei"/>
                  <w:color w:val="2E74B5"/>
                  <w:u w:val="single"/>
                </w:rPr>
                <w:t>米课圈 / 米课外贸问答</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3">
              <w:r>
                <w:rPr>
                  <w:rFonts w:ascii="Calibri" w:hAnsi="Calibri" w:eastAsia="Microsoft YaHei"/>
                  <w:color w:val="2E74B5"/>
                  <w:u w:val="single"/>
                </w:rPr>
                <w:t>知无不言 WeAreSellers</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未保留</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发现近期匿名合规讨论，但缺少可核中国企业、口岸或运输标识。</w:t>
            </w:r>
          </w:p>
        </w:tc>
      </w:tr>
      <w:tr>
        <w:trPr>
          <w:cantSplit/>
        </w:trPr>
        <w:tc>
          <w:tcPr>
            <w:tcW w:type="dxa" w:w="2540"/>
            <w:vAlign w:val="center"/>
            <w:tcMar>
              <w:top w:w="80" w:type="dxa"/>
              <w:bottom w:w="80" w:type="dxa"/>
              <w:start w:w="120" w:type="dxa"/>
              <w:end w:w="120" w:type="dxa"/>
            </w:tcMar>
          </w:tcPr>
          <w:p>
            <w:pPr>
              <w:pStyle w:val="TableBody"/>
            </w:pPr>
            <w:hyperlink r:id="rId34">
              <w:r>
                <w:rPr>
                  <w:rFonts w:ascii="Calibri" w:hAnsi="Calibri" w:eastAsia="Microsoft YaHei"/>
                  <w:color w:val="2E74B5"/>
                  <w:u w:val="single"/>
                </w:rPr>
                <w:t>Wholesale Forum</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5">
              <w:r>
                <w:rPr>
                  <w:rFonts w:ascii="Calibri" w:hAnsi="Calibri" w:eastAsia="Microsoft YaHei"/>
                  <w:color w:val="2E74B5"/>
                  <w:u w:val="single"/>
                </w:rPr>
                <w:t>The Wholesale Forums（英国）</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6">
              <w:r>
                <w:rPr>
                  <w:rFonts w:ascii="Calibri" w:hAnsi="Calibri" w:eastAsia="Microsoft YaHei"/>
                  <w:color w:val="2E74B5"/>
                  <w:u w:val="single"/>
                </w:rPr>
                <w:t>LinkedIn 外贸行业群组</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未保留</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近期内容以普通DDP宣传和合规解读为主，未形成强风险组合。</w:t>
            </w:r>
          </w:p>
        </w:tc>
      </w:tr>
      <w:tr>
        <w:trPr>
          <w:cantSplit/>
        </w:trPr>
        <w:tc>
          <w:tcPr>
            <w:tcW w:type="dxa" w:w="2540"/>
            <w:vAlign w:val="center"/>
            <w:tcMar>
              <w:top w:w="80" w:type="dxa"/>
              <w:bottom w:w="80" w:type="dxa"/>
              <w:start w:w="120" w:type="dxa"/>
              <w:end w:w="120" w:type="dxa"/>
            </w:tcMar>
          </w:tcPr>
          <w:p>
            <w:pPr>
              <w:pStyle w:val="TableBody"/>
            </w:pPr>
            <w:hyperlink r:id="rId37">
              <w:r>
                <w:rPr>
                  <w:rFonts w:ascii="Calibri" w:hAnsi="Calibri" w:eastAsia="Microsoft YaHei"/>
                  <w:color w:val="2E74B5"/>
                  <w:u w:val="single"/>
                </w:rPr>
                <w:t>创蓝论坛</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8">
              <w:r>
                <w:rPr>
                  <w:rFonts w:ascii="Calibri" w:hAnsi="Calibri" w:eastAsia="Microsoft YaHei"/>
                  <w:color w:val="2E74B5"/>
                  <w:u w:val="single"/>
                </w:rPr>
                <w:t>雨果论坛 / 雨果跨境社区</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39">
              <w:r>
                <w:rPr>
                  <w:rFonts w:ascii="Calibri" w:hAnsi="Calibri" w:eastAsia="Microsoft YaHei"/>
                  <w:color w:val="2E74B5"/>
                  <w:u w:val="single"/>
                </w:rPr>
                <w:t>卖家之家</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40">
              <w:r>
                <w:rPr>
                  <w:rFonts w:ascii="Calibri" w:hAnsi="Calibri" w:eastAsia="Microsoft YaHei"/>
                  <w:color w:val="2E74B5"/>
                  <w:u w:val="single"/>
                </w:rPr>
                <w:t>Reddit - CustomsBroker</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41">
              <w:r>
                <w:rPr>
                  <w:rFonts w:ascii="Calibri" w:hAnsi="Calibri" w:eastAsia="Microsoft YaHei"/>
                  <w:color w:val="2E74B5"/>
                  <w:u w:val="single"/>
                </w:rPr>
                <w:t>Reddit - freightforwarding</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跨版去重</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命中宁波—多伦多同源帖子，未重复入库。</w:t>
            </w:r>
          </w:p>
        </w:tc>
      </w:tr>
      <w:tr>
        <w:trPr>
          <w:cantSplit/>
        </w:trPr>
        <w:tc>
          <w:tcPr>
            <w:tcW w:type="dxa" w:w="2540"/>
            <w:vAlign w:val="center"/>
            <w:tcMar>
              <w:top w:w="80" w:type="dxa"/>
              <w:bottom w:w="80" w:type="dxa"/>
              <w:start w:w="120" w:type="dxa"/>
              <w:end w:w="120" w:type="dxa"/>
            </w:tcMar>
          </w:tcPr>
          <w:p>
            <w:pPr>
              <w:pStyle w:val="TableBody"/>
            </w:pPr>
            <w:hyperlink r:id="rId42">
              <w:r>
                <w:rPr>
                  <w:rFonts w:ascii="Calibri" w:hAnsi="Calibri" w:eastAsia="Microsoft YaHei"/>
                  <w:color w:val="2E74B5"/>
                  <w:u w:val="single"/>
                </w:rPr>
                <w:t>Reddit - Alibaba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新增3条</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保留3组近30天线索，其中1组与货代板块跨版去重；分别涉及低报询问、提单货名差异和宁波—多伦多查验话术。</w:t>
            </w:r>
          </w:p>
        </w:tc>
      </w:tr>
      <w:tr>
        <w:trPr>
          <w:cantSplit/>
        </w:trPr>
        <w:tc>
          <w:tcPr>
            <w:tcW w:type="dxa" w:w="2540"/>
            <w:vAlign w:val="center"/>
            <w:tcMar>
              <w:top w:w="80" w:type="dxa"/>
              <w:bottom w:w="80" w:type="dxa"/>
              <w:start w:w="120" w:type="dxa"/>
              <w:end w:w="120" w:type="dxa"/>
            </w:tcMar>
          </w:tcPr>
          <w:p>
            <w:pPr>
              <w:pStyle w:val="TableBody"/>
            </w:pPr>
            <w:hyperlink r:id="rId43">
              <w:r>
                <w:rPr>
                  <w:rFonts w:ascii="Calibri" w:hAnsi="Calibri" w:eastAsia="Microsoft YaHei"/>
                  <w:color w:val="2E74B5"/>
                  <w:u w:val="single"/>
                </w:rPr>
                <w:t>Reddit - Internationaltrade</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44">
              <w:r>
                <w:rPr>
                  <w:rFonts w:ascii="Calibri" w:hAnsi="Calibri" w:eastAsia="Microsoft YaHei"/>
                  <w:color w:val="2E74B5"/>
                  <w:u w:val="single"/>
                </w:rPr>
                <w:t>Reddit - Business_in_China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45">
              <w:r>
                <w:rPr>
                  <w:rFonts w:ascii="Calibri" w:hAnsi="Calibri" w:eastAsia="Microsoft YaHei"/>
                  <w:color w:val="2E74B5"/>
                  <w:u w:val="single"/>
                </w:rPr>
                <w:t>Reddit - China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46">
              <w:r>
                <w:rPr>
                  <w:rFonts w:ascii="Calibri" w:hAnsi="Calibri" w:eastAsia="Microsoft YaHei"/>
                  <w:color w:val="2E74B5"/>
                  <w:u w:val="single"/>
                </w:rPr>
                <w:t>Reddit - logistics</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47">
              <w:r>
                <w:rPr>
                  <w:rFonts w:ascii="Calibri" w:hAnsi="Calibri" w:eastAsia="Microsoft YaHei"/>
                  <w:color w:val="2E74B5"/>
                  <w:u w:val="single"/>
                </w:rPr>
                <w:t>Reddit - IndiaBusiness</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对象不符</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未形成中国可核实体和直接单证标识组合。</w:t>
            </w:r>
          </w:p>
        </w:tc>
      </w:tr>
      <w:tr>
        <w:trPr>
          <w:cantSplit/>
        </w:trPr>
        <w:tc>
          <w:tcPr>
            <w:tcW w:type="dxa" w:w="2540"/>
            <w:vAlign w:val="center"/>
            <w:tcMar>
              <w:top w:w="80" w:type="dxa"/>
              <w:bottom w:w="80" w:type="dxa"/>
              <w:start w:w="120" w:type="dxa"/>
              <w:end w:w="120" w:type="dxa"/>
            </w:tcMar>
          </w:tcPr>
          <w:p>
            <w:pPr>
              <w:pStyle w:val="TableBody"/>
            </w:pPr>
            <w:hyperlink r:id="rId48">
              <w:r>
                <w:rPr>
                  <w:rFonts w:ascii="Calibri" w:hAnsi="Calibri" w:eastAsia="Microsoft YaHei"/>
                  <w:color w:val="2E74B5"/>
                  <w:u w:val="single"/>
                </w:rPr>
                <w:t>VC.ru - Marketplace/Transport</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未发现合格条目</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未发现同时满足近30天、中国可核实体和强海关风险信号组合的公开内容。</w:t>
            </w:r>
          </w:p>
        </w:tc>
      </w:tr>
      <w:tr>
        <w:trPr>
          <w:cantSplit/>
        </w:trPr>
        <w:tc>
          <w:tcPr>
            <w:tcW w:type="dxa" w:w="2540"/>
            <w:vAlign w:val="center"/>
            <w:tcMar>
              <w:top w:w="80" w:type="dxa"/>
              <w:bottom w:w="80" w:type="dxa"/>
              <w:start w:w="120" w:type="dxa"/>
              <w:end w:w="120" w:type="dxa"/>
            </w:tcMar>
          </w:tcPr>
          <w:p>
            <w:pPr>
              <w:pStyle w:val="TableBody"/>
            </w:pPr>
            <w:hyperlink r:id="rId49">
              <w:r>
                <w:rPr>
                  <w:rFonts w:ascii="Calibri" w:hAnsi="Calibri" w:eastAsia="Microsoft YaHei"/>
                  <w:color w:val="2E74B5"/>
                  <w:u w:val="single"/>
                </w:rPr>
                <w:t>Reddit - smallbusinessindia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对象不符</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未形成中国可核实体和直接单证标识组合。</w:t>
            </w:r>
          </w:p>
        </w:tc>
      </w:tr>
      <w:tr>
        <w:trPr>
          <w:cantSplit/>
        </w:trPr>
        <w:tc>
          <w:tcPr>
            <w:tcW w:type="dxa" w:w="2540"/>
            <w:vAlign w:val="center"/>
            <w:tcMar>
              <w:top w:w="80" w:type="dxa"/>
              <w:bottom w:w="80" w:type="dxa"/>
              <w:start w:w="120" w:type="dxa"/>
              <w:end w:w="120" w:type="dxa"/>
            </w:tcMar>
          </w:tcPr>
          <w:p>
            <w:pPr>
              <w:pStyle w:val="TableBody"/>
            </w:pPr>
            <w:hyperlink r:id="rId50">
              <w:r>
                <w:rPr>
                  <w:rFonts w:ascii="Calibri" w:hAnsi="Calibri" w:eastAsia="Microsoft YaHei"/>
                  <w:color w:val="2E74B5"/>
                  <w:u w:val="single"/>
                </w:rPr>
                <w:t>Reddit - NegociosArgentina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对象不符</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仅有境外个人或阿根廷本地核查对象，不符合中国可核实体要求。</w:t>
            </w:r>
          </w:p>
        </w:tc>
      </w:tr>
      <w:tr>
        <w:trPr>
          <w:cantSplit/>
        </w:trPr>
        <w:tc>
          <w:tcPr>
            <w:tcW w:type="dxa" w:w="2540"/>
            <w:vAlign w:val="center"/>
            <w:tcMar>
              <w:top w:w="80" w:type="dxa"/>
              <w:bottom w:w="80" w:type="dxa"/>
              <w:start w:w="120" w:type="dxa"/>
              <w:end w:w="120" w:type="dxa"/>
            </w:tcMar>
          </w:tcPr>
          <w:p>
            <w:pPr>
              <w:pStyle w:val="TableBody"/>
            </w:pPr>
            <w:hyperlink r:id="rId51">
              <w:r>
                <w:rPr>
                  <w:rFonts w:ascii="Calibri" w:hAnsi="Calibri" w:eastAsia="Microsoft YaHei"/>
                  <w:color w:val="2E74B5"/>
                  <w:u w:val="single"/>
                </w:rPr>
                <w:t>航隼帮货代网-物流交流圈</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超窗排除</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直接风险表述的帖子早于2026-07-09。</w:t>
            </w:r>
          </w:p>
        </w:tc>
      </w:tr>
      <w:tr>
        <w:trPr>
          <w:cantSplit/>
        </w:trPr>
        <w:tc>
          <w:tcPr>
            <w:tcW w:type="dxa" w:w="2540"/>
            <w:vAlign w:val="center"/>
            <w:tcMar>
              <w:top w:w="80" w:type="dxa"/>
              <w:bottom w:w="80" w:type="dxa"/>
              <w:start w:w="120" w:type="dxa"/>
              <w:end w:w="120" w:type="dxa"/>
            </w:tcMar>
          </w:tcPr>
          <w:p>
            <w:pPr>
              <w:pStyle w:val="TableBody"/>
            </w:pPr>
            <w:hyperlink r:id="rId52">
              <w:r>
                <w:rPr>
                  <w:rFonts w:ascii="Calibri" w:hAnsi="Calibri" w:eastAsia="Microsoft YaHei"/>
                  <w:color w:val="2E74B5"/>
                  <w:u w:val="single"/>
                </w:rPr>
                <w:t>Reddit - AskArgentina</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对象不符</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未形成中国企业、口岸或中国运输标识闭环。</w:t>
            </w:r>
          </w:p>
        </w:tc>
      </w:tr>
      <w:tr>
        <w:trPr>
          <w:cantSplit/>
        </w:trPr>
        <w:tc>
          <w:tcPr>
            <w:tcW w:type="dxa" w:w="2540"/>
            <w:vAlign w:val="center"/>
            <w:tcMar>
              <w:top w:w="80" w:type="dxa"/>
              <w:bottom w:w="80" w:type="dxa"/>
              <w:start w:w="120" w:type="dxa"/>
              <w:end w:w="120" w:type="dxa"/>
            </w:tcMar>
          </w:tcPr>
          <w:p>
            <w:pPr>
              <w:pStyle w:val="TableBody"/>
            </w:pPr>
            <w:hyperlink r:id="rId53">
              <w:r>
                <w:rPr>
                  <w:rFonts w:ascii="Calibri" w:hAnsi="Calibri" w:eastAsia="Microsoft YaHei"/>
                  <w:color w:val="2E74B5"/>
                  <w:u w:val="single"/>
                </w:rPr>
                <w:t>盐田国际集装箱码头船期服务</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路线核验</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用于核对盐田港航线和船期，不单列风险条目。</w:t>
            </w:r>
          </w:p>
        </w:tc>
      </w:tr>
      <w:tr>
        <w:trPr>
          <w:cantSplit/>
        </w:trPr>
        <w:tc>
          <w:tcPr>
            <w:tcW w:type="dxa" w:w="2540"/>
            <w:vAlign w:val="center"/>
            <w:tcMar>
              <w:top w:w="80" w:type="dxa"/>
              <w:bottom w:w="80" w:type="dxa"/>
              <w:start w:w="120" w:type="dxa"/>
              <w:end w:w="120" w:type="dxa"/>
            </w:tcMar>
          </w:tcPr>
          <w:p>
            <w:pPr>
              <w:pStyle w:val="TableBody"/>
            </w:pPr>
            <w:hyperlink r:id="rId54">
              <w:r>
                <w:rPr>
                  <w:rFonts w:ascii="Calibri" w:hAnsi="Calibri" w:eastAsia="Microsoft YaHei"/>
                  <w:color w:val="2E74B5"/>
                  <w:u w:val="single"/>
                </w:rPr>
                <w:t>ZIM航线与服务更新</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路线核验</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ZEX船期可辅助核对盐田—洛杉矶航次，但不构成风险线索。</w:t>
            </w:r>
          </w:p>
        </w:tc>
      </w:tr>
      <w:tr>
        <w:trPr>
          <w:cantSplit/>
        </w:trPr>
        <w:tc>
          <w:tcPr>
            <w:tcW w:type="dxa" w:w="2540"/>
            <w:vAlign w:val="center"/>
            <w:tcMar>
              <w:top w:w="80" w:type="dxa"/>
              <w:bottom w:w="80" w:type="dxa"/>
              <w:start w:w="120" w:type="dxa"/>
              <w:end w:w="120" w:type="dxa"/>
            </w:tcMar>
          </w:tcPr>
          <w:p>
            <w:pPr>
              <w:pStyle w:val="TableBody"/>
            </w:pPr>
            <w:hyperlink r:id="rId55">
              <w:r>
                <w:rPr>
                  <w:rFonts w:ascii="Calibri" w:hAnsi="Calibri" w:eastAsia="Microsoft YaHei"/>
                  <w:color w:val="2E74B5"/>
                  <w:u w:val="single"/>
                </w:rPr>
                <w:t>无船承运人备案信息服务</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主体核验</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用于核对无船承运人备案，不单列风险条目。</w:t>
            </w:r>
          </w:p>
        </w:tc>
      </w:tr>
      <w:tr>
        <w:trPr>
          <w:cantSplit/>
        </w:trPr>
        <w:tc>
          <w:tcPr>
            <w:tcW w:type="dxa" w:w="2540"/>
            <w:vAlign w:val="center"/>
            <w:tcMar>
              <w:top w:w="80" w:type="dxa"/>
              <w:bottom w:w="80" w:type="dxa"/>
              <w:start w:w="120" w:type="dxa"/>
              <w:end w:w="120" w:type="dxa"/>
            </w:tcMar>
          </w:tcPr>
          <w:p>
            <w:pPr>
              <w:pStyle w:val="TableBody"/>
            </w:pPr>
            <w:hyperlink r:id="rId56">
              <w:r>
                <w:rPr>
                  <w:rFonts w:ascii="Calibri" w:hAnsi="Calibri" w:eastAsia="Microsoft YaHei"/>
                  <w:color w:val="2E74B5"/>
                  <w:u w:val="single"/>
                </w:rPr>
                <w:t>交通网库（荟萃网库）</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复核既有/日期待核</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既有深圳汇升条目继续保留；另见宁波汇洋“特殊报关”页面，但原始发布日期无法核准，未纳入近30天条目。</w:t>
            </w:r>
          </w:p>
        </w:tc>
      </w:tr>
      <w:tr>
        <w:trPr>
          <w:cantSplit/>
        </w:trPr>
        <w:tc>
          <w:tcPr>
            <w:tcW w:type="dxa" w:w="2540"/>
            <w:vAlign w:val="center"/>
            <w:tcMar>
              <w:top w:w="80" w:type="dxa"/>
              <w:bottom w:w="80" w:type="dxa"/>
              <w:start w:w="120" w:type="dxa"/>
              <w:end w:w="120" w:type="dxa"/>
            </w:tcMar>
          </w:tcPr>
          <w:p>
            <w:pPr>
              <w:pStyle w:val="TableBody"/>
            </w:pPr>
            <w:hyperlink r:id="rId57">
              <w:r>
                <w:rPr>
                  <w:rFonts w:ascii="Calibri" w:hAnsi="Calibri" w:eastAsia="Microsoft YaHei"/>
                  <w:color w:val="2E74B5"/>
                  <w:u w:val="single"/>
                </w:rPr>
                <w:t>必去网企业供求平台</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复核既有</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四川瀚瑞森CIQ监装、买单/包柜及品牌疑难杂货条目仍在窗口内。</w:t>
            </w:r>
          </w:p>
        </w:tc>
      </w:tr>
      <w:tr>
        <w:trPr>
          <w:cantSplit/>
        </w:trPr>
        <w:tc>
          <w:tcPr>
            <w:tcW w:type="dxa" w:w="2540"/>
            <w:vAlign w:val="center"/>
            <w:tcMar>
              <w:top w:w="80" w:type="dxa"/>
              <w:bottom w:w="80" w:type="dxa"/>
              <w:start w:w="120" w:type="dxa"/>
              <w:end w:w="120" w:type="dxa"/>
            </w:tcMar>
          </w:tcPr>
          <w:p>
            <w:pPr>
              <w:pStyle w:val="TableBody"/>
            </w:pPr>
            <w:hyperlink r:id="rId58">
              <w:r>
                <w:rPr>
                  <w:rFonts w:ascii="Calibri" w:hAnsi="Calibri" w:eastAsia="Microsoft YaHei"/>
                  <w:color w:val="2E74B5"/>
                  <w:u w:val="single"/>
                </w:rPr>
                <w:t>锦秀物流公开业务信息</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复核既有</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东莞锦秀南沙—印尼线路条目仍在窗口内，因页面同时强调如实申报，维持二级核查。</w:t>
            </w:r>
          </w:p>
        </w:tc>
      </w:tr>
      <w:tr>
        <w:trPr>
          <w:cantSplit/>
        </w:trPr>
        <w:tc>
          <w:tcPr>
            <w:tcW w:type="dxa" w:w="2540"/>
            <w:vAlign w:val="center"/>
            <w:tcMar>
              <w:top w:w="80" w:type="dxa"/>
              <w:bottom w:w="80" w:type="dxa"/>
              <w:start w:w="120" w:type="dxa"/>
              <w:end w:w="120" w:type="dxa"/>
            </w:tcMar>
          </w:tcPr>
          <w:p>
            <w:pPr>
              <w:pStyle w:val="TableBody"/>
            </w:pPr>
            <w:hyperlink r:id="rId59">
              <w:r>
                <w:rPr>
                  <w:rFonts w:ascii="Calibri" w:hAnsi="Calibri" w:eastAsia="Microsoft YaHei"/>
                  <w:color w:val="2E74B5"/>
                  <w:u w:val="single"/>
                </w:rPr>
                <w:t>企博网职业博客</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复核既有</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上海进口报关公司账号的手办买单清关/3C条目仍在窗口内，主体仍待反查。</w:t>
            </w:r>
          </w:p>
        </w:tc>
      </w:tr>
      <w:tr>
        <w:trPr>
          <w:cantSplit/>
        </w:trPr>
        <w:tc>
          <w:tcPr>
            <w:tcW w:type="dxa" w:w="2540"/>
            <w:vAlign w:val="center"/>
            <w:tcMar>
              <w:top w:w="80" w:type="dxa"/>
              <w:bottom w:w="80" w:type="dxa"/>
              <w:start w:w="120" w:type="dxa"/>
              <w:end w:w="120" w:type="dxa"/>
            </w:tcMar>
          </w:tcPr>
          <w:p>
            <w:pPr>
              <w:pStyle w:val="TableBody"/>
            </w:pPr>
            <w:hyperlink r:id="rId60">
              <w:r>
                <w:rPr>
                  <w:rFonts w:ascii="Calibri" w:hAnsi="Calibri" w:eastAsia="Microsoft YaHei"/>
                  <w:color w:val="2E74B5"/>
                  <w:u w:val="single"/>
                </w:rPr>
                <w:t>Linktrans 官方网站（主体核验源）</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新增主体核验源</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用于同名品牌中国总部与线路消歧，不能用于证明帖子指称。</w:t>
            </w:r>
          </w:p>
        </w:tc>
      </w:tr>
      <w:tr>
        <w:trPr>
          <w:cantSplit/>
        </w:trPr>
        <w:tc>
          <w:tcPr>
            <w:tcW w:type="dxa" w:w="2540"/>
            <w:vAlign w:val="center"/>
            <w:tcMar>
              <w:top w:w="80" w:type="dxa"/>
              <w:bottom w:w="80" w:type="dxa"/>
              <w:start w:w="120" w:type="dxa"/>
              <w:end w:w="120" w:type="dxa"/>
            </w:tcMar>
          </w:tcPr>
          <w:p>
            <w:pPr>
              <w:pStyle w:val="TableBody"/>
            </w:pPr>
            <w:hyperlink r:id="rId61">
              <w:r>
                <w:rPr>
                  <w:rFonts w:ascii="Calibri" w:hAnsi="Calibri" w:eastAsia="Microsoft YaHei"/>
                  <w:color w:val="2E74B5"/>
                  <w:u w:val="single"/>
                </w:rPr>
                <w:t>威立森国际物流公开业务文章</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新增监测源</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页面含低申报、改品名等高风险模式词；相关页面日期为2026-06-17，超出窗口，仅进入模式库。</w:t>
            </w:r>
          </w:p>
        </w:tc>
      </w:tr>
      <w:tr>
        <w:trPr>
          <w:cantSplit/>
        </w:trPr>
        <w:tc>
          <w:tcPr>
            <w:tcW w:type="dxa" w:w="2540"/>
            <w:vAlign w:val="center"/>
            <w:tcMar>
              <w:top w:w="80" w:type="dxa"/>
              <w:bottom w:w="80" w:type="dxa"/>
              <w:start w:w="120" w:type="dxa"/>
              <w:end w:w="120" w:type="dxa"/>
            </w:tcMar>
          </w:tcPr>
          <w:p>
            <w:pPr>
              <w:pStyle w:val="TableBody"/>
            </w:pPr>
            <w:hyperlink r:id="rId19">
              <w:r>
                <w:rPr>
                  <w:rFonts w:ascii="Calibri" w:hAnsi="Calibri" w:eastAsia="Microsoft YaHei"/>
                  <w:color w:val="2E74B5"/>
                  <w:u w:val="single"/>
                </w:rPr>
                <w:t>差遣跑腿 Zerrand 深港跨境服务</w:t>
              </w:r>
            </w:hyperlink>
          </w:p>
        </w:tc>
        <w:tc>
          <w:tcPr>
            <w:tcW w:type="dxa" w:w="1480"/>
            <w:vAlign w:val="center"/>
            <w:tcMar>
              <w:top w:w="80" w:type="dxa"/>
              <w:bottom w:w="80" w:type="dxa"/>
              <w:start w:w="120" w:type="dxa"/>
              <w:end w:w="120" w:type="dxa"/>
            </w:tcMar>
          </w:tcPr>
          <w:p>
            <w:pPr>
              <w:pStyle w:val="TableBody"/>
            </w:pPr>
            <w:r>
              <w:rPr>
                <w:rFonts w:ascii="Calibri" w:hAnsi="Calibri" w:eastAsia="Microsoft YaHei"/>
                <w:sz w:val="17"/>
              </w:rPr>
              <w:t>季节性专项监测</w:t>
            </w:r>
          </w:p>
        </w:tc>
        <w:tc>
          <w:tcPr>
            <w:tcW w:type="dxa" w:w="5340"/>
            <w:vAlign w:val="center"/>
            <w:tcMar>
              <w:top w:w="80" w:type="dxa"/>
              <w:bottom w:w="80" w:type="dxa"/>
              <w:start w:w="120" w:type="dxa"/>
              <w:end w:w="120" w:type="dxa"/>
            </w:tcMar>
          </w:tcPr>
          <w:p>
            <w:pPr>
              <w:pStyle w:val="TableBody"/>
            </w:pPr>
            <w:r>
              <w:rPr>
                <w:rFonts w:ascii="Calibri" w:hAnsi="Calibri" w:eastAsia="Microsoft YaHei"/>
                <w:sz w:val="17"/>
              </w:rPr>
              <w:t>服务页显示中秋、国庆期间继续营业，并提供大闸蟹等生鲜的专人跨境直送、口岸交接和罗湖往返；原始页面日期超窗，不作为近30天风险条目。</w:t>
            </w:r>
          </w:p>
        </w:tc>
      </w:tr>
    </w:tbl>
    <w:p>
      <w:r>
        <w:br w:type="page"/>
      </w:r>
    </w:p>
    <w:p>
      <w:pPr>
        <w:pStyle w:val="Heading1"/>
      </w:pPr>
      <w:r>
        <w:rPr>
          <w:rFonts w:ascii="Calibri" w:hAnsi="Calibri" w:eastAsia="Microsoft YaHei"/>
        </w:rPr>
        <w:t>检索逻辑优化与下一轮规则</w:t>
      </w:r>
    </w:p>
    <w:p>
      <w:pPr>
        <w:numPr>
          <w:ilvl w:val="0"/>
          <w:numId w:val="35"/>
        </w:numPr>
        <w:pStyle w:val="ListCompact"/>
      </w:pPr>
      <w:r>
        <w:rPr>
          <w:rFonts w:ascii="Calibri" w:hAnsi="Calibri" w:eastAsia="Microsoft YaHei"/>
          <w:sz w:val="22"/>
        </w:rPr>
        <w:t>原帖时间优先：首次发布时间必须在30天内；抓取时间、页面更新时间或目录刷新时间不得替代。</w:t>
      </w:r>
    </w:p>
    <w:p>
      <w:pPr>
        <w:numPr>
          <w:ilvl w:val="0"/>
          <w:numId w:val="35"/>
        </w:numPr>
        <w:pStyle w:val="ListCompact"/>
      </w:pPr>
      <w:r>
        <w:rPr>
          <w:rFonts w:ascii="Calibri" w:hAnsi="Calibri" w:eastAsia="Microsoft YaHei"/>
          <w:sz w:val="22"/>
        </w:rPr>
        <w:t>强风险组合优先：低报/改品名/无证件/查验规避等表述，必须再叠加具体货物、路线、企业、平台订单或运输标识。</w:t>
      </w:r>
    </w:p>
    <w:p>
      <w:pPr>
        <w:numPr>
          <w:ilvl w:val="0"/>
          <w:numId w:val="35"/>
        </w:numPr>
        <w:pStyle w:val="ListCompact"/>
      </w:pPr>
      <w:r>
        <w:rPr>
          <w:rFonts w:ascii="Calibri" w:hAnsi="Calibri" w:eastAsia="Microsoft YaHei"/>
          <w:sz w:val="22"/>
        </w:rPr>
        <w:t>中国核查对象硬门槛：境外个人姓名不入选；可通过Alibaba订单、店铺、收款主体、境内口岸/仓库或运输单证回溯到中国主体的可保留。</w:t>
      </w:r>
    </w:p>
    <w:p>
      <w:pPr>
        <w:numPr>
          <w:ilvl w:val="0"/>
          <w:numId w:val="35"/>
        </w:numPr>
        <w:pStyle w:val="ListCompact"/>
      </w:pPr>
      <w:r>
        <w:rPr>
          <w:rFonts w:ascii="Calibri" w:hAnsi="Calibri" w:eastAsia="Microsoft YaHei"/>
          <w:sz w:val="22"/>
        </w:rPr>
        <w:t>证据分层：原帖自述、评论推断、企业官网自述和第三方目录信息分别标注，官网仅用于主体消歧。</w:t>
      </w:r>
    </w:p>
    <w:p>
      <w:pPr>
        <w:numPr>
          <w:ilvl w:val="0"/>
          <w:numId w:val="35"/>
        </w:numPr>
        <w:pStyle w:val="ListCompact"/>
      </w:pPr>
      <w:r>
        <w:rPr>
          <w:rFonts w:ascii="Calibri" w:hAnsi="Calibri" w:eastAsia="Microsoft YaHei"/>
          <w:sz w:val="22"/>
        </w:rPr>
        <w:t>跨版去重：同一货量、路线和文本的帖子只保留一条主记录，并保存转载链接。</w:t>
      </w:r>
    </w:p>
    <w:p>
      <w:pPr>
        <w:numPr>
          <w:ilvl w:val="0"/>
          <w:numId w:val="35"/>
        </w:numPr>
        <w:pStyle w:val="ListCompact"/>
      </w:pPr>
      <w:r>
        <w:rPr>
          <w:rFonts w:ascii="Calibri" w:hAnsi="Calibri" w:eastAsia="Microsoft YaHei"/>
          <w:sz w:val="22"/>
        </w:rPr>
        <w:t>超窗模式库：超出30天但包含价值低申、集中申报、改品名等高风险词的页面只进入监测规则，不进入当期风险清单。</w:t>
      </w:r>
    </w:p>
    <w:p>
      <w:pPr>
        <w:pStyle w:val="Heading1"/>
      </w:pPr>
      <w:r>
        <w:rPr>
          <w:rFonts w:ascii="Calibri" w:hAnsi="Calibri" w:eastAsia="Microsoft YaHei"/>
        </w:rPr>
        <w:t>综合研判与执行顺序</w:t>
      </w:r>
    </w:p>
    <w:p>
      <w:pPr>
        <w:pStyle w:val="RiskNote"/>
        <w:shd w:val="clear" w:color="auto" w:fill="F4F6F9"/>
        <w:ind w:left="160" w:right="160"/>
      </w:pPr>
      <w:r>
        <w:rPr>
          <w:rFonts w:ascii="Calibri" w:hAnsi="Calibri" w:eastAsia="Microsoft YaHei"/>
          <w:b/>
          <w:color w:val="0B2545"/>
          <w:sz w:val="21"/>
        </w:rPr>
        <w:t>结论：</w:t>
      </w:r>
      <w:r>
        <w:rPr>
          <w:rFonts w:ascii="Calibri" w:hAnsi="Calibri" w:eastAsia="Microsoft YaHei"/>
          <w:color w:val="0B2545"/>
          <w:sz w:val="21"/>
        </w:rPr>
        <w:t>本轮新增3组、合并既有4组，共7组当前核查条目。优先级最高的是带Alibaba订单号的钢制螺旋桩单证差异；其次是Linktrans同名货代低报询问和两组既有中国企业公开业务条目。所有线索均需先锁定主体和原始单证。</w:t>
      </w:r>
    </w:p>
    <w:p>
      <w:pPr>
        <w:numPr>
          <w:ilvl w:val="0"/>
          <w:numId w:val="36"/>
        </w:numPr>
        <w:pStyle w:val="ListCompact"/>
      </w:pPr>
      <w:r>
        <w:rPr>
          <w:rFonts w:ascii="Calibri" w:hAnsi="Calibri" w:eastAsia="Microsoft YaHei"/>
          <w:sz w:val="22"/>
        </w:rPr>
        <w:t>第一优先：以Alibaba订单号290841751001029390调取卖家、合同、付款和物流资料，核对钢制螺旋桩与“眼镜柜”提单之间的真实关系。</w:t>
      </w:r>
    </w:p>
    <w:p>
      <w:pPr>
        <w:numPr>
          <w:ilvl w:val="0"/>
          <w:numId w:val="36"/>
        </w:numPr>
        <w:pStyle w:val="ListCompact"/>
      </w:pPr>
      <w:r>
        <w:rPr>
          <w:rFonts w:ascii="Calibri" w:hAnsi="Calibri" w:eastAsia="Microsoft YaHei"/>
          <w:sz w:val="22"/>
        </w:rPr>
        <w:t>第二优先：取得Linktrans帖子的聊天、报价、账号和付款主体，对同名品牌进行法律实体消歧后再查申报价值。</w:t>
      </w:r>
    </w:p>
    <w:p>
      <w:pPr>
        <w:numPr>
          <w:ilvl w:val="0"/>
          <w:numId w:val="36"/>
        </w:numPr>
        <w:pStyle w:val="ListCompact"/>
      </w:pPr>
      <w:r>
        <w:rPr>
          <w:rFonts w:ascii="Calibri" w:hAnsi="Calibri" w:eastAsia="Microsoft YaHei"/>
          <w:sz w:val="22"/>
        </w:rPr>
        <w:t>第三优先：复核深圳汇升、四川瀚瑞森、企博网账号和宁波—多伦多报价链条，按企业/账号—口岸—订单/提单—实货建立闭环。</w:t>
      </w:r>
    </w:p>
    <w:p>
      <w:pPr>
        <w:numPr>
          <w:ilvl w:val="0"/>
          <w:numId w:val="36"/>
        </w:numPr>
        <w:pStyle w:val="ListCompact"/>
      </w:pPr>
      <w:r>
        <w:rPr>
          <w:rFonts w:ascii="Calibri" w:hAnsi="Calibri" w:eastAsia="Microsoft YaHei"/>
          <w:sz w:val="22"/>
        </w:rPr>
        <w:t>二级观察：东莞锦秀公开页面同时强调如实申报；资料一致时应保留为正常代理样本，不作风险升级。</w:t>
      </w:r>
    </w:p>
    <w:p>
      <w:pPr>
        <w:pStyle w:val="Heading2"/>
      </w:pPr>
      <w:r>
        <w:rPr>
          <w:rFonts w:ascii="Calibri" w:hAnsi="Calibri" w:eastAsia="Microsoft YaHei"/>
        </w:rPr>
        <w:t>限制与法律提示</w:t>
      </w:r>
    </w:p>
    <w:p>
      <w:pPr>
        <w:numPr>
          <w:ilvl w:val="0"/>
          <w:numId w:val="37"/>
        </w:numPr>
        <w:pStyle w:val="ListCompact"/>
      </w:pPr>
      <w:r>
        <w:rPr>
          <w:rFonts w:ascii="Calibri" w:hAnsi="Calibri" w:eastAsia="Microsoft YaHei"/>
          <w:sz w:val="22"/>
        </w:rPr>
        <w:t>本报告不纳入执法案例，避免与既有执法信息主题重复。</w:t>
      </w:r>
    </w:p>
    <w:p>
      <w:pPr>
        <w:numPr>
          <w:ilvl w:val="0"/>
          <w:numId w:val="37"/>
        </w:numPr>
        <w:pStyle w:val="ListCompact"/>
      </w:pPr>
      <w:r>
        <w:rPr>
          <w:rFonts w:ascii="Calibri" w:hAnsi="Calibri" w:eastAsia="Microsoft YaHei"/>
          <w:sz w:val="22"/>
        </w:rPr>
        <w:t>未公开或未能独立核验的企业、个人、货物和单证信息不得补写、推断或外推。</w:t>
      </w:r>
    </w:p>
    <w:p>
      <w:pPr>
        <w:numPr>
          <w:ilvl w:val="0"/>
          <w:numId w:val="37"/>
        </w:numPr>
        <w:pStyle w:val="ListCompact"/>
      </w:pPr>
      <w:r>
        <w:rPr>
          <w:rFonts w:ascii="Calibri" w:hAnsi="Calibri" w:eastAsia="Microsoft YaHei"/>
          <w:sz w:val="22"/>
        </w:rPr>
        <w:t>企业或品牌被帖子提及，只表示存在可供核查的节点，不表示其参与违法违规活动。</w:t>
      </w:r>
    </w:p>
    <w:p>
      <w:pPr>
        <w:numPr>
          <w:ilvl w:val="0"/>
          <w:numId w:val="37"/>
        </w:numPr>
        <w:pStyle w:val="ListCompact"/>
      </w:pPr>
      <w:r>
        <w:rPr>
          <w:rFonts w:ascii="Calibri" w:hAnsi="Calibri" w:eastAsia="Microsoft YaHei"/>
          <w:sz w:val="22"/>
        </w:rPr>
        <w:t>后续结论须以工商登记、平台订单、合同付款、出口申报、舱单提单、进口申报、实货和代理关系的交叉核验为准。</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jc w:val="left"/>
    </w:pPr>
    <w:r>
      <w:rPr>
        <w:rFonts w:ascii="Calibri" w:hAnsi="Calibri" w:eastAsia="Microsoft YaHei"/>
        <w:color w:val="5B6573"/>
        <w:sz w:val="17"/>
      </w:rPr>
      <w:t>公开网络待核线索｜不构成违法认定</w:t>
    </w:r>
    <w:r>
      <w:rPr>
        <w:rFonts w:ascii="Calibri" w:hAnsi="Calibri" w:eastAsia="Microsoft YaHei"/>
        <w:color w:val="5B6573"/>
        <w:sz w:val="17"/>
      </w:rPr>
      <w:tab/>
      <w:t xml:space="preserve">第 </w:t>
    </w:r>
    <w:r>
      <w:rPr>
        <w:rFonts w:ascii="Calibri" w:hAnsi="Calibri" w:eastAsia="Microsoft YaHei"/>
        <w:color w:val="5B6573"/>
        <w:sz w:val="17"/>
      </w:rPr>
      <w:fldChar w:fldCharType="begin"/>
      <w:instrText xml:space="preserve"> PAGE </w:instrText>
      <w:fldChar w:fldCharType="separate"/>
      <w:t>1</w:t>
      <w:fldChar w:fldCharType="end"/>
    </w:r>
    <w:r>
      <w:rPr>
        <w:rFonts w:ascii="Calibri" w:hAnsi="Calibri" w:eastAsia="Microsoft YaHei"/>
        <w:color w:val="5B6573"/>
        <w:sz w:val="17"/>
      </w:rPr>
      <w:t xml:space="preserve"> 页 / 共 </w:t>
    </w:r>
    <w:r>
      <w:rPr>
        <w:rFonts w:ascii="Calibri" w:hAnsi="Calibri" w:eastAsia="Microsoft YaHei"/>
        <w:color w:val="5B6573"/>
        <w:sz w:val="17"/>
      </w:rPr>
      <w:fldChar w:fldCharType="begin"/>
      <w:instrText xml:space="preserve"> NUMPAGES </w:instrText>
      <w:fldChar w:fldCharType="separate"/>
      <w:t>10</w:t>
      <w:fldChar w:fldCharType="end"/>
    </w:r>
    <w:r>
      <w:rPr>
        <w:rFonts w:ascii="Calibri" w:hAnsi="Calibri" w:eastAsia="Microsoft YaHei"/>
        <w:color w:val="5B65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Microsoft YaHei"/>
        <w:b/>
        <w:color w:val="5B6573"/>
        <w:sz w:val="17"/>
      </w:rPr>
      <w:t>外贸论坛违规清关与走私风险线索</w:t>
    </w:r>
    <w:r>
      <w:rPr>
        <w:rFonts w:ascii="Calibri" w:hAnsi="Calibri" w:eastAsia="Microsoft YaHei"/>
        <w:color w:val="5B6573"/>
        <w:sz w:val="17"/>
      </w:rPr>
      <w:tab/>
      <w:t>全源复核与互联网补充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720"/>
        </w:tabs>
        <w:ind w:left="720" w:hanging="360"/>
        <w:spacing w:after="160" w:line="280" w:lineRule="auto"/>
      </w:pPr>
      <w:rPr>
        <w:rFonts w:ascii="Symbol" w:hAnsi="Symbol"/>
      </w:rPr>
    </w:lvl>
  </w:abstractNum>
  <w:abstractNum w:abstractNumId="10">
    <w:multiLevelType w:val="singleLevel"/>
    <w:lvl w:ilvl="0">
      <w:start w:val="1"/>
      <w:numFmt w:val="decimal"/>
      <w:lvlText w:val="%1."/>
      <w:suff w:val="tab"/>
      <w:lvlJc w:val="left"/>
      <w:pPr>
        <w:tabs>
          <w:tab w:val="num" w:pos="720"/>
        </w:tabs>
        <w:ind w:left="720" w:hanging="360"/>
        <w:spacing w:after="160" w:line="280" w:lineRule="auto"/>
      </w:pPr>
    </w:lvl>
  </w:abstractNum>
  <w:num w:numId="10">
    <w:abstractNumId w:val="9"/>
  </w:num>
  <w:num w:numId="11">
    <w:abstractNumId w:val="9"/>
  </w:num>
  <w:num w:numId="12">
    <w:abstractNumId w:val="10"/>
  </w:num>
  <w:num w:numId="13">
    <w:abstractNumId w:val="9"/>
  </w:num>
  <w:num w:numId="14">
    <w:abstractNumId w:val="9"/>
  </w:num>
  <w:num w:numId="15">
    <w:abstractNumId w:val="10"/>
  </w:num>
  <w:num w:numId="16">
    <w:abstractNumId w:val="9"/>
  </w:num>
  <w:num w:numId="17">
    <w:abstractNumId w:val="9"/>
  </w:num>
  <w:num w:numId="18">
    <w:abstractNumId w:val="10"/>
  </w:num>
  <w:num w:numId="19">
    <w:abstractNumId w:val="9"/>
  </w:num>
  <w:num w:numId="20">
    <w:abstractNumId w:val="9"/>
  </w:num>
  <w:num w:numId="21">
    <w:abstractNumId w:val="10"/>
  </w:num>
  <w:num w:numId="22">
    <w:abstractNumId w:val="9"/>
  </w:num>
  <w:num w:numId="23">
    <w:abstractNumId w:val="9"/>
  </w:num>
  <w:num w:numId="24">
    <w:abstractNumId w:val="10"/>
  </w:num>
  <w:num w:numId="25">
    <w:abstractNumId w:val="9"/>
  </w:num>
  <w:num w:numId="26">
    <w:abstractNumId w:val="9"/>
  </w:num>
  <w:num w:numId="27">
    <w:abstractNumId w:val="10"/>
  </w:num>
  <w:num w:numId="28">
    <w:abstractNumId w:val="9"/>
  </w:num>
  <w:num w:numId="29">
    <w:abstractNumId w:val="9"/>
  </w:num>
  <w:num w:numId="30">
    <w:abstractNumId w:val="10"/>
  </w:num>
  <w:num w:numId="31">
    <w:abstractNumId w:val="9"/>
  </w:num>
  <w:num w:numId="32">
    <w:abstractNumId w:val="9"/>
  </w:num>
  <w:num w:numId="33">
    <w:abstractNumId w:val="9"/>
  </w:num>
  <w:num w:numId="34">
    <w:abstractNumId w:val="10"/>
  </w:num>
  <w:num w:numId="35">
    <w:abstractNumId w:val="9"/>
  </w:num>
  <w:num w:numId="36">
    <w:abstractNumId w:val="10"/>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Microsoft YaHei"/>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40" w:lineRule="auto"/>
      <w:outlineLvl w:val="0"/>
    </w:pPr>
    <w:rPr>
      <w:rFonts w:asciiTheme="majorHAnsi" w:eastAsiaTheme="majorEastAsia" w:hAnsiTheme="majorHAnsi" w:cstheme="majorBidi" w:ascii="Calibri" w:hAnsi="Calibri" w:eastAsia="Microsoft YaHe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40" w:lineRule="auto"/>
      <w:outlineLvl w:val="1"/>
    </w:pPr>
    <w:rPr>
      <w:rFonts w:asciiTheme="majorHAnsi" w:eastAsiaTheme="majorEastAsia" w:hAnsiTheme="majorHAnsi" w:cstheme="majorBidi" w:ascii="Calibri" w:hAnsi="Calibri" w:eastAsia="Microsoft YaHe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Calibri" w:hAnsi="Calibri" w:eastAsia="Microsoft YaHe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Microsoft YaHei"/>
      <w:b/>
      <w:i w:val="0"/>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264" w:lineRule="auto"/>
    </w:pPr>
    <w:rPr>
      <w:rFonts w:asciiTheme="majorHAnsi" w:eastAsiaTheme="majorEastAsia" w:hAnsiTheme="majorHAnsi" w:cstheme="majorBidi" w:ascii="Calibri" w:hAnsi="Calibri" w:eastAsia="Microsoft YaHei"/>
      <w:b w:val="0"/>
      <w:i w:val="0"/>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widowControl/>
      <w:spacing w:before="0" w:after="80" w:line="240" w:lineRule="auto"/>
    </w:pPr>
    <w:rPr>
      <w:rFonts w:ascii="Calibri" w:hAnsi="Calibri" w:eastAsia="Microsoft YaHei"/>
      <w:b/>
      <w:i w:val="0"/>
      <w:color w:val="2E74B5"/>
      <w:sz w:val="20"/>
    </w:rPr>
  </w:style>
  <w:style w:type="paragraph" w:customStyle="1" w:styleId="Metadata">
    <w:name w:val="Metadata"/>
    <w:pPr>
      <w:widowControl/>
      <w:spacing w:before="0" w:after="40" w:line="240" w:lineRule="auto"/>
    </w:pPr>
    <w:rPr>
      <w:rFonts w:ascii="Calibri" w:hAnsi="Calibri" w:eastAsia="Microsoft YaHei"/>
      <w:b w:val="0"/>
      <w:i w:val="0"/>
      <w:color w:val="5B6573"/>
      <w:sz w:val="20"/>
    </w:rPr>
  </w:style>
  <w:style w:type="paragraph" w:customStyle="1" w:styleId="SourceCitation">
    <w:name w:val="Source Citation"/>
    <w:pPr>
      <w:widowControl/>
      <w:spacing w:before="80" w:after="120" w:line="240" w:lineRule="auto"/>
    </w:pPr>
    <w:rPr>
      <w:rFonts w:ascii="Calibri" w:hAnsi="Calibri" w:eastAsia="Microsoft YaHei"/>
      <w:b w:val="0"/>
      <w:i w:val="0"/>
      <w:color w:val="5B6573"/>
      <w:sz w:val="18"/>
    </w:rPr>
  </w:style>
  <w:style w:type="paragraph" w:customStyle="1" w:styleId="ListCompact">
    <w:name w:val="List Compact"/>
    <w:pPr>
      <w:widowControl/>
      <w:spacing w:before="0" w:after="160" w:line="280" w:lineRule="auto"/>
    </w:pPr>
    <w:rPr>
      <w:rFonts w:ascii="Calibri" w:hAnsi="Calibri" w:eastAsia="Microsoft YaHei"/>
      <w:b w:val="0"/>
      <w:i w:val="0"/>
      <w:color w:val="000000"/>
      <w:sz w:val="22"/>
    </w:rPr>
  </w:style>
  <w:style w:type="paragraph" w:customStyle="1" w:styleId="RiskNote">
    <w:name w:val="Risk Note"/>
    <w:pPr>
      <w:widowControl/>
      <w:spacing w:before="80" w:after="160" w:line="264" w:lineRule="auto"/>
    </w:pPr>
    <w:rPr>
      <w:rFonts w:ascii="Calibri" w:hAnsi="Calibri" w:eastAsia="Microsoft YaHei"/>
      <w:b w:val="0"/>
      <w:i w:val="0"/>
      <w:color w:val="0B2545"/>
      <w:sz w:val="21"/>
    </w:rPr>
  </w:style>
  <w:style w:type="paragraph" w:customStyle="1" w:styleId="SmallNote">
    <w:name w:val="Small Note"/>
    <w:pPr>
      <w:widowControl/>
      <w:spacing w:before="80" w:after="80" w:line="252" w:lineRule="auto"/>
    </w:pPr>
    <w:rPr>
      <w:rFonts w:ascii="Calibri" w:hAnsi="Calibri" w:eastAsia="Microsoft YaHei"/>
      <w:b w:val="0"/>
      <w:i w:val="0"/>
      <w:color w:val="5B6573"/>
      <w:sz w:val="18"/>
    </w:rPr>
  </w:style>
  <w:style w:type="paragraph" w:customStyle="1" w:styleId="TableBody">
    <w:name w:val="Table Body"/>
    <w:pPr>
      <w:widowControl/>
      <w:spacing w:before="0" w:after="0" w:line="252" w:lineRule="auto"/>
    </w:pPr>
    <w:rPr>
      <w:rFonts w:ascii="Calibri" w:hAnsi="Calibri" w:eastAsia="Microsoft YaHei"/>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ddit.com/r/Alibaba/comments/1v82wms/my_first_alibaba_order_steel_screw_piles_ddp_to/" TargetMode="External"/><Relationship Id="rId12" Type="http://schemas.openxmlformats.org/officeDocument/2006/relationships/hyperlink" Target="https://www.reddit.com/r/Alibaba/comments/1v5g0z4/should_i_let_my_freight_forwarder_misrepresent/" TargetMode="External"/><Relationship Id="rId13" Type="http://schemas.openxmlformats.org/officeDocument/2006/relationships/hyperlink" Target="https://jt.hc23.com/company/155935.html" TargetMode="External"/><Relationship Id="rId14" Type="http://schemas.openxmlformats.org/officeDocument/2006/relationships/hyperlink" Target="https://www.bq.cm/sell/show-305840.html" TargetMode="External"/><Relationship Id="rId15" Type="http://schemas.openxmlformats.org/officeDocument/2006/relationships/hyperlink" Target="https://givemeplease.blog.bokee.net/bloggermodule/blog_viewblog.do?id=58945090" TargetMode="External"/><Relationship Id="rId16" Type="http://schemas.openxmlformats.org/officeDocument/2006/relationships/hyperlink" Target="https://www.reddit.com/r/Alibaba/comments/1v0llpz/alibaba_forwarders_deception/" TargetMode="External"/><Relationship Id="rId17" Type="http://schemas.openxmlformats.org/officeDocument/2006/relationships/hyperlink" Target="https://www.reddit.com/r/freightforwarding/comments/1v0ll8n/alibaba_shipping_service/" TargetMode="External"/><Relationship Id="rId18" Type="http://schemas.openxmlformats.org/officeDocument/2006/relationships/hyperlink" Target="https://dgjxhy.com/3125.html" TargetMode="External"/><Relationship Id="rId19" Type="http://schemas.openxmlformats.org/officeDocument/2006/relationships/hyperlink" Target="https://www.zerrand.com/pricing/shenzhen-hongkong-fresh-food-delivery/" TargetMode="External"/><Relationship Id="rId20" Type="http://schemas.openxmlformats.org/officeDocument/2006/relationships/hyperlink" Target="https://www.zerrand.com/sz-hk-hairy-crab-fresh-delivery/" TargetMode="External"/><Relationship Id="rId21" Type="http://schemas.openxmlformats.org/officeDocument/2006/relationships/hyperlink" Target="https://www.customs.gov.hk/tc/service-enforcement-information/passenger-clearance/faqs/index.html" TargetMode="External"/><Relationship Id="rId22" Type="http://schemas.openxmlformats.org/officeDocument/2006/relationships/hyperlink" Target="https://www.cfs.gov.hk/english/press/20251114_11966.html" TargetMode="External"/><Relationship Id="rId23" Type="http://schemas.openxmlformats.org/officeDocument/2006/relationships/hyperlink" Target="https://hk.mofcom.gov.cn/jmxx/art/2025/art_518e69fa80744977bab8c586be9d3426.html" TargetMode="External"/><Relationship Id="rId24" Type="http://schemas.openxmlformats.org/officeDocument/2006/relationships/hyperlink" Target="https://www.fobshanghai.com/" TargetMode="External"/><Relationship Id="rId25" Type="http://schemas.openxmlformats.org/officeDocument/2006/relationships/hyperlink" Target="https://bbs.jying.cn/" TargetMode="External"/><Relationship Id="rId26" Type="http://schemas.openxmlformats.org/officeDocument/2006/relationships/hyperlink" Target="https://www.citclub.org/" TargetMode="External"/><Relationship Id="rId27" Type="http://schemas.openxmlformats.org/officeDocument/2006/relationships/hyperlink" Target="https://www.tradeach.com/club/" TargetMode="External"/><Relationship Id="rId28" Type="http://schemas.openxmlformats.org/officeDocument/2006/relationships/hyperlink" Target="https://tieba.baidu.com/f?kw=%E6%B8%85%E5%85%B3" TargetMode="External"/><Relationship Id="rId29" Type="http://schemas.openxmlformats.org/officeDocument/2006/relationships/hyperlink" Target="https://bbs.fob5.com/" TargetMode="External"/><Relationship Id="rId30" Type="http://schemas.openxmlformats.org/officeDocument/2006/relationships/hyperlink" Target="https://bbs.9c9t.com/" TargetMode="External"/><Relationship Id="rId31" Type="http://schemas.openxmlformats.org/officeDocument/2006/relationships/hyperlink" Target="https://waimaoquan.alibaba.com/" TargetMode="External"/><Relationship Id="rId32" Type="http://schemas.openxmlformats.org/officeDocument/2006/relationships/hyperlink" Target="https://ask.mikecrm.com/" TargetMode="External"/><Relationship Id="rId33" Type="http://schemas.openxmlformats.org/officeDocument/2006/relationships/hyperlink" Target="https://www.wearesellers.com/explore/" TargetMode="External"/><Relationship Id="rId34" Type="http://schemas.openxmlformats.org/officeDocument/2006/relationships/hyperlink" Target="https://www.wholesaleforum.com/" TargetMode="External"/><Relationship Id="rId35" Type="http://schemas.openxmlformats.org/officeDocument/2006/relationships/hyperlink" Target="https://www.thewholesaleforums.co.uk/" TargetMode="External"/><Relationship Id="rId36" Type="http://schemas.openxmlformats.org/officeDocument/2006/relationships/hyperlink" Target="https://www.linkedin.com/groups/" TargetMode="External"/><Relationship Id="rId37" Type="http://schemas.openxmlformats.org/officeDocument/2006/relationships/hyperlink" Target="https://bbs.ichuanglan.com/" TargetMode="External"/><Relationship Id="rId38" Type="http://schemas.openxmlformats.org/officeDocument/2006/relationships/hyperlink" Target="https://www.cifnews.com/" TargetMode="External"/><Relationship Id="rId39" Type="http://schemas.openxmlformats.org/officeDocument/2006/relationships/hyperlink" Target="https://www.maijiazhijia.com/" TargetMode="External"/><Relationship Id="rId40" Type="http://schemas.openxmlformats.org/officeDocument/2006/relationships/hyperlink" Target="https://www.reddit.com/r/CustomsBroker/" TargetMode="External"/><Relationship Id="rId41" Type="http://schemas.openxmlformats.org/officeDocument/2006/relationships/hyperlink" Target="https://www.reddit.com/r/freightforwarding/" TargetMode="External"/><Relationship Id="rId42" Type="http://schemas.openxmlformats.org/officeDocument/2006/relationships/hyperlink" Target="https://www.reddit.com/r/Alibaba/" TargetMode="External"/><Relationship Id="rId43" Type="http://schemas.openxmlformats.org/officeDocument/2006/relationships/hyperlink" Target="https://www.reddit.com/r/Internationaltrade/" TargetMode="External"/><Relationship Id="rId44" Type="http://schemas.openxmlformats.org/officeDocument/2006/relationships/hyperlink" Target="https://www.reddit.com/r/Business_in_China/" TargetMode="External"/><Relationship Id="rId45" Type="http://schemas.openxmlformats.org/officeDocument/2006/relationships/hyperlink" Target="https://www.reddit.com/r/China/" TargetMode="External"/><Relationship Id="rId46" Type="http://schemas.openxmlformats.org/officeDocument/2006/relationships/hyperlink" Target="https://www.reddit.com/r/logistics/" TargetMode="External"/><Relationship Id="rId47" Type="http://schemas.openxmlformats.org/officeDocument/2006/relationships/hyperlink" Target="https://www.reddit.com/r/IndiaBusiness/" TargetMode="External"/><Relationship Id="rId48" Type="http://schemas.openxmlformats.org/officeDocument/2006/relationships/hyperlink" Target="https://vc.ru/marketplace" TargetMode="External"/><Relationship Id="rId49" Type="http://schemas.openxmlformats.org/officeDocument/2006/relationships/hyperlink" Target="https://www.reddit.com/r/smallbusinessindia/" TargetMode="External"/><Relationship Id="rId50" Type="http://schemas.openxmlformats.org/officeDocument/2006/relationships/hyperlink" Target="https://www.reddit.com/r/NegociosArgentina/" TargetMode="External"/><Relationship Id="rId51" Type="http://schemas.openxmlformats.org/officeDocument/2006/relationships/hyperlink" Target="https://www.hangsunbang.com/" TargetMode="External"/><Relationship Id="rId52" Type="http://schemas.openxmlformats.org/officeDocument/2006/relationships/hyperlink" Target="https://www.reddit.com/r/AskArgentina/" TargetMode="External"/><Relationship Id="rId53" Type="http://schemas.openxmlformats.org/officeDocument/2006/relationships/hyperlink" Target="https://www.yict.com.cn/service-vesselSchedule/vessel-schedule.html?locale=en_US" TargetMode="External"/><Relationship Id="rId54" Type="http://schemas.openxmlformats.org/officeDocument/2006/relationships/hyperlink" Target="https://www.zim.com/" TargetMode="External"/><Relationship Id="rId55" Type="http://schemas.openxmlformats.org/officeDocument/2006/relationships/hyperlink" Target="https://www.nvoccs.cn/list/900.html" TargetMode="External"/><Relationship Id="rId56" Type="http://schemas.openxmlformats.org/officeDocument/2006/relationships/hyperlink" Target="https://jt.hc23.com/" TargetMode="External"/><Relationship Id="rId57" Type="http://schemas.openxmlformats.org/officeDocument/2006/relationships/hyperlink" Target="https://www.bq.cm/" TargetMode="External"/><Relationship Id="rId58" Type="http://schemas.openxmlformats.org/officeDocument/2006/relationships/hyperlink" Target="https://dgjxhy.com/" TargetMode="External"/><Relationship Id="rId59" Type="http://schemas.openxmlformats.org/officeDocument/2006/relationships/hyperlink" Target="https://www.bokee.net/" TargetMode="External"/><Relationship Id="rId60" Type="http://schemas.openxmlformats.org/officeDocument/2006/relationships/hyperlink" Target="https://en.link-trans.com/" TargetMode="External"/><Relationship Id="rId61" Type="http://schemas.openxmlformats.org/officeDocument/2006/relationships/hyperlink" Target="https://www.welise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外贸论坛违规清关与走私风险线索全源复核与互联网补充报告（2026-08-08）</dc:title>
  <dc:subject>外贸论坛违规清关与走私风险线索全源复核</dc:subject>
  <dc:creator>Codex</dc:creator>
  <cp:keywords>外贸论坛, 报关清关, 中国实体, 口岸核查, 提单, 风险线索</cp:keywords>
  <dc:description>generated by python-docx</dc:description>
  <cp:lastModifiedBy/>
  <cp:revision>1</cp:revision>
  <dcterms:created xsi:type="dcterms:W3CDTF">2013-12-23T23:15:00Z</dcterms:created>
  <dcterms:modified xsi:type="dcterms:W3CDTF">2013-12-23T23:15:00Z</dcterms:modified>
  <cp:category/>
</cp:coreProperties>
</file>