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7A1ACB" w14:textId="77777777" w:rsidR="002A0C0E" w:rsidRDefault="002A0C0E" w:rsidP="00F46C9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6"/>
        </w:rPr>
      </w:pPr>
    </w:p>
    <w:p w14:paraId="7A944CCF" w14:textId="1D182618" w:rsidR="00F46C9C" w:rsidRPr="00EE6057" w:rsidRDefault="00F46C9C" w:rsidP="00F46C9C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32"/>
        </w:rPr>
      </w:pPr>
      <w:r w:rsidRPr="00EE6057">
        <w:rPr>
          <w:rFonts w:ascii="Times New Roman" w:hAnsi="Times New Roman" w:cs="Times New Roman"/>
          <w:b/>
          <w:sz w:val="36"/>
        </w:rPr>
        <w:t>A</w:t>
      </w:r>
      <w:r w:rsidRPr="00EE6057">
        <w:rPr>
          <w:rFonts w:ascii="Times New Roman" w:hAnsi="Times New Roman" w:cs="Times New Roman"/>
          <w:b/>
          <w:sz w:val="28"/>
        </w:rPr>
        <w:t>NGELIQUE</w:t>
      </w:r>
      <w:r w:rsidRPr="00EE6057">
        <w:rPr>
          <w:rFonts w:ascii="Times New Roman" w:hAnsi="Times New Roman" w:cs="Times New Roman"/>
          <w:b/>
          <w:sz w:val="32"/>
        </w:rPr>
        <w:t xml:space="preserve"> </w:t>
      </w:r>
      <w:r w:rsidRPr="00EE6057">
        <w:rPr>
          <w:rFonts w:ascii="Times New Roman" w:hAnsi="Times New Roman" w:cs="Times New Roman"/>
          <w:b/>
          <w:sz w:val="36"/>
        </w:rPr>
        <w:t>I</w:t>
      </w:r>
      <w:r w:rsidRPr="00EE6057">
        <w:rPr>
          <w:rFonts w:ascii="Times New Roman" w:hAnsi="Times New Roman" w:cs="Times New Roman"/>
          <w:b/>
          <w:sz w:val="28"/>
        </w:rPr>
        <w:t>.</w:t>
      </w:r>
      <w:r w:rsidRPr="00EE6057">
        <w:rPr>
          <w:rFonts w:ascii="Times New Roman" w:hAnsi="Times New Roman" w:cs="Times New Roman"/>
          <w:b/>
          <w:sz w:val="32"/>
        </w:rPr>
        <w:t xml:space="preserve"> </w:t>
      </w:r>
      <w:r w:rsidRPr="00EE6057">
        <w:rPr>
          <w:rFonts w:ascii="Times New Roman" w:hAnsi="Times New Roman" w:cs="Times New Roman"/>
          <w:b/>
          <w:sz w:val="36"/>
        </w:rPr>
        <w:t>D</w:t>
      </w:r>
      <w:r w:rsidRPr="00EE6057">
        <w:rPr>
          <w:rFonts w:ascii="Times New Roman" w:hAnsi="Times New Roman" w:cs="Times New Roman"/>
          <w:b/>
          <w:sz w:val="28"/>
        </w:rPr>
        <w:t>ELARAZAN</w:t>
      </w:r>
    </w:p>
    <w:p w14:paraId="2653A287" w14:textId="6D35442A" w:rsidR="00F46C9C" w:rsidRPr="00F46C9C" w:rsidRDefault="007B4DBC" w:rsidP="00F46C9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Arizona</w:t>
      </w:r>
    </w:p>
    <w:p w14:paraId="22840711" w14:textId="77777777" w:rsidR="001859CE" w:rsidRDefault="001859CE" w:rsidP="001859C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859CE">
        <w:rPr>
          <w:rFonts w:ascii="Times New Roman" w:hAnsi="Times New Roman" w:cs="Times New Roman"/>
          <w:sz w:val="24"/>
          <w:szCs w:val="24"/>
        </w:rPr>
        <w:t xml:space="preserve">1503 E. University Blvd </w:t>
      </w:r>
    </w:p>
    <w:p w14:paraId="38601443" w14:textId="53E53A62" w:rsidR="001859CE" w:rsidRDefault="001859CE" w:rsidP="001859CE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1859CE">
        <w:rPr>
          <w:rFonts w:ascii="Times New Roman" w:hAnsi="Times New Roman" w:cs="Times New Roman"/>
          <w:sz w:val="24"/>
          <w:szCs w:val="24"/>
        </w:rPr>
        <w:t>PO Box 210068</w:t>
      </w:r>
      <w:r>
        <w:rPr>
          <w:rFonts w:ascii="Times New Roman" w:hAnsi="Times New Roman" w:cs="Times New Roman"/>
          <w:sz w:val="24"/>
          <w:szCs w:val="24"/>
        </w:rPr>
        <w:t xml:space="preserve"> | </w:t>
      </w:r>
      <w:r w:rsidRPr="001859CE">
        <w:rPr>
          <w:rFonts w:ascii="Times New Roman" w:hAnsi="Times New Roman" w:cs="Times New Roman"/>
          <w:sz w:val="24"/>
          <w:szCs w:val="24"/>
        </w:rPr>
        <w:t>Tucson, AZ 85721</w:t>
      </w:r>
    </w:p>
    <w:p w14:paraId="79458DA6" w14:textId="594C2D9D" w:rsidR="00F46C9C" w:rsidRPr="00F46C9C" w:rsidRDefault="00F46C9C" w:rsidP="00F46C9C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F46C9C">
        <w:rPr>
          <w:rFonts w:ascii="Times New Roman" w:hAnsi="Times New Roman" w:cs="Times New Roman"/>
          <w:sz w:val="24"/>
          <w:szCs w:val="24"/>
        </w:rPr>
        <w:t xml:space="preserve">(707) 334-7709 | </w:t>
      </w:r>
      <w:r w:rsidR="00F40657">
        <w:rPr>
          <w:rFonts w:ascii="Times New Roman" w:hAnsi="Times New Roman" w:cs="Times New Roman"/>
          <w:sz w:val="24"/>
          <w:szCs w:val="24"/>
        </w:rPr>
        <w:t>aidelarazan@arizona.edu</w:t>
      </w:r>
    </w:p>
    <w:p w14:paraId="7C582352" w14:textId="77777777" w:rsidR="00F46C9C" w:rsidRPr="00F46C9C" w:rsidRDefault="00F46C9C" w:rsidP="00F46C9C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7" w:history="1">
        <w:r w:rsidRPr="00F46C9C">
          <w:rPr>
            <w:rStyle w:val="Hyperlink"/>
            <w:rFonts w:ascii="Times New Roman" w:hAnsi="Times New Roman" w:cs="Times New Roman"/>
            <w:sz w:val="24"/>
            <w:szCs w:val="24"/>
          </w:rPr>
          <w:t>aidelarazan.github.io</w:t>
        </w:r>
      </w:hyperlink>
    </w:p>
    <w:p w14:paraId="04803C7A" w14:textId="77777777" w:rsidR="00BF262D" w:rsidRDefault="00BF262D" w:rsidP="009421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F389C41" w14:textId="77777777" w:rsidR="002A0C0E" w:rsidRDefault="002A0C0E" w:rsidP="009421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11664ED0" w14:textId="77777777" w:rsidR="00C83207" w:rsidRDefault="00C83207" w:rsidP="009421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692"/>
      </w:tblGrid>
      <w:tr w:rsidR="00A96DFD" w14:paraId="0669F3E0" w14:textId="77777777" w:rsidTr="00A05693">
        <w:tc>
          <w:tcPr>
            <w:tcW w:w="7735" w:type="dxa"/>
            <w:tcBorders>
              <w:bottom w:val="single" w:sz="4" w:space="0" w:color="auto"/>
            </w:tcBorders>
          </w:tcPr>
          <w:p w14:paraId="7FE82CDF" w14:textId="08674A2C" w:rsidR="00A96DFD" w:rsidRPr="00A96DFD" w:rsidRDefault="00A96DFD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96D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 w:rsidRPr="00A96D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DUCATION</w:t>
            </w: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090E589B" w14:textId="77777777" w:rsidR="00A96DFD" w:rsidRDefault="00A96DFD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DFD" w14:paraId="6E79A6A5" w14:textId="77777777" w:rsidTr="00A05693">
        <w:tc>
          <w:tcPr>
            <w:tcW w:w="7735" w:type="dxa"/>
            <w:tcBorders>
              <w:top w:val="single" w:sz="4" w:space="0" w:color="auto"/>
            </w:tcBorders>
          </w:tcPr>
          <w:p w14:paraId="1AF882B3" w14:textId="7D8E3775" w:rsidR="0024157E" w:rsidRPr="0024157E" w:rsidRDefault="0024157E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41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Ph.D., Psychological &amp; Brain Sciences</w:t>
            </w:r>
          </w:p>
          <w:p w14:paraId="32F11DFB" w14:textId="78F2F045" w:rsidR="00A96DFD" w:rsidRPr="0024157E" w:rsidRDefault="00A96DFD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469E1409" w14:textId="77777777" w:rsidR="00A96DFD" w:rsidRDefault="00A96DFD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Dissertation Thesis: 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Stability of </w:t>
            </w:r>
            <w:r w:rsidR="008A6A6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emory </w:t>
            </w:r>
            <w:r w:rsidR="008A6A6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epresentations in </w:t>
            </w:r>
            <w:r w:rsidR="008A6A6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c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ortico-hippocampal </w:t>
            </w:r>
            <w:r w:rsidR="008A6A6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ystems</w:t>
            </w:r>
          </w:p>
          <w:p w14:paraId="29BD8961" w14:textId="25659F54" w:rsidR="005C7F9F" w:rsidRDefault="005C7F9F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674C2022" w14:textId="52EEB6A2" w:rsidR="00A96DFD" w:rsidRDefault="00AB540D" w:rsidP="00A96DFD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24157E" w14:paraId="7C77057C" w14:textId="77777777" w:rsidTr="00A05693">
        <w:tc>
          <w:tcPr>
            <w:tcW w:w="7735" w:type="dxa"/>
          </w:tcPr>
          <w:p w14:paraId="1B947934" w14:textId="084B2D46" w:rsidR="0024157E" w:rsidRPr="00AB1E4F" w:rsidRDefault="0024157E" w:rsidP="0024157E">
            <w:pPr>
              <w:spacing w:after="0" w:line="240" w:lineRule="auto"/>
              <w:contextualSpacing/>
              <w:rPr>
                <w:rStyle w:val="Hyperlink"/>
              </w:rPr>
            </w:pPr>
            <w:r w:rsidRPr="002415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A.M., Psychological &amp; Brain Sciences</w:t>
            </w:r>
          </w:p>
          <w:p w14:paraId="75829E3E" w14:textId="190CD001" w:rsidR="0024157E" w:rsidRPr="0024157E" w:rsidRDefault="0024157E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1CE12807" w14:textId="227CB92C" w:rsidR="0024157E" w:rsidRDefault="00B412BE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Master’s </w:t>
            </w:r>
            <w:r w:rsidR="0024157E">
              <w:rPr>
                <w:rFonts w:ascii="Times New Roman" w:hAnsi="Times New Roman" w:cs="Times New Roman"/>
                <w:sz w:val="24"/>
                <w:szCs w:val="24"/>
              </w:rPr>
              <w:t xml:space="preserve">Thesis: </w:t>
            </w:r>
            <w:r w:rsid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Narratives close the gap: The limited role of temporal distance in binding story events</w:t>
            </w:r>
          </w:p>
          <w:p w14:paraId="7CC31B58" w14:textId="397371CA" w:rsidR="005C7F9F" w:rsidRPr="0024157E" w:rsidRDefault="005C7F9F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63FD035D" w14:textId="0C21C92F" w:rsidR="0024157E" w:rsidRDefault="0024157E" w:rsidP="0024157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24157E" w14:paraId="57782E30" w14:textId="77777777" w:rsidTr="00A05693">
        <w:tc>
          <w:tcPr>
            <w:tcW w:w="7735" w:type="dxa"/>
          </w:tcPr>
          <w:p w14:paraId="79AF6162" w14:textId="671F877B" w:rsidR="0024157E" w:rsidRDefault="0024157E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A.B., Psychology,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Magna Cum Laude</w:t>
            </w:r>
          </w:p>
          <w:p w14:paraId="3F9D5638" w14:textId="644DEE2D" w:rsidR="00B266EF" w:rsidRPr="001B50F5" w:rsidRDefault="00B266EF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0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Minor: Human Development</w:t>
            </w:r>
          </w:p>
          <w:p w14:paraId="7557821C" w14:textId="77777777" w:rsidR="0024157E" w:rsidRDefault="0024157E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3C6630C0" w14:textId="77777777" w:rsidR="00B266EF" w:rsidRDefault="0024157E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Honors Thesis: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Seize the frame: Striving for certainty enhances attitude change in response to reframing</w:t>
            </w:r>
          </w:p>
          <w:p w14:paraId="31823436" w14:textId="04C95FA0" w:rsidR="005C7F9F" w:rsidRPr="0024157E" w:rsidRDefault="005C7F9F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6B19CA70" w14:textId="555AB391" w:rsidR="0024157E" w:rsidRDefault="00861650" w:rsidP="0024157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861650" w14:paraId="136C2D9C" w14:textId="77777777" w:rsidTr="00A05693">
        <w:tc>
          <w:tcPr>
            <w:tcW w:w="7735" w:type="dxa"/>
          </w:tcPr>
          <w:p w14:paraId="4430AA82" w14:textId="77777777" w:rsidR="00861650" w:rsidRPr="00861650" w:rsidRDefault="00861650" w:rsidP="00861650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A.A., Psychology</w:t>
            </w:r>
          </w:p>
          <w:p w14:paraId="1A0A048E" w14:textId="77777777" w:rsidR="00861650" w:rsidRPr="00861650" w:rsidRDefault="00861650" w:rsidP="00861650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A.S., Social and Behavioral Science</w:t>
            </w:r>
          </w:p>
          <w:p w14:paraId="0D5D8ACA" w14:textId="77777777" w:rsidR="00861650" w:rsidRPr="00861650" w:rsidRDefault="00861650" w:rsidP="00861650">
            <w:pPr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616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A.S., Natural Sciences and Mathematics</w:t>
            </w:r>
          </w:p>
          <w:p w14:paraId="03AA4683" w14:textId="3DD5A80E" w:rsidR="005C7F9F" w:rsidRPr="00861650" w:rsidRDefault="00861650" w:rsidP="0024157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Napa Valley College</w:t>
            </w:r>
          </w:p>
        </w:tc>
        <w:tc>
          <w:tcPr>
            <w:tcW w:w="1692" w:type="dxa"/>
          </w:tcPr>
          <w:p w14:paraId="365FC743" w14:textId="23315069" w:rsidR="00861650" w:rsidRDefault="00C8028B" w:rsidP="0024157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</w:tr>
    </w:tbl>
    <w:p w14:paraId="3315C9D8" w14:textId="77777777" w:rsidR="00C83207" w:rsidRDefault="00C83207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692"/>
      </w:tblGrid>
      <w:tr w:rsidR="00FC7131" w14:paraId="7413C6B5" w14:textId="77777777" w:rsidTr="00FA6178">
        <w:tc>
          <w:tcPr>
            <w:tcW w:w="7735" w:type="dxa"/>
            <w:tcBorders>
              <w:bottom w:val="single" w:sz="4" w:space="0" w:color="auto"/>
            </w:tcBorders>
          </w:tcPr>
          <w:p w14:paraId="1C7E783C" w14:textId="77777777" w:rsidR="00FC7131" w:rsidRPr="00A96DFD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ONORS &amp;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WARDS</w:t>
            </w: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3AD76393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131" w14:paraId="3AD9955D" w14:textId="77777777" w:rsidTr="002A0C0E">
        <w:trPr>
          <w:trHeight w:val="288"/>
        </w:trPr>
        <w:tc>
          <w:tcPr>
            <w:tcW w:w="7735" w:type="dxa"/>
            <w:tcBorders>
              <w:top w:val="single" w:sz="4" w:space="0" w:color="auto"/>
            </w:tcBorders>
          </w:tcPr>
          <w:p w14:paraId="35BAF275" w14:textId="77777777" w:rsidR="00FC7131" w:rsidRPr="00110D87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10D87">
              <w:rPr>
                <w:rFonts w:ascii="Times New Roman" w:hAnsi="Times New Roman" w:cs="Times New Roman"/>
                <w:sz w:val="24"/>
                <w:szCs w:val="24"/>
              </w:rPr>
              <w:t>National Institutes of Health (NIH) T32 Graduate Training Program in Aging</w:t>
            </w: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5FF45123" w14:textId="5551810A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</w:tc>
      </w:tr>
      <w:tr w:rsidR="00FC7131" w14:paraId="60B3E228" w14:textId="77777777" w:rsidTr="002A0C0E">
        <w:trPr>
          <w:trHeight w:val="288"/>
        </w:trPr>
        <w:tc>
          <w:tcPr>
            <w:tcW w:w="7735" w:type="dxa"/>
          </w:tcPr>
          <w:p w14:paraId="4843EEF8" w14:textId="77777777" w:rsidR="00FC7131" w:rsidRPr="00110D87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Washington University in St. Louis P&amp;BS Dissertation Award</w:t>
            </w:r>
          </w:p>
        </w:tc>
        <w:tc>
          <w:tcPr>
            <w:tcW w:w="1692" w:type="dxa"/>
          </w:tcPr>
          <w:p w14:paraId="7133864B" w14:textId="77777777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</w:tc>
      </w:tr>
      <w:tr w:rsidR="00FC7131" w14:paraId="12BB3D99" w14:textId="77777777" w:rsidTr="002A0C0E">
        <w:trPr>
          <w:trHeight w:val="288"/>
        </w:trPr>
        <w:tc>
          <w:tcPr>
            <w:tcW w:w="7735" w:type="dxa"/>
          </w:tcPr>
          <w:p w14:paraId="6FF7FC8F" w14:textId="77777777" w:rsidR="00FC7131" w:rsidRPr="0024157E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110D87">
              <w:rPr>
                <w:rFonts w:ascii="Times New Roman" w:hAnsi="Times New Roman" w:cs="Times New Roman"/>
                <w:sz w:val="24"/>
                <w:szCs w:val="24"/>
              </w:rPr>
              <w:t xml:space="preserve">National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Science Foundation (NSF) Graduate Research Fellowship Program</w:t>
            </w:r>
          </w:p>
        </w:tc>
        <w:tc>
          <w:tcPr>
            <w:tcW w:w="1692" w:type="dxa"/>
          </w:tcPr>
          <w:p w14:paraId="17A0E699" w14:textId="784DD70F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C7131" w14:paraId="6DCAA63A" w14:textId="77777777" w:rsidTr="002A0C0E">
        <w:trPr>
          <w:trHeight w:val="288"/>
        </w:trPr>
        <w:tc>
          <w:tcPr>
            <w:tcW w:w="7735" w:type="dxa"/>
          </w:tcPr>
          <w:p w14:paraId="3436CB08" w14:textId="77777777" w:rsidR="00FC7131" w:rsidRPr="00861650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Lichtenberg Scholarship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Geropsychology</w:t>
            </w:r>
            <w:proofErr w:type="spellEnd"/>
          </w:p>
        </w:tc>
        <w:tc>
          <w:tcPr>
            <w:tcW w:w="1692" w:type="dxa"/>
          </w:tcPr>
          <w:p w14:paraId="3517D171" w14:textId="0602AB87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</w:tc>
      </w:tr>
      <w:tr w:rsidR="00FC7131" w14:paraId="42DE4E8C" w14:textId="77777777" w:rsidTr="002A0C0E">
        <w:trPr>
          <w:trHeight w:val="288"/>
        </w:trPr>
        <w:tc>
          <w:tcPr>
            <w:tcW w:w="7735" w:type="dxa"/>
          </w:tcPr>
          <w:p w14:paraId="1257F888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Society for Neuroscience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SfN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Trainee Professional Development Award</w:t>
            </w:r>
          </w:p>
        </w:tc>
        <w:tc>
          <w:tcPr>
            <w:tcW w:w="1692" w:type="dxa"/>
          </w:tcPr>
          <w:p w14:paraId="53E63DD1" w14:textId="77777777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</w:t>
            </w:r>
          </w:p>
        </w:tc>
      </w:tr>
      <w:tr w:rsidR="00FC7131" w14:paraId="528C0299" w14:textId="77777777" w:rsidTr="002A0C0E">
        <w:trPr>
          <w:trHeight w:val="288"/>
        </w:trPr>
        <w:tc>
          <w:tcPr>
            <w:tcW w:w="7735" w:type="dxa"/>
          </w:tcPr>
          <w:p w14:paraId="65781F9B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College of Letters and Sciences High Honors</w:t>
            </w:r>
          </w:p>
        </w:tc>
        <w:tc>
          <w:tcPr>
            <w:tcW w:w="1692" w:type="dxa"/>
          </w:tcPr>
          <w:p w14:paraId="4C6179D7" w14:textId="77777777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FC7131" w14:paraId="2A824291" w14:textId="77777777" w:rsidTr="002A0C0E">
        <w:trPr>
          <w:trHeight w:val="288"/>
        </w:trPr>
        <w:tc>
          <w:tcPr>
            <w:tcW w:w="7735" w:type="dxa"/>
          </w:tcPr>
          <w:p w14:paraId="604C8B16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R.E. and Hilda Sparling Scholarship</w:t>
            </w:r>
          </w:p>
        </w:tc>
        <w:tc>
          <w:tcPr>
            <w:tcW w:w="1692" w:type="dxa"/>
          </w:tcPr>
          <w:p w14:paraId="7380AD38" w14:textId="1CDCAED9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FC7131" w14:paraId="122ACCEC" w14:textId="77777777" w:rsidTr="002A0C0E">
        <w:trPr>
          <w:trHeight w:val="288"/>
        </w:trPr>
        <w:tc>
          <w:tcPr>
            <w:tcW w:w="7735" w:type="dxa"/>
          </w:tcPr>
          <w:p w14:paraId="62408CDD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Thomas E. Bruzzone Scholarship</w:t>
            </w:r>
          </w:p>
        </w:tc>
        <w:tc>
          <w:tcPr>
            <w:tcW w:w="1692" w:type="dxa"/>
          </w:tcPr>
          <w:p w14:paraId="6168F278" w14:textId="196274EF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FC7131" w14:paraId="64B71544" w14:textId="77777777" w:rsidTr="002A0C0E">
        <w:trPr>
          <w:trHeight w:val="288"/>
        </w:trPr>
        <w:tc>
          <w:tcPr>
            <w:tcW w:w="7735" w:type="dxa"/>
          </w:tcPr>
          <w:p w14:paraId="0F043FB9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Dean’s Honor List, University of California, Davis</w:t>
            </w:r>
          </w:p>
        </w:tc>
        <w:tc>
          <w:tcPr>
            <w:tcW w:w="1692" w:type="dxa"/>
          </w:tcPr>
          <w:p w14:paraId="310D4259" w14:textId="5A18F9F2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FC7131" w14:paraId="20CC05E4" w14:textId="77777777" w:rsidTr="002A0C0E">
        <w:trPr>
          <w:trHeight w:val="288"/>
        </w:trPr>
        <w:tc>
          <w:tcPr>
            <w:tcW w:w="7735" w:type="dxa"/>
          </w:tcPr>
          <w:p w14:paraId="5EB7AFBD" w14:textId="77777777" w:rsidR="00FC7131" w:rsidRDefault="00FC7131" w:rsidP="002A0C0E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Vallejo Hope Scholarship Fund</w:t>
            </w:r>
          </w:p>
        </w:tc>
        <w:tc>
          <w:tcPr>
            <w:tcW w:w="1692" w:type="dxa"/>
          </w:tcPr>
          <w:p w14:paraId="47DDBDED" w14:textId="3A5E0C2F" w:rsidR="00FC7131" w:rsidRDefault="00FC7131" w:rsidP="002A0C0E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</w:tr>
    </w:tbl>
    <w:p w14:paraId="76E4C177" w14:textId="77777777" w:rsidR="00FC7131" w:rsidRDefault="00FC7131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B8FF135" w14:textId="77777777" w:rsidR="00C83207" w:rsidRDefault="00C83207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5"/>
        <w:gridCol w:w="1692"/>
      </w:tblGrid>
      <w:tr w:rsidR="00CA46F1" w14:paraId="67045845" w14:textId="77777777" w:rsidTr="00FC7131">
        <w:tc>
          <w:tcPr>
            <w:tcW w:w="7735" w:type="dxa"/>
            <w:tcBorders>
              <w:bottom w:val="single" w:sz="4" w:space="0" w:color="auto"/>
            </w:tcBorders>
          </w:tcPr>
          <w:p w14:paraId="49845E42" w14:textId="291FEDD1" w:rsidR="00CA46F1" w:rsidRPr="00A96DFD" w:rsidRDefault="00CA46F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ESEARCH </w:t>
            </w:r>
            <w:r w:rsidRPr="00A96DF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XPEREIENCE</w:t>
            </w:r>
          </w:p>
        </w:tc>
        <w:tc>
          <w:tcPr>
            <w:tcW w:w="1692" w:type="dxa"/>
            <w:tcBorders>
              <w:bottom w:val="single" w:sz="4" w:space="0" w:color="auto"/>
            </w:tcBorders>
          </w:tcPr>
          <w:p w14:paraId="7620E529" w14:textId="77777777" w:rsidR="00CA46F1" w:rsidRDefault="00CA46F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46F1" w14:paraId="62AF2D64" w14:textId="77777777" w:rsidTr="00FC7131">
        <w:tc>
          <w:tcPr>
            <w:tcW w:w="7735" w:type="dxa"/>
            <w:tcBorders>
              <w:top w:val="single" w:sz="4" w:space="0" w:color="auto"/>
            </w:tcBorders>
          </w:tcPr>
          <w:p w14:paraId="76A3BD9E" w14:textId="77777777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Postdoctoral Research Associate</w:t>
            </w:r>
          </w:p>
          <w:p w14:paraId="11D89F2F" w14:textId="77777777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Arizona</w:t>
            </w:r>
          </w:p>
          <w:p w14:paraId="06838FC9" w14:textId="59C455C0" w:rsidR="00CA46F1" w:rsidRP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Human Memory Lab | Advisor: Matthew D. Grilli</w:t>
            </w:r>
          </w:p>
          <w:p w14:paraId="6DC5B53C" w14:textId="5053EFAC" w:rsidR="00CA46F1" w:rsidRP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692" w:type="dxa"/>
            <w:tcBorders>
              <w:top w:val="single" w:sz="4" w:space="0" w:color="auto"/>
            </w:tcBorders>
          </w:tcPr>
          <w:p w14:paraId="54C69E2E" w14:textId="19E43A7A" w:rsidR="00CA46F1" w:rsidRDefault="00CA46F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</w:tr>
      <w:tr w:rsidR="00CA46F1" w14:paraId="598A852A" w14:textId="77777777" w:rsidTr="00FC7131">
        <w:tc>
          <w:tcPr>
            <w:tcW w:w="7735" w:type="dxa"/>
          </w:tcPr>
          <w:p w14:paraId="452A2928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Graduate Student</w:t>
            </w:r>
          </w:p>
          <w:p w14:paraId="7D79C0D0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42E6F13C" w14:textId="77777777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Complex Memory Lab | Advisor: Zachariah M. Reagh</w:t>
            </w:r>
          </w:p>
          <w:p w14:paraId="615B0DCF" w14:textId="5F1BB636" w:rsidR="00CA46F1" w:rsidRPr="00CA46F1" w:rsidRDefault="00CA46F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7D2D9A6F" w14:textId="2C07AADD" w:rsidR="00CA46F1" w:rsidRDefault="00CA46F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CA46F1" w14:paraId="39842B58" w14:textId="77777777" w:rsidTr="00FC7131">
        <w:tc>
          <w:tcPr>
            <w:tcW w:w="7735" w:type="dxa"/>
          </w:tcPr>
          <w:p w14:paraId="217F16F6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Junior Research Specialist </w:t>
            </w:r>
          </w:p>
          <w:p w14:paraId="23A0A998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6596F7F8" w14:textId="77777777" w:rsidR="00CA46F1" w:rsidRPr="006F2FB9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Dynamic Memory Lab | Advisor: Charan Ranganath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F47D4CB" w14:textId="77777777" w:rsidR="00CA46F1" w:rsidRPr="0024157E" w:rsidRDefault="00CA46F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71BB4CF4" w14:textId="5B5DCEDA" w:rsidR="00CA46F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CA46F1" w14:paraId="0301BC3F" w14:textId="77777777" w:rsidTr="00FC7131">
        <w:tc>
          <w:tcPr>
            <w:tcW w:w="7735" w:type="dxa"/>
          </w:tcPr>
          <w:p w14:paraId="1AFA3B2A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Memory and Plasticity Program Mentee</w:t>
            </w:r>
          </w:p>
          <w:p w14:paraId="0CBC6C17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338B59D1" w14:textId="77777777" w:rsidR="00CA46F1" w:rsidRPr="006F2FB9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Memory and Plasticity Mentorship Program | Director: Charan Ranganath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152E2BDA" w14:textId="77777777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27550085" w14:textId="6D376CBF" w:rsidR="00CA46F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2019</w:t>
            </w:r>
          </w:p>
        </w:tc>
      </w:tr>
      <w:tr w:rsidR="00CA46F1" w14:paraId="4245FC35" w14:textId="77777777" w:rsidTr="00FC7131">
        <w:tc>
          <w:tcPr>
            <w:tcW w:w="7735" w:type="dxa"/>
          </w:tcPr>
          <w:p w14:paraId="1F4C1AD0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Undergraduate Research Assistant</w:t>
            </w:r>
          </w:p>
          <w:p w14:paraId="45AD668B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2843B931" w14:textId="77777777" w:rsidR="00CA46F1" w:rsidRPr="006F2FB9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Dynamic Memory Lab | Advisor: Charan Ranganath</w:t>
            </w:r>
            <w:r w:rsidRPr="0024157E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79FE0710" w14:textId="77777777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2" w:type="dxa"/>
          </w:tcPr>
          <w:p w14:paraId="2161DC1D" w14:textId="6649FF88" w:rsidR="00CA46F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CA46F1" w14:paraId="5A0D7E8D" w14:textId="77777777" w:rsidTr="00FC7131">
        <w:tc>
          <w:tcPr>
            <w:tcW w:w="7735" w:type="dxa"/>
          </w:tcPr>
          <w:p w14:paraId="0AD491DB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Undergraduate Research Assistant</w:t>
            </w:r>
          </w:p>
          <w:p w14:paraId="17EC3675" w14:textId="77777777" w:rsidR="00CA46F1" w:rsidRPr="0024157E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42FFF0C4" w14:textId="44F03385" w:rsidR="00CA46F1" w:rsidRDefault="00CA46F1" w:rsidP="00CA46F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Attitudes, Groups, and Identities Lab | Advisor: Alison Ledgerwoo</w:t>
            </w:r>
            <w:r w:rsidR="00FC7131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692" w:type="dxa"/>
          </w:tcPr>
          <w:p w14:paraId="6FC45569" w14:textId="19DF01B1" w:rsidR="00CA46F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2017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3295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</w:tbl>
    <w:p w14:paraId="01736E5A" w14:textId="77777777" w:rsidR="0050072F" w:rsidRDefault="0050072F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7D833DC" w14:textId="77777777" w:rsidR="006C3A1F" w:rsidRDefault="006C3A1F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33"/>
        <w:gridCol w:w="1699"/>
      </w:tblGrid>
      <w:tr w:rsidR="00FC7131" w14:paraId="45507344" w14:textId="77777777" w:rsidTr="00FA6178">
        <w:tc>
          <w:tcPr>
            <w:tcW w:w="7733" w:type="dxa"/>
            <w:tcBorders>
              <w:bottom w:val="single" w:sz="4" w:space="0" w:color="auto"/>
            </w:tcBorders>
          </w:tcPr>
          <w:p w14:paraId="45C5B2C3" w14:textId="77777777" w:rsidR="00FC7131" w:rsidRPr="00A96DFD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EACHING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XPERIENCE 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14:paraId="4C67CDD6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7131" w14:paraId="7BB20911" w14:textId="77777777" w:rsidTr="00FA6178">
        <w:tc>
          <w:tcPr>
            <w:tcW w:w="7733" w:type="dxa"/>
            <w:tcBorders>
              <w:top w:val="single" w:sz="4" w:space="0" w:color="auto"/>
            </w:tcBorders>
          </w:tcPr>
          <w:p w14:paraId="3A62E074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  <w:p w14:paraId="7E49996E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Contemporary Issues in Psychology </w:t>
            </w:r>
          </w:p>
          <w:p w14:paraId="68900240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77B343AA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699" w:type="dxa"/>
            <w:tcBorders>
              <w:top w:val="single" w:sz="4" w:space="0" w:color="auto"/>
            </w:tcBorders>
          </w:tcPr>
          <w:p w14:paraId="3337B89C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 2025</w:t>
            </w:r>
          </w:p>
        </w:tc>
      </w:tr>
      <w:tr w:rsidR="00FC7131" w14:paraId="606603C7" w14:textId="77777777" w:rsidTr="00FA6178">
        <w:tc>
          <w:tcPr>
            <w:tcW w:w="7733" w:type="dxa"/>
          </w:tcPr>
          <w:p w14:paraId="7812CD8E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to Instructor</w:t>
            </w:r>
          </w:p>
          <w:p w14:paraId="0464AE82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Experimental Psychology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58776B0" w14:textId="77777777" w:rsidR="00FC7131" w:rsidRPr="007E122D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58E10006" w14:textId="77777777" w:rsidR="00FC7131" w:rsidRPr="00BA33F9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</w:p>
        </w:tc>
        <w:tc>
          <w:tcPr>
            <w:tcW w:w="1699" w:type="dxa"/>
          </w:tcPr>
          <w:p w14:paraId="4ACAC7F6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Spring 2025</w:t>
            </w:r>
          </w:p>
        </w:tc>
      </w:tr>
      <w:tr w:rsidR="00FC7131" w14:paraId="6AD4691B" w14:textId="77777777" w:rsidTr="00FA6178">
        <w:tc>
          <w:tcPr>
            <w:tcW w:w="7733" w:type="dxa"/>
          </w:tcPr>
          <w:p w14:paraId="44ABDA36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Co-Instructor</w:t>
            </w:r>
          </w:p>
          <w:p w14:paraId="0FDF1932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Cognitive Neuroscience </w:t>
            </w:r>
          </w:p>
          <w:p w14:paraId="7CD642E4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Louis: Continuing &amp; Professional Studies (CAPS)</w:t>
            </w:r>
          </w:p>
        </w:tc>
        <w:tc>
          <w:tcPr>
            <w:tcW w:w="1699" w:type="dxa"/>
          </w:tcPr>
          <w:p w14:paraId="42D119B7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Fall 2024</w:t>
            </w:r>
          </w:p>
        </w:tc>
      </w:tr>
      <w:tr w:rsidR="00FC7131" w14:paraId="6DBB6A8D" w14:textId="77777777" w:rsidTr="00FA6178">
        <w:trPr>
          <w:trHeight w:val="288"/>
        </w:trPr>
        <w:tc>
          <w:tcPr>
            <w:tcW w:w="7733" w:type="dxa"/>
          </w:tcPr>
          <w:p w14:paraId="71D112AA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C5E623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Co-Instructor</w:t>
            </w:r>
          </w:p>
          <w:p w14:paraId="4F1AB996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Introduction to Psychology </w:t>
            </w:r>
          </w:p>
          <w:p w14:paraId="4F4E867C" w14:textId="77777777" w:rsidR="00FC7131" w:rsidRPr="00BA33F9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</w:tc>
        <w:tc>
          <w:tcPr>
            <w:tcW w:w="1699" w:type="dxa"/>
          </w:tcPr>
          <w:p w14:paraId="128A1878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D969C4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Summer 2024</w:t>
            </w:r>
          </w:p>
        </w:tc>
      </w:tr>
      <w:tr w:rsidR="00FC7131" w14:paraId="34745A60" w14:textId="77777777" w:rsidTr="00FA6178">
        <w:trPr>
          <w:trHeight w:val="288"/>
        </w:trPr>
        <w:tc>
          <w:tcPr>
            <w:tcW w:w="7733" w:type="dxa"/>
          </w:tcPr>
          <w:p w14:paraId="49F3A812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5B36A77" w14:textId="77777777" w:rsidR="0050072F" w:rsidRDefault="0050072F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839654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Assistant to Instructor</w:t>
            </w:r>
          </w:p>
          <w:p w14:paraId="0A2ADB8D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Human Learning &amp; Memory </w:t>
            </w:r>
          </w:p>
          <w:p w14:paraId="29356B31" w14:textId="77777777" w:rsidR="00FC7131" w:rsidRPr="001A5222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</w:tc>
        <w:tc>
          <w:tcPr>
            <w:tcW w:w="1699" w:type="dxa"/>
          </w:tcPr>
          <w:p w14:paraId="015E0EC5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351B5B" w14:textId="77777777" w:rsidR="0050072F" w:rsidRDefault="0050072F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9587D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Fall 2023</w:t>
            </w:r>
          </w:p>
        </w:tc>
      </w:tr>
      <w:tr w:rsidR="00FC7131" w14:paraId="38C48043" w14:textId="77777777" w:rsidTr="00FA6178">
        <w:trPr>
          <w:trHeight w:val="288"/>
        </w:trPr>
        <w:tc>
          <w:tcPr>
            <w:tcW w:w="7733" w:type="dxa"/>
          </w:tcPr>
          <w:p w14:paraId="6EBBE53C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561483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  <w:p w14:paraId="365DC26D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Introduction to Psychology </w:t>
            </w:r>
          </w:p>
          <w:p w14:paraId="45F8AB76" w14:textId="77777777" w:rsidR="00FC7131" w:rsidRPr="00353A7A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</w:tc>
        <w:tc>
          <w:tcPr>
            <w:tcW w:w="1699" w:type="dxa"/>
          </w:tcPr>
          <w:p w14:paraId="6FD69BDD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670DD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Summer 2023</w:t>
            </w:r>
          </w:p>
        </w:tc>
      </w:tr>
      <w:tr w:rsidR="00FC7131" w14:paraId="65607CF0" w14:textId="77777777" w:rsidTr="00FA6178">
        <w:trPr>
          <w:trHeight w:val="288"/>
        </w:trPr>
        <w:tc>
          <w:tcPr>
            <w:tcW w:w="7733" w:type="dxa"/>
          </w:tcPr>
          <w:p w14:paraId="65796A19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E8202A" w14:textId="77777777" w:rsidR="00FC7131" w:rsidRPr="0024157E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Assistant to Instructor</w:t>
            </w:r>
          </w:p>
          <w:p w14:paraId="4D26D85A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Cognitive Neuroscience </w:t>
            </w:r>
          </w:p>
          <w:p w14:paraId="6646E084" w14:textId="77777777" w:rsidR="00FC7131" w:rsidRDefault="00FC7131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E122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</w:tc>
        <w:tc>
          <w:tcPr>
            <w:tcW w:w="1699" w:type="dxa"/>
          </w:tcPr>
          <w:p w14:paraId="48201067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222134" w14:textId="77777777" w:rsidR="00FC7131" w:rsidRDefault="00FC7131" w:rsidP="00FA6178">
            <w:pPr>
              <w:spacing w:after="0" w:line="240" w:lineRule="auto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Fall 2022</w:t>
            </w:r>
          </w:p>
        </w:tc>
      </w:tr>
    </w:tbl>
    <w:p w14:paraId="3ADBAF35" w14:textId="77777777" w:rsidR="007D08A7" w:rsidRDefault="007D08A7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E71C71" w14:paraId="1827428D" w14:textId="77777777" w:rsidTr="00C83207">
        <w:tc>
          <w:tcPr>
            <w:tcW w:w="9427" w:type="dxa"/>
            <w:tcBorders>
              <w:bottom w:val="single" w:sz="4" w:space="0" w:color="auto"/>
            </w:tcBorders>
          </w:tcPr>
          <w:p w14:paraId="468284A3" w14:textId="3D51755F" w:rsidR="00E71C71" w:rsidRDefault="00E71C71" w:rsidP="007A342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Pr="0038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UBLICATIONS</w:t>
            </w:r>
          </w:p>
        </w:tc>
      </w:tr>
      <w:tr w:rsidR="0073295B" w14:paraId="60179D9E" w14:textId="77777777" w:rsidTr="00C83207">
        <w:tc>
          <w:tcPr>
            <w:tcW w:w="9427" w:type="dxa"/>
            <w:tcBorders>
              <w:top w:val="single" w:sz="4" w:space="0" w:color="auto"/>
            </w:tcBorders>
          </w:tcPr>
          <w:p w14:paraId="54EB9460" w14:textId="0C50ADA8" w:rsidR="0073295B" w:rsidRDefault="0073295B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29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73295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3295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3295B">
              <w:rPr>
                <w:rFonts w:ascii="Times New Roman" w:hAnsi="Times New Roman" w:cs="Times New Roman"/>
                <w:sz w:val="24"/>
                <w:szCs w:val="24"/>
              </w:rPr>
              <w:t xml:space="preserve">March, K., </w:t>
            </w:r>
            <w:proofErr w:type="spellStart"/>
            <w:r w:rsidRPr="0073295B">
              <w:rPr>
                <w:rFonts w:ascii="Times New Roman" w:hAnsi="Times New Roman" w:cs="Times New Roman"/>
                <w:sz w:val="24"/>
                <w:szCs w:val="24"/>
              </w:rPr>
              <w:t>Markantonakis</w:t>
            </w:r>
            <w:proofErr w:type="spellEnd"/>
            <w:r w:rsidRPr="0073295B">
              <w:rPr>
                <w:rFonts w:ascii="Times New Roman" w:hAnsi="Times New Roman" w:cs="Times New Roman"/>
                <w:sz w:val="24"/>
                <w:szCs w:val="24"/>
              </w:rPr>
              <w:t>, E., Dy, J., &amp; Reagh, Z. M. (2026). Aging shifts recall of naturalistic events from temporal to topic organization. Psychology and Aging.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3295B">
              <w:rPr>
                <w:rFonts w:ascii="Times New Roman" w:hAnsi="Times New Roman" w:cs="Times New Roman"/>
                <w:sz w:val="24"/>
                <w:szCs w:val="24"/>
              </w:rPr>
              <w:t>https://doi.org/10.1037/pag0000968</w:t>
            </w:r>
          </w:p>
          <w:p w14:paraId="7D59261A" w14:textId="0305A753" w:rsidR="0073295B" w:rsidRDefault="0073295B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83207" w14:paraId="0C77D9E7" w14:textId="77777777" w:rsidTr="00C83207">
        <w:tc>
          <w:tcPr>
            <w:tcW w:w="9427" w:type="dxa"/>
          </w:tcPr>
          <w:p w14:paraId="2176D1A8" w14:textId="437ACC63" w:rsidR="00C83207" w:rsidRDefault="00C83207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Tang, R. S., Karagoz, A. B., </w:t>
            </w:r>
            <w:r w:rsidRPr="00C832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>, &amp; Reagh, Z. M. (2026). Active linking through narratives facilitates associative inference. Proceedings of the National Academy of Sciences, 123(30), e2602753123.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8" w:history="1">
              <w:r w:rsidRPr="00F47E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https://doi.org/10.1073/pnas.2602753123</w:t>
              </w:r>
            </w:hyperlink>
          </w:p>
          <w:p w14:paraId="045D5AFA" w14:textId="376B86C5" w:rsidR="00C83207" w:rsidRPr="00C83207" w:rsidRDefault="00C83207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95B" w14:paraId="5D3F2E8F" w14:textId="77777777" w:rsidTr="00C83207">
        <w:tc>
          <w:tcPr>
            <w:tcW w:w="9427" w:type="dxa"/>
          </w:tcPr>
          <w:p w14:paraId="3C664CC9" w14:textId="2E7A104B" w:rsidR="0073295B" w:rsidRPr="00B87C14" w:rsidRDefault="0073295B" w:rsidP="0073295B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5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</w:t>
            </w:r>
            <w:r w:rsidR="00DB4D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551B7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</w:t>
            </w:r>
            <w:r w:rsidRPr="00551B77">
              <w:rPr>
                <w:rFonts w:ascii="Times New Roman" w:hAnsi="Times New Roman" w:cs="Times New Roman"/>
                <w:sz w:val="24"/>
                <w:szCs w:val="24"/>
              </w:rPr>
              <w:t xml:space="preserve">, Bosak, E., Cohn-Sheehy, B.I., </w:t>
            </w:r>
            <w:proofErr w:type="spellStart"/>
            <w:r w:rsidRPr="00B87C14"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 w:rsidRPr="00B87C14"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Pr="00551B77">
              <w:rPr>
                <w:rFonts w:ascii="Times New Roman" w:hAnsi="Times New Roman" w:cs="Times New Roman"/>
                <w:sz w:val="24"/>
                <w:szCs w:val="24"/>
              </w:rPr>
              <w:t>Zacks J.M. &amp; Reagh, Z.M.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  <w:r w:rsidRPr="00551B77">
              <w:rPr>
                <w:rFonts w:ascii="Times New Roman" w:hAnsi="Times New Roman" w:cs="Times New Roman"/>
                <w:sz w:val="24"/>
                <w:szCs w:val="24"/>
              </w:rPr>
              <w:t>). Narrative coherence warps the timeline of recalled naturalistic events. Journal of Experimental Psychology: Learning, Memory, and Cognition.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92D">
              <w:rPr>
                <w:rFonts w:ascii="Times New Roman" w:hAnsi="Times New Roman" w:cs="Times New Roman"/>
                <w:sz w:val="24"/>
                <w:szCs w:val="24"/>
              </w:rPr>
              <w:t>https://doi.org/10.1037/xlm0001516</w:t>
            </w:r>
          </w:p>
          <w:p w14:paraId="5B4ABCF0" w14:textId="77777777" w:rsidR="0073295B" w:rsidRDefault="0073295B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71C71" w14:paraId="0780E3DF" w14:textId="77777777" w:rsidTr="00C83207">
        <w:tc>
          <w:tcPr>
            <w:tcW w:w="9427" w:type="dxa"/>
          </w:tcPr>
          <w:p w14:paraId="02820B9D" w14:textId="77777777" w:rsidR="00E71C71" w:rsidRDefault="00E71C71" w:rsidP="00C83207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E2C3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2E2C3B">
              <w:rPr>
                <w:rFonts w:ascii="Times New Roman" w:hAnsi="Times New Roman" w:cs="Times New Roman"/>
                <w:sz w:val="24"/>
                <w:szCs w:val="24"/>
              </w:rPr>
              <w:t>, Ranganath, C., &amp; Reagh, Z. M. (2023). Aging impacts memory for perceptual, but not narrative, event details. Learning &amp; Memory, 30(2), 48-54.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23B2">
              <w:rPr>
                <w:rFonts w:ascii="Times New Roman" w:hAnsi="Times New Roman" w:cs="Times New Roman"/>
                <w:sz w:val="24"/>
                <w:szCs w:val="24"/>
              </w:rPr>
              <w:t>https://doi.org/10.1101/lm.053740.122</w:t>
            </w:r>
          </w:p>
          <w:p w14:paraId="52043C0F" w14:textId="77777777" w:rsidR="00E71C71" w:rsidRPr="003860C5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C71" w14:paraId="22988EB4" w14:textId="77777777" w:rsidTr="00C83207">
        <w:tc>
          <w:tcPr>
            <w:tcW w:w="9427" w:type="dxa"/>
          </w:tcPr>
          <w:p w14:paraId="76B29303" w14:textId="77777777" w:rsidR="00E71C71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DB6F28">
              <w:rPr>
                <w:rFonts w:ascii="Times New Roman" w:hAnsi="Times New Roman" w:cs="Times New Roman"/>
                <w:sz w:val="24"/>
                <w:szCs w:val="24"/>
              </w:rPr>
              <w:t xml:space="preserve">Cohn-Sheehy, B. I., </w:t>
            </w:r>
            <w:r w:rsidRPr="00DB6F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DB6F28">
              <w:rPr>
                <w:rFonts w:ascii="Times New Roman" w:hAnsi="Times New Roman" w:cs="Times New Roman"/>
                <w:sz w:val="24"/>
                <w:szCs w:val="24"/>
              </w:rPr>
              <w:t>, Reagh, Z. M., Crivelli-Decker, J. E., Kim, K., Barnett, A.J., Zacks, J. M., &amp; Ranganath, C. (2021). The hippocampus builds narrative memories across distant events. Current Biology.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23B2">
              <w:rPr>
                <w:rFonts w:ascii="Times New Roman" w:hAnsi="Times New Roman" w:cs="Times New Roman"/>
                <w:sz w:val="24"/>
                <w:szCs w:val="24"/>
              </w:rPr>
              <w:t>Current Biology, 31(22), 4935-4945.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23B2">
              <w:rPr>
                <w:rFonts w:ascii="Times New Roman" w:hAnsi="Times New Roman" w:cs="Times New Roman"/>
                <w:sz w:val="24"/>
                <w:szCs w:val="24"/>
              </w:rPr>
              <w:t>https://doi.org/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B23B2">
              <w:rPr>
                <w:rFonts w:ascii="Times New Roman" w:hAnsi="Times New Roman" w:cs="Times New Roman"/>
                <w:sz w:val="24"/>
                <w:szCs w:val="24"/>
              </w:rPr>
              <w:t>10.1016/j.cub.2021.09.013</w:t>
            </w:r>
          </w:p>
          <w:p w14:paraId="3BBED25A" w14:textId="77777777" w:rsidR="00E71C71" w:rsidRPr="002E2C3B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71C71" w14:paraId="6C8BD604" w14:textId="77777777" w:rsidTr="00C83207">
        <w:tc>
          <w:tcPr>
            <w:tcW w:w="9427" w:type="dxa"/>
          </w:tcPr>
          <w:p w14:paraId="51A75838" w14:textId="77777777" w:rsidR="00E71C71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Cohn-Sheehy, B.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00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, Crivelli-Decker, J. E., Reagh, Z. M., </w:t>
            </w:r>
            <w:proofErr w:type="spellStart"/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Mundada</w:t>
            </w:r>
            <w:proofErr w:type="spellEnd"/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, N. S., </w:t>
            </w:r>
            <w:proofErr w:type="spellStart"/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Yonelinas</w:t>
            </w:r>
            <w:proofErr w:type="spellEnd"/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 A. P., Zacks, J.M., &amp; Ranganath, C. (2021). Narratives bridge the divide between distant events in episodic memory. Memory &amp; Cognition, 1-17.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B23B2">
              <w:rPr>
                <w:rFonts w:ascii="Times New Roman" w:hAnsi="Times New Roman" w:cs="Times New Roman"/>
                <w:sz w:val="24"/>
                <w:szCs w:val="24"/>
              </w:rPr>
              <w:t>https://doi.org/10.3758/s13421-021-01178-x</w:t>
            </w:r>
          </w:p>
          <w:p w14:paraId="1BF04B77" w14:textId="77777777" w:rsidR="00E71C71" w:rsidRPr="00DB6F28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71C71" w14:paraId="1198FC2F" w14:textId="77777777" w:rsidTr="00C83207">
        <w:tc>
          <w:tcPr>
            <w:tcW w:w="9427" w:type="dxa"/>
          </w:tcPr>
          <w:p w14:paraId="4B9E43B9" w14:textId="77777777" w:rsidR="00E71C71" w:rsidRDefault="00E71C71" w:rsidP="007A3423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Reagh, Z. M., </w:t>
            </w:r>
            <w:r w:rsidRPr="0000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 Garber, A., &amp; Ranganath, C. (2020). Aging alters neural activity at event boundaries in the hippocampus and Posterior Medial network. Nature communications, 11(1), 1-12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0392D">
              <w:rPr>
                <w:rFonts w:ascii="Times New Roman" w:hAnsi="Times New Roman" w:cs="Times New Roman"/>
                <w:sz w:val="24"/>
                <w:szCs w:val="24"/>
              </w:rPr>
              <w:t>https://doi.org/10.1038/s41467-020-17713-4</w:t>
            </w:r>
          </w:p>
        </w:tc>
      </w:tr>
    </w:tbl>
    <w:p w14:paraId="1626B07E" w14:textId="77777777" w:rsidR="00E71C71" w:rsidRDefault="00E71C71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403B4C7" w14:textId="77777777" w:rsidR="001344E0" w:rsidRDefault="001344E0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5E321C5" w14:textId="77777777" w:rsidR="001344E0" w:rsidRDefault="001344E0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E71C71" w14:paraId="58B04F36" w14:textId="77777777" w:rsidTr="001344E0">
        <w:tc>
          <w:tcPr>
            <w:tcW w:w="9427" w:type="dxa"/>
            <w:tcBorders>
              <w:bottom w:val="single" w:sz="4" w:space="0" w:color="auto"/>
            </w:tcBorders>
          </w:tcPr>
          <w:p w14:paraId="2CA1DD37" w14:textId="77777777" w:rsidR="00E71C71" w:rsidRDefault="00E71C71" w:rsidP="007A3423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</w:t>
            </w:r>
            <w:r w:rsidRPr="00745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ANUSCRIPTS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U</w:t>
            </w:r>
            <w:r w:rsidRPr="00745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NDER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R</w:t>
            </w:r>
            <w:r w:rsidRPr="00745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EVIEW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1C1C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</w:t>
            </w:r>
            <w:r w:rsidRPr="00745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</w:t>
            </w:r>
            <w:r w:rsidRPr="007458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REPARATION</w:t>
            </w:r>
          </w:p>
        </w:tc>
      </w:tr>
      <w:tr w:rsidR="00E71C71" w14:paraId="1CE2246E" w14:textId="77777777" w:rsidTr="007A54A0">
        <w:tc>
          <w:tcPr>
            <w:tcW w:w="9427" w:type="dxa"/>
            <w:tcBorders>
              <w:top w:val="single" w:sz="4" w:space="0" w:color="auto"/>
            </w:tcBorders>
          </w:tcPr>
          <w:p w14:paraId="4BD66773" w14:textId="1B3A1D25" w:rsidR="00E71C71" w:rsidRDefault="00E71C71" w:rsidP="00AB3918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70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</w:t>
            </w:r>
            <w:r w:rsidR="001344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77071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Ranganath, C., &amp; </w:t>
            </w:r>
            <w:r w:rsidRPr="00770718">
              <w:rPr>
                <w:rFonts w:ascii="Times New Roman" w:hAnsi="Times New Roman" w:cs="Times New Roman"/>
                <w:sz w:val="24"/>
                <w:szCs w:val="24"/>
              </w:rPr>
              <w:t>Reagh, Z.</w:t>
            </w:r>
            <w:r w:rsidR="001344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70718">
              <w:rPr>
                <w:rFonts w:ascii="Times New Roman" w:hAnsi="Times New Roman" w:cs="Times New Roman"/>
                <w:sz w:val="24"/>
                <w:szCs w:val="24"/>
              </w:rPr>
              <w:t>M. (</w:t>
            </w:r>
            <w:r w:rsidR="00C83207">
              <w:rPr>
                <w:rFonts w:ascii="Times New Roman" w:hAnsi="Times New Roman" w:cs="Times New Roman"/>
                <w:sz w:val="24"/>
                <w:szCs w:val="24"/>
              </w:rPr>
              <w:t>under review</w:t>
            </w:r>
            <w:r w:rsidRPr="00770718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="00EB3D22" w:rsidRPr="00EB3D22">
              <w:rPr>
                <w:rFonts w:ascii="Times New Roman" w:hAnsi="Times New Roman" w:cs="Times New Roman"/>
                <w:sz w:val="24"/>
                <w:szCs w:val="24"/>
              </w:rPr>
              <w:t>Aging reduces shared event structure at encoding, weakening memory reinstatement in the Posterior Medial Network</w:t>
            </w:r>
            <w:r w:rsidRPr="0077071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E3C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3CD3" w:rsidRPr="00BE3CD3">
              <w:rPr>
                <w:rFonts w:ascii="Times New Roman" w:hAnsi="Times New Roman" w:cs="Times New Roman"/>
                <w:sz w:val="24"/>
                <w:szCs w:val="24"/>
              </w:rPr>
              <w:t>https://doi.org/10.31234/osf.io/qnrgd_v1</w:t>
            </w:r>
          </w:p>
          <w:p w14:paraId="7B4B900C" w14:textId="77777777" w:rsidR="00B72EBA" w:rsidRPr="002E2C3B" w:rsidRDefault="00B72EBA" w:rsidP="007A54A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54A0" w14:paraId="0FF55B5F" w14:textId="77777777" w:rsidTr="007A54A0">
        <w:tc>
          <w:tcPr>
            <w:tcW w:w="9427" w:type="dxa"/>
          </w:tcPr>
          <w:p w14:paraId="0462E06C" w14:textId="77777777" w:rsidR="007A54A0" w:rsidRDefault="007A54A0" w:rsidP="007A54A0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T., Reagh, Z. M., &amp;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Delarazan, A. I.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(under review). </w:t>
            </w:r>
            <w:r w:rsidRPr="002506D2">
              <w:rPr>
                <w:rFonts w:ascii="Times New Roman" w:hAnsi="Times New Roman" w:cs="Times New Roman"/>
                <w:sz w:val="24"/>
                <w:szCs w:val="24"/>
              </w:rPr>
              <w:t>Agency enhances episodic memory across the broader experience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2506D2">
              <w:rPr>
                <w:rFonts w:ascii="Times New Roman" w:hAnsi="Times New Roman" w:cs="Times New Roman"/>
                <w:sz w:val="24"/>
                <w:szCs w:val="24"/>
              </w:rPr>
              <w:t>https://doi.org/10.31234/osf.io/5bv37_v1</w:t>
            </w:r>
          </w:p>
          <w:p w14:paraId="4105A0C4" w14:textId="77777777" w:rsidR="007A54A0" w:rsidRPr="00770718" w:rsidRDefault="007A54A0" w:rsidP="00AB3918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506D2" w14:paraId="17376E99" w14:textId="77777777" w:rsidTr="001344E0">
        <w:tc>
          <w:tcPr>
            <w:tcW w:w="9427" w:type="dxa"/>
          </w:tcPr>
          <w:p w14:paraId="6119507C" w14:textId="1ADE8876" w:rsidR="001344E0" w:rsidRDefault="001344E0" w:rsidP="001344E0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Bouffard, N. R.,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Karagoz, A. B., Zacks, J. M.,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(under review)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ifferences in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ippocampal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eural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imescales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 xml:space="preserve">uring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>ovie-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Pr="00C83207">
              <w:rPr>
                <w:rFonts w:ascii="Times New Roman" w:hAnsi="Times New Roman" w:cs="Times New Roman"/>
                <w:sz w:val="24"/>
                <w:szCs w:val="24"/>
              </w:rPr>
              <w:t>iewing</w:t>
            </w:r>
            <w:r w:rsidRPr="003216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hyperlink r:id="rId9" w:history="1">
              <w:r w:rsidRPr="00F47E7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https://doi.org/10.64898/2026.05.05.723065</w:t>
              </w:r>
            </w:hyperlink>
          </w:p>
          <w:p w14:paraId="6E92F7C0" w14:textId="30F2DFDD" w:rsidR="002506D2" w:rsidRPr="002506D2" w:rsidRDefault="002506D2" w:rsidP="001344E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207" w14:paraId="0046C828" w14:textId="77777777" w:rsidTr="001344E0">
        <w:tc>
          <w:tcPr>
            <w:tcW w:w="9427" w:type="dxa"/>
          </w:tcPr>
          <w:p w14:paraId="2BDF6067" w14:textId="072438D1" w:rsidR="001344E0" w:rsidRDefault="001344E0" w:rsidP="001344E0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250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2506D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Garcia, N. A., Huggins, A. A., Grilli, M. D. </w:t>
            </w:r>
            <w:r w:rsidRPr="002506D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  <w:r w:rsidRPr="002506D2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Medial temporal lobe contributions to scene memory across a one-week delay. </w:t>
            </w: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>https://osf.io/c5pxq/overview</w:t>
            </w:r>
          </w:p>
          <w:p w14:paraId="60FA6021" w14:textId="047EFBED" w:rsidR="00C83207" w:rsidRPr="00770718" w:rsidRDefault="00C83207" w:rsidP="001344E0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A54A0" w14:paraId="5832BB45" w14:textId="77777777" w:rsidTr="001344E0">
        <w:tc>
          <w:tcPr>
            <w:tcW w:w="9427" w:type="dxa"/>
          </w:tcPr>
          <w:p w14:paraId="1ECAADDB" w14:textId="0B7F5C67" w:rsidR="007A54A0" w:rsidRPr="007D08A7" w:rsidRDefault="007A54A0" w:rsidP="007A54A0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 xml:space="preserve">Tang, R. S.,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Born, S., </w:t>
            </w:r>
            <w:r w:rsidRPr="001344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84242">
              <w:rPr>
                <w:rFonts w:ascii="Times New Roman" w:hAnsi="Times New Roman" w:cs="Times New Roman"/>
                <w:sz w:val="24"/>
                <w:szCs w:val="24"/>
              </w:rPr>
              <w:t xml:space="preserve">Demaret, P. L., </w:t>
            </w: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>Karagoz, A. B.,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submitted</w:t>
            </w:r>
            <w:r w:rsidRPr="001344E0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="00684242" w:rsidRPr="00684242">
              <w:rPr>
                <w:rFonts w:ascii="Times New Roman" w:hAnsi="Times New Roman" w:cs="Times New Roman"/>
                <w:sz w:val="24"/>
                <w:szCs w:val="24"/>
              </w:rPr>
              <w:t>LLM-powered automatic scoring tools for memory recall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A54A0">
              <w:rPr>
                <w:rFonts w:ascii="Times New Roman" w:hAnsi="Times New Roman" w:cs="Times New Roman"/>
                <w:sz w:val="24"/>
                <w:szCs w:val="24"/>
              </w:rPr>
              <w:t>https://github.com/raynatang/recall-scorer</w:t>
            </w:r>
          </w:p>
          <w:p w14:paraId="0004EE33" w14:textId="77777777" w:rsidR="007A54A0" w:rsidRPr="002506D2" w:rsidRDefault="007A54A0" w:rsidP="001344E0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344E0" w14:paraId="49ADB296" w14:textId="77777777" w:rsidTr="001344E0">
        <w:tc>
          <w:tcPr>
            <w:tcW w:w="9427" w:type="dxa"/>
          </w:tcPr>
          <w:p w14:paraId="60FC3F2D" w14:textId="77777777" w:rsidR="007D08A7" w:rsidRDefault="007D08A7" w:rsidP="007D08A7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D53C9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T., March, K., &amp; Reagh, Z.M., (in preparation). Stability of memory representations in cortico-hippocampal networks. </w:t>
            </w:r>
          </w:p>
          <w:p w14:paraId="3D6E4083" w14:textId="11417632" w:rsidR="00DB4DA0" w:rsidRPr="001344E0" w:rsidRDefault="00DB4DA0" w:rsidP="007D08A7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3207" w14:paraId="7C36B1C5" w14:textId="77777777" w:rsidTr="001344E0">
        <w:tc>
          <w:tcPr>
            <w:tcW w:w="9427" w:type="dxa"/>
          </w:tcPr>
          <w:p w14:paraId="3D1E9D6B" w14:textId="77777777" w:rsidR="007D08A7" w:rsidRDefault="007D08A7" w:rsidP="007D08A7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D53C9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Montchal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M.E., Yassa, M.A., Ranganath, C., &amp; Reagh, Z.M., (in preparation). Boundary-evoked responses in hippocampal subfields.</w:t>
            </w:r>
          </w:p>
          <w:p w14:paraId="655154FF" w14:textId="77777777" w:rsidR="00C83207" w:rsidRPr="00770718" w:rsidRDefault="00C83207" w:rsidP="007D08A7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C83207" w14:paraId="25E2BFB5" w14:textId="77777777" w:rsidTr="001344E0">
        <w:tc>
          <w:tcPr>
            <w:tcW w:w="9427" w:type="dxa"/>
          </w:tcPr>
          <w:p w14:paraId="2FC4A460" w14:textId="79F62FDF" w:rsidR="00C83207" w:rsidRPr="00C83207" w:rsidRDefault="00C83207" w:rsidP="00971B79">
            <w:pPr>
              <w:spacing w:after="0" w:line="240" w:lineRule="auto"/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Karagoz, A. B.,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D53C9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Montchal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M.E., Yassa, M.A., Ranganath, C., &amp; Reagh, Z.M., (in preparation). Hippocampal and entorhinal contributions to naturalistic event context reinstatement</w:t>
            </w:r>
          </w:p>
        </w:tc>
      </w:tr>
    </w:tbl>
    <w:p w14:paraId="5F743035" w14:textId="77777777" w:rsidR="0050072F" w:rsidRDefault="0050072F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2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2"/>
      </w:tblGrid>
      <w:tr w:rsidR="00952606" w14:paraId="1A836ABA" w14:textId="77777777" w:rsidTr="0050072F">
        <w:tc>
          <w:tcPr>
            <w:tcW w:w="9422" w:type="dxa"/>
            <w:tcBorders>
              <w:bottom w:val="single" w:sz="4" w:space="0" w:color="auto"/>
            </w:tcBorders>
          </w:tcPr>
          <w:p w14:paraId="062A296A" w14:textId="455C5DD0" w:rsidR="0050072F" w:rsidRPr="0050072F" w:rsidRDefault="005D264C" w:rsidP="00CA4D7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</w:t>
            </w:r>
            <w:r w:rsidRPr="0095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ALKS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&amp; </w:t>
            </w:r>
            <w:r w:rsidR="00A17D6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</w:t>
            </w:r>
            <w:r w:rsidR="00952606" w:rsidRPr="0095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="00A17D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STER</w:t>
            </w:r>
            <w:r w:rsidR="0095260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P</w:t>
            </w:r>
            <w:r w:rsidR="00952606" w:rsidRPr="009526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RESENTATIONS</w:t>
            </w:r>
          </w:p>
        </w:tc>
      </w:tr>
      <w:tr w:rsidR="0050072F" w14:paraId="7D668769" w14:textId="77777777" w:rsidTr="0050072F">
        <w:tc>
          <w:tcPr>
            <w:tcW w:w="9422" w:type="dxa"/>
            <w:tcBorders>
              <w:top w:val="single" w:sz="4" w:space="0" w:color="auto"/>
            </w:tcBorders>
          </w:tcPr>
          <w:p w14:paraId="15F431A8" w14:textId="77777777" w:rsidR="0050072F" w:rsidRPr="00817426" w:rsidRDefault="0050072F" w:rsidP="0050072F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Delarazan, A. I.,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(April 2026).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Stability of memory representations in cortico-hippocampal systems.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Talk presented at Washington University in St. Louis. St. Louis, CA.</w:t>
            </w:r>
          </w:p>
          <w:p w14:paraId="2CE58D32" w14:textId="77777777" w:rsidR="0050072F" w:rsidRDefault="0050072F" w:rsidP="00817426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7647D0" w14:paraId="2D0EB710" w14:textId="77777777" w:rsidTr="0050072F">
        <w:tc>
          <w:tcPr>
            <w:tcW w:w="9422" w:type="dxa"/>
          </w:tcPr>
          <w:p w14:paraId="76F745AF" w14:textId="02538EA8" w:rsidR="00775793" w:rsidRPr="0050072F" w:rsidRDefault="008F04E8" w:rsidP="0050072F">
            <w:pPr>
              <w:spacing w:after="0"/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8F04E8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Delarazan, A. I., </w:t>
            </w:r>
            <w:r w:rsidRPr="00971B79">
              <w:rPr>
                <w:rFonts w:ascii="Times New Roman" w:hAnsi="Times New Roman" w:cs="Times New Roman"/>
                <w:iCs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November 2025</w:t>
            </w:r>
            <w:r w:rsidRPr="00971B79">
              <w:rPr>
                <w:rFonts w:ascii="Times New Roman" w:hAnsi="Times New Roman" w:cs="Times New Roman"/>
                <w:iCs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oments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eaning: How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ging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ffects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vent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m</w:t>
            </w:r>
            <w:r w:rsidRPr="00971B79">
              <w:rPr>
                <w:rFonts w:ascii="Times New Roman" w:hAnsi="Times New Roman" w:cs="Times New Roman"/>
                <w:i/>
                <w:sz w:val="24"/>
                <w:szCs w:val="24"/>
              </w:rPr>
              <w:t>emorie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s. </w:t>
            </w:r>
            <w:r w:rsidR="00B3196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Talk presented at </w:t>
            </w:r>
            <w:r w:rsidRPr="008C116C">
              <w:rPr>
                <w:rFonts w:ascii="Times New Roman" w:hAnsi="Times New Roman" w:cs="Times New Roman"/>
                <w:iCs/>
                <w:sz w:val="24"/>
                <w:szCs w:val="24"/>
              </w:rPr>
              <w:t>California Polytechnic State University</w:t>
            </w:r>
            <w:r w:rsidR="0063239D">
              <w:rPr>
                <w:rFonts w:ascii="Times New Roman" w:hAnsi="Times New Roman" w:cs="Times New Roman"/>
                <w:iCs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8C116C">
              <w:rPr>
                <w:rFonts w:ascii="Times New Roman" w:hAnsi="Times New Roman" w:cs="Times New Roman"/>
                <w:iCs/>
                <w:sz w:val="24"/>
                <w:szCs w:val="24"/>
              </w:rPr>
              <w:t>San Luis Obispo</w:t>
            </w:r>
            <w:r w:rsidR="0063239D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. </w:t>
            </w:r>
            <w:r w:rsidR="0063239D" w:rsidRPr="008C116C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San Luis Obispo,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CA.</w:t>
            </w:r>
          </w:p>
          <w:p w14:paraId="3DCAEDB9" w14:textId="77777777" w:rsidR="007647D0" w:rsidRPr="00B9413F" w:rsidRDefault="007647D0" w:rsidP="0050072F">
            <w:pPr>
              <w:spacing w:after="0" w:line="240" w:lineRule="auto"/>
              <w:ind w:left="877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50072F" w14:paraId="433A93CE" w14:textId="77777777" w:rsidTr="0050072F">
        <w:tc>
          <w:tcPr>
            <w:tcW w:w="9422" w:type="dxa"/>
          </w:tcPr>
          <w:p w14:paraId="29677DD8" w14:textId="77777777" w:rsidR="0050072F" w:rsidRPr="006700AD" w:rsidRDefault="0050072F" w:rsidP="0050072F">
            <w:pPr>
              <w:spacing w:after="0" w:line="240" w:lineRule="auto"/>
              <w:ind w:left="877" w:hanging="806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Bouffard, N. R.,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Karagoz, A. B., Zacks, J. M.,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November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ifferences in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ippocampal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eural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imescales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uring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aturalistic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emory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e</w:t>
            </w:r>
            <w:r w:rsidRPr="006700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ncoding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Poster presented at the Psychonomic Society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Conference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Denver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O.</w:t>
            </w:r>
          </w:p>
          <w:p w14:paraId="585EADB3" w14:textId="28434BBF" w:rsidR="0050072F" w:rsidRDefault="0050072F" w:rsidP="0050072F">
            <w:pPr>
              <w:contextualSpacing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50072F" w14:paraId="5D471654" w14:textId="77777777" w:rsidTr="0050072F">
        <w:tc>
          <w:tcPr>
            <w:tcW w:w="9422" w:type="dxa"/>
          </w:tcPr>
          <w:p w14:paraId="60957639" w14:textId="77777777" w:rsidR="0050072F" w:rsidRDefault="0050072F" w:rsidP="0050072F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, 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November 2025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Agency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and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emory in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ction: Spatial,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emporal, and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o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bject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emory in a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v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isuospatial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g</w:t>
            </w:r>
            <w:r w:rsidRPr="0047768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ame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Celebration Undergraduate Research Conference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St. Louis, MO.</w:t>
            </w:r>
          </w:p>
          <w:p w14:paraId="16307D64" w14:textId="77777777" w:rsidR="0050072F" w:rsidRDefault="0050072F" w:rsidP="00914682">
            <w:pPr>
              <w:contextualSpacing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50072F" w14:paraId="64597AE7" w14:textId="77777777" w:rsidTr="0050072F">
        <w:tc>
          <w:tcPr>
            <w:tcW w:w="9422" w:type="dxa"/>
          </w:tcPr>
          <w:p w14:paraId="6BC2EB54" w14:textId="77777777" w:rsidR="0050072F" w:rsidRDefault="0050072F" w:rsidP="0050072F">
            <w:pPr>
              <w:spacing w:after="0" w:line="240" w:lineRule="auto"/>
              <w:ind w:left="877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March, K.,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Markantonakis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E., Dy, J.,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shifts in memory organization for narrative events.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Spring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Celebration Undergraduate Research Conference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St. Louis, MO.</w:t>
            </w:r>
          </w:p>
          <w:p w14:paraId="2D9C6849" w14:textId="77777777" w:rsidR="0050072F" w:rsidRDefault="0050072F" w:rsidP="00817426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50072F" w14:paraId="3A894872" w14:textId="77777777" w:rsidTr="0050072F">
        <w:tc>
          <w:tcPr>
            <w:tcW w:w="9422" w:type="dxa"/>
          </w:tcPr>
          <w:p w14:paraId="2C28AA3B" w14:textId="77777777" w:rsidR="0050072F" w:rsidRDefault="0050072F" w:rsidP="0050072F">
            <w:pPr>
              <w:spacing w:after="0" w:line="240" w:lineRule="auto"/>
              <w:ind w:left="877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T., March, K.,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roles of event content and recall specificity in shaping representations of naturalistic narratives.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Poster presented at the Cognitive Neuroscience Society Conference.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Boston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, 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397D50" w14:textId="77777777" w:rsidR="0050072F" w:rsidRDefault="0050072F" w:rsidP="00817426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AA1E6E" w14:paraId="6C9468D8" w14:textId="77777777" w:rsidTr="0050072F">
        <w:tc>
          <w:tcPr>
            <w:tcW w:w="9422" w:type="dxa"/>
          </w:tcPr>
          <w:p w14:paraId="14871105" w14:textId="5EB7B818" w:rsidR="00AA1E6E" w:rsidRDefault="00AA1E6E" w:rsidP="00AA1E6E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March, K.,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Markantonakis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E., Dy, J.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February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shifts in memory organization for narrative events.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Dallas Aging and Cognition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Conferenc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e.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St. Louis, MO.</w:t>
            </w:r>
          </w:p>
          <w:p w14:paraId="2A752EE2" w14:textId="77777777" w:rsidR="00AA1E6E" w:rsidRDefault="00AA1E6E" w:rsidP="009A4C8E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104B" w14:paraId="48598F7B" w14:textId="77777777" w:rsidTr="0050072F">
        <w:tc>
          <w:tcPr>
            <w:tcW w:w="9422" w:type="dxa"/>
          </w:tcPr>
          <w:p w14:paraId="595353D3" w14:textId="7D3455D4" w:rsidR="009A4C8E" w:rsidRDefault="009A4C8E" w:rsidP="009A4C8E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, 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Who vs. where: Are people or places remembered in more detail?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Celebration Undergraduate Research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St. Louis, MO.</w:t>
            </w:r>
          </w:p>
          <w:p w14:paraId="506185DF" w14:textId="77777777" w:rsidR="0010104B" w:rsidRDefault="0010104B" w:rsidP="00D940A7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940A7" w14:paraId="4B568D53" w14:textId="77777777" w:rsidTr="0050072F">
        <w:tc>
          <w:tcPr>
            <w:tcW w:w="9422" w:type="dxa"/>
          </w:tcPr>
          <w:p w14:paraId="120B0C79" w14:textId="1508EBC5" w:rsidR="00D940A7" w:rsidRDefault="009A4C8E" w:rsidP="00D940A7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Wolf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>.,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Antony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J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40A7"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>, Reagh, Z. 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Ranganath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C., &amp; Liu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X.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D940A7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D940A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="00415DA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Post-learning reactivation of memories for naturalistic events.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940A7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415DAD">
              <w:rPr>
                <w:rFonts w:ascii="Times New Roman" w:hAnsi="Times New Roman" w:cs="Times New Roman"/>
                <w:sz w:val="24"/>
                <w:szCs w:val="24"/>
              </w:rPr>
              <w:t>Society for Neuroscience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15DAD">
              <w:rPr>
                <w:rFonts w:ascii="Times New Roman" w:hAnsi="Times New Roman" w:cs="Times New Roman"/>
                <w:sz w:val="24"/>
                <w:szCs w:val="24"/>
              </w:rPr>
              <w:t>Chicago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15DAD">
              <w:rPr>
                <w:rFonts w:ascii="Times New Roman" w:hAnsi="Times New Roman" w:cs="Times New Roman"/>
                <w:sz w:val="24"/>
                <w:szCs w:val="24"/>
              </w:rPr>
              <w:t>IL</w:t>
            </w:r>
            <w:r w:rsidR="00D940A7" w:rsidRPr="00B941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AD36856" w14:textId="72F2EB34" w:rsidR="00D940A7" w:rsidRDefault="00D940A7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2606" w14:paraId="74D78685" w14:textId="77777777" w:rsidTr="0050072F">
        <w:tc>
          <w:tcPr>
            <w:tcW w:w="9422" w:type="dxa"/>
          </w:tcPr>
          <w:p w14:paraId="1BC6781C" w14:textId="4AF89FD7" w:rsidR="003C4484" w:rsidRPr="006F2479" w:rsidRDefault="003C448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Delarazan, A.I., </w:t>
            </w:r>
            <w:r w:rsidRPr="006F2479">
              <w:rPr>
                <w:rFonts w:ascii="Times New Roman" w:hAnsi="Times New Roman" w:cs="Times New Roman"/>
                <w:sz w:val="24"/>
                <w:szCs w:val="24"/>
              </w:rPr>
              <w:t xml:space="preserve">(October 2024).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Age-related changes in remembering complex events. </w:t>
            </w:r>
            <w:r w:rsidR="00333569" w:rsidRPr="00333569">
              <w:rPr>
                <w:rFonts w:ascii="Times New Roman" w:hAnsi="Times New Roman" w:cs="Times New Roman"/>
                <w:sz w:val="24"/>
                <w:szCs w:val="24"/>
              </w:rPr>
              <w:t>Talk</w:t>
            </w:r>
            <w:r w:rsidR="00333569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Aging &amp; Development Training Program Retreat. St. Louis, MO.</w:t>
            </w:r>
          </w:p>
          <w:p w14:paraId="6D306675" w14:textId="77777777" w:rsidR="00952606" w:rsidRPr="003860C5" w:rsidRDefault="00952606" w:rsidP="00CA4D7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606" w14:paraId="65353319" w14:textId="77777777" w:rsidTr="0050072F">
        <w:tc>
          <w:tcPr>
            <w:tcW w:w="9422" w:type="dxa"/>
          </w:tcPr>
          <w:p w14:paraId="27FA8152" w14:textId="13657C75" w:rsidR="003C4484" w:rsidRPr="006F2479" w:rsidRDefault="003C448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Delarazan, A.I., </w:t>
            </w:r>
            <w:r w:rsidRPr="006F2479">
              <w:rPr>
                <w:rFonts w:ascii="Times New Roman" w:hAnsi="Times New Roman" w:cs="Times New Roman"/>
                <w:sz w:val="24"/>
                <w:szCs w:val="24"/>
              </w:rPr>
              <w:t xml:space="preserve">(October 2024).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Age-related changes in remembering complex events. </w:t>
            </w:r>
            <w:r w:rsidR="00CB4F28" w:rsidRPr="00CB4F28">
              <w:rPr>
                <w:rFonts w:ascii="Times New Roman" w:hAnsi="Times New Roman" w:cs="Times New Roman"/>
                <w:sz w:val="24"/>
                <w:szCs w:val="24"/>
              </w:rPr>
              <w:t>Talk</w:t>
            </w:r>
            <w:r w:rsidR="00CB4F28">
              <w:rPr>
                <w:rFonts w:ascii="Times New Roman" w:hAnsi="Times New Roman" w:cs="Times New Roman"/>
                <w:sz w:val="24"/>
                <w:szCs w:val="24"/>
              </w:rPr>
              <w:t xml:space="preserve"> presented at the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Aging &amp; Development Training Program Retreat. St. Louis, MO.</w:t>
            </w:r>
          </w:p>
          <w:p w14:paraId="2C02098D" w14:textId="77777777" w:rsidR="00952606" w:rsidRPr="002E2C3B" w:rsidRDefault="00952606" w:rsidP="00CA4D7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B62AE" w14:paraId="61A47D77" w14:textId="77777777" w:rsidTr="0050072F">
        <w:tc>
          <w:tcPr>
            <w:tcW w:w="9422" w:type="dxa"/>
          </w:tcPr>
          <w:p w14:paraId="7E6E185E" w14:textId="7BCA5D87" w:rsidR="002B62AE" w:rsidRDefault="002B62AE" w:rsidP="002B62AE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636870">
              <w:rPr>
                <w:rFonts w:ascii="Times New Roman" w:hAnsi="Times New Roman" w:cs="Times New Roman"/>
                <w:sz w:val="24"/>
                <w:szCs w:val="24"/>
              </w:rPr>
              <w:t>Boask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63687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r w:rsidR="00636870">
              <w:rPr>
                <w:rFonts w:ascii="Times New Roman" w:hAnsi="Times New Roman" w:cs="Times New Roman"/>
                <w:sz w:val="24"/>
                <w:szCs w:val="24"/>
              </w:rPr>
              <w:t>Zacks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36870">
              <w:rPr>
                <w:rFonts w:ascii="Times New Roman" w:hAnsi="Times New Roman" w:cs="Times New Roman"/>
                <w:sz w:val="24"/>
                <w:szCs w:val="24"/>
              </w:rPr>
              <w:t xml:space="preserve"> J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36870">
              <w:rPr>
                <w:rFonts w:ascii="Times New Roman" w:hAnsi="Times New Roman" w:cs="Times New Roman"/>
                <w:sz w:val="24"/>
                <w:szCs w:val="24"/>
              </w:rPr>
              <w:t>M.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&amp; Reagh, Z. M.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="00DD48E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Narrative coherence bends the arrow of time when recalling naturalistic events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Poster presented at the Cognitive Neuroscience Society</w:t>
            </w:r>
            <w:r w:rsidR="00620971">
              <w:rPr>
                <w:rFonts w:ascii="Times New Roman" w:hAnsi="Times New Roman" w:cs="Times New Roman"/>
                <w:sz w:val="24"/>
                <w:szCs w:val="24"/>
              </w:rPr>
              <w:t xml:space="preserve"> Conference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Toronto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CAD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84119D" w14:textId="77777777" w:rsidR="002B62AE" w:rsidRDefault="002B62AE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2606" w14:paraId="3CE1C8D6" w14:textId="77777777" w:rsidTr="0050072F">
        <w:tc>
          <w:tcPr>
            <w:tcW w:w="9422" w:type="dxa"/>
          </w:tcPr>
          <w:p w14:paraId="3796F507" w14:textId="1A033415" w:rsidR="00952606" w:rsidRDefault="003C448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(March 2024).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Age-related changes in representing and remembering complex events.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Talk presented at the </w:t>
            </w:r>
            <w:r w:rsidR="001715A1">
              <w:rPr>
                <w:rFonts w:ascii="Times New Roman" w:hAnsi="Times New Roman" w:cs="Times New Roman"/>
                <w:sz w:val="24"/>
                <w:szCs w:val="24"/>
              </w:rPr>
              <w:t>3-Minute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Thesis (3MT) Competition. St. Louis, MO.</w:t>
            </w:r>
          </w:p>
          <w:p w14:paraId="334A1A5A" w14:textId="68EBE64D" w:rsidR="003C4484" w:rsidRPr="003C4484" w:rsidRDefault="003C448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2606" w14:paraId="2D5D6F17" w14:textId="77777777" w:rsidTr="0050072F">
        <w:tc>
          <w:tcPr>
            <w:tcW w:w="9422" w:type="dxa"/>
          </w:tcPr>
          <w:p w14:paraId="5F15D5EA" w14:textId="77777777" w:rsidR="003C4484" w:rsidRPr="00B9413F" w:rsidRDefault="003C448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(April 2023). </w:t>
            </w:r>
            <w:r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changes in representing and remembering complex events.</w:t>
            </w:r>
            <w:r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Aging &amp; Development Training Program Retreat. St. Louis, MO.</w:t>
            </w:r>
          </w:p>
          <w:p w14:paraId="5878CD00" w14:textId="77777777" w:rsidR="007D191A" w:rsidRDefault="007D191A" w:rsidP="009C2D6F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606" w14:paraId="584EEE64" w14:textId="77777777" w:rsidTr="0050072F">
        <w:tc>
          <w:tcPr>
            <w:tcW w:w="9422" w:type="dxa"/>
          </w:tcPr>
          <w:p w14:paraId="4D096F39" w14:textId="3704DD3D" w:rsidR="003C4484" w:rsidRPr="00B9413F" w:rsidRDefault="00B87C14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="003C4484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="003C4484"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="003C4484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4B6472"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="003C4484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Reagh, Z.M. (October 2023). </w:t>
            </w:r>
            <w:r w:rsidR="003C4484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Differences in narrative memory for cross lingual processing in </w:t>
            </w:r>
            <w:proofErr w:type="gramStart"/>
            <w:r w:rsidR="003C4484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Spanish-English</w:t>
            </w:r>
            <w:proofErr w:type="gramEnd"/>
            <w:r w:rsidR="003C4484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bilinguals.</w:t>
            </w:r>
            <w:r w:rsidR="003C4484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VII Medical Organization for Latino Advancement (MOLA) Latino Health Symposium. Chicago, IL.</w:t>
            </w:r>
          </w:p>
          <w:p w14:paraId="415E4376" w14:textId="77777777" w:rsidR="00952606" w:rsidRDefault="00952606" w:rsidP="00CA4D7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0A91" w14:paraId="7C144BA8" w14:textId="77777777" w:rsidTr="0050072F">
        <w:tc>
          <w:tcPr>
            <w:tcW w:w="9422" w:type="dxa"/>
          </w:tcPr>
          <w:p w14:paraId="1A40B365" w14:textId="77777777" w:rsidR="003A198C" w:rsidRDefault="003A198C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3D907" w14:textId="77777777" w:rsidR="003A198C" w:rsidRDefault="003A198C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93AE0" w14:textId="77777777" w:rsidR="003A198C" w:rsidRDefault="003A198C" w:rsidP="003A198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75AA0" w14:textId="2F1085C9" w:rsidR="001C0A91" w:rsidRDefault="00B87C14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="001C0A91"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B6472">
              <w:rPr>
                <w:rFonts w:ascii="Times New Roman" w:hAnsi="Times New Roman" w:cs="Times New Roman"/>
                <w:sz w:val="24"/>
                <w:szCs w:val="24"/>
              </w:rPr>
              <w:t xml:space="preserve"> &amp;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Reagh, Z.M. (October 2023). </w:t>
            </w:r>
            <w:r w:rsidR="001C0A91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Differences in narrative memory for cross lingual processing in </w:t>
            </w:r>
            <w:proofErr w:type="gramStart"/>
            <w:r w:rsidR="001C0A91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Spanish-English</w:t>
            </w:r>
            <w:proofErr w:type="gramEnd"/>
            <w:r w:rsidR="001C0A91" w:rsidRPr="006C620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bilinguals.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>Fourth Medical Spanish Summit (4MSS). Chicago, IL.</w:t>
            </w:r>
          </w:p>
          <w:p w14:paraId="1A4FA25B" w14:textId="77777777" w:rsidR="001C0A91" w:rsidRPr="00B9413F" w:rsidRDefault="001C0A91" w:rsidP="003C4484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A91" w14:paraId="366FDBB6" w14:textId="77777777" w:rsidTr="0050072F">
        <w:tc>
          <w:tcPr>
            <w:tcW w:w="9422" w:type="dxa"/>
          </w:tcPr>
          <w:p w14:paraId="14E8A363" w14:textId="5A5F8D20" w:rsidR="001C0A91" w:rsidRDefault="00B87C14" w:rsidP="00A43A1D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="001C0A91" w:rsidRPr="00B9413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>, &amp; Reagh, Z. M. (</w:t>
            </w:r>
            <w:r w:rsidR="00B74B72">
              <w:rPr>
                <w:rFonts w:ascii="Times New Roman" w:hAnsi="Times New Roman" w:cs="Times New Roman"/>
                <w:sz w:val="24"/>
                <w:szCs w:val="24"/>
              </w:rPr>
              <w:t>October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2023). </w:t>
            </w:r>
            <w:r w:rsidR="001C0A91" w:rsidRPr="00905C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Differences in cross-lingual narrative memory in </w:t>
            </w:r>
            <w:proofErr w:type="gramStart"/>
            <w:r w:rsidR="001C0A91" w:rsidRPr="00905C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Spanish-English</w:t>
            </w:r>
            <w:proofErr w:type="gramEnd"/>
            <w:r w:rsidR="001C0A91" w:rsidRPr="00905C0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Bilinguals.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 w:rsidR="00B74B72">
              <w:rPr>
                <w:rFonts w:ascii="Times New Roman" w:hAnsi="Times New Roman" w:cs="Times New Roman"/>
                <w:sz w:val="24"/>
                <w:szCs w:val="24"/>
              </w:rPr>
              <w:t>Fall</w:t>
            </w:r>
            <w:r w:rsidR="001C0A91" w:rsidRPr="00B9413F">
              <w:rPr>
                <w:rFonts w:ascii="Times New Roman" w:hAnsi="Times New Roman" w:cs="Times New Roman"/>
                <w:sz w:val="24"/>
                <w:szCs w:val="24"/>
              </w:rPr>
              <w:t xml:space="preserve"> Celebration Undergraduate Research Conference in St. Louis, MO.</w:t>
            </w:r>
          </w:p>
          <w:p w14:paraId="19679946" w14:textId="29FD2ADE" w:rsidR="00A43A1D" w:rsidRPr="00B9413F" w:rsidRDefault="00A43A1D" w:rsidP="00A43A1D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A91" w14:paraId="040A097C" w14:textId="77777777" w:rsidTr="0050072F">
        <w:trPr>
          <w:trHeight w:val="73"/>
        </w:trPr>
        <w:tc>
          <w:tcPr>
            <w:tcW w:w="9422" w:type="dxa"/>
          </w:tcPr>
          <w:p w14:paraId="67AE0897" w14:textId="0281C88A" w:rsidR="001C0A91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Liu, X., Nguyen, M.,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R., </w:t>
            </w:r>
            <w:proofErr w:type="spellStart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Guduputi</w:t>
            </w:r>
            <w:proofErr w:type="spellEnd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A., Macalalad, E.M., Karagoz, A.B., Dy, J., </w:t>
            </w:r>
            <w:proofErr w:type="spellStart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Markantonakis</w:t>
            </w:r>
            <w:proofErr w:type="spellEnd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E., Garber, A., Chaudhury, H., Ranganath, C., </w:t>
            </w:r>
            <w:r w:rsidR="004B6472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 Reagh, Z.M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(April 2023). </w:t>
            </w:r>
            <w:r w:rsidRPr="00162F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changes in representing and remembering complex events.</w:t>
            </w:r>
            <w:r w:rsidRPr="009C050E"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International Conference on Learning and Memory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LearnMem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Huntington Beach, 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6F08422" w14:textId="77777777" w:rsidR="001C0A91" w:rsidRPr="00B9413F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A91" w14:paraId="43416198" w14:textId="77777777" w:rsidTr="0050072F">
        <w:trPr>
          <w:trHeight w:val="540"/>
        </w:trPr>
        <w:tc>
          <w:tcPr>
            <w:tcW w:w="9422" w:type="dxa"/>
          </w:tcPr>
          <w:p w14:paraId="3E49D584" w14:textId="011617D4" w:rsidR="001C0A91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Morse, S. J., Karagoz, A. B.,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C97FA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 Reagh, Z.M</w:t>
            </w:r>
            <w:r w:rsidR="0098207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(April 2023).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 boundaries at encoding enhance mnemonic discrimination of end-event items</w:t>
            </w:r>
            <w:r w:rsidRPr="00162F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 w:rsidRPr="009C050E"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International Conference on Learning and Memory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LearnMem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Huntington Beach, CA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746D40B" w14:textId="77777777" w:rsidR="001C0A91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0A91" w14:paraId="70BAB9E0" w14:textId="77777777" w:rsidTr="0050072F">
        <w:tc>
          <w:tcPr>
            <w:tcW w:w="9422" w:type="dxa"/>
          </w:tcPr>
          <w:p w14:paraId="4679C18F" w14:textId="27DF30B9" w:rsidR="001C0A91" w:rsidRDefault="00B87C14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="001C0A91" w:rsidRPr="00332228"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="001C0A91" w:rsidRPr="003322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="001C0A91" w:rsidRPr="00332228">
              <w:rPr>
                <w:rFonts w:ascii="Times New Roman" w:hAnsi="Times New Roman" w:cs="Times New Roman"/>
                <w:sz w:val="24"/>
                <w:szCs w:val="24"/>
              </w:rPr>
              <w:t>, &amp; Reagh, Z. M. (April 202</w:t>
            </w:r>
            <w:r w:rsidR="001C0A9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1C0A91" w:rsidRPr="00332228"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r w:rsidR="001C0A91" w:rsidRPr="00687AF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Differences in cross-lingual narrative memory in </w:t>
            </w:r>
            <w:proofErr w:type="gramStart"/>
            <w:r w:rsidR="001C0A91" w:rsidRPr="00687AF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Spanish-English</w:t>
            </w:r>
            <w:proofErr w:type="gramEnd"/>
            <w:r w:rsidR="001C0A91" w:rsidRPr="00687AF2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Bilinguals.</w:t>
            </w:r>
            <w:r w:rsidR="001C0A91" w:rsidRPr="003322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1C0A91" w:rsidRPr="00332228">
              <w:rPr>
                <w:rFonts w:ascii="Times New Roman" w:hAnsi="Times New Roman" w:cs="Times New Roman"/>
                <w:sz w:val="24"/>
                <w:szCs w:val="24"/>
              </w:rPr>
              <w:t>Washington University Spring Celebration Undergraduate Research Conference in St. Louis, MO.</w:t>
            </w:r>
          </w:p>
          <w:p w14:paraId="057B92C8" w14:textId="77777777" w:rsidR="001C0A91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A91" w14:paraId="18B4BEE8" w14:textId="77777777" w:rsidTr="0050072F">
        <w:tc>
          <w:tcPr>
            <w:tcW w:w="9422" w:type="dxa"/>
          </w:tcPr>
          <w:p w14:paraId="23C1F94A" w14:textId="5E2F8EC9" w:rsidR="001C0A91" w:rsidRPr="00010FA7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Liu, X., Nguyen, M.,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Dhanak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R., </w:t>
            </w:r>
            <w:proofErr w:type="spellStart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Guduputi</w:t>
            </w:r>
            <w:proofErr w:type="spellEnd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A., Macalalad, E.M., Karagoz, A.B., Dy, J., </w:t>
            </w:r>
            <w:proofErr w:type="spellStart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Markantonakis</w:t>
            </w:r>
            <w:proofErr w:type="spellEnd"/>
            <w:r w:rsidRPr="009C050E">
              <w:rPr>
                <w:rFonts w:ascii="Times New Roman" w:hAnsi="Times New Roman" w:cs="Times New Roman"/>
                <w:sz w:val="24"/>
                <w:szCs w:val="24"/>
              </w:rPr>
              <w:t>, E., Garber, A., Chaudhury, H., Ranganath, C.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97FA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 Reagh, Z.M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(April 2023). </w:t>
            </w:r>
            <w:r w:rsidRPr="00162F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changes in representing and remembering complex events.</w:t>
            </w:r>
            <w:r w:rsidRPr="009C050E"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Washington University in St. Louis Graduate Research Symposium (GRS). St. Louis</w:t>
            </w:r>
            <w:r w:rsidRPr="009C050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MO.</w:t>
            </w:r>
          </w:p>
          <w:p w14:paraId="430B0467" w14:textId="77777777" w:rsidR="001C0A91" w:rsidRPr="00332228" w:rsidRDefault="001C0A91" w:rsidP="001C0A9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0A91" w14:paraId="1F867F41" w14:textId="77777777" w:rsidTr="0050072F">
        <w:tc>
          <w:tcPr>
            <w:tcW w:w="9422" w:type="dxa"/>
          </w:tcPr>
          <w:p w14:paraId="72D613BB" w14:textId="606AD623" w:rsidR="001C0A91" w:rsidRPr="00A3487B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34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, Morse, S. J., Bosak, E., </w:t>
            </w:r>
            <w:proofErr w:type="spellStart"/>
            <w:r w:rsidR="00B87C14">
              <w:rPr>
                <w:rFonts w:ascii="Times New Roman" w:hAnsi="Times New Roman" w:cs="Times New Roman"/>
                <w:sz w:val="24"/>
                <w:szCs w:val="24"/>
              </w:rPr>
              <w:t>Foureaux</w:t>
            </w:r>
            <w:proofErr w:type="spellEnd"/>
            <w:r w:rsidR="00B87C14"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, V. F., Cohn-Sheehy, B. I., Zacks, J. M. &amp; Reagh, Z. M., (May 2022). </w:t>
            </w:r>
            <w:r w:rsidRPr="00162F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Bridging the gap: The role of temporal lag in binding events into coherent memories.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>Context and Episodic Memory Symposium (CEMS). Philadelphia, PA.</w:t>
            </w:r>
          </w:p>
          <w:p w14:paraId="14F8955B" w14:textId="77777777" w:rsidR="001C0A91" w:rsidRDefault="001C0A91" w:rsidP="001C0A91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0A91" w14:paraId="32274960" w14:textId="77777777" w:rsidTr="0050072F">
        <w:tc>
          <w:tcPr>
            <w:tcW w:w="9422" w:type="dxa"/>
          </w:tcPr>
          <w:p w14:paraId="534E6DB8" w14:textId="73A097FC" w:rsidR="001C0A91" w:rsidRPr="00A3487B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Reagh, Z. M., Morse, S. J., Fishman, R., Angulo-Lopera, S., Karagoz, A.B. &amp; </w:t>
            </w:r>
            <w:r w:rsidRPr="00A3487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, (April 2022). </w:t>
            </w:r>
            <w:r w:rsidRPr="00162F7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Event boundaries at encoding influence mnemonic discrimination.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Pr="00A3487B">
              <w:rPr>
                <w:rFonts w:ascii="Times New Roman" w:hAnsi="Times New Roman" w:cs="Times New Roman"/>
                <w:sz w:val="24"/>
                <w:szCs w:val="24"/>
              </w:rPr>
              <w:t>Cognitive Neuroscience Society (CNS). San Francisco, CA.</w:t>
            </w:r>
          </w:p>
          <w:p w14:paraId="24CB9BDE" w14:textId="77777777" w:rsidR="001C0A91" w:rsidRPr="00A3487B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1C0A91" w14:paraId="17B024D4" w14:textId="77777777" w:rsidTr="0050072F">
        <w:tc>
          <w:tcPr>
            <w:tcW w:w="9422" w:type="dxa"/>
          </w:tcPr>
          <w:p w14:paraId="15649F06" w14:textId="02ABC1B7" w:rsidR="001C0A91" w:rsidRPr="00E6757C" w:rsidRDefault="001C0A91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E6757C">
              <w:rPr>
                <w:rFonts w:ascii="Times New Roman" w:hAnsi="Times New Roman" w:cs="Times New Roman"/>
                <w:sz w:val="24"/>
                <w:szCs w:val="24"/>
              </w:rPr>
              <w:t xml:space="preserve">Bosak, E., </w:t>
            </w:r>
            <w:r w:rsidRPr="00E67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Pr="00E6757C">
              <w:rPr>
                <w:rFonts w:ascii="Times New Roman" w:hAnsi="Times New Roman" w:cs="Times New Roman"/>
                <w:sz w:val="24"/>
                <w:szCs w:val="24"/>
              </w:rPr>
              <w:t xml:space="preserve">, &amp; Reagh, Z. M. (April 2022). </w:t>
            </w:r>
            <w:r w:rsidRPr="006906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Narrative recall: A study of coherence and narrative linearity.</w:t>
            </w:r>
            <w:r w:rsidRPr="00E675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 w:rsidRPr="00E6757C">
              <w:rPr>
                <w:rFonts w:ascii="Times New Roman" w:hAnsi="Times New Roman" w:cs="Times New Roman"/>
                <w:sz w:val="24"/>
                <w:szCs w:val="24"/>
              </w:rPr>
              <w:t>Spring Celebration Undergraduate Research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St. Louis, MO.</w:t>
            </w:r>
          </w:p>
          <w:p w14:paraId="6DAD7FE8" w14:textId="77777777" w:rsidR="001C0A91" w:rsidRDefault="001C0A91" w:rsidP="001C0A9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3FE0CD" w14:textId="77777777" w:rsidR="003A198C" w:rsidRDefault="003A198C" w:rsidP="001C0A9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C7CE5" w14:textId="77777777" w:rsidR="003A198C" w:rsidRPr="00A3487B" w:rsidRDefault="003A198C" w:rsidP="001C0A9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610F01EC" w14:textId="77777777" w:rsidTr="0050072F">
        <w:tc>
          <w:tcPr>
            <w:tcW w:w="9422" w:type="dxa"/>
          </w:tcPr>
          <w:p w14:paraId="2BB198F0" w14:textId="60F376ED" w:rsidR="0008223C" w:rsidRPr="00EF1051" w:rsidRDefault="00B87C14" w:rsidP="0008223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Foureaux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-Lee</w:t>
            </w:r>
            <w:r w:rsidR="0008223C" w:rsidRPr="00E6757C">
              <w:rPr>
                <w:rFonts w:ascii="Times New Roman" w:hAnsi="Times New Roman" w:cs="Times New Roman"/>
                <w:sz w:val="24"/>
                <w:szCs w:val="24"/>
              </w:rPr>
              <w:t xml:space="preserve">, V., </w:t>
            </w:r>
            <w:r w:rsidR="0008223C" w:rsidRPr="00E675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 A. I.</w:t>
            </w:r>
            <w:r w:rsidR="0008223C" w:rsidRPr="00E6757C">
              <w:rPr>
                <w:rFonts w:ascii="Times New Roman" w:hAnsi="Times New Roman" w:cs="Times New Roman"/>
                <w:sz w:val="24"/>
                <w:szCs w:val="24"/>
              </w:rPr>
              <w:t xml:space="preserve">, &amp; Reagh, Z. M. (April 2022). </w:t>
            </w:r>
            <w:r w:rsidR="0008223C" w:rsidRPr="003960C7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How do similar experiences influence the forgetting of items and contextual associations over </w:t>
            </w:r>
            <w:r w:rsidR="000822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time. </w:t>
            </w:r>
            <w:r w:rsidR="000B76AE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08223C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</w:t>
            </w:r>
            <w:r w:rsidR="0008223C" w:rsidRPr="00E6757C">
              <w:rPr>
                <w:rFonts w:ascii="Times New Roman" w:hAnsi="Times New Roman" w:cs="Times New Roman"/>
                <w:sz w:val="24"/>
                <w:szCs w:val="24"/>
              </w:rPr>
              <w:t>Spring Celebration Undergraduate Research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08223C">
              <w:rPr>
                <w:rFonts w:ascii="Times New Roman" w:hAnsi="Times New Roman" w:cs="Times New Roman"/>
                <w:sz w:val="24"/>
                <w:szCs w:val="24"/>
              </w:rPr>
              <w:t>St. Louis, MO.</w:t>
            </w:r>
          </w:p>
          <w:p w14:paraId="7DE54EDA" w14:textId="77777777" w:rsidR="0008223C" w:rsidRPr="00E6757C" w:rsidRDefault="0008223C" w:rsidP="001C0A91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1EA8AB85" w14:textId="77777777" w:rsidTr="0050072F">
        <w:tc>
          <w:tcPr>
            <w:tcW w:w="9422" w:type="dxa"/>
          </w:tcPr>
          <w:p w14:paraId="233C420F" w14:textId="77777777" w:rsidR="0008223C" w:rsidRDefault="0008223C" w:rsidP="00C8241A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Karagoz, A. B.,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Montchal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M. E., Yassa, M. A., Ranganath, C., &amp; Reagh, Z. M., (2021). </w:t>
            </w:r>
            <w:r w:rsidRPr="001A521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Hippocampal and entorhinal contributions to naturalistic event context reinstatement.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Poster presented at Society for Neuroscience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SfN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Chicago, IL. </w:t>
            </w:r>
          </w:p>
          <w:p w14:paraId="0BE300F7" w14:textId="3835E47B" w:rsidR="00C8241A" w:rsidRPr="00E6757C" w:rsidRDefault="00C8241A" w:rsidP="00C8241A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02CDB7AC" w14:textId="77777777" w:rsidTr="0050072F">
        <w:tc>
          <w:tcPr>
            <w:tcW w:w="9422" w:type="dxa"/>
          </w:tcPr>
          <w:p w14:paraId="4848EF7E" w14:textId="5DCEA2BA" w:rsidR="0008223C" w:rsidRPr="004801DB" w:rsidRDefault="0008223C" w:rsidP="0008223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Cohn-Sheehy B. I., Zacks, J. M., &amp; Reagh, Z. M., (2021). </w:t>
            </w:r>
            <w:r w:rsidRPr="004801D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role of temporal lag in binding events into coherent memories.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Poster presented at Psychonomics Society Conference</w:t>
            </w:r>
            <w:r w:rsidR="00E06EB5">
              <w:rPr>
                <w:rFonts w:ascii="Times New Roman" w:hAnsi="Times New Roman" w:cs="Times New Roman"/>
                <w:sz w:val="24"/>
                <w:szCs w:val="24"/>
              </w:rPr>
              <w:t>. Virtual Conference.</w:t>
            </w:r>
          </w:p>
          <w:p w14:paraId="78E4F667" w14:textId="77777777" w:rsidR="0008223C" w:rsidRDefault="0008223C" w:rsidP="0008223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223C" w14:paraId="57291394" w14:textId="77777777" w:rsidTr="0050072F">
        <w:tc>
          <w:tcPr>
            <w:tcW w:w="9422" w:type="dxa"/>
          </w:tcPr>
          <w:p w14:paraId="5DE0F892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Reagh, Z. M. (2021). </w:t>
            </w:r>
            <w:r w:rsidRPr="00582DA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The influence of event boundaries on the precision of temporal memory representations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Poster presented at Cognitive Neuroscience Society (CNS). Virtual Conference. </w:t>
            </w:r>
          </w:p>
          <w:p w14:paraId="289E2CCA" w14:textId="77777777" w:rsidR="0008223C" w:rsidRDefault="0008223C" w:rsidP="0008223C">
            <w:pPr>
              <w:spacing w:after="0" w:line="240" w:lineRule="auto"/>
              <w:ind w:left="810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223C" w14:paraId="733D83D0" w14:textId="77777777" w:rsidTr="0050072F">
        <w:tc>
          <w:tcPr>
            <w:tcW w:w="9422" w:type="dxa"/>
          </w:tcPr>
          <w:p w14:paraId="34251C3D" w14:textId="30220014" w:rsidR="0008223C" w:rsidRPr="00025D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Reagh, Z. M. (2020). </w:t>
            </w:r>
            <w:r w:rsidRPr="00025D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How do event boundaries affect the precision of temporal memories?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Talk presented at </w:t>
            </w:r>
            <w:r w:rsidR="00C51B53">
              <w:rPr>
                <w:rFonts w:ascii="Times New Roman" w:hAnsi="Times New Roman" w:cs="Times New Roman"/>
                <w:sz w:val="24"/>
                <w:szCs w:val="24"/>
              </w:rPr>
              <w:t xml:space="preserve">Washington University in St. Louis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Behavior, Brain, &amp; Cognition Graduate Research Seminar</w:t>
            </w:r>
            <w:r w:rsidR="00C51B5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St. Louis, MO. </w:t>
            </w:r>
          </w:p>
          <w:p w14:paraId="1B5050EE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223C" w14:paraId="59950587" w14:textId="77777777" w:rsidTr="0050072F">
        <w:tc>
          <w:tcPr>
            <w:tcW w:w="9422" w:type="dxa"/>
          </w:tcPr>
          <w:p w14:paraId="4501E582" w14:textId="77777777" w:rsidR="0008223C" w:rsidRPr="00025D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Cohn-Sheehy, B. I.,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Crivelli-Decker, J. E., Reagh, Z. M., &amp; Ranganath, C. (2020). </w:t>
            </w:r>
            <w:r w:rsidRPr="00025D3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Hippocampal reactivation at event boundaries bridges temporally discontinuous narrative events.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Poster presented at Context and Episodic Memory Symposium (CEMS). Virtual Conference. </w:t>
            </w:r>
          </w:p>
          <w:p w14:paraId="24C2A086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223C" w14:paraId="767AB55C" w14:textId="77777777" w:rsidTr="0050072F">
        <w:tc>
          <w:tcPr>
            <w:tcW w:w="9422" w:type="dxa"/>
          </w:tcPr>
          <w:p w14:paraId="44BD4633" w14:textId="32C051C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Cohn-Sheehy, B. I., &amp; Ranganath, C. (2019).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Sleep modulates a delay-dependent retrieval benefit for events which form a coherent narrative.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Poster presented at the Society for Neuroscience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SfN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Conference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Chicago, IL. </w:t>
            </w:r>
          </w:p>
          <w:p w14:paraId="2B97B800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59A91F69" w14:textId="77777777" w:rsidTr="0050072F">
        <w:tc>
          <w:tcPr>
            <w:tcW w:w="9422" w:type="dxa"/>
          </w:tcPr>
          <w:p w14:paraId="4826D529" w14:textId="25196389" w:rsidR="0008223C" w:rsidRPr="00C65158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Reagh, Z. M., &amp; Ranganath, C. (2019). </w:t>
            </w:r>
            <w:r w:rsidRPr="00534E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ssessing memory for complex events in neurocognitive aging</w:t>
            </w:r>
            <w:r w:rsidRPr="00534E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Talk presented at the Alzheimer’s Disease Center Research Symposium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Davis, CA.  </w:t>
            </w:r>
          </w:p>
          <w:p w14:paraId="467034DF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8223C" w14:paraId="14CDF09E" w14:textId="77777777" w:rsidTr="0050072F">
        <w:tc>
          <w:tcPr>
            <w:tcW w:w="9422" w:type="dxa"/>
          </w:tcPr>
          <w:p w14:paraId="17F45E2F" w14:textId="46EA4CD0" w:rsidR="0008223C" w:rsidRPr="00E71C71" w:rsidRDefault="0008223C" w:rsidP="00E71C71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Reagh, Z. M., &amp; Ranganath, C. (2019). </w:t>
            </w:r>
            <w:r w:rsidRPr="00534E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Age-related decline of late-story, but not early-story memory for realistic events.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Poster presented at the Alzheimer’s Disease Center Research Symposium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Davis, CA. </w:t>
            </w:r>
          </w:p>
        </w:tc>
      </w:tr>
      <w:tr w:rsidR="0008223C" w14:paraId="73D871C1" w14:textId="77777777" w:rsidTr="0050072F">
        <w:tc>
          <w:tcPr>
            <w:tcW w:w="9422" w:type="dxa"/>
          </w:tcPr>
          <w:p w14:paraId="4B6984FA" w14:textId="77777777" w:rsidR="00F125B6" w:rsidRDefault="00F125B6" w:rsidP="00E71C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FFAE5" w14:textId="77777777" w:rsidR="0008223C" w:rsidRDefault="0008223C" w:rsidP="00914682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Cohn-Sheehy, B. I.,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Crivelli-Decker, J., Reagh, Z. M., &amp; Ranganath, C. (2019). 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Posterior medial cortex facilitates dynamic integration of narrative events in memory.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Talk presented at the Bay Area Memory Meeting (BAMM)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San Jose State University, CA. </w:t>
            </w:r>
          </w:p>
          <w:p w14:paraId="232C4179" w14:textId="3F2FAE8B" w:rsidR="00914682" w:rsidRPr="00914682" w:rsidRDefault="00914682" w:rsidP="00914682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4725" w14:paraId="417518AC" w14:textId="77777777" w:rsidTr="0050072F">
        <w:tc>
          <w:tcPr>
            <w:tcW w:w="9422" w:type="dxa"/>
          </w:tcPr>
          <w:p w14:paraId="44405EEB" w14:textId="77777777" w:rsidR="008D4725" w:rsidRDefault="008D4725" w:rsidP="008D4725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Cohn-Sheehy, B. I., &amp; Ranganath, C. (2019).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Sleep-dependent consolidation for narratives.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Memory and Plasticity (MAP) Mentorship Program at the University of California, Davis. Davis, CA. </w:t>
            </w:r>
          </w:p>
          <w:p w14:paraId="745379D0" w14:textId="77777777" w:rsidR="008D4725" w:rsidRDefault="008D4725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73817B10" w14:textId="77777777" w:rsidTr="0050072F">
        <w:tc>
          <w:tcPr>
            <w:tcW w:w="9422" w:type="dxa"/>
          </w:tcPr>
          <w:p w14:paraId="4322F027" w14:textId="7D7F03C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A. 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Sparks, J., &amp; Ledgerwood, A.</w:t>
            </w: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 xml:space="preserve"> (2018). </w:t>
            </w:r>
            <w:r w:rsidRPr="004D0C9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Seize the frame: Striving for certainty enhances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attitude change in response to reframing</w:t>
            </w:r>
            <w:r w:rsidRPr="004D0C9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. </w:t>
            </w: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 xml:space="preserve">Poster presented at the </w:t>
            </w:r>
            <w:r w:rsidR="008D4725" w:rsidRPr="004D0C9F">
              <w:rPr>
                <w:rFonts w:ascii="Times New Roman" w:hAnsi="Times New Roman" w:cs="Times New Roman"/>
                <w:sz w:val="24"/>
                <w:szCs w:val="24"/>
              </w:rPr>
              <w:t xml:space="preserve">University of California, Davis </w:t>
            </w: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>Undergraduate Research Conference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(URC)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Davis, 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CA. </w:t>
            </w:r>
          </w:p>
          <w:p w14:paraId="7EED5FCF" w14:textId="77777777" w:rsidR="0008223C" w:rsidRDefault="0008223C" w:rsidP="0008223C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8223C" w14:paraId="5E698916" w14:textId="77777777" w:rsidTr="0050072F">
        <w:tc>
          <w:tcPr>
            <w:tcW w:w="9422" w:type="dxa"/>
          </w:tcPr>
          <w:p w14:paraId="7C478295" w14:textId="35C58AB5" w:rsidR="00E751E5" w:rsidRPr="00647E78" w:rsidRDefault="0008223C" w:rsidP="00647E78">
            <w:pPr>
              <w:spacing w:after="0" w:line="240" w:lineRule="auto"/>
              <w:ind w:left="806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0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Delarazan, A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0034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I.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 xml:space="preserve"> &amp; Scott, B. (2015). </w:t>
            </w:r>
            <w:r w:rsidRPr="000034B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Music’s effects on mood and enjoyment during exercise. 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Poster presented at Napa Valley College</w:t>
            </w:r>
            <w:r w:rsidR="008D472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Napa, </w:t>
            </w:r>
            <w:r w:rsidRPr="000034B4">
              <w:rPr>
                <w:rFonts w:ascii="Times New Roman" w:hAnsi="Times New Roman" w:cs="Times New Roman"/>
                <w:sz w:val="24"/>
                <w:szCs w:val="24"/>
              </w:rPr>
              <w:t>CA.</w:t>
            </w:r>
          </w:p>
        </w:tc>
      </w:tr>
    </w:tbl>
    <w:p w14:paraId="1DC98E27" w14:textId="77777777" w:rsidR="00914682" w:rsidRDefault="00914682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45DF92E" w14:textId="77777777" w:rsidR="00C83E71" w:rsidRDefault="00C83E71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6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43"/>
      </w:tblGrid>
      <w:tr w:rsidR="00EC52BD" w14:paraId="6A8753F1" w14:textId="77777777" w:rsidTr="002861B8">
        <w:tc>
          <w:tcPr>
            <w:tcW w:w="9643" w:type="dxa"/>
            <w:tcBorders>
              <w:bottom w:val="single" w:sz="4" w:space="0" w:color="auto"/>
            </w:tcBorders>
          </w:tcPr>
          <w:p w14:paraId="39A78432" w14:textId="29CF32F8" w:rsidR="00EC52BD" w:rsidRPr="00740E95" w:rsidRDefault="00F568A6" w:rsidP="00CA4D7C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F568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ERVICES</w:t>
            </w:r>
            <w:r w:rsidR="003A12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&amp; </w:t>
            </w:r>
            <w:r w:rsidR="003A120B" w:rsidRPr="003A120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 w:rsidR="003A12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FFILIATIONS</w:t>
            </w:r>
          </w:p>
        </w:tc>
      </w:tr>
      <w:tr w:rsidR="00EC52BD" w14:paraId="37128FA0" w14:textId="77777777" w:rsidTr="002861B8">
        <w:tc>
          <w:tcPr>
            <w:tcW w:w="9643" w:type="dxa"/>
            <w:tcBorders>
              <w:top w:val="single" w:sz="4" w:space="0" w:color="auto"/>
            </w:tcBorders>
          </w:tcPr>
          <w:p w14:paraId="6CF09137" w14:textId="614178D8" w:rsidR="00EC52BD" w:rsidRPr="00E60506" w:rsidRDefault="00F93A8B" w:rsidP="0089235D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6050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Ad Hoc Reviewer</w:t>
            </w:r>
          </w:p>
          <w:p w14:paraId="157B5257" w14:textId="63B5E91A" w:rsidR="004B1D4A" w:rsidRPr="00F93A8B" w:rsidRDefault="00971B79" w:rsidP="00F46C23">
            <w:pPr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Aging, Neuropsychology, and Cognition |</w:t>
            </w:r>
            <w:r w:rsidR="008C116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245C" w:rsidRPr="007928A5">
              <w:rPr>
                <w:rFonts w:ascii="Times New Roman" w:hAnsi="Times New Roman" w:cs="Times New Roman"/>
                <w:sz w:val="24"/>
                <w:szCs w:val="24"/>
              </w:rPr>
              <w:t>Cognition</w:t>
            </w:r>
            <w:r w:rsidR="00D6245C">
              <w:rPr>
                <w:rFonts w:ascii="Times New Roman" w:hAnsi="Times New Roman" w:cs="Times New Roman"/>
                <w:sz w:val="24"/>
                <w:szCs w:val="24"/>
              </w:rPr>
              <w:t xml:space="preserve"> | Cognitive Neuroscience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Journal of Experimental Psychology: General | </w:t>
            </w:r>
            <w:r w:rsidR="00D6245C" w:rsidRPr="007928A5">
              <w:rPr>
                <w:rFonts w:ascii="Times New Roman" w:hAnsi="Times New Roman" w:cs="Times New Roman"/>
                <w:sz w:val="24"/>
                <w:szCs w:val="24"/>
              </w:rPr>
              <w:t>Learning &amp; Memory</w:t>
            </w:r>
            <w:r w:rsidR="00D6245C">
              <w:rPr>
                <w:rFonts w:ascii="Times New Roman" w:hAnsi="Times New Roman" w:cs="Times New Roman"/>
                <w:sz w:val="24"/>
                <w:szCs w:val="24"/>
              </w:rPr>
              <w:t xml:space="preserve"> |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Journal of Neuroscience Research |</w:t>
            </w:r>
            <w:r w:rsidR="00D624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3A8B" w:rsidRPr="007928A5">
              <w:rPr>
                <w:rFonts w:ascii="Times New Roman" w:hAnsi="Times New Roman" w:cs="Times New Roman"/>
                <w:sz w:val="24"/>
                <w:szCs w:val="24"/>
              </w:rPr>
              <w:t>Nature Communication</w:t>
            </w:r>
            <w:r w:rsidR="00F93A8B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Nature Scientific Reports</w:t>
            </w:r>
            <w:r w:rsidRPr="007928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r w:rsidR="00F93A8B" w:rsidRPr="007928A5">
              <w:rPr>
                <w:rFonts w:ascii="Times New Roman" w:hAnsi="Times New Roman" w:cs="Times New Roman"/>
                <w:sz w:val="24"/>
                <w:szCs w:val="24"/>
              </w:rPr>
              <w:t>Neurobiology of Learning and Memory</w:t>
            </w:r>
            <w:r w:rsidR="00F93A8B">
              <w:rPr>
                <w:rFonts w:ascii="Times New Roman" w:hAnsi="Times New Roman" w:cs="Times New Roman"/>
                <w:sz w:val="24"/>
                <w:szCs w:val="24"/>
              </w:rPr>
              <w:t xml:space="preserve"> | Neuron</w:t>
            </w:r>
          </w:p>
        </w:tc>
      </w:tr>
      <w:tr w:rsidR="00EC52BD" w14:paraId="638DF1E8" w14:textId="77777777" w:rsidTr="002861B8">
        <w:tc>
          <w:tcPr>
            <w:tcW w:w="9643" w:type="dxa"/>
          </w:tcPr>
          <w:p w14:paraId="18C494A1" w14:textId="77777777" w:rsidR="00B4095F" w:rsidRPr="002861B8" w:rsidRDefault="00B4095F" w:rsidP="00971B79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5E1CB38E" w14:textId="2AEA89D0" w:rsidR="00EC52BD" w:rsidRPr="00E60506" w:rsidRDefault="008F04E8" w:rsidP="00CA4D7C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Workshop</w:t>
            </w:r>
            <w:r w:rsidR="00D90D49" w:rsidRPr="00E6050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 Presentations</w:t>
            </w:r>
          </w:p>
          <w:p w14:paraId="163E8CCC" w14:textId="621666EF" w:rsidR="00D76325" w:rsidRPr="00B264D4" w:rsidRDefault="00D76325" w:rsidP="00D76325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Data visualization using JASP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</w:t>
            </w:r>
            <w:r w:rsidR="003E16F8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). AP Statistics Course in Gateway Science Academy, St. Louis, MO.</w:t>
            </w:r>
          </w:p>
          <w:p w14:paraId="17BF0564" w14:textId="715C7407" w:rsidR="00D76325" w:rsidRPr="00D76325" w:rsidRDefault="00D76325" w:rsidP="00D76325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Statistical Analyses using JASP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</w:t>
            </w:r>
            <w:r w:rsidR="003E16F8">
              <w:rPr>
                <w:rFonts w:ascii="Times New Roman" w:hAnsi="Times New Roman" w:cs="Times New Roman"/>
                <w:iCs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). AP Statistics Course in Gateway Science Academy, St. Louis, MO.</w:t>
            </w:r>
          </w:p>
          <w:p w14:paraId="0BD546C4" w14:textId="4339B419" w:rsidR="00BC06B8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Data visualization using </w:t>
            </w:r>
            <w:r w:rsidR="00E2286B">
              <w:rPr>
                <w:rFonts w:ascii="Times New Roman" w:hAnsi="Times New Roman" w:cs="Times New Roman"/>
                <w:i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2024). AP Statistics Course in Gateway Science Academy, St. Louis, MO.</w:t>
            </w:r>
          </w:p>
          <w:p w14:paraId="24B0DBCD" w14:textId="51C7FE0C" w:rsidR="000A08CC" w:rsidRPr="000A08CC" w:rsidRDefault="000A08CC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A08CC">
              <w:rPr>
                <w:rFonts w:ascii="Times New Roman" w:hAnsi="Times New Roman" w:cs="Times New Roman"/>
                <w:i/>
                <w:sz w:val="24"/>
                <w:szCs w:val="24"/>
              </w:rPr>
              <w:t>Preparing for and Applying to Graduate Study in Psychology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(October 2023). </w:t>
            </w:r>
            <w:r w:rsidR="00BE3DB2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Psi Chi Club in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Washington University in St. Louis, St. Louis, MO. </w:t>
            </w:r>
          </w:p>
          <w:p w14:paraId="100893CA" w14:textId="3B6FADA4" w:rsidR="00BC06B8" w:rsidRPr="00AE711B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Statistical Analyses using </w:t>
            </w:r>
            <w:r w:rsidR="00E2286B">
              <w:rPr>
                <w:rFonts w:ascii="Times New Roman" w:hAnsi="Times New Roman" w:cs="Times New Roman"/>
                <w:i/>
                <w:sz w:val="24"/>
                <w:szCs w:val="24"/>
              </w:rPr>
              <w:t>Python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2024). AP Statistics Course in Gateway Science Academy, St. Louis, MO.</w:t>
            </w:r>
          </w:p>
          <w:p w14:paraId="341A63E8" w14:textId="77777777" w:rsidR="00BC06B8" w:rsidRPr="00B264D4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Data visualization using R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2023). AP Statistics Course in Gateway Science Academy, St. Louis, MO.</w:t>
            </w:r>
          </w:p>
          <w:p w14:paraId="7377859B" w14:textId="77777777" w:rsidR="00BC06B8" w:rsidRPr="00B80FB3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Statistical Analyses using R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2023). AP Statistics Course in Gateway Science Academy, St. Louis, MO.</w:t>
            </w:r>
          </w:p>
          <w:p w14:paraId="4B4D92B4" w14:textId="77777777" w:rsidR="00BC06B8" w:rsidRPr="00B264D4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Data visualization using R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2022). AP Statistics Course in Gateway Science Academy, St. Louis, MO.</w:t>
            </w:r>
          </w:p>
          <w:p w14:paraId="7A01E5EB" w14:textId="77777777" w:rsidR="00BC06B8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Statistical Analyses using R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(May 2022). AP Statistics Course in Gateway Science Academy, St. Louis, MO.</w:t>
            </w:r>
          </w:p>
          <w:p w14:paraId="35DE631B" w14:textId="77777777" w:rsidR="00BC06B8" w:rsidRDefault="00BC06B8" w:rsidP="00BC06B8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Statistical Analyses using R Workshop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(April 2019). AP Statistics Course in Davis Senior High School, Davis, CA.</w:t>
            </w:r>
          </w:p>
          <w:p w14:paraId="13688D2B" w14:textId="1B0D3632" w:rsidR="00D76325" w:rsidRDefault="00BC06B8" w:rsidP="00BB3C89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Introduction to Memory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(April 2018). AP Psychology Course in Davis Senior High School, Davis, CA.</w:t>
            </w:r>
          </w:p>
          <w:p w14:paraId="47005728" w14:textId="77777777" w:rsidR="00914682" w:rsidRDefault="00914682" w:rsidP="00BB3C89">
            <w:pPr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14:paraId="2D5CFE21" w14:textId="5D960A2D" w:rsidR="00806DC3" w:rsidRPr="00BC06B8" w:rsidRDefault="00806DC3" w:rsidP="00BB3C89">
            <w:pPr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</w:tc>
      </w:tr>
      <w:tr w:rsidR="00EC52BD" w14:paraId="0D56C596" w14:textId="77777777" w:rsidTr="002861B8">
        <w:tc>
          <w:tcPr>
            <w:tcW w:w="9643" w:type="dxa"/>
          </w:tcPr>
          <w:p w14:paraId="18479A19" w14:textId="77777777" w:rsidR="00EC52BD" w:rsidRPr="00E60506" w:rsidRDefault="0096167B" w:rsidP="00CA4D7C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6050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lastRenderedPageBreak/>
              <w:t>Outreach Volunteer</w:t>
            </w:r>
          </w:p>
          <w:p w14:paraId="73B36BC9" w14:textId="70006490" w:rsidR="004E3D1C" w:rsidRDefault="004E3D1C" w:rsidP="002F247A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Wildcat Talk:</w:t>
            </w:r>
            <w:r w:rsidR="002F247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Public Speaking Training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2F009A">
              <w:rPr>
                <w:rFonts w:ascii="Times New Roman" w:hAnsi="Times New Roman" w:cs="Times New Roman"/>
                <w:iCs/>
                <w:sz w:val="24"/>
                <w:szCs w:val="24"/>
              </w:rPr>
              <w:t>(October 2026).</w:t>
            </w:r>
            <w:r w:rsidR="002F247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2F247A" w:rsidRPr="002F247A">
              <w:rPr>
                <w:rFonts w:ascii="Times New Roman" w:hAnsi="Times New Roman" w:cs="Times New Roman"/>
                <w:iCs/>
                <w:sz w:val="24"/>
                <w:szCs w:val="24"/>
              </w:rPr>
              <w:t>Sonoran Center for Excellence in Disabilities</w:t>
            </w:r>
            <w:r w:rsidR="002F247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at </w:t>
            </w:r>
            <w:r w:rsidR="002F247A" w:rsidRPr="002F247A">
              <w:rPr>
                <w:rFonts w:ascii="Times New Roman" w:hAnsi="Times New Roman" w:cs="Times New Roman"/>
                <w:iCs/>
                <w:sz w:val="24"/>
                <w:szCs w:val="24"/>
              </w:rPr>
              <w:t>University of Arizona</w:t>
            </w:r>
            <w:r w:rsidR="002F247A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in Tucson, AZ. </w:t>
            </w:r>
          </w:p>
          <w:p w14:paraId="6E5FDB3A" w14:textId="3BA99484" w:rsidR="008D6A59" w:rsidRPr="00552651" w:rsidRDefault="008D6A59" w:rsidP="008D6A59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Amazing Brain Carnival Demonstration at </w:t>
            </w:r>
            <w:proofErr w:type="spellStart"/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>SciFest</w:t>
            </w:r>
            <w:proofErr w:type="spellEnd"/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>: Play and Creativity Expo (August 2022). Saint Louis Science Center, St. Louis, MO.</w:t>
            </w:r>
          </w:p>
          <w:p w14:paraId="6E6A44B1" w14:textId="77777777" w:rsidR="008D6A59" w:rsidRDefault="008D6A59" w:rsidP="008D6A59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Amazing Brain Carnival Demonstration at </w:t>
            </w:r>
            <w:proofErr w:type="spellStart"/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>SciFest</w:t>
            </w:r>
            <w:proofErr w:type="spellEnd"/>
            <w:r w:rsidRPr="00552651">
              <w:rPr>
                <w:rFonts w:ascii="Times New Roman" w:hAnsi="Times New Roman" w:cs="Times New Roman"/>
                <w:iCs/>
                <w:sz w:val="24"/>
                <w:szCs w:val="24"/>
              </w:rPr>
              <w:t>: Health and Safety Expo (November 2022). Saint Louis Science Center, St. Louis, MO.</w:t>
            </w:r>
          </w:p>
          <w:p w14:paraId="7DDA279E" w14:textId="77777777" w:rsidR="008D6A59" w:rsidRDefault="008D6A59" w:rsidP="008D6A59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Sacramento Brain Bee Neuroscience Competition (Spring 2019) in Sacramento, CA.</w:t>
            </w:r>
          </w:p>
          <w:p w14:paraId="352ED933" w14:textId="77777777" w:rsidR="008D6A59" w:rsidRDefault="008D6A59" w:rsidP="008D6A59">
            <w:pPr>
              <w:ind w:left="720" w:hanging="720"/>
              <w:contextualSpacing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Brain Awareness Week (March 2019) in Woodland, CA.</w:t>
            </w:r>
          </w:p>
          <w:p w14:paraId="6A9FBE5C" w14:textId="504D8190" w:rsidR="004E3D1C" w:rsidRDefault="004E3D1C" w:rsidP="008F04E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C52BD" w14:paraId="3D8C74E1" w14:textId="77777777" w:rsidTr="002861B8">
        <w:tc>
          <w:tcPr>
            <w:tcW w:w="9643" w:type="dxa"/>
          </w:tcPr>
          <w:p w14:paraId="5CF093EB" w14:textId="75F940DF" w:rsidR="00EC52BD" w:rsidRPr="00E60506" w:rsidRDefault="00025277" w:rsidP="008F04E8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University </w:t>
            </w:r>
            <w:r w:rsidR="004B1D4A" w:rsidRPr="00E6050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Services </w:t>
            </w:r>
          </w:p>
          <w:p w14:paraId="37C01F90" w14:textId="234A2A3A" w:rsidR="003A120B" w:rsidRDefault="003A120B" w:rsidP="003A120B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Social Media Committee Co-Chair for Psychology Graduate Student Association (PGSA) at Washington University in St. Louis (202</w:t>
            </w:r>
            <w:r w:rsidR="00647E78">
              <w:rPr>
                <w:rFonts w:ascii="Times New Roman" w:hAnsi="Times New Roman" w:cs="Times New Roman"/>
                <w:sz w:val="24"/>
                <w:szCs w:val="24"/>
              </w:rPr>
              <w:t xml:space="preserve">1 -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2022)</w:t>
            </w:r>
          </w:p>
          <w:p w14:paraId="6087AD67" w14:textId="6E0CD739" w:rsidR="003A120B" w:rsidRDefault="003A120B" w:rsidP="003A120B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Student Member of Psychology Graduate Student Association (PGSA) Diversity Committee at Washington University in St. Louis (2021 </w:t>
            </w:r>
            <w:r w:rsidR="00647E7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2022)</w:t>
            </w:r>
          </w:p>
          <w:p w14:paraId="50143D4E" w14:textId="77777777" w:rsidR="003A120B" w:rsidRDefault="003A120B" w:rsidP="003A120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Event Coordinator for Bay Area Memory Meeting (BAMM) 2018</w:t>
            </w:r>
          </w:p>
          <w:p w14:paraId="52024E8E" w14:textId="53301937" w:rsidR="004C31E0" w:rsidRPr="004B1D4A" w:rsidRDefault="003A120B" w:rsidP="004E34FD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Event Coordinator for Multi-University Research Initiative (MURI) Conference 2018</w:t>
            </w:r>
          </w:p>
        </w:tc>
      </w:tr>
      <w:tr w:rsidR="00EC52BD" w14:paraId="5ED20F4A" w14:textId="77777777" w:rsidTr="002861B8">
        <w:tc>
          <w:tcPr>
            <w:tcW w:w="9643" w:type="dxa"/>
          </w:tcPr>
          <w:p w14:paraId="0CA07C57" w14:textId="77777777" w:rsidR="00942E06" w:rsidRDefault="00942E06" w:rsidP="004E34FD">
            <w:pPr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  <w:p w14:paraId="2EE92F38" w14:textId="3A6D4297" w:rsidR="00EC52BD" w:rsidRPr="00E60506" w:rsidRDefault="003A120B" w:rsidP="00CA4D7C">
            <w:pPr>
              <w:ind w:left="720" w:hanging="720"/>
              <w:contextualSpacing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E6050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Affiliations</w:t>
            </w:r>
          </w:p>
          <w:p w14:paraId="35E0E818" w14:textId="77777777" w:rsidR="00690AE0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Trainee, National Institutes of Health </w:t>
            </w:r>
          </w:p>
          <w:p w14:paraId="1034A3A2" w14:textId="77777777" w:rsidR="00690AE0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Graduate Fellow, National Science Foundation </w:t>
            </w:r>
          </w:p>
          <w:p w14:paraId="4E763932" w14:textId="5991FF95" w:rsidR="00690AE0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 w:rsidRPr="004F5347">
              <w:rPr>
                <w:rFonts w:ascii="Times New Roman" w:hAnsi="Times New Roman" w:cs="Times New Roman"/>
                <w:sz w:val="24"/>
                <w:szCs w:val="24"/>
              </w:rPr>
              <w:t>Cognitive Neuroscience Society</w:t>
            </w:r>
          </w:p>
          <w:p w14:paraId="287D079C" w14:textId="5106D41D" w:rsidR="00690AE0" w:rsidRPr="004F5347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Member, Psychonomic Society</w:t>
            </w:r>
          </w:p>
          <w:p w14:paraId="5F99BA58" w14:textId="0E044656" w:rsidR="00690AE0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Member, </w:t>
            </w:r>
            <w:r w:rsidRPr="004F5347">
              <w:rPr>
                <w:rFonts w:ascii="Times New Roman" w:hAnsi="Times New Roman" w:cs="Times New Roman"/>
                <w:sz w:val="24"/>
                <w:szCs w:val="24"/>
              </w:rPr>
              <w:t>Society for Neuroscience</w:t>
            </w:r>
          </w:p>
          <w:p w14:paraId="61ED11D5" w14:textId="25C58084" w:rsidR="005356E4" w:rsidRPr="00690AE0" w:rsidRDefault="00690AE0" w:rsidP="00690AE0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 xml:space="preserve">Student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>ember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4D0C9F">
              <w:rPr>
                <w:rFonts w:ascii="Times New Roman" w:hAnsi="Times New Roman" w:cs="Times New Roman"/>
                <w:sz w:val="24"/>
                <w:szCs w:val="24"/>
              </w:rPr>
              <w:t>Phi Theta Kappa (</w:t>
            </w:r>
            <w:proofErr w:type="spellStart"/>
            <w:r w:rsidRPr="004D0C9F">
              <w:rPr>
                <w:rFonts w:ascii="Times New Roman" w:hAnsi="Times New Roman" w:cs="Times New Roman"/>
                <w:i/>
                <w:sz w:val="24"/>
                <w:szCs w:val="24"/>
              </w:rPr>
              <w:t>φθκ</w:t>
            </w:r>
            <w:proofErr w:type="spellEnd"/>
            <w:r w:rsidRPr="004D0C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1249F0CC" w14:textId="77777777" w:rsidR="00EC52BD" w:rsidRDefault="00EC52BD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4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27"/>
      </w:tblGrid>
      <w:tr w:rsidR="002861B8" w14:paraId="28A7E066" w14:textId="77777777" w:rsidTr="00FA6178">
        <w:tc>
          <w:tcPr>
            <w:tcW w:w="9427" w:type="dxa"/>
            <w:tcBorders>
              <w:bottom w:val="single" w:sz="4" w:space="0" w:color="auto"/>
            </w:tcBorders>
          </w:tcPr>
          <w:p w14:paraId="4AFB603D" w14:textId="77777777" w:rsidR="002861B8" w:rsidRPr="00740E95" w:rsidRDefault="002861B8" w:rsidP="00FA6178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C4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ENTORSHIP</w:t>
            </w:r>
          </w:p>
        </w:tc>
      </w:tr>
      <w:tr w:rsidR="002861B8" w14:paraId="3894D803" w14:textId="77777777" w:rsidTr="00FA6178">
        <w:tc>
          <w:tcPr>
            <w:tcW w:w="9427" w:type="dxa"/>
            <w:tcBorders>
              <w:top w:val="single" w:sz="4" w:space="0" w:color="auto"/>
            </w:tcBorders>
          </w:tcPr>
          <w:p w14:paraId="4B587388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Tej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Bhoga</w:t>
            </w:r>
            <w:proofErr w:type="spellEnd"/>
          </w:p>
          <w:p w14:paraId="1B551761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973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2A6E9817" w14:textId="37C5431F" w:rsidR="002861B8" w:rsidRDefault="002861B8" w:rsidP="00FA617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2026 | </w:t>
            </w:r>
            <w:r w:rsidR="007B4C55" w:rsidRPr="007B4C55">
              <w:rPr>
                <w:rFonts w:ascii="Times New Roman" w:hAnsi="Times New Roman" w:cs="Times New Roman"/>
                <w:sz w:val="24"/>
                <w:szCs w:val="24"/>
              </w:rPr>
              <w:t>Freelance UX Designer</w:t>
            </w:r>
          </w:p>
          <w:p w14:paraId="6FCD7881" w14:textId="77777777" w:rsidR="002861B8" w:rsidRPr="00605F78" w:rsidRDefault="002861B8" w:rsidP="00FA617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1B8" w14:paraId="17A27909" w14:textId="77777777" w:rsidTr="00FA6178">
        <w:tc>
          <w:tcPr>
            <w:tcW w:w="9427" w:type="dxa"/>
          </w:tcPr>
          <w:p w14:paraId="412FBB30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Elena Bosak</w:t>
            </w:r>
          </w:p>
          <w:p w14:paraId="5F2D00F2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973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5C8A1BF4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2022 | Medical Student at </w:t>
            </w:r>
            <w:r w:rsidRPr="0012105E">
              <w:rPr>
                <w:rFonts w:ascii="Times New Roman" w:hAnsi="Times New Roman" w:cs="Times New Roman"/>
                <w:sz w:val="24"/>
                <w:szCs w:val="24"/>
              </w:rPr>
              <w:t>Drexel University College of Medicine</w:t>
            </w:r>
          </w:p>
          <w:p w14:paraId="395F49E4" w14:textId="77777777" w:rsidR="002861B8" w:rsidRDefault="002861B8" w:rsidP="00FA617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1B8" w14:paraId="24CFBC63" w14:textId="77777777" w:rsidTr="00FA6178">
        <w:tc>
          <w:tcPr>
            <w:tcW w:w="9427" w:type="dxa"/>
          </w:tcPr>
          <w:p w14:paraId="4F0A1381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June Dy</w:t>
            </w:r>
          </w:p>
          <w:p w14:paraId="509B0F68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67AAF6EC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2021 | </w:t>
            </w:r>
            <w:r w:rsidRPr="0012105E">
              <w:rPr>
                <w:rFonts w:ascii="Times New Roman" w:hAnsi="Times New Roman" w:cs="Times New Roman"/>
                <w:sz w:val="24"/>
                <w:szCs w:val="24"/>
              </w:rPr>
              <w:t>Clinical Research Coordinator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at University of California, San Francisco</w:t>
            </w:r>
          </w:p>
        </w:tc>
      </w:tr>
      <w:tr w:rsidR="002861B8" w14:paraId="52FBE39C" w14:textId="77777777" w:rsidTr="00FA6178">
        <w:tc>
          <w:tcPr>
            <w:tcW w:w="9427" w:type="dxa"/>
          </w:tcPr>
          <w:p w14:paraId="507AF715" w14:textId="77777777" w:rsidR="002861B8" w:rsidRDefault="002861B8" w:rsidP="00FA617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65C7A8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Veronica </w:t>
            </w:r>
            <w:r w:rsidRPr="00B87C14">
              <w:rPr>
                <w:rFonts w:ascii="Times New Roman" w:hAnsi="Times New Roman" w:cs="Times New Roman"/>
                <w:sz w:val="24"/>
                <w:szCs w:val="24"/>
              </w:rPr>
              <w:t>Foureaux-Lee</w:t>
            </w:r>
          </w:p>
          <w:p w14:paraId="13A94882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973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604F59D9" w14:textId="1800D6C0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2024 | Graduate Student </w:t>
            </w:r>
            <w:r w:rsidR="006A5EB4">
              <w:rPr>
                <w:rFonts w:ascii="Times New Roman" w:hAnsi="Times New Roman" w:cs="Times New Roman"/>
                <w:sz w:val="24"/>
                <w:szCs w:val="24"/>
              </w:rPr>
              <w:t xml:space="preserve">and NSF GRFP Fellow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at Washington University in St. Louis</w:t>
            </w:r>
          </w:p>
          <w:p w14:paraId="5F36C3A1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1B8" w14:paraId="3AC634F1" w14:textId="77777777" w:rsidTr="00FA6178">
        <w:tc>
          <w:tcPr>
            <w:tcW w:w="9427" w:type="dxa"/>
          </w:tcPr>
          <w:p w14:paraId="2457B5A2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Katherine March</w:t>
            </w:r>
          </w:p>
          <w:p w14:paraId="53DFD926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B9735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Washington University in St. Louis</w:t>
            </w:r>
          </w:p>
          <w:p w14:paraId="4D9A63B7" w14:textId="522F0591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2026 | </w:t>
            </w:r>
            <w:r w:rsidR="00CB15F1" w:rsidRPr="00CB15F1">
              <w:rPr>
                <w:rFonts w:ascii="Times New Roman" w:hAnsi="Times New Roman" w:cs="Times New Roman"/>
                <w:sz w:val="24"/>
                <w:szCs w:val="24"/>
              </w:rPr>
              <w:t>Psychology</w:t>
            </w:r>
            <w:r w:rsidR="00CB15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15F1" w:rsidRPr="00CB15F1">
              <w:rPr>
                <w:rFonts w:ascii="Times New Roman" w:hAnsi="Times New Roman" w:cs="Times New Roman"/>
                <w:sz w:val="24"/>
                <w:szCs w:val="24"/>
              </w:rPr>
              <w:t>MRes</w:t>
            </w:r>
            <w:proofErr w:type="spellEnd"/>
            <w:r w:rsidR="00CE13EC">
              <w:rPr>
                <w:rFonts w:ascii="Times New Roman" w:hAnsi="Times New Roman" w:cs="Times New Roman"/>
                <w:sz w:val="24"/>
                <w:szCs w:val="24"/>
              </w:rPr>
              <w:t xml:space="preserve"> Student</w:t>
            </w:r>
            <w:r w:rsidR="00CB15F1" w:rsidRPr="00CB15F1">
              <w:rPr>
                <w:rFonts w:ascii="Times New Roman" w:hAnsi="Times New Roman" w:cs="Times New Roman"/>
                <w:sz w:val="24"/>
                <w:szCs w:val="24"/>
              </w:rPr>
              <w:t xml:space="preserve"> at Northumbria University Newcastle</w:t>
            </w:r>
          </w:p>
          <w:p w14:paraId="36F04650" w14:textId="77777777" w:rsidR="002861B8" w:rsidRDefault="002861B8" w:rsidP="009434D3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1B8" w14:paraId="16784EB2" w14:textId="77777777" w:rsidTr="00FA6178">
        <w:tc>
          <w:tcPr>
            <w:tcW w:w="9427" w:type="dxa"/>
          </w:tcPr>
          <w:p w14:paraId="60E9DF22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Elena Markantonakis</w:t>
            </w:r>
          </w:p>
          <w:p w14:paraId="0722168A" w14:textId="77777777" w:rsidR="002861B8" w:rsidRPr="00B9735B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University of California, Davis</w:t>
            </w:r>
          </w:p>
          <w:p w14:paraId="41C750EC" w14:textId="77777777" w:rsidR="002861B8" w:rsidRDefault="002861B8" w:rsidP="00FA6178">
            <w:pPr>
              <w:ind w:left="720" w:hanging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Class of 2021 | Graduate Student at </w:t>
            </w:r>
            <w:r w:rsidRPr="002F0161">
              <w:rPr>
                <w:rFonts w:ascii="Times New Roman" w:hAnsi="Times New Roman" w:cs="Times New Roman"/>
                <w:sz w:val="24"/>
                <w:szCs w:val="24"/>
              </w:rPr>
              <w:t>Radboud University</w:t>
            </w:r>
          </w:p>
        </w:tc>
      </w:tr>
    </w:tbl>
    <w:p w14:paraId="0C09EEAF" w14:textId="77777777" w:rsidR="00914682" w:rsidRDefault="00914682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FD4598" w14:paraId="47F24124" w14:textId="77777777" w:rsidTr="002861B8">
        <w:tc>
          <w:tcPr>
            <w:tcW w:w="4675" w:type="dxa"/>
            <w:tcBorders>
              <w:bottom w:val="single" w:sz="4" w:space="0" w:color="auto"/>
            </w:tcBorders>
          </w:tcPr>
          <w:p w14:paraId="4D2ECEB6" w14:textId="5AA844C4" w:rsidR="00FD4598" w:rsidRPr="00CC7BAC" w:rsidRDefault="00CC7BAC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C7B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</w:t>
            </w:r>
            <w:r w:rsidRPr="00CC7B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EFERENCES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17BCFAE7" w14:textId="77777777" w:rsidR="00FD4598" w:rsidRDefault="00FD4598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598" w14:paraId="6F263512" w14:textId="77777777" w:rsidTr="002861B8">
        <w:tc>
          <w:tcPr>
            <w:tcW w:w="4675" w:type="dxa"/>
            <w:tcBorders>
              <w:top w:val="single" w:sz="4" w:space="0" w:color="auto"/>
            </w:tcBorders>
          </w:tcPr>
          <w:p w14:paraId="2EF63D5A" w14:textId="77777777" w:rsidR="00FD4598" w:rsidRDefault="00FD4598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Zachariah M. Reagh, Ph.D.</w:t>
            </w:r>
          </w:p>
          <w:p w14:paraId="1BD9E001" w14:textId="77777777" w:rsidR="00FD4598" w:rsidRDefault="00FD4598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zreagh@wustl.edu</w:t>
            </w:r>
          </w:p>
          <w:p w14:paraId="73B60A23" w14:textId="77777777" w:rsidR="00C83E71" w:rsidRDefault="00C83E71" w:rsidP="002B4ABA">
            <w:pPr>
              <w:spacing w:after="0" w:line="240" w:lineRule="auto"/>
              <w:contextualSpacing/>
            </w:pPr>
          </w:p>
          <w:p w14:paraId="4CDE3394" w14:textId="77777777" w:rsidR="00C83E71" w:rsidRDefault="00C83E71" w:rsidP="00C83E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Leonard Green, Ph.D.</w:t>
            </w:r>
          </w:p>
          <w:p w14:paraId="5854EB92" w14:textId="036D920E" w:rsidR="00C83E71" w:rsidRDefault="00C83E71" w:rsidP="00C83E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81936">
              <w:rPr>
                <w:rFonts w:ascii="Times New Roman" w:hAnsi="Times New Roman" w:cs="Times New Roman"/>
                <w:sz w:val="24"/>
                <w:szCs w:val="24"/>
              </w:rPr>
              <w:t>lgreen@wustl.edu</w:t>
            </w:r>
          </w:p>
          <w:p w14:paraId="33B9D806" w14:textId="2BD1D0ED" w:rsidR="002B4ABA" w:rsidRDefault="002B4ABA" w:rsidP="002B4AB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40015D88" w14:textId="38A518B8" w:rsidR="00393B19" w:rsidRDefault="00393B19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Matthew D. Grilli, Ph.D.</w:t>
            </w:r>
          </w:p>
          <w:p w14:paraId="5AF70081" w14:textId="21A5D8B1" w:rsidR="00FD4598" w:rsidRDefault="002B4ABA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445E8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mdgrilli@arizona.edu</w:t>
              </w:r>
            </w:hyperlink>
          </w:p>
          <w:p w14:paraId="1C7D5E64" w14:textId="77777777" w:rsidR="002B4ABA" w:rsidRDefault="002B4ABA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CCB37" w14:textId="77777777" w:rsidR="00C83E71" w:rsidRDefault="00C83E71" w:rsidP="00C83E71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Jeffrey M. Zacks, Ph.D.</w:t>
            </w:r>
          </w:p>
          <w:p w14:paraId="493CD432" w14:textId="77777777" w:rsidR="00C83E71" w:rsidRDefault="00C83E71" w:rsidP="00C83E71">
            <w:pPr>
              <w:spacing w:after="0" w:line="240" w:lineRule="auto"/>
              <w:contextualSpacing/>
            </w:pPr>
            <w:hyperlink r:id="rId11" w:history="1">
              <w:r w:rsidRPr="00445E83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jzacks@wustl.edu</w:t>
              </w:r>
            </w:hyperlink>
          </w:p>
          <w:p w14:paraId="7BA11EC4" w14:textId="68690169" w:rsidR="002B4ABA" w:rsidRDefault="002B4ABA" w:rsidP="002B4ABA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D4598" w14:paraId="1C2AD431" w14:textId="77777777" w:rsidTr="002861B8">
        <w:tc>
          <w:tcPr>
            <w:tcW w:w="4675" w:type="dxa"/>
          </w:tcPr>
          <w:p w14:paraId="0D00D663" w14:textId="77777777" w:rsidR="002025C5" w:rsidRDefault="002025C5" w:rsidP="002025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Charan Ranganath, Ph.D.</w:t>
            </w:r>
          </w:p>
          <w:p w14:paraId="6B58242A" w14:textId="77777777" w:rsidR="00B41C8F" w:rsidRDefault="002025C5" w:rsidP="002025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cranganath@ucdavis.edu</w:t>
            </w:r>
          </w:p>
          <w:p w14:paraId="27CED4B9" w14:textId="742D5620" w:rsidR="002025C5" w:rsidRDefault="002025C5" w:rsidP="002025C5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44C38750" w14:textId="30484BBF" w:rsidR="00C81936" w:rsidRDefault="00C81936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81936" w14:paraId="2B3F0537" w14:textId="77777777" w:rsidTr="002861B8">
        <w:tc>
          <w:tcPr>
            <w:tcW w:w="4675" w:type="dxa"/>
          </w:tcPr>
          <w:p w14:paraId="41D1E5AB" w14:textId="2C0E23E7" w:rsidR="00B41C8F" w:rsidRDefault="00B41C8F" w:rsidP="00423DFB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C649F46" w14:textId="1BA7BCC0" w:rsidR="00C81936" w:rsidRDefault="00C81936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1936" w14:paraId="1EE61C03" w14:textId="77777777" w:rsidTr="002861B8">
        <w:tc>
          <w:tcPr>
            <w:tcW w:w="4675" w:type="dxa"/>
          </w:tcPr>
          <w:p w14:paraId="1ACF8219" w14:textId="67E89D53" w:rsidR="00C81936" w:rsidRDefault="00C81936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5" w:type="dxa"/>
          </w:tcPr>
          <w:p w14:paraId="25BEAC56" w14:textId="77777777" w:rsidR="00C81936" w:rsidRDefault="00C81936" w:rsidP="00A96DFD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44DE0D" w14:textId="77777777" w:rsidR="00FD4598" w:rsidRPr="00A96DFD" w:rsidRDefault="00FD4598" w:rsidP="00A96DF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FD4598" w:rsidRPr="00A96DFD" w:rsidSect="005C0773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E84700" w14:textId="77777777" w:rsidR="00CC1A03" w:rsidRDefault="00CC1A03" w:rsidP="005C0773">
      <w:pPr>
        <w:spacing w:after="0" w:line="240" w:lineRule="auto"/>
      </w:pPr>
      <w:r>
        <w:separator/>
      </w:r>
    </w:p>
  </w:endnote>
  <w:endnote w:type="continuationSeparator" w:id="0">
    <w:p w14:paraId="317D7B78" w14:textId="77777777" w:rsidR="00CC1A03" w:rsidRDefault="00CC1A03" w:rsidP="005C0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35FF70" w14:textId="77777777" w:rsidR="00CC1A03" w:rsidRDefault="00CC1A03" w:rsidP="005C0773">
      <w:pPr>
        <w:spacing w:after="0" w:line="240" w:lineRule="auto"/>
      </w:pPr>
      <w:r>
        <w:separator/>
      </w:r>
    </w:p>
  </w:footnote>
  <w:footnote w:type="continuationSeparator" w:id="0">
    <w:p w14:paraId="19F08A68" w14:textId="77777777" w:rsidR="00CC1A03" w:rsidRDefault="00CC1A03" w:rsidP="005C07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817842095"/>
      <w:docPartObj>
        <w:docPartGallery w:val="Page Numbers (Top of Page)"/>
        <w:docPartUnique/>
      </w:docPartObj>
    </w:sdtPr>
    <w:sdtContent>
      <w:p w14:paraId="4D6B8BE5" w14:textId="61485391" w:rsidR="005C0773" w:rsidRDefault="005C0773" w:rsidP="00F60DF1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956C61" w14:textId="77777777" w:rsidR="005C0773" w:rsidRDefault="005C0773" w:rsidP="005C077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  <w:rFonts w:ascii="Times New Roman" w:hAnsi="Times New Roman" w:cs="Times New Roman"/>
      </w:rPr>
      <w:id w:val="1700819914"/>
      <w:docPartObj>
        <w:docPartGallery w:val="Page Numbers (Top of Page)"/>
        <w:docPartUnique/>
      </w:docPartObj>
    </w:sdtPr>
    <w:sdtContent>
      <w:p w14:paraId="4C17D83B" w14:textId="231612D4" w:rsidR="005C0773" w:rsidRPr="005C0773" w:rsidRDefault="00E31BEB" w:rsidP="00F60DF1">
        <w:pPr>
          <w:pStyle w:val="Header"/>
          <w:framePr w:wrap="none" w:vAnchor="text" w:hAnchor="margin" w:xAlign="right" w:y="1"/>
          <w:rPr>
            <w:rStyle w:val="PageNumber"/>
            <w:rFonts w:ascii="Times New Roman" w:hAnsi="Times New Roman" w:cs="Times New Roman"/>
          </w:rPr>
        </w:pPr>
        <w:r w:rsidRPr="00E31BEB">
          <w:rPr>
            <w:rStyle w:val="PageNumber"/>
            <w:rFonts w:ascii="Times New Roman" w:hAnsi="Times New Roman" w:cs="Times New Roman"/>
            <w:sz w:val="24"/>
            <w:szCs w:val="24"/>
          </w:rPr>
          <w:t>C</w:t>
        </w:r>
        <w:r>
          <w:rPr>
            <w:rStyle w:val="PageNumber"/>
            <w:rFonts w:ascii="Times New Roman" w:hAnsi="Times New Roman" w:cs="Times New Roman"/>
          </w:rPr>
          <w:t xml:space="preserve">URRICULUM </w:t>
        </w:r>
        <w:r w:rsidRPr="00E31BEB">
          <w:rPr>
            <w:rStyle w:val="PageNumber"/>
            <w:rFonts w:ascii="Times New Roman" w:hAnsi="Times New Roman" w:cs="Times New Roman"/>
            <w:sz w:val="24"/>
            <w:szCs w:val="24"/>
          </w:rPr>
          <w:t>V</w:t>
        </w:r>
        <w:r>
          <w:rPr>
            <w:rStyle w:val="PageNumber"/>
            <w:rFonts w:ascii="Times New Roman" w:hAnsi="Times New Roman" w:cs="Times New Roman"/>
          </w:rPr>
          <w:t>ITAE</w:t>
        </w:r>
        <w:r w:rsidR="005C0773">
          <w:rPr>
            <w:rStyle w:val="PageNumber"/>
            <w:rFonts w:ascii="Times New Roman" w:hAnsi="Times New Roman" w:cs="Times New Roman"/>
          </w:rPr>
          <w:t xml:space="preserve"> </w:t>
        </w:r>
        <w:r w:rsidR="005C0773" w:rsidRPr="005C0773">
          <w:rPr>
            <w:rStyle w:val="PageNumber"/>
            <w:rFonts w:ascii="Times New Roman" w:hAnsi="Times New Roman" w:cs="Times New Roman"/>
          </w:rPr>
          <w:fldChar w:fldCharType="begin"/>
        </w:r>
        <w:r w:rsidR="005C0773" w:rsidRPr="005C0773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="005C0773" w:rsidRPr="005C0773">
          <w:rPr>
            <w:rStyle w:val="PageNumber"/>
            <w:rFonts w:ascii="Times New Roman" w:hAnsi="Times New Roman" w:cs="Times New Roman"/>
          </w:rPr>
          <w:fldChar w:fldCharType="separate"/>
        </w:r>
        <w:r w:rsidR="005C0773" w:rsidRPr="005C0773">
          <w:rPr>
            <w:rStyle w:val="PageNumber"/>
            <w:rFonts w:ascii="Times New Roman" w:hAnsi="Times New Roman" w:cs="Times New Roman"/>
            <w:noProof/>
          </w:rPr>
          <w:t>2</w:t>
        </w:r>
        <w:r w:rsidR="005C0773" w:rsidRPr="005C0773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7FA73136" w14:textId="74DE1A09" w:rsidR="005C0773" w:rsidRPr="005C0773" w:rsidRDefault="00E31BEB" w:rsidP="005C0773">
    <w:pPr>
      <w:pStyle w:val="Header"/>
      <w:ind w:right="360"/>
      <w:rPr>
        <w:rFonts w:ascii="Times New Roman" w:hAnsi="Times New Roman" w:cs="Times New Roman"/>
      </w:rPr>
    </w:pPr>
    <w:r w:rsidRPr="00E31BEB">
      <w:rPr>
        <w:rFonts w:ascii="Times New Roman" w:hAnsi="Times New Roman" w:cs="Times New Roman"/>
        <w:sz w:val="24"/>
        <w:szCs w:val="24"/>
      </w:rPr>
      <w:t>A</w:t>
    </w:r>
    <w:r>
      <w:rPr>
        <w:rFonts w:ascii="Times New Roman" w:hAnsi="Times New Roman" w:cs="Times New Roman"/>
      </w:rPr>
      <w:t xml:space="preserve">NGELIQUE </w:t>
    </w:r>
    <w:r w:rsidRPr="00E31BEB">
      <w:rPr>
        <w:rFonts w:ascii="Times New Roman" w:hAnsi="Times New Roman" w:cs="Times New Roman"/>
        <w:sz w:val="24"/>
        <w:szCs w:val="24"/>
      </w:rPr>
      <w:t>I</w:t>
    </w:r>
    <w:r>
      <w:rPr>
        <w:rFonts w:ascii="Times New Roman" w:hAnsi="Times New Roman" w:cs="Times New Roman"/>
      </w:rPr>
      <w:t xml:space="preserve">. </w:t>
    </w:r>
    <w:r w:rsidRPr="00E31BEB">
      <w:rPr>
        <w:rFonts w:ascii="Times New Roman" w:hAnsi="Times New Roman" w:cs="Times New Roman"/>
        <w:sz w:val="24"/>
        <w:szCs w:val="24"/>
      </w:rPr>
      <w:t>D</w:t>
    </w:r>
    <w:r>
      <w:rPr>
        <w:rFonts w:ascii="Times New Roman" w:hAnsi="Times New Roman" w:cs="Times New Roman"/>
      </w:rPr>
      <w:t>ELARAZAN</w:t>
    </w:r>
    <w:r w:rsidR="007E74A6">
      <w:rPr>
        <w:rFonts w:ascii="Times New Roman" w:hAnsi="Times New Roman" w:cs="Times New Roman"/>
      </w:rPr>
      <w:t xml:space="preserve">, </w:t>
    </w:r>
    <w:r w:rsidR="007E74A6">
      <w:rPr>
        <w:rFonts w:ascii="Times New Roman" w:hAnsi="Times New Roman" w:cs="Times New Roman"/>
        <w:sz w:val="24"/>
        <w:szCs w:val="24"/>
      </w:rPr>
      <w:t>P</w:t>
    </w:r>
    <w:r w:rsidR="007E74A6">
      <w:rPr>
        <w:rFonts w:ascii="Times New Roman" w:hAnsi="Times New Roman" w:cs="Times New Roman"/>
      </w:rPr>
      <w:t>HD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2EAA1C" w14:textId="260BBC43" w:rsidR="00731305" w:rsidRPr="00731305" w:rsidRDefault="009A275E" w:rsidP="00731305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24"/>
        <w:szCs w:val="24"/>
      </w:rPr>
      <w:t>SEPTEMBER</w:t>
    </w:r>
    <w:r w:rsidR="00731305" w:rsidRPr="00731305">
      <w:rPr>
        <w:rFonts w:ascii="Times New Roman" w:hAnsi="Times New Roman" w:cs="Times New Roman"/>
      </w:rPr>
      <w:t xml:space="preserve"> </w:t>
    </w:r>
    <w:r w:rsidR="00731305" w:rsidRPr="00E31BEB">
      <w:rPr>
        <w:rFonts w:ascii="Times New Roman" w:hAnsi="Times New Roman" w:cs="Times New Roman"/>
        <w:sz w:val="24"/>
        <w:szCs w:val="24"/>
      </w:rPr>
      <w:t>202</w:t>
    </w:r>
    <w:r w:rsidR="009B10BD">
      <w:rPr>
        <w:rFonts w:ascii="Times New Roman" w:hAnsi="Times New Roman" w:cs="Times New Roman"/>
        <w:sz w:val="24"/>
        <w:szCs w:val="24"/>
      </w:rPr>
      <w:t>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DFD"/>
    <w:rsid w:val="00005FF4"/>
    <w:rsid w:val="000109DE"/>
    <w:rsid w:val="000222E6"/>
    <w:rsid w:val="00025277"/>
    <w:rsid w:val="00025825"/>
    <w:rsid w:val="00056643"/>
    <w:rsid w:val="00060359"/>
    <w:rsid w:val="00076C9A"/>
    <w:rsid w:val="000821B5"/>
    <w:rsid w:val="0008223C"/>
    <w:rsid w:val="0008372D"/>
    <w:rsid w:val="000938B9"/>
    <w:rsid w:val="000A08CC"/>
    <w:rsid w:val="000B23B2"/>
    <w:rsid w:val="000B76AE"/>
    <w:rsid w:val="000C2812"/>
    <w:rsid w:val="000D0752"/>
    <w:rsid w:val="000D0F17"/>
    <w:rsid w:val="000E73AF"/>
    <w:rsid w:val="000F5D60"/>
    <w:rsid w:val="0010104B"/>
    <w:rsid w:val="00102F4E"/>
    <w:rsid w:val="00110D87"/>
    <w:rsid w:val="00120C9C"/>
    <w:rsid w:val="0012105E"/>
    <w:rsid w:val="00123485"/>
    <w:rsid w:val="00131750"/>
    <w:rsid w:val="001344E0"/>
    <w:rsid w:val="00152136"/>
    <w:rsid w:val="00166C05"/>
    <w:rsid w:val="001715A1"/>
    <w:rsid w:val="001859CE"/>
    <w:rsid w:val="00192A22"/>
    <w:rsid w:val="001A243F"/>
    <w:rsid w:val="001A5222"/>
    <w:rsid w:val="001B1CFD"/>
    <w:rsid w:val="001B3016"/>
    <w:rsid w:val="001B50F5"/>
    <w:rsid w:val="001B526F"/>
    <w:rsid w:val="001B61E9"/>
    <w:rsid w:val="001C0A91"/>
    <w:rsid w:val="001C1C8A"/>
    <w:rsid w:val="001D3022"/>
    <w:rsid w:val="001D6740"/>
    <w:rsid w:val="002025C5"/>
    <w:rsid w:val="002153EC"/>
    <w:rsid w:val="0024157E"/>
    <w:rsid w:val="00243FE1"/>
    <w:rsid w:val="00246BAE"/>
    <w:rsid w:val="002506D2"/>
    <w:rsid w:val="00257851"/>
    <w:rsid w:val="00277A84"/>
    <w:rsid w:val="002861B8"/>
    <w:rsid w:val="0028721E"/>
    <w:rsid w:val="00293950"/>
    <w:rsid w:val="002A0C0E"/>
    <w:rsid w:val="002A6672"/>
    <w:rsid w:val="002B1F28"/>
    <w:rsid w:val="002B4ABA"/>
    <w:rsid w:val="002B62AE"/>
    <w:rsid w:val="002C0B7B"/>
    <w:rsid w:val="002C5935"/>
    <w:rsid w:val="002F009A"/>
    <w:rsid w:val="002F0161"/>
    <w:rsid w:val="002F1C4D"/>
    <w:rsid w:val="002F247A"/>
    <w:rsid w:val="003200E6"/>
    <w:rsid w:val="0032121D"/>
    <w:rsid w:val="0032160F"/>
    <w:rsid w:val="00333569"/>
    <w:rsid w:val="0034016E"/>
    <w:rsid w:val="00353A7A"/>
    <w:rsid w:val="0036153A"/>
    <w:rsid w:val="003669FA"/>
    <w:rsid w:val="003701F4"/>
    <w:rsid w:val="003719EC"/>
    <w:rsid w:val="00375FD2"/>
    <w:rsid w:val="003860C5"/>
    <w:rsid w:val="00393B19"/>
    <w:rsid w:val="00394995"/>
    <w:rsid w:val="003A120B"/>
    <w:rsid w:val="003A198C"/>
    <w:rsid w:val="003B15A7"/>
    <w:rsid w:val="003C4484"/>
    <w:rsid w:val="003D64BE"/>
    <w:rsid w:val="003E16F8"/>
    <w:rsid w:val="003E6983"/>
    <w:rsid w:val="003F1F2C"/>
    <w:rsid w:val="003F29E0"/>
    <w:rsid w:val="003F3034"/>
    <w:rsid w:val="00404F7C"/>
    <w:rsid w:val="004142FF"/>
    <w:rsid w:val="00415DAD"/>
    <w:rsid w:val="00415E8C"/>
    <w:rsid w:val="00416D0D"/>
    <w:rsid w:val="0042166C"/>
    <w:rsid w:val="00423DFB"/>
    <w:rsid w:val="004249EB"/>
    <w:rsid w:val="00424AE0"/>
    <w:rsid w:val="00435B40"/>
    <w:rsid w:val="00471559"/>
    <w:rsid w:val="004729F5"/>
    <w:rsid w:val="00477688"/>
    <w:rsid w:val="004B104D"/>
    <w:rsid w:val="004B1D4A"/>
    <w:rsid w:val="004B6472"/>
    <w:rsid w:val="004C31E0"/>
    <w:rsid w:val="004D0E48"/>
    <w:rsid w:val="004E34FD"/>
    <w:rsid w:val="004E3D1C"/>
    <w:rsid w:val="004F7365"/>
    <w:rsid w:val="0050072F"/>
    <w:rsid w:val="005107F8"/>
    <w:rsid w:val="00512413"/>
    <w:rsid w:val="005356E4"/>
    <w:rsid w:val="005477F3"/>
    <w:rsid w:val="00547E1F"/>
    <w:rsid w:val="00551B77"/>
    <w:rsid w:val="00565003"/>
    <w:rsid w:val="005661D6"/>
    <w:rsid w:val="0058210C"/>
    <w:rsid w:val="005841FE"/>
    <w:rsid w:val="005865BF"/>
    <w:rsid w:val="005C04BA"/>
    <w:rsid w:val="005C0773"/>
    <w:rsid w:val="005C3038"/>
    <w:rsid w:val="005C443C"/>
    <w:rsid w:val="005C4E23"/>
    <w:rsid w:val="005C7F9F"/>
    <w:rsid w:val="005D1754"/>
    <w:rsid w:val="005D264C"/>
    <w:rsid w:val="005E0409"/>
    <w:rsid w:val="005F36D0"/>
    <w:rsid w:val="005F4762"/>
    <w:rsid w:val="005F4785"/>
    <w:rsid w:val="005F73F0"/>
    <w:rsid w:val="0060072D"/>
    <w:rsid w:val="006014EE"/>
    <w:rsid w:val="00605F78"/>
    <w:rsid w:val="00607CB3"/>
    <w:rsid w:val="00615E3E"/>
    <w:rsid w:val="0062059E"/>
    <w:rsid w:val="00620971"/>
    <w:rsid w:val="00625BC1"/>
    <w:rsid w:val="0063239D"/>
    <w:rsid w:val="00636870"/>
    <w:rsid w:val="00646758"/>
    <w:rsid w:val="00647E78"/>
    <w:rsid w:val="0066203A"/>
    <w:rsid w:val="006700AD"/>
    <w:rsid w:val="00670917"/>
    <w:rsid w:val="006725BC"/>
    <w:rsid w:val="00672728"/>
    <w:rsid w:val="00684242"/>
    <w:rsid w:val="006844A8"/>
    <w:rsid w:val="00690AE0"/>
    <w:rsid w:val="006A5EB4"/>
    <w:rsid w:val="006C3A1F"/>
    <w:rsid w:val="006F12CA"/>
    <w:rsid w:val="006F2FB9"/>
    <w:rsid w:val="00722E08"/>
    <w:rsid w:val="007300DB"/>
    <w:rsid w:val="00731305"/>
    <w:rsid w:val="0073295B"/>
    <w:rsid w:val="00740E95"/>
    <w:rsid w:val="00742ED6"/>
    <w:rsid w:val="007458EA"/>
    <w:rsid w:val="007647D0"/>
    <w:rsid w:val="007716BF"/>
    <w:rsid w:val="00775793"/>
    <w:rsid w:val="00784F04"/>
    <w:rsid w:val="0079113C"/>
    <w:rsid w:val="007A54A0"/>
    <w:rsid w:val="007B4C55"/>
    <w:rsid w:val="007B4DBC"/>
    <w:rsid w:val="007B5789"/>
    <w:rsid w:val="007D08A7"/>
    <w:rsid w:val="007D191A"/>
    <w:rsid w:val="007D5ED0"/>
    <w:rsid w:val="007E122D"/>
    <w:rsid w:val="007E3696"/>
    <w:rsid w:val="007E66BD"/>
    <w:rsid w:val="007E74A6"/>
    <w:rsid w:val="007F0F76"/>
    <w:rsid w:val="00801714"/>
    <w:rsid w:val="008052AA"/>
    <w:rsid w:val="00806DC3"/>
    <w:rsid w:val="00817426"/>
    <w:rsid w:val="008200D5"/>
    <w:rsid w:val="00833D74"/>
    <w:rsid w:val="00835A02"/>
    <w:rsid w:val="00860019"/>
    <w:rsid w:val="00861650"/>
    <w:rsid w:val="00862DD2"/>
    <w:rsid w:val="0089235D"/>
    <w:rsid w:val="008A677D"/>
    <w:rsid w:val="008A6A6E"/>
    <w:rsid w:val="008B3DBF"/>
    <w:rsid w:val="008C116C"/>
    <w:rsid w:val="008D364F"/>
    <w:rsid w:val="008D4725"/>
    <w:rsid w:val="008D4895"/>
    <w:rsid w:val="008D6A59"/>
    <w:rsid w:val="008E100A"/>
    <w:rsid w:val="008F04E8"/>
    <w:rsid w:val="008F2BF0"/>
    <w:rsid w:val="0090506D"/>
    <w:rsid w:val="0091040E"/>
    <w:rsid w:val="00914682"/>
    <w:rsid w:val="00920E1C"/>
    <w:rsid w:val="00922503"/>
    <w:rsid w:val="00923C97"/>
    <w:rsid w:val="00933A46"/>
    <w:rsid w:val="0093636D"/>
    <w:rsid w:val="00942161"/>
    <w:rsid w:val="00942E06"/>
    <w:rsid w:val="009434D3"/>
    <w:rsid w:val="00952606"/>
    <w:rsid w:val="0096167B"/>
    <w:rsid w:val="009636BE"/>
    <w:rsid w:val="00971B79"/>
    <w:rsid w:val="00975029"/>
    <w:rsid w:val="00982074"/>
    <w:rsid w:val="009A275E"/>
    <w:rsid w:val="009A2EB2"/>
    <w:rsid w:val="009A4C8E"/>
    <w:rsid w:val="009B10BD"/>
    <w:rsid w:val="009C2D6F"/>
    <w:rsid w:val="009D7C33"/>
    <w:rsid w:val="009E4EE6"/>
    <w:rsid w:val="009E627A"/>
    <w:rsid w:val="009F353B"/>
    <w:rsid w:val="00A05693"/>
    <w:rsid w:val="00A17D69"/>
    <w:rsid w:val="00A265B1"/>
    <w:rsid w:val="00A421E7"/>
    <w:rsid w:val="00A43A1D"/>
    <w:rsid w:val="00A642BE"/>
    <w:rsid w:val="00A70DA5"/>
    <w:rsid w:val="00A8701A"/>
    <w:rsid w:val="00A96DFD"/>
    <w:rsid w:val="00AA1E6E"/>
    <w:rsid w:val="00AB1E4F"/>
    <w:rsid w:val="00AB3918"/>
    <w:rsid w:val="00AB540D"/>
    <w:rsid w:val="00AB7538"/>
    <w:rsid w:val="00AD3BD7"/>
    <w:rsid w:val="00AE1AC1"/>
    <w:rsid w:val="00AE5E0D"/>
    <w:rsid w:val="00B1737F"/>
    <w:rsid w:val="00B21E7A"/>
    <w:rsid w:val="00B250AC"/>
    <w:rsid w:val="00B266EF"/>
    <w:rsid w:val="00B26FE3"/>
    <w:rsid w:val="00B27CE7"/>
    <w:rsid w:val="00B31966"/>
    <w:rsid w:val="00B3399B"/>
    <w:rsid w:val="00B4095F"/>
    <w:rsid w:val="00B412BE"/>
    <w:rsid w:val="00B41C8F"/>
    <w:rsid w:val="00B50D26"/>
    <w:rsid w:val="00B51626"/>
    <w:rsid w:val="00B72EBA"/>
    <w:rsid w:val="00B74B72"/>
    <w:rsid w:val="00B756CD"/>
    <w:rsid w:val="00B82060"/>
    <w:rsid w:val="00B87399"/>
    <w:rsid w:val="00B87C14"/>
    <w:rsid w:val="00B87D12"/>
    <w:rsid w:val="00B9735B"/>
    <w:rsid w:val="00BA00F1"/>
    <w:rsid w:val="00BA33F9"/>
    <w:rsid w:val="00BB35D6"/>
    <w:rsid w:val="00BB3C89"/>
    <w:rsid w:val="00BB424A"/>
    <w:rsid w:val="00BC06B8"/>
    <w:rsid w:val="00BC1FCD"/>
    <w:rsid w:val="00BE3CD3"/>
    <w:rsid w:val="00BE3DB2"/>
    <w:rsid w:val="00BE46C6"/>
    <w:rsid w:val="00BE69C1"/>
    <w:rsid w:val="00BF262D"/>
    <w:rsid w:val="00C0392D"/>
    <w:rsid w:val="00C12EF2"/>
    <w:rsid w:val="00C13F65"/>
    <w:rsid w:val="00C20686"/>
    <w:rsid w:val="00C27432"/>
    <w:rsid w:val="00C33199"/>
    <w:rsid w:val="00C51B53"/>
    <w:rsid w:val="00C658E3"/>
    <w:rsid w:val="00C72AFD"/>
    <w:rsid w:val="00C8028B"/>
    <w:rsid w:val="00C81936"/>
    <w:rsid w:val="00C820A1"/>
    <w:rsid w:val="00C8241A"/>
    <w:rsid w:val="00C83207"/>
    <w:rsid w:val="00C83E71"/>
    <w:rsid w:val="00C86129"/>
    <w:rsid w:val="00C923B6"/>
    <w:rsid w:val="00C97FAB"/>
    <w:rsid w:val="00CA093E"/>
    <w:rsid w:val="00CA1DB1"/>
    <w:rsid w:val="00CA3189"/>
    <w:rsid w:val="00CA46F1"/>
    <w:rsid w:val="00CB15F1"/>
    <w:rsid w:val="00CB4F28"/>
    <w:rsid w:val="00CC1A03"/>
    <w:rsid w:val="00CC7BAC"/>
    <w:rsid w:val="00CD387B"/>
    <w:rsid w:val="00CD7424"/>
    <w:rsid w:val="00CE13EC"/>
    <w:rsid w:val="00CE330F"/>
    <w:rsid w:val="00CE6A69"/>
    <w:rsid w:val="00D03E39"/>
    <w:rsid w:val="00D05504"/>
    <w:rsid w:val="00D06639"/>
    <w:rsid w:val="00D1602A"/>
    <w:rsid w:val="00D23D21"/>
    <w:rsid w:val="00D53466"/>
    <w:rsid w:val="00D54BD0"/>
    <w:rsid w:val="00D55E99"/>
    <w:rsid w:val="00D6245C"/>
    <w:rsid w:val="00D73A6E"/>
    <w:rsid w:val="00D76325"/>
    <w:rsid w:val="00D76755"/>
    <w:rsid w:val="00D86BB0"/>
    <w:rsid w:val="00D901B6"/>
    <w:rsid w:val="00D90D49"/>
    <w:rsid w:val="00D937F9"/>
    <w:rsid w:val="00D940A7"/>
    <w:rsid w:val="00DA3653"/>
    <w:rsid w:val="00DB4DA0"/>
    <w:rsid w:val="00DC0296"/>
    <w:rsid w:val="00DD3610"/>
    <w:rsid w:val="00DD48E9"/>
    <w:rsid w:val="00DE7C88"/>
    <w:rsid w:val="00DF2919"/>
    <w:rsid w:val="00E04647"/>
    <w:rsid w:val="00E06EB5"/>
    <w:rsid w:val="00E2286B"/>
    <w:rsid w:val="00E31BEB"/>
    <w:rsid w:val="00E31F0E"/>
    <w:rsid w:val="00E60506"/>
    <w:rsid w:val="00E71C71"/>
    <w:rsid w:val="00E751E5"/>
    <w:rsid w:val="00E820FB"/>
    <w:rsid w:val="00E86299"/>
    <w:rsid w:val="00E93301"/>
    <w:rsid w:val="00E944EB"/>
    <w:rsid w:val="00EA2CE1"/>
    <w:rsid w:val="00EB3D22"/>
    <w:rsid w:val="00EC16AB"/>
    <w:rsid w:val="00EC52BD"/>
    <w:rsid w:val="00ED6232"/>
    <w:rsid w:val="00ED7107"/>
    <w:rsid w:val="00EF639A"/>
    <w:rsid w:val="00EF77F8"/>
    <w:rsid w:val="00F05394"/>
    <w:rsid w:val="00F07AB0"/>
    <w:rsid w:val="00F125B6"/>
    <w:rsid w:val="00F26637"/>
    <w:rsid w:val="00F27228"/>
    <w:rsid w:val="00F40657"/>
    <w:rsid w:val="00F40F0A"/>
    <w:rsid w:val="00F42D65"/>
    <w:rsid w:val="00F46C23"/>
    <w:rsid w:val="00F46C9C"/>
    <w:rsid w:val="00F53DD5"/>
    <w:rsid w:val="00F568A6"/>
    <w:rsid w:val="00F660EB"/>
    <w:rsid w:val="00F73008"/>
    <w:rsid w:val="00F92DD1"/>
    <w:rsid w:val="00F93A8B"/>
    <w:rsid w:val="00FA0F99"/>
    <w:rsid w:val="00FA10B8"/>
    <w:rsid w:val="00FA3069"/>
    <w:rsid w:val="00FB3FCB"/>
    <w:rsid w:val="00FB41DA"/>
    <w:rsid w:val="00FC1712"/>
    <w:rsid w:val="00FC1AD8"/>
    <w:rsid w:val="00FC6D66"/>
    <w:rsid w:val="00FC7131"/>
    <w:rsid w:val="00FD4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22233"/>
  <w15:chartTrackingRefBased/>
  <w15:docId w15:val="{AC861F73-3087-AD48-B560-A248A5A70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DFD"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B1E4F"/>
    <w:rPr>
      <w:color w:val="000000" w:themeColor="tex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96DF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96D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0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0773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5C0773"/>
  </w:style>
  <w:style w:type="paragraph" w:styleId="Footer">
    <w:name w:val="footer"/>
    <w:basedOn w:val="Normal"/>
    <w:link w:val="FooterChar"/>
    <w:uiPriority w:val="99"/>
    <w:unhideWhenUsed/>
    <w:rsid w:val="005C0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0773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29395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60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73/pnas.2602753123" TargetMode="External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aidelarazan.github.io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mailto:jzacks@wustl.ed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mdgrilli@arizona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64898/2026.05.05.723065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B144CB-A446-4E4E-BF1A-AED588B2A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2880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Delarazan, Angelique</dc:creator>
  <cp:keywords/>
  <dc:description/>
  <cp:lastModifiedBy>Delarazan, Angelique Ibanez - (aidelarazan)</cp:lastModifiedBy>
  <cp:revision>11</cp:revision>
  <cp:lastPrinted>2025-06-08T20:51:00Z</cp:lastPrinted>
  <dcterms:created xsi:type="dcterms:W3CDTF">2026-09-30T23:36:00Z</dcterms:created>
  <dcterms:modified xsi:type="dcterms:W3CDTF">2026-10-01T15:46:00Z</dcterms:modified>
</cp:coreProperties>
</file>