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77777777"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549572FF" w14:textId="77777777" w:rsidR="00230B24" w:rsidRPr="0006315C" w:rsidRDefault="00230B24" w:rsidP="005250C5">
      <w:pPr>
        <w:tabs>
          <w:tab w:val="left" w:pos="3600"/>
        </w:tabs>
        <w:rPr>
          <w:sz w:val="24"/>
          <w:szCs w:val="24"/>
        </w:rPr>
      </w:pPr>
    </w:p>
    <w:p w14:paraId="0469898A" w14:textId="5E04C09A"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w:t>
      </w:r>
      <w:bookmarkStart w:id="5" w:name="_GoBack"/>
      <w:bookmarkEnd w:id="5"/>
      <w:r w:rsidR="00D45392">
        <w:rPr>
          <w:b/>
          <w:sz w:val="28"/>
          <w:szCs w:val="28"/>
        </w:rPr>
        <w:t>for</w:t>
      </w:r>
      <w:r w:rsidR="00230B24">
        <w:rPr>
          <w:b/>
          <w:sz w:val="28"/>
          <w:szCs w:val="28"/>
        </w:rPr>
        <w:t xml:space="preserve"> </w:t>
      </w:r>
      <w:r w:rsidR="003E56FE">
        <w:rPr>
          <w:b/>
          <w:sz w:val="28"/>
          <w:szCs w:val="28"/>
        </w:rPr>
        <w:t xml:space="preserve">SRS Document </w:t>
      </w:r>
    </w:p>
    <w:p w14:paraId="5FCE31FF" w14:textId="18C08099" w:rsidR="0006315C" w:rsidRDefault="0006315C" w:rsidP="0006315C">
      <w:pPr>
        <w:tabs>
          <w:tab w:val="left" w:pos="3960"/>
        </w:tabs>
        <w:ind w:left="2160"/>
      </w:pPr>
    </w:p>
    <w:p w14:paraId="0460ECB1" w14:textId="2C123331" w:rsidR="0006315C" w:rsidRDefault="00A24E1E"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43427D6D" wp14:editId="2827AEF7">
                <wp:simplePos x="0" y="0"/>
                <wp:positionH relativeFrom="column">
                  <wp:posOffset>-964871</wp:posOffset>
                </wp:positionH>
                <wp:positionV relativeFrom="paragraph">
                  <wp:posOffset>100742</wp:posOffset>
                </wp:positionV>
                <wp:extent cx="7362701" cy="60089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701" cy="6008915"/>
                        </a:xfrm>
                        <a:prstGeom prst="rect">
                          <a:avLst/>
                        </a:prstGeom>
                        <a:solidFill>
                          <a:srgbClr val="FFFFFF"/>
                        </a:solidFill>
                        <a:ln w="9525">
                          <a:noFill/>
                          <a:miter lim="800000"/>
                          <a:headEnd/>
                          <a:tailEnd/>
                        </a:ln>
                      </wps:spPr>
                      <wps:txbx>
                        <w:txbxContent>
                          <w:tbl>
                            <w:tblPr>
                              <w:tblW w:w="11340" w:type="dxa"/>
                              <w:tblInd w:w="93" w:type="dxa"/>
                              <w:tblLook w:val="04A0" w:firstRow="1" w:lastRow="0" w:firstColumn="1" w:lastColumn="0" w:noHBand="0" w:noVBand="1"/>
                            </w:tblPr>
                            <w:tblGrid>
                              <w:gridCol w:w="1720"/>
                              <w:gridCol w:w="4020"/>
                              <w:gridCol w:w="1745"/>
                              <w:gridCol w:w="1375"/>
                              <w:gridCol w:w="2480"/>
                            </w:tblGrid>
                            <w:tr w:rsidR="00A24E1E" w:rsidRPr="00A24E1E" w14:paraId="34EBB4BA" w14:textId="77777777" w:rsidTr="00A24E1E">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F1E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to</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41885D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Description</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14:paraId="277A36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Date</w:t>
                                  </w:r>
                                </w:p>
                              </w:tc>
                              <w:tc>
                                <w:tcPr>
                                  <w:tcW w:w="1375" w:type="dxa"/>
                                  <w:tcBorders>
                                    <w:top w:val="single" w:sz="4" w:space="0" w:color="auto"/>
                                    <w:left w:val="nil"/>
                                    <w:bottom w:val="single" w:sz="4" w:space="0" w:color="auto"/>
                                    <w:right w:val="single" w:sz="4" w:space="0" w:color="auto"/>
                                  </w:tcBorders>
                                  <w:shd w:val="clear" w:color="auto" w:fill="auto"/>
                                  <w:noWrap/>
                                  <w:hideMark/>
                                </w:tcPr>
                                <w:p w14:paraId="167D468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Completed Date </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5F0744E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Signature</w:t>
                                  </w:r>
                                </w:p>
                              </w:tc>
                            </w:tr>
                            <w:tr w:rsidR="00A24E1E" w:rsidRPr="00A24E1E" w14:paraId="1E4E088A" w14:textId="77777777" w:rsidTr="00A24E1E">
                              <w:trPr>
                                <w:trHeight w:val="300"/>
                              </w:trPr>
                              <w:tc>
                                <w:tcPr>
                                  <w:tcW w:w="1720" w:type="dxa"/>
                                  <w:tcBorders>
                                    <w:top w:val="nil"/>
                                    <w:left w:val="nil"/>
                                    <w:bottom w:val="nil"/>
                                    <w:right w:val="nil"/>
                                  </w:tcBorders>
                                  <w:shd w:val="clear" w:color="auto" w:fill="auto"/>
                                  <w:noWrap/>
                                  <w:vAlign w:val="center"/>
                                  <w:hideMark/>
                                </w:tcPr>
                                <w:p w14:paraId="518116B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6052425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4EC759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0AFF49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0947B09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A76C94A" w14:textId="77777777" w:rsidTr="003E56F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32AA69C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Juan Rodriguez</w:t>
                                  </w:r>
                                </w:p>
                              </w:tc>
                              <w:tc>
                                <w:tcPr>
                                  <w:tcW w:w="4020" w:type="dxa"/>
                                  <w:tcBorders>
                                    <w:top w:val="single" w:sz="4" w:space="0" w:color="auto"/>
                                    <w:left w:val="nil"/>
                                    <w:bottom w:val="nil"/>
                                    <w:right w:val="nil"/>
                                  </w:tcBorders>
                                  <w:shd w:val="clear" w:color="auto" w:fill="auto"/>
                                  <w:noWrap/>
                                  <w:vAlign w:val="center"/>
                                  <w:hideMark/>
                                </w:tcPr>
                                <w:p w14:paraId="4EA7DFDD" w14:textId="19814E77" w:rsidR="00A24E1E" w:rsidRPr="00A24E1E" w:rsidRDefault="00A24E1E" w:rsidP="003E56FE">
                                  <w:pPr>
                                    <w:overflowPunct/>
                                    <w:autoSpaceDE/>
                                    <w:autoSpaceDN/>
                                    <w:adjustRightInd/>
                                    <w:textAlignment w:val="auto"/>
                                    <w:rPr>
                                      <w:rFonts w:ascii="Calibri" w:hAnsi="Calibri"/>
                                      <w:color w:val="000000"/>
                                      <w:sz w:val="22"/>
                                      <w:szCs w:val="22"/>
                                    </w:rPr>
                                  </w:pPr>
                                </w:p>
                              </w:tc>
                              <w:tc>
                                <w:tcPr>
                                  <w:tcW w:w="1745" w:type="dxa"/>
                                  <w:tcBorders>
                                    <w:top w:val="single" w:sz="4" w:space="0" w:color="auto"/>
                                    <w:left w:val="nil"/>
                                    <w:bottom w:val="nil"/>
                                    <w:right w:val="nil"/>
                                  </w:tcBorders>
                                  <w:shd w:val="clear" w:color="auto" w:fill="auto"/>
                                  <w:noWrap/>
                                  <w:vAlign w:val="center"/>
                                </w:tcPr>
                                <w:p w14:paraId="1943F775" w14:textId="2F40584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single" w:sz="4" w:space="0" w:color="auto"/>
                                    <w:left w:val="nil"/>
                                    <w:bottom w:val="nil"/>
                                    <w:right w:val="nil"/>
                                  </w:tcBorders>
                                  <w:shd w:val="clear" w:color="auto" w:fill="auto"/>
                                  <w:noWrap/>
                                </w:tcPr>
                                <w:p w14:paraId="5F78F2A2" w14:textId="10ABF0C4"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single" w:sz="4" w:space="0" w:color="auto"/>
                                    <w:left w:val="nil"/>
                                    <w:bottom w:val="nil"/>
                                    <w:right w:val="single" w:sz="4" w:space="0" w:color="auto"/>
                                  </w:tcBorders>
                                  <w:shd w:val="clear" w:color="auto" w:fill="auto"/>
                                  <w:noWrap/>
                                  <w:vAlign w:val="center"/>
                                  <w:hideMark/>
                                </w:tcPr>
                                <w:p w14:paraId="3E0114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6B8D00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A14FAB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21E42337" w14:textId="48C3F854"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Overview SRS</w:t>
                                  </w:r>
                                </w:p>
                              </w:tc>
                              <w:tc>
                                <w:tcPr>
                                  <w:tcW w:w="1745" w:type="dxa"/>
                                  <w:tcBorders>
                                    <w:top w:val="nil"/>
                                    <w:left w:val="nil"/>
                                    <w:bottom w:val="nil"/>
                                    <w:right w:val="nil"/>
                                  </w:tcBorders>
                                  <w:shd w:val="clear" w:color="auto" w:fill="auto"/>
                                  <w:noWrap/>
                                  <w:vAlign w:val="center"/>
                                  <w:hideMark/>
                                </w:tcPr>
                                <w:p w14:paraId="4827C6CD" w14:textId="4020BD25"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4/20</w:t>
                                  </w:r>
                                  <w:r w:rsidR="00A24E1E" w:rsidRPr="00A24E1E">
                                    <w:rPr>
                                      <w:rFonts w:ascii="Calibri" w:hAnsi="Calibri"/>
                                      <w:color w:val="000000"/>
                                      <w:sz w:val="22"/>
                                      <w:szCs w:val="22"/>
                                    </w:rPr>
                                    <w:t>/2013</w:t>
                                  </w:r>
                                </w:p>
                              </w:tc>
                              <w:tc>
                                <w:tcPr>
                                  <w:tcW w:w="1375" w:type="dxa"/>
                                  <w:tcBorders>
                                    <w:top w:val="nil"/>
                                    <w:left w:val="nil"/>
                                    <w:bottom w:val="nil"/>
                                    <w:right w:val="nil"/>
                                  </w:tcBorders>
                                  <w:shd w:val="clear" w:color="auto" w:fill="auto"/>
                                  <w:noWrap/>
                                  <w:hideMark/>
                                </w:tcPr>
                                <w:p w14:paraId="39028DCD" w14:textId="345EA2B8"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4/24/2013</w:t>
                                  </w:r>
                                </w:p>
                              </w:tc>
                              <w:tc>
                                <w:tcPr>
                                  <w:tcW w:w="2480" w:type="dxa"/>
                                  <w:tcBorders>
                                    <w:top w:val="nil"/>
                                    <w:left w:val="nil"/>
                                    <w:bottom w:val="nil"/>
                                    <w:right w:val="single" w:sz="4" w:space="0" w:color="auto"/>
                                  </w:tcBorders>
                                  <w:shd w:val="clear" w:color="auto" w:fill="auto"/>
                                  <w:noWrap/>
                                  <w:vAlign w:val="center"/>
                                  <w:hideMark/>
                                </w:tcPr>
                                <w:p w14:paraId="3206B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2028A58"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3B10A1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3F2CDA4" w14:textId="77777777" w:rsid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State Chart Revision</w:t>
                                  </w:r>
                                </w:p>
                                <w:p w14:paraId="0816AE6F" w14:textId="3E707849" w:rsidR="00062D96"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(45-55)</w:t>
                                  </w:r>
                                </w:p>
                              </w:tc>
                              <w:tc>
                                <w:tcPr>
                                  <w:tcW w:w="1745" w:type="dxa"/>
                                  <w:tcBorders>
                                    <w:top w:val="nil"/>
                                    <w:left w:val="nil"/>
                                    <w:bottom w:val="single" w:sz="4" w:space="0" w:color="auto"/>
                                    <w:right w:val="nil"/>
                                  </w:tcBorders>
                                  <w:shd w:val="clear" w:color="auto" w:fill="auto"/>
                                  <w:noWrap/>
                                  <w:vAlign w:val="center"/>
                                  <w:hideMark/>
                                </w:tcPr>
                                <w:p w14:paraId="692E8A39" w14:textId="2E01B469"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w:t>
                                  </w:r>
                                  <w:r w:rsidR="003E56FE">
                                    <w:rPr>
                                      <w:rFonts w:ascii="Calibri" w:hAnsi="Calibri"/>
                                      <w:color w:val="000000"/>
                                      <w:sz w:val="22"/>
                                      <w:szCs w:val="22"/>
                                    </w:rPr>
                                    <w:t>/2013</w:t>
                                  </w:r>
                                </w:p>
                              </w:tc>
                              <w:tc>
                                <w:tcPr>
                                  <w:tcW w:w="1375" w:type="dxa"/>
                                  <w:tcBorders>
                                    <w:top w:val="nil"/>
                                    <w:left w:val="nil"/>
                                    <w:bottom w:val="single" w:sz="4" w:space="0" w:color="auto"/>
                                    <w:right w:val="nil"/>
                                  </w:tcBorders>
                                  <w:shd w:val="clear" w:color="auto" w:fill="auto"/>
                                  <w:noWrap/>
                                  <w:hideMark/>
                                </w:tcPr>
                                <w:p w14:paraId="3979ABDC" w14:textId="552CD7C6"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0BC2FA2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3C6189CA" w14:textId="77777777" w:rsidTr="00A24E1E">
                              <w:trPr>
                                <w:trHeight w:val="300"/>
                              </w:trPr>
                              <w:tc>
                                <w:tcPr>
                                  <w:tcW w:w="1720" w:type="dxa"/>
                                  <w:tcBorders>
                                    <w:top w:val="nil"/>
                                    <w:left w:val="nil"/>
                                    <w:bottom w:val="nil"/>
                                    <w:right w:val="nil"/>
                                  </w:tcBorders>
                                  <w:shd w:val="clear" w:color="auto" w:fill="auto"/>
                                  <w:noWrap/>
                                  <w:vAlign w:val="center"/>
                                  <w:hideMark/>
                                </w:tcPr>
                                <w:p w14:paraId="4682415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E1070C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C27C0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6B1CB8D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47EBCE9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694F7B2"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04EFEB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Jesus </w:t>
                                  </w:r>
                                  <w:proofErr w:type="spellStart"/>
                                  <w:r w:rsidRPr="00A24E1E">
                                    <w:rPr>
                                      <w:rFonts w:ascii="Calibri" w:hAnsi="Calibri"/>
                                      <w:color w:val="000000"/>
                                      <w:sz w:val="22"/>
                                      <w:szCs w:val="22"/>
                                    </w:rPr>
                                    <w:t>Tabares</w:t>
                                  </w:r>
                                  <w:proofErr w:type="spellEnd"/>
                                </w:p>
                              </w:tc>
                              <w:tc>
                                <w:tcPr>
                                  <w:tcW w:w="4020" w:type="dxa"/>
                                  <w:tcBorders>
                                    <w:top w:val="single" w:sz="4" w:space="0" w:color="auto"/>
                                    <w:left w:val="nil"/>
                                    <w:bottom w:val="nil"/>
                                    <w:right w:val="nil"/>
                                  </w:tcBorders>
                                  <w:shd w:val="clear" w:color="auto" w:fill="auto"/>
                                  <w:noWrap/>
                                  <w:vAlign w:val="center"/>
                                  <w:hideMark/>
                                </w:tcPr>
                                <w:p w14:paraId="03358352" w14:textId="6054F028"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State Chart Revision</w:t>
                                  </w:r>
                                </w:p>
                              </w:tc>
                              <w:tc>
                                <w:tcPr>
                                  <w:tcW w:w="1745" w:type="dxa"/>
                                  <w:tcBorders>
                                    <w:top w:val="single" w:sz="4" w:space="0" w:color="auto"/>
                                    <w:left w:val="nil"/>
                                    <w:bottom w:val="nil"/>
                                    <w:right w:val="nil"/>
                                  </w:tcBorders>
                                  <w:shd w:val="clear" w:color="auto" w:fill="auto"/>
                                  <w:noWrap/>
                                  <w:vAlign w:val="center"/>
                                  <w:hideMark/>
                                </w:tcPr>
                                <w:p w14:paraId="36FB9996" w14:textId="7C5042F3"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w:t>
                                  </w:r>
                                  <w:r w:rsidR="003E56FE">
                                    <w:rPr>
                                      <w:rFonts w:ascii="Calibri" w:hAnsi="Calibri"/>
                                      <w:color w:val="000000"/>
                                      <w:sz w:val="22"/>
                                      <w:szCs w:val="22"/>
                                    </w:rPr>
                                    <w:t>/2013</w:t>
                                  </w:r>
                                </w:p>
                              </w:tc>
                              <w:tc>
                                <w:tcPr>
                                  <w:tcW w:w="1375" w:type="dxa"/>
                                  <w:tcBorders>
                                    <w:top w:val="single" w:sz="4" w:space="0" w:color="auto"/>
                                    <w:left w:val="nil"/>
                                    <w:bottom w:val="nil"/>
                                    <w:right w:val="nil"/>
                                  </w:tcBorders>
                                  <w:shd w:val="clear" w:color="auto" w:fill="auto"/>
                                  <w:noWrap/>
                                  <w:hideMark/>
                                </w:tcPr>
                                <w:p w14:paraId="6D3FDD31" w14:textId="2A7230CA" w:rsidR="00A24E1E" w:rsidRPr="00A24E1E" w:rsidRDefault="00A24E1E" w:rsidP="00062D96">
                                  <w:pPr>
                                    <w:overflowPunct/>
                                    <w:autoSpaceDE/>
                                    <w:autoSpaceDN/>
                                    <w:adjustRightInd/>
                                    <w:textAlignment w:val="auto"/>
                                    <w:rPr>
                                      <w:rFonts w:ascii="Calibri" w:hAnsi="Calibri"/>
                                      <w:color w:val="000000"/>
                                      <w:sz w:val="22"/>
                                      <w:szCs w:val="22"/>
                                    </w:rPr>
                                  </w:pPr>
                                </w:p>
                              </w:tc>
                              <w:tc>
                                <w:tcPr>
                                  <w:tcW w:w="2480" w:type="dxa"/>
                                  <w:tcBorders>
                                    <w:top w:val="single" w:sz="4" w:space="0" w:color="auto"/>
                                    <w:left w:val="nil"/>
                                    <w:bottom w:val="nil"/>
                                    <w:right w:val="single" w:sz="4" w:space="0" w:color="auto"/>
                                  </w:tcBorders>
                                  <w:shd w:val="clear" w:color="auto" w:fill="auto"/>
                                  <w:noWrap/>
                                  <w:vAlign w:val="center"/>
                                  <w:hideMark/>
                                </w:tcPr>
                                <w:p w14:paraId="46159F8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DC0EF2F"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5BEF4DB7" w14:textId="1225A791"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6854E75" w14:textId="3597C2B2"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r w:rsidR="003E56FE">
                                    <w:rPr>
                                      <w:rFonts w:ascii="Calibri" w:hAnsi="Calibri"/>
                                      <w:color w:val="000000"/>
                                      <w:sz w:val="22"/>
                                      <w:szCs w:val="22"/>
                                    </w:rPr>
                                    <w:t>SRS Requirements (1-11)</w:t>
                                  </w:r>
                                </w:p>
                              </w:tc>
                              <w:tc>
                                <w:tcPr>
                                  <w:tcW w:w="1745" w:type="dxa"/>
                                  <w:tcBorders>
                                    <w:top w:val="nil"/>
                                    <w:left w:val="nil"/>
                                    <w:bottom w:val="single" w:sz="4" w:space="0" w:color="auto"/>
                                    <w:right w:val="nil"/>
                                  </w:tcBorders>
                                  <w:shd w:val="clear" w:color="auto" w:fill="auto"/>
                                  <w:noWrap/>
                                  <w:vAlign w:val="center"/>
                                  <w:hideMark/>
                                </w:tcPr>
                                <w:p w14:paraId="431FA456" w14:textId="168BAE30"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r w:rsidR="00A24E1E"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FF05C2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single" w:sz="4" w:space="0" w:color="auto"/>
                                  </w:tcBorders>
                                  <w:shd w:val="clear" w:color="auto" w:fill="auto"/>
                                  <w:noWrap/>
                                  <w:vAlign w:val="center"/>
                                  <w:hideMark/>
                                </w:tcPr>
                                <w:p w14:paraId="330CD1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99954B6" w14:textId="77777777" w:rsidTr="00A24E1E">
                              <w:trPr>
                                <w:trHeight w:val="300"/>
                              </w:trPr>
                              <w:tc>
                                <w:tcPr>
                                  <w:tcW w:w="1720" w:type="dxa"/>
                                  <w:tcBorders>
                                    <w:top w:val="nil"/>
                                    <w:left w:val="nil"/>
                                    <w:bottom w:val="single" w:sz="4" w:space="0" w:color="auto"/>
                                    <w:right w:val="nil"/>
                                  </w:tcBorders>
                                  <w:shd w:val="clear" w:color="auto" w:fill="auto"/>
                                  <w:noWrap/>
                                  <w:vAlign w:val="center"/>
                                  <w:hideMark/>
                                </w:tcPr>
                                <w:p w14:paraId="3DA4970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E42767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06C71F9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0141A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nil"/>
                                  </w:tcBorders>
                                  <w:shd w:val="clear" w:color="auto" w:fill="auto"/>
                                  <w:noWrap/>
                                  <w:vAlign w:val="center"/>
                                  <w:hideMark/>
                                </w:tcPr>
                                <w:p w14:paraId="3E3C47C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4C3ADFC"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7A539A4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Joseph Aguirre</w:t>
                                  </w:r>
                                </w:p>
                              </w:tc>
                              <w:tc>
                                <w:tcPr>
                                  <w:tcW w:w="4020" w:type="dxa"/>
                                  <w:tcBorders>
                                    <w:top w:val="nil"/>
                                    <w:left w:val="nil"/>
                                    <w:bottom w:val="nil"/>
                                    <w:right w:val="nil"/>
                                  </w:tcBorders>
                                  <w:shd w:val="clear" w:color="auto" w:fill="auto"/>
                                  <w:vAlign w:val="center"/>
                                  <w:hideMark/>
                                </w:tcPr>
                                <w:p w14:paraId="7452F05B" w14:textId="3ADD1465"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Use Case Scenarios Use Revisions</w:t>
                                  </w:r>
                                </w:p>
                              </w:tc>
                              <w:tc>
                                <w:tcPr>
                                  <w:tcW w:w="1745" w:type="dxa"/>
                                  <w:tcBorders>
                                    <w:top w:val="nil"/>
                                    <w:left w:val="nil"/>
                                    <w:bottom w:val="nil"/>
                                    <w:right w:val="nil"/>
                                  </w:tcBorders>
                                  <w:shd w:val="clear" w:color="auto" w:fill="auto"/>
                                  <w:noWrap/>
                                  <w:vAlign w:val="center"/>
                                  <w:hideMark/>
                                </w:tcPr>
                                <w:p w14:paraId="2CDBCD6B" w14:textId="3AD9AF9D"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4/18</w:t>
                                  </w:r>
                                  <w:r w:rsidR="00A24E1E" w:rsidRPr="00A24E1E">
                                    <w:rPr>
                                      <w:rFonts w:ascii="Calibri" w:hAnsi="Calibri"/>
                                      <w:color w:val="000000"/>
                                      <w:sz w:val="22"/>
                                      <w:szCs w:val="22"/>
                                    </w:rPr>
                                    <w:t>/2013</w:t>
                                  </w:r>
                                </w:p>
                              </w:tc>
                              <w:tc>
                                <w:tcPr>
                                  <w:tcW w:w="1375" w:type="dxa"/>
                                  <w:tcBorders>
                                    <w:top w:val="nil"/>
                                    <w:left w:val="nil"/>
                                    <w:bottom w:val="nil"/>
                                    <w:right w:val="nil"/>
                                  </w:tcBorders>
                                  <w:shd w:val="clear" w:color="auto" w:fill="auto"/>
                                  <w:noWrap/>
                                  <w:hideMark/>
                                </w:tcPr>
                                <w:p w14:paraId="07644D2E" w14:textId="17A5A4F2"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4/21</w:t>
                                  </w:r>
                                  <w:r w:rsidR="00A24E1E" w:rsidRPr="00A24E1E">
                                    <w:rPr>
                                      <w:rFonts w:ascii="Calibri" w:hAnsi="Calibri"/>
                                      <w:color w:val="000000"/>
                                      <w:sz w:val="22"/>
                                      <w:szCs w:val="22"/>
                                    </w:rPr>
                                    <w:t>/2013</w:t>
                                  </w:r>
                                </w:p>
                              </w:tc>
                              <w:tc>
                                <w:tcPr>
                                  <w:tcW w:w="2480" w:type="dxa"/>
                                  <w:tcBorders>
                                    <w:top w:val="nil"/>
                                    <w:left w:val="nil"/>
                                    <w:bottom w:val="nil"/>
                                    <w:right w:val="single" w:sz="4" w:space="0" w:color="auto"/>
                                  </w:tcBorders>
                                  <w:shd w:val="clear" w:color="auto" w:fill="auto"/>
                                  <w:noWrap/>
                                  <w:vAlign w:val="center"/>
                                  <w:hideMark/>
                                </w:tcPr>
                                <w:p w14:paraId="2DF17F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5DAD989" w14:textId="77777777" w:rsidTr="003E56FE">
                              <w:trPr>
                                <w:trHeight w:val="300"/>
                              </w:trPr>
                              <w:tc>
                                <w:tcPr>
                                  <w:tcW w:w="1720" w:type="dxa"/>
                                  <w:tcBorders>
                                    <w:top w:val="nil"/>
                                    <w:left w:val="single" w:sz="4" w:space="0" w:color="auto"/>
                                    <w:bottom w:val="nil"/>
                                    <w:right w:val="nil"/>
                                  </w:tcBorders>
                                  <w:shd w:val="clear" w:color="auto" w:fill="auto"/>
                                  <w:noWrap/>
                                  <w:vAlign w:val="center"/>
                                  <w:hideMark/>
                                </w:tcPr>
                                <w:p w14:paraId="01F66ED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tcPr>
                                <w:p w14:paraId="660632B2" w14:textId="0F8F7BC4"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Requirements (</w:t>
                                  </w:r>
                                  <w:r w:rsidR="00062D96">
                                    <w:rPr>
                                      <w:rFonts w:ascii="Calibri" w:hAnsi="Calibri"/>
                                      <w:color w:val="000000"/>
                                      <w:sz w:val="22"/>
                                      <w:szCs w:val="22"/>
                                    </w:rPr>
                                    <w:t>12-22</w:t>
                                  </w:r>
                                  <w:r>
                                    <w:rPr>
                                      <w:rFonts w:ascii="Calibri" w:hAnsi="Calibri"/>
                                      <w:color w:val="000000"/>
                                      <w:sz w:val="22"/>
                                      <w:szCs w:val="22"/>
                                    </w:rPr>
                                    <w:t>)</w:t>
                                  </w:r>
                                </w:p>
                              </w:tc>
                              <w:tc>
                                <w:tcPr>
                                  <w:tcW w:w="1745" w:type="dxa"/>
                                  <w:tcBorders>
                                    <w:top w:val="nil"/>
                                    <w:left w:val="nil"/>
                                    <w:bottom w:val="nil"/>
                                    <w:right w:val="nil"/>
                                  </w:tcBorders>
                                  <w:shd w:val="clear" w:color="auto" w:fill="auto"/>
                                  <w:noWrap/>
                                  <w:vAlign w:val="center"/>
                                </w:tcPr>
                                <w:p w14:paraId="16D3D0A7" w14:textId="3A3ABC5C"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nil"/>
                                    <w:left w:val="nil"/>
                                    <w:bottom w:val="nil"/>
                                    <w:right w:val="nil"/>
                                  </w:tcBorders>
                                  <w:shd w:val="clear" w:color="auto" w:fill="auto"/>
                                  <w:noWrap/>
                                </w:tcPr>
                                <w:p w14:paraId="56F8560E" w14:textId="6FC1A15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100A4A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6CD2E152" w14:textId="77777777" w:rsidTr="003E56FE">
                              <w:trPr>
                                <w:trHeight w:val="95"/>
                              </w:trPr>
                              <w:tc>
                                <w:tcPr>
                                  <w:tcW w:w="1720" w:type="dxa"/>
                                  <w:tcBorders>
                                    <w:top w:val="nil"/>
                                    <w:left w:val="single" w:sz="4" w:space="0" w:color="auto"/>
                                    <w:bottom w:val="single" w:sz="4" w:space="0" w:color="auto"/>
                                    <w:right w:val="nil"/>
                                  </w:tcBorders>
                                  <w:shd w:val="clear" w:color="auto" w:fill="auto"/>
                                  <w:noWrap/>
                                  <w:vAlign w:val="center"/>
                                  <w:hideMark/>
                                </w:tcPr>
                                <w:p w14:paraId="209A7A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tcPr>
                                <w:p w14:paraId="614C2E62" w14:textId="34DF2600"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single" w:sz="4" w:space="0" w:color="auto"/>
                                    <w:right w:val="nil"/>
                                  </w:tcBorders>
                                  <w:shd w:val="clear" w:color="auto" w:fill="auto"/>
                                  <w:noWrap/>
                                  <w:vAlign w:val="center"/>
                                </w:tcPr>
                                <w:p w14:paraId="429C631B" w14:textId="511A5356"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single" w:sz="4" w:space="0" w:color="auto"/>
                                    <w:right w:val="nil"/>
                                  </w:tcBorders>
                                  <w:shd w:val="clear" w:color="auto" w:fill="auto"/>
                                  <w:noWrap/>
                                </w:tcPr>
                                <w:p w14:paraId="0492E62B" w14:textId="03F10A0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1294AD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84CC0B8" w14:textId="77777777" w:rsidTr="00A24E1E">
                              <w:trPr>
                                <w:trHeight w:val="300"/>
                              </w:trPr>
                              <w:tc>
                                <w:tcPr>
                                  <w:tcW w:w="1720" w:type="dxa"/>
                                  <w:tcBorders>
                                    <w:top w:val="nil"/>
                                    <w:left w:val="nil"/>
                                    <w:bottom w:val="nil"/>
                                    <w:right w:val="nil"/>
                                  </w:tcBorders>
                                  <w:shd w:val="clear" w:color="auto" w:fill="auto"/>
                                  <w:noWrap/>
                                  <w:vAlign w:val="center"/>
                                  <w:hideMark/>
                                </w:tcPr>
                                <w:p w14:paraId="711B049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348C14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7CEE33B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94411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236D045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6970CB77" w14:textId="77777777" w:rsidTr="00A24E1E">
                              <w:trPr>
                                <w:trHeight w:val="300"/>
                              </w:trPr>
                              <w:tc>
                                <w:tcPr>
                                  <w:tcW w:w="1720" w:type="dxa"/>
                                  <w:tcBorders>
                                    <w:top w:val="single" w:sz="4" w:space="0" w:color="auto"/>
                                    <w:left w:val="single" w:sz="4" w:space="0" w:color="auto"/>
                                    <w:bottom w:val="single" w:sz="4" w:space="0" w:color="auto"/>
                                    <w:right w:val="nil"/>
                                  </w:tcBorders>
                                  <w:shd w:val="clear" w:color="auto" w:fill="auto"/>
                                  <w:noWrap/>
                                  <w:vAlign w:val="center"/>
                                  <w:hideMark/>
                                </w:tcPr>
                                <w:p w14:paraId="238A2C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Arturo Delgado</w:t>
                                  </w:r>
                                </w:p>
                              </w:tc>
                              <w:tc>
                                <w:tcPr>
                                  <w:tcW w:w="4020" w:type="dxa"/>
                                  <w:tcBorders>
                                    <w:top w:val="single" w:sz="4" w:space="0" w:color="auto"/>
                                    <w:left w:val="nil"/>
                                    <w:bottom w:val="single" w:sz="4" w:space="0" w:color="auto"/>
                                    <w:right w:val="nil"/>
                                  </w:tcBorders>
                                  <w:shd w:val="clear" w:color="auto" w:fill="auto"/>
                                  <w:noWrap/>
                                  <w:vAlign w:val="center"/>
                                  <w:hideMark/>
                                </w:tcPr>
                                <w:p w14:paraId="2C0012B8" w14:textId="20BEC2EB" w:rsid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Scope, SRS Section 2</w:t>
                                  </w:r>
                                  <w:r w:rsidR="00943ADA">
                                    <w:rPr>
                                      <w:rFonts w:ascii="Calibri" w:hAnsi="Calibri"/>
                                      <w:color w:val="000000"/>
                                      <w:sz w:val="22"/>
                                      <w:szCs w:val="22"/>
                                    </w:rPr>
                                    <w:t xml:space="preserve"> </w:t>
                                  </w:r>
                                </w:p>
                                <w:p w14:paraId="16793BBF" w14:textId="77777777" w:rsidR="003E56F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Definition, Acronyms Table</w:t>
                                  </w:r>
                                </w:p>
                                <w:p w14:paraId="06D587C4" w14:textId="5FAE56D3" w:rsidR="003E56F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Requirements</w:t>
                                  </w:r>
                                  <w:r w:rsidR="00062D96">
                                    <w:rPr>
                                      <w:rFonts w:ascii="Calibri" w:hAnsi="Calibri"/>
                                      <w:color w:val="000000"/>
                                      <w:sz w:val="22"/>
                                      <w:szCs w:val="22"/>
                                    </w:rPr>
                                    <w:t xml:space="preserve"> (23-33</w:t>
                                  </w:r>
                                  <w:r w:rsidR="00943ADA">
                                    <w:rPr>
                                      <w:rFonts w:ascii="Calibri" w:hAnsi="Calibri"/>
                                      <w:color w:val="000000"/>
                                      <w:sz w:val="22"/>
                                      <w:szCs w:val="22"/>
                                    </w:rPr>
                                    <w:t>)</w:t>
                                  </w:r>
                                </w:p>
                              </w:tc>
                              <w:tc>
                                <w:tcPr>
                                  <w:tcW w:w="1745" w:type="dxa"/>
                                  <w:tcBorders>
                                    <w:top w:val="single" w:sz="4" w:space="0" w:color="auto"/>
                                    <w:left w:val="nil"/>
                                    <w:bottom w:val="single" w:sz="4" w:space="0" w:color="auto"/>
                                    <w:right w:val="nil"/>
                                  </w:tcBorders>
                                  <w:shd w:val="clear" w:color="auto" w:fill="auto"/>
                                  <w:noWrap/>
                                  <w:vAlign w:val="center"/>
                                  <w:hideMark/>
                                </w:tcPr>
                                <w:p w14:paraId="2E02CB6B" w14:textId="1674AA82" w:rsid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4/18</w:t>
                                  </w:r>
                                  <w:r w:rsidR="003E56FE">
                                    <w:rPr>
                                      <w:rFonts w:ascii="Calibri" w:hAnsi="Calibri"/>
                                      <w:color w:val="000000"/>
                                      <w:sz w:val="22"/>
                                      <w:szCs w:val="22"/>
                                    </w:rPr>
                                    <w:t>/2013</w:t>
                                  </w:r>
                                </w:p>
                                <w:p w14:paraId="3C428CE1" w14:textId="59C87C16" w:rsidR="00943ADA"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4/19/2013</w:t>
                                  </w:r>
                                </w:p>
                                <w:p w14:paraId="48C62DB7" w14:textId="7B4D4E60" w:rsidR="00943ADA"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single" w:sz="4" w:space="0" w:color="auto"/>
                                    <w:left w:val="nil"/>
                                    <w:bottom w:val="single" w:sz="4" w:space="0" w:color="auto"/>
                                    <w:right w:val="nil"/>
                                  </w:tcBorders>
                                  <w:shd w:val="clear" w:color="auto" w:fill="auto"/>
                                  <w:noWrap/>
                                  <w:hideMark/>
                                </w:tcPr>
                                <w:p w14:paraId="5948D2B6" w14:textId="77777777" w:rsid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4/20/2013</w:t>
                                  </w:r>
                                </w:p>
                                <w:p w14:paraId="75D49234" w14:textId="14BE0815" w:rsidR="00943ADA" w:rsidRPr="00A24E1E" w:rsidRDefault="00943ADA" w:rsidP="00A24E1E">
                                  <w:pPr>
                                    <w:overflowPunct/>
                                    <w:autoSpaceDE/>
                                    <w:autoSpaceDN/>
                                    <w:adjustRightInd/>
                                    <w:jc w:val="center"/>
                                    <w:textAlignment w:val="auto"/>
                                    <w:rPr>
                                      <w:rFonts w:ascii="Calibri" w:hAnsi="Calibri"/>
                                      <w:color w:val="000000"/>
                                      <w:sz w:val="22"/>
                                      <w:szCs w:val="22"/>
                                    </w:rPr>
                                  </w:pP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76F9D51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CAC1382" w14:textId="77777777" w:rsidTr="00A24E1E">
                              <w:trPr>
                                <w:trHeight w:val="300"/>
                              </w:trPr>
                              <w:tc>
                                <w:tcPr>
                                  <w:tcW w:w="1720" w:type="dxa"/>
                                  <w:tcBorders>
                                    <w:top w:val="nil"/>
                                    <w:left w:val="nil"/>
                                    <w:bottom w:val="nil"/>
                                    <w:right w:val="nil"/>
                                  </w:tcBorders>
                                  <w:shd w:val="clear" w:color="auto" w:fill="auto"/>
                                  <w:noWrap/>
                                  <w:vAlign w:val="center"/>
                                  <w:hideMark/>
                                </w:tcPr>
                                <w:p w14:paraId="273A74AA" w14:textId="43F5B9EC"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89A6E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9AA9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736103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6BDB71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3E5FE8EF"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5075558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Andre De La Cruz</w:t>
                                  </w:r>
                                </w:p>
                              </w:tc>
                              <w:tc>
                                <w:tcPr>
                                  <w:tcW w:w="4020" w:type="dxa"/>
                                  <w:tcBorders>
                                    <w:top w:val="single" w:sz="4" w:space="0" w:color="auto"/>
                                    <w:left w:val="nil"/>
                                    <w:bottom w:val="nil"/>
                                    <w:right w:val="nil"/>
                                  </w:tcBorders>
                                  <w:shd w:val="clear" w:color="auto" w:fill="auto"/>
                                  <w:noWrap/>
                                  <w:vAlign w:val="center"/>
                                  <w:hideMark/>
                                </w:tcPr>
                                <w:p w14:paraId="405F7DE1" w14:textId="18F18688"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Section 2</w:t>
                                  </w:r>
                                </w:p>
                              </w:tc>
                              <w:tc>
                                <w:tcPr>
                                  <w:tcW w:w="1745" w:type="dxa"/>
                                  <w:tcBorders>
                                    <w:top w:val="single" w:sz="4" w:space="0" w:color="auto"/>
                                    <w:left w:val="nil"/>
                                    <w:bottom w:val="nil"/>
                                    <w:right w:val="nil"/>
                                  </w:tcBorders>
                                  <w:shd w:val="clear" w:color="auto" w:fill="auto"/>
                                  <w:noWrap/>
                                  <w:vAlign w:val="center"/>
                                  <w:hideMark/>
                                </w:tcPr>
                                <w:p w14:paraId="2A6CE60C" w14:textId="26A7642A"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w:t>
                                  </w:r>
                                  <w:r w:rsidR="00A24E1E" w:rsidRPr="00A24E1E">
                                    <w:rPr>
                                      <w:rFonts w:ascii="Calibri" w:hAnsi="Calibri"/>
                                      <w:color w:val="000000"/>
                                      <w:sz w:val="22"/>
                                      <w:szCs w:val="22"/>
                                    </w:rPr>
                                    <w:t>/</w:t>
                                  </w:r>
                                  <w:r>
                                    <w:rPr>
                                      <w:rFonts w:ascii="Calibri" w:hAnsi="Calibri"/>
                                      <w:color w:val="000000"/>
                                      <w:sz w:val="22"/>
                                      <w:szCs w:val="22"/>
                                    </w:rPr>
                                    <w:t>18</w:t>
                                  </w:r>
                                  <w:r w:rsidR="00A24E1E" w:rsidRPr="00A24E1E">
                                    <w:rPr>
                                      <w:rFonts w:ascii="Calibri" w:hAnsi="Calibri"/>
                                      <w:color w:val="000000"/>
                                      <w:sz w:val="22"/>
                                      <w:szCs w:val="22"/>
                                    </w:rPr>
                                    <w:t>/2013</w:t>
                                  </w:r>
                                </w:p>
                              </w:tc>
                              <w:tc>
                                <w:tcPr>
                                  <w:tcW w:w="1375" w:type="dxa"/>
                                  <w:tcBorders>
                                    <w:top w:val="single" w:sz="4" w:space="0" w:color="auto"/>
                                    <w:left w:val="nil"/>
                                    <w:bottom w:val="nil"/>
                                    <w:right w:val="nil"/>
                                  </w:tcBorders>
                                  <w:shd w:val="clear" w:color="auto" w:fill="auto"/>
                                  <w:noWrap/>
                                  <w:hideMark/>
                                </w:tcPr>
                                <w:p w14:paraId="7EBA6AEF" w14:textId="77777777" w:rsidR="00A24E1E" w:rsidRDefault="00A24E1E" w:rsidP="00943ADA">
                                  <w:pPr>
                                    <w:overflowPunct/>
                                    <w:autoSpaceDE/>
                                    <w:autoSpaceDN/>
                                    <w:adjustRightInd/>
                                    <w:textAlignment w:val="auto"/>
                                    <w:rPr>
                                      <w:rFonts w:ascii="Calibri" w:hAnsi="Calibri"/>
                                      <w:color w:val="000000"/>
                                      <w:sz w:val="22"/>
                                      <w:szCs w:val="22"/>
                                    </w:rPr>
                                  </w:pPr>
                                </w:p>
                                <w:p w14:paraId="2EC234E0" w14:textId="4921E733" w:rsidR="00943ADA" w:rsidRPr="00A24E1E" w:rsidRDefault="00943ADA" w:rsidP="00943ADA">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 4/20/2013</w:t>
                                  </w:r>
                                </w:p>
                              </w:tc>
                              <w:tc>
                                <w:tcPr>
                                  <w:tcW w:w="2480" w:type="dxa"/>
                                  <w:tcBorders>
                                    <w:top w:val="single" w:sz="4" w:space="0" w:color="auto"/>
                                    <w:left w:val="nil"/>
                                    <w:bottom w:val="nil"/>
                                    <w:right w:val="single" w:sz="4" w:space="0" w:color="auto"/>
                                  </w:tcBorders>
                                  <w:shd w:val="clear" w:color="auto" w:fill="auto"/>
                                  <w:noWrap/>
                                  <w:vAlign w:val="center"/>
                                  <w:hideMark/>
                                </w:tcPr>
                                <w:p w14:paraId="6B73390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F71A2D4"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077EA6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136903A9" w14:textId="246470D9"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 xml:space="preserve">SRS </w:t>
                                  </w:r>
                                  <w:r w:rsidR="00062D96">
                                    <w:rPr>
                                      <w:rFonts w:ascii="Calibri" w:hAnsi="Calibri"/>
                                      <w:color w:val="000000"/>
                                      <w:sz w:val="22"/>
                                      <w:szCs w:val="22"/>
                                    </w:rPr>
                                    <w:t>Requirements</w:t>
                                  </w:r>
                                  <w:r>
                                    <w:rPr>
                                      <w:rFonts w:ascii="Calibri" w:hAnsi="Calibri"/>
                                      <w:color w:val="000000"/>
                                      <w:sz w:val="22"/>
                                      <w:szCs w:val="22"/>
                                    </w:rPr>
                                    <w:t>(</w:t>
                                  </w:r>
                                  <w:r w:rsidR="00062D96">
                                    <w:rPr>
                                      <w:rFonts w:ascii="Calibri" w:hAnsi="Calibri"/>
                                      <w:color w:val="000000"/>
                                      <w:sz w:val="22"/>
                                      <w:szCs w:val="22"/>
                                    </w:rPr>
                                    <w:t>34-44)</w:t>
                                  </w:r>
                                </w:p>
                              </w:tc>
                              <w:tc>
                                <w:tcPr>
                                  <w:tcW w:w="1745" w:type="dxa"/>
                                  <w:tcBorders>
                                    <w:top w:val="nil"/>
                                    <w:left w:val="nil"/>
                                    <w:bottom w:val="nil"/>
                                    <w:right w:val="nil"/>
                                  </w:tcBorders>
                                  <w:shd w:val="clear" w:color="auto" w:fill="auto"/>
                                  <w:noWrap/>
                                  <w:vAlign w:val="center"/>
                                  <w:hideMark/>
                                </w:tcPr>
                                <w:p w14:paraId="3EBE1661" w14:textId="6BC94C04"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nil"/>
                                    <w:left w:val="nil"/>
                                    <w:bottom w:val="nil"/>
                                    <w:right w:val="nil"/>
                                  </w:tcBorders>
                                  <w:shd w:val="clear" w:color="auto" w:fill="auto"/>
                                  <w:noWrap/>
                                  <w:hideMark/>
                                </w:tcPr>
                                <w:p w14:paraId="1D6D5E1F" w14:textId="3954594E" w:rsidR="00A24E1E" w:rsidRPr="00A24E1E" w:rsidRDefault="00A24E1E" w:rsidP="00062D96">
                                  <w:pPr>
                                    <w:overflowPunct/>
                                    <w:autoSpaceDE/>
                                    <w:autoSpaceDN/>
                                    <w:adjustRightInd/>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07C0831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F84EAD2"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58095E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 </w:t>
                                  </w:r>
                                </w:p>
                              </w:tc>
                              <w:tc>
                                <w:tcPr>
                                  <w:tcW w:w="4020" w:type="dxa"/>
                                  <w:tcBorders>
                                    <w:top w:val="nil"/>
                                    <w:left w:val="nil"/>
                                    <w:bottom w:val="nil"/>
                                    <w:right w:val="nil"/>
                                  </w:tcBorders>
                                  <w:shd w:val="clear" w:color="auto" w:fill="auto"/>
                                  <w:noWrap/>
                                  <w:vAlign w:val="center"/>
                                  <w:hideMark/>
                                </w:tcPr>
                                <w:p w14:paraId="71048920" w14:textId="2CE25393"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 xml:space="preserve">Compile all Requirements </w:t>
                                  </w:r>
                                </w:p>
                              </w:tc>
                              <w:tc>
                                <w:tcPr>
                                  <w:tcW w:w="1745" w:type="dxa"/>
                                  <w:tcBorders>
                                    <w:top w:val="nil"/>
                                    <w:left w:val="nil"/>
                                    <w:bottom w:val="nil"/>
                                    <w:right w:val="nil"/>
                                  </w:tcBorders>
                                  <w:shd w:val="clear" w:color="auto" w:fill="auto"/>
                                  <w:noWrap/>
                                  <w:vAlign w:val="center"/>
                                  <w:hideMark/>
                                </w:tcPr>
                                <w:p w14:paraId="560D7D45" w14:textId="71A27CF2"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4/24/2013</w:t>
                                  </w:r>
                                </w:p>
                              </w:tc>
                              <w:tc>
                                <w:tcPr>
                                  <w:tcW w:w="1375" w:type="dxa"/>
                                  <w:tcBorders>
                                    <w:top w:val="nil"/>
                                    <w:left w:val="nil"/>
                                    <w:bottom w:val="nil"/>
                                    <w:right w:val="nil"/>
                                  </w:tcBorders>
                                  <w:shd w:val="clear" w:color="auto" w:fill="auto"/>
                                  <w:noWrap/>
                                  <w:hideMark/>
                                </w:tcPr>
                                <w:p w14:paraId="5E8BA871" w14:textId="3CF3B090"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2EC9D1D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F532E34" w14:textId="77777777" w:rsidTr="00062D96">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7931447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21C82B0" w14:textId="23489AD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single" w:sz="4" w:space="0" w:color="auto"/>
                                    <w:right w:val="nil"/>
                                  </w:tcBorders>
                                  <w:shd w:val="clear" w:color="auto" w:fill="auto"/>
                                  <w:noWrap/>
                                  <w:vAlign w:val="center"/>
                                </w:tcPr>
                                <w:p w14:paraId="4ACE84B6" w14:textId="21505E91"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single" w:sz="4" w:space="0" w:color="auto"/>
                                    <w:right w:val="nil"/>
                                  </w:tcBorders>
                                  <w:shd w:val="clear" w:color="auto" w:fill="auto"/>
                                  <w:noWrap/>
                                </w:tcPr>
                                <w:p w14:paraId="6FC60DCF" w14:textId="1C3B12E3"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1C0CBA4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bl>
                          <w:p w14:paraId="10EDD576" w14:textId="4F575051" w:rsidR="00A24E1E" w:rsidRDefault="00A24E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95pt;margin-top:7.95pt;width:579.75pt;height:47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" stroked="f">
                <v:textbox>
                  <w:txbxContent>
                    <w:tbl>
                      <w:tblPr>
                        <w:tblW w:w="11340" w:type="dxa"/>
                        <w:tblInd w:w="93" w:type="dxa"/>
                        <w:tblLook w:val="04A0" w:firstRow="1" w:lastRow="0" w:firstColumn="1" w:lastColumn="0" w:noHBand="0" w:noVBand="1"/>
                      </w:tblPr>
                      <w:tblGrid>
                        <w:gridCol w:w="1720"/>
                        <w:gridCol w:w="4020"/>
                        <w:gridCol w:w="1745"/>
                        <w:gridCol w:w="1375"/>
                        <w:gridCol w:w="2480"/>
                      </w:tblGrid>
                      <w:tr w:rsidR="00A24E1E" w:rsidRPr="00A24E1E" w14:paraId="34EBB4BA" w14:textId="77777777" w:rsidTr="00A24E1E">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F1E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to</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41885D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Description</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14:paraId="277A36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Date</w:t>
                            </w:r>
                          </w:p>
                        </w:tc>
                        <w:tc>
                          <w:tcPr>
                            <w:tcW w:w="1375" w:type="dxa"/>
                            <w:tcBorders>
                              <w:top w:val="single" w:sz="4" w:space="0" w:color="auto"/>
                              <w:left w:val="nil"/>
                              <w:bottom w:val="single" w:sz="4" w:space="0" w:color="auto"/>
                              <w:right w:val="single" w:sz="4" w:space="0" w:color="auto"/>
                            </w:tcBorders>
                            <w:shd w:val="clear" w:color="auto" w:fill="auto"/>
                            <w:noWrap/>
                            <w:hideMark/>
                          </w:tcPr>
                          <w:p w14:paraId="167D468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Completed Date </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5F0744E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Signature</w:t>
                            </w:r>
                          </w:p>
                        </w:tc>
                      </w:tr>
                      <w:tr w:rsidR="00A24E1E" w:rsidRPr="00A24E1E" w14:paraId="1E4E088A" w14:textId="77777777" w:rsidTr="00A24E1E">
                        <w:trPr>
                          <w:trHeight w:val="300"/>
                        </w:trPr>
                        <w:tc>
                          <w:tcPr>
                            <w:tcW w:w="1720" w:type="dxa"/>
                            <w:tcBorders>
                              <w:top w:val="nil"/>
                              <w:left w:val="nil"/>
                              <w:bottom w:val="nil"/>
                              <w:right w:val="nil"/>
                            </w:tcBorders>
                            <w:shd w:val="clear" w:color="auto" w:fill="auto"/>
                            <w:noWrap/>
                            <w:vAlign w:val="center"/>
                            <w:hideMark/>
                          </w:tcPr>
                          <w:p w14:paraId="518116B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6052425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4EC759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0AFF49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0947B09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A76C94A" w14:textId="77777777" w:rsidTr="003E56F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32AA69C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Juan Rodriguez</w:t>
                            </w:r>
                          </w:p>
                        </w:tc>
                        <w:tc>
                          <w:tcPr>
                            <w:tcW w:w="4020" w:type="dxa"/>
                            <w:tcBorders>
                              <w:top w:val="single" w:sz="4" w:space="0" w:color="auto"/>
                              <w:left w:val="nil"/>
                              <w:bottom w:val="nil"/>
                              <w:right w:val="nil"/>
                            </w:tcBorders>
                            <w:shd w:val="clear" w:color="auto" w:fill="auto"/>
                            <w:noWrap/>
                            <w:vAlign w:val="center"/>
                            <w:hideMark/>
                          </w:tcPr>
                          <w:p w14:paraId="4EA7DFDD" w14:textId="19814E77" w:rsidR="00A24E1E" w:rsidRPr="00A24E1E" w:rsidRDefault="00A24E1E" w:rsidP="003E56FE">
                            <w:pPr>
                              <w:overflowPunct/>
                              <w:autoSpaceDE/>
                              <w:autoSpaceDN/>
                              <w:adjustRightInd/>
                              <w:textAlignment w:val="auto"/>
                              <w:rPr>
                                <w:rFonts w:ascii="Calibri" w:hAnsi="Calibri"/>
                                <w:color w:val="000000"/>
                                <w:sz w:val="22"/>
                                <w:szCs w:val="22"/>
                              </w:rPr>
                            </w:pPr>
                          </w:p>
                        </w:tc>
                        <w:tc>
                          <w:tcPr>
                            <w:tcW w:w="1745" w:type="dxa"/>
                            <w:tcBorders>
                              <w:top w:val="single" w:sz="4" w:space="0" w:color="auto"/>
                              <w:left w:val="nil"/>
                              <w:bottom w:val="nil"/>
                              <w:right w:val="nil"/>
                            </w:tcBorders>
                            <w:shd w:val="clear" w:color="auto" w:fill="auto"/>
                            <w:noWrap/>
                            <w:vAlign w:val="center"/>
                          </w:tcPr>
                          <w:p w14:paraId="1943F775" w14:textId="2F40584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single" w:sz="4" w:space="0" w:color="auto"/>
                              <w:left w:val="nil"/>
                              <w:bottom w:val="nil"/>
                              <w:right w:val="nil"/>
                            </w:tcBorders>
                            <w:shd w:val="clear" w:color="auto" w:fill="auto"/>
                            <w:noWrap/>
                          </w:tcPr>
                          <w:p w14:paraId="5F78F2A2" w14:textId="10ABF0C4"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single" w:sz="4" w:space="0" w:color="auto"/>
                              <w:left w:val="nil"/>
                              <w:bottom w:val="nil"/>
                              <w:right w:val="single" w:sz="4" w:space="0" w:color="auto"/>
                            </w:tcBorders>
                            <w:shd w:val="clear" w:color="auto" w:fill="auto"/>
                            <w:noWrap/>
                            <w:vAlign w:val="center"/>
                            <w:hideMark/>
                          </w:tcPr>
                          <w:p w14:paraId="3E0114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6B8D00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A14FAB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21E42337" w14:textId="48C3F854"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Overview SRS</w:t>
                            </w:r>
                          </w:p>
                        </w:tc>
                        <w:tc>
                          <w:tcPr>
                            <w:tcW w:w="1745" w:type="dxa"/>
                            <w:tcBorders>
                              <w:top w:val="nil"/>
                              <w:left w:val="nil"/>
                              <w:bottom w:val="nil"/>
                              <w:right w:val="nil"/>
                            </w:tcBorders>
                            <w:shd w:val="clear" w:color="auto" w:fill="auto"/>
                            <w:noWrap/>
                            <w:vAlign w:val="center"/>
                            <w:hideMark/>
                          </w:tcPr>
                          <w:p w14:paraId="4827C6CD" w14:textId="4020BD25"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4/20</w:t>
                            </w:r>
                            <w:r w:rsidR="00A24E1E" w:rsidRPr="00A24E1E">
                              <w:rPr>
                                <w:rFonts w:ascii="Calibri" w:hAnsi="Calibri"/>
                                <w:color w:val="000000"/>
                                <w:sz w:val="22"/>
                                <w:szCs w:val="22"/>
                              </w:rPr>
                              <w:t>/2013</w:t>
                            </w:r>
                          </w:p>
                        </w:tc>
                        <w:tc>
                          <w:tcPr>
                            <w:tcW w:w="1375" w:type="dxa"/>
                            <w:tcBorders>
                              <w:top w:val="nil"/>
                              <w:left w:val="nil"/>
                              <w:bottom w:val="nil"/>
                              <w:right w:val="nil"/>
                            </w:tcBorders>
                            <w:shd w:val="clear" w:color="auto" w:fill="auto"/>
                            <w:noWrap/>
                            <w:hideMark/>
                          </w:tcPr>
                          <w:p w14:paraId="39028DCD" w14:textId="345EA2B8"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4/24/2013</w:t>
                            </w:r>
                          </w:p>
                        </w:tc>
                        <w:tc>
                          <w:tcPr>
                            <w:tcW w:w="2480" w:type="dxa"/>
                            <w:tcBorders>
                              <w:top w:val="nil"/>
                              <w:left w:val="nil"/>
                              <w:bottom w:val="nil"/>
                              <w:right w:val="single" w:sz="4" w:space="0" w:color="auto"/>
                            </w:tcBorders>
                            <w:shd w:val="clear" w:color="auto" w:fill="auto"/>
                            <w:noWrap/>
                            <w:vAlign w:val="center"/>
                            <w:hideMark/>
                          </w:tcPr>
                          <w:p w14:paraId="3206B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2028A58"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3B10A1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3F2CDA4" w14:textId="77777777" w:rsid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State Chart Revision</w:t>
                            </w:r>
                          </w:p>
                          <w:p w14:paraId="0816AE6F" w14:textId="3E707849" w:rsidR="00062D96"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(45-55)</w:t>
                            </w:r>
                          </w:p>
                        </w:tc>
                        <w:tc>
                          <w:tcPr>
                            <w:tcW w:w="1745" w:type="dxa"/>
                            <w:tcBorders>
                              <w:top w:val="nil"/>
                              <w:left w:val="nil"/>
                              <w:bottom w:val="single" w:sz="4" w:space="0" w:color="auto"/>
                              <w:right w:val="nil"/>
                            </w:tcBorders>
                            <w:shd w:val="clear" w:color="auto" w:fill="auto"/>
                            <w:noWrap/>
                            <w:vAlign w:val="center"/>
                            <w:hideMark/>
                          </w:tcPr>
                          <w:p w14:paraId="692E8A39" w14:textId="2E01B469"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w:t>
                            </w:r>
                            <w:r w:rsidR="003E56FE">
                              <w:rPr>
                                <w:rFonts w:ascii="Calibri" w:hAnsi="Calibri"/>
                                <w:color w:val="000000"/>
                                <w:sz w:val="22"/>
                                <w:szCs w:val="22"/>
                              </w:rPr>
                              <w:t>/2013</w:t>
                            </w:r>
                          </w:p>
                        </w:tc>
                        <w:tc>
                          <w:tcPr>
                            <w:tcW w:w="1375" w:type="dxa"/>
                            <w:tcBorders>
                              <w:top w:val="nil"/>
                              <w:left w:val="nil"/>
                              <w:bottom w:val="single" w:sz="4" w:space="0" w:color="auto"/>
                              <w:right w:val="nil"/>
                            </w:tcBorders>
                            <w:shd w:val="clear" w:color="auto" w:fill="auto"/>
                            <w:noWrap/>
                            <w:hideMark/>
                          </w:tcPr>
                          <w:p w14:paraId="3979ABDC" w14:textId="552CD7C6"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0BC2FA2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3C6189CA" w14:textId="77777777" w:rsidTr="00A24E1E">
                        <w:trPr>
                          <w:trHeight w:val="300"/>
                        </w:trPr>
                        <w:tc>
                          <w:tcPr>
                            <w:tcW w:w="1720" w:type="dxa"/>
                            <w:tcBorders>
                              <w:top w:val="nil"/>
                              <w:left w:val="nil"/>
                              <w:bottom w:val="nil"/>
                              <w:right w:val="nil"/>
                            </w:tcBorders>
                            <w:shd w:val="clear" w:color="auto" w:fill="auto"/>
                            <w:noWrap/>
                            <w:vAlign w:val="center"/>
                            <w:hideMark/>
                          </w:tcPr>
                          <w:p w14:paraId="4682415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E1070C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C27C0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6B1CB8D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47EBCE9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694F7B2"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04EFEB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Jesus </w:t>
                            </w:r>
                            <w:proofErr w:type="spellStart"/>
                            <w:r w:rsidRPr="00A24E1E">
                              <w:rPr>
                                <w:rFonts w:ascii="Calibri" w:hAnsi="Calibri"/>
                                <w:color w:val="000000"/>
                                <w:sz w:val="22"/>
                                <w:szCs w:val="22"/>
                              </w:rPr>
                              <w:t>Tabares</w:t>
                            </w:r>
                            <w:proofErr w:type="spellEnd"/>
                          </w:p>
                        </w:tc>
                        <w:tc>
                          <w:tcPr>
                            <w:tcW w:w="4020" w:type="dxa"/>
                            <w:tcBorders>
                              <w:top w:val="single" w:sz="4" w:space="0" w:color="auto"/>
                              <w:left w:val="nil"/>
                              <w:bottom w:val="nil"/>
                              <w:right w:val="nil"/>
                            </w:tcBorders>
                            <w:shd w:val="clear" w:color="auto" w:fill="auto"/>
                            <w:noWrap/>
                            <w:vAlign w:val="center"/>
                            <w:hideMark/>
                          </w:tcPr>
                          <w:p w14:paraId="03358352" w14:textId="6054F028"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State Chart Revision</w:t>
                            </w:r>
                          </w:p>
                        </w:tc>
                        <w:tc>
                          <w:tcPr>
                            <w:tcW w:w="1745" w:type="dxa"/>
                            <w:tcBorders>
                              <w:top w:val="single" w:sz="4" w:space="0" w:color="auto"/>
                              <w:left w:val="nil"/>
                              <w:bottom w:val="nil"/>
                              <w:right w:val="nil"/>
                            </w:tcBorders>
                            <w:shd w:val="clear" w:color="auto" w:fill="auto"/>
                            <w:noWrap/>
                            <w:vAlign w:val="center"/>
                            <w:hideMark/>
                          </w:tcPr>
                          <w:p w14:paraId="36FB9996" w14:textId="7C5042F3"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w:t>
                            </w:r>
                            <w:r w:rsidR="003E56FE">
                              <w:rPr>
                                <w:rFonts w:ascii="Calibri" w:hAnsi="Calibri"/>
                                <w:color w:val="000000"/>
                                <w:sz w:val="22"/>
                                <w:szCs w:val="22"/>
                              </w:rPr>
                              <w:t>/2013</w:t>
                            </w:r>
                          </w:p>
                        </w:tc>
                        <w:tc>
                          <w:tcPr>
                            <w:tcW w:w="1375" w:type="dxa"/>
                            <w:tcBorders>
                              <w:top w:val="single" w:sz="4" w:space="0" w:color="auto"/>
                              <w:left w:val="nil"/>
                              <w:bottom w:val="nil"/>
                              <w:right w:val="nil"/>
                            </w:tcBorders>
                            <w:shd w:val="clear" w:color="auto" w:fill="auto"/>
                            <w:noWrap/>
                            <w:hideMark/>
                          </w:tcPr>
                          <w:p w14:paraId="6D3FDD31" w14:textId="2A7230CA" w:rsidR="00A24E1E" w:rsidRPr="00A24E1E" w:rsidRDefault="00A24E1E" w:rsidP="00062D96">
                            <w:pPr>
                              <w:overflowPunct/>
                              <w:autoSpaceDE/>
                              <w:autoSpaceDN/>
                              <w:adjustRightInd/>
                              <w:textAlignment w:val="auto"/>
                              <w:rPr>
                                <w:rFonts w:ascii="Calibri" w:hAnsi="Calibri"/>
                                <w:color w:val="000000"/>
                                <w:sz w:val="22"/>
                                <w:szCs w:val="22"/>
                              </w:rPr>
                            </w:pPr>
                          </w:p>
                        </w:tc>
                        <w:tc>
                          <w:tcPr>
                            <w:tcW w:w="2480" w:type="dxa"/>
                            <w:tcBorders>
                              <w:top w:val="single" w:sz="4" w:space="0" w:color="auto"/>
                              <w:left w:val="nil"/>
                              <w:bottom w:val="nil"/>
                              <w:right w:val="single" w:sz="4" w:space="0" w:color="auto"/>
                            </w:tcBorders>
                            <w:shd w:val="clear" w:color="auto" w:fill="auto"/>
                            <w:noWrap/>
                            <w:vAlign w:val="center"/>
                            <w:hideMark/>
                          </w:tcPr>
                          <w:p w14:paraId="46159F8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DC0EF2F"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5BEF4DB7" w14:textId="1225A791"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6854E75" w14:textId="3597C2B2"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r w:rsidR="003E56FE">
                              <w:rPr>
                                <w:rFonts w:ascii="Calibri" w:hAnsi="Calibri"/>
                                <w:color w:val="000000"/>
                                <w:sz w:val="22"/>
                                <w:szCs w:val="22"/>
                              </w:rPr>
                              <w:t>SRS Requirements (1-11)</w:t>
                            </w:r>
                          </w:p>
                        </w:tc>
                        <w:tc>
                          <w:tcPr>
                            <w:tcW w:w="1745" w:type="dxa"/>
                            <w:tcBorders>
                              <w:top w:val="nil"/>
                              <w:left w:val="nil"/>
                              <w:bottom w:val="single" w:sz="4" w:space="0" w:color="auto"/>
                              <w:right w:val="nil"/>
                            </w:tcBorders>
                            <w:shd w:val="clear" w:color="auto" w:fill="auto"/>
                            <w:noWrap/>
                            <w:vAlign w:val="center"/>
                            <w:hideMark/>
                          </w:tcPr>
                          <w:p w14:paraId="431FA456" w14:textId="168BAE30"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r w:rsidR="00A24E1E"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FF05C2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single" w:sz="4" w:space="0" w:color="auto"/>
                            </w:tcBorders>
                            <w:shd w:val="clear" w:color="auto" w:fill="auto"/>
                            <w:noWrap/>
                            <w:vAlign w:val="center"/>
                            <w:hideMark/>
                          </w:tcPr>
                          <w:p w14:paraId="330CD1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99954B6" w14:textId="77777777" w:rsidTr="00A24E1E">
                        <w:trPr>
                          <w:trHeight w:val="300"/>
                        </w:trPr>
                        <w:tc>
                          <w:tcPr>
                            <w:tcW w:w="1720" w:type="dxa"/>
                            <w:tcBorders>
                              <w:top w:val="nil"/>
                              <w:left w:val="nil"/>
                              <w:bottom w:val="single" w:sz="4" w:space="0" w:color="auto"/>
                              <w:right w:val="nil"/>
                            </w:tcBorders>
                            <w:shd w:val="clear" w:color="auto" w:fill="auto"/>
                            <w:noWrap/>
                            <w:vAlign w:val="center"/>
                            <w:hideMark/>
                          </w:tcPr>
                          <w:p w14:paraId="3DA4970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E42767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06C71F9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0141A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nil"/>
                            </w:tcBorders>
                            <w:shd w:val="clear" w:color="auto" w:fill="auto"/>
                            <w:noWrap/>
                            <w:vAlign w:val="center"/>
                            <w:hideMark/>
                          </w:tcPr>
                          <w:p w14:paraId="3E3C47C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4C3ADFC"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7A539A4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Joseph Aguirre</w:t>
                            </w:r>
                          </w:p>
                        </w:tc>
                        <w:tc>
                          <w:tcPr>
                            <w:tcW w:w="4020" w:type="dxa"/>
                            <w:tcBorders>
                              <w:top w:val="nil"/>
                              <w:left w:val="nil"/>
                              <w:bottom w:val="nil"/>
                              <w:right w:val="nil"/>
                            </w:tcBorders>
                            <w:shd w:val="clear" w:color="auto" w:fill="auto"/>
                            <w:vAlign w:val="center"/>
                            <w:hideMark/>
                          </w:tcPr>
                          <w:p w14:paraId="7452F05B" w14:textId="3ADD1465"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Use Case Scenarios Use Revisions</w:t>
                            </w:r>
                          </w:p>
                        </w:tc>
                        <w:tc>
                          <w:tcPr>
                            <w:tcW w:w="1745" w:type="dxa"/>
                            <w:tcBorders>
                              <w:top w:val="nil"/>
                              <w:left w:val="nil"/>
                              <w:bottom w:val="nil"/>
                              <w:right w:val="nil"/>
                            </w:tcBorders>
                            <w:shd w:val="clear" w:color="auto" w:fill="auto"/>
                            <w:noWrap/>
                            <w:vAlign w:val="center"/>
                            <w:hideMark/>
                          </w:tcPr>
                          <w:p w14:paraId="2CDBCD6B" w14:textId="3AD9AF9D"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4/18</w:t>
                            </w:r>
                            <w:r w:rsidR="00A24E1E" w:rsidRPr="00A24E1E">
                              <w:rPr>
                                <w:rFonts w:ascii="Calibri" w:hAnsi="Calibri"/>
                                <w:color w:val="000000"/>
                                <w:sz w:val="22"/>
                                <w:szCs w:val="22"/>
                              </w:rPr>
                              <w:t>/2013</w:t>
                            </w:r>
                          </w:p>
                        </w:tc>
                        <w:tc>
                          <w:tcPr>
                            <w:tcW w:w="1375" w:type="dxa"/>
                            <w:tcBorders>
                              <w:top w:val="nil"/>
                              <w:left w:val="nil"/>
                              <w:bottom w:val="nil"/>
                              <w:right w:val="nil"/>
                            </w:tcBorders>
                            <w:shd w:val="clear" w:color="auto" w:fill="auto"/>
                            <w:noWrap/>
                            <w:hideMark/>
                          </w:tcPr>
                          <w:p w14:paraId="07644D2E" w14:textId="17A5A4F2"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4/21</w:t>
                            </w:r>
                            <w:r w:rsidR="00A24E1E" w:rsidRPr="00A24E1E">
                              <w:rPr>
                                <w:rFonts w:ascii="Calibri" w:hAnsi="Calibri"/>
                                <w:color w:val="000000"/>
                                <w:sz w:val="22"/>
                                <w:szCs w:val="22"/>
                              </w:rPr>
                              <w:t>/2013</w:t>
                            </w:r>
                          </w:p>
                        </w:tc>
                        <w:tc>
                          <w:tcPr>
                            <w:tcW w:w="2480" w:type="dxa"/>
                            <w:tcBorders>
                              <w:top w:val="nil"/>
                              <w:left w:val="nil"/>
                              <w:bottom w:val="nil"/>
                              <w:right w:val="single" w:sz="4" w:space="0" w:color="auto"/>
                            </w:tcBorders>
                            <w:shd w:val="clear" w:color="auto" w:fill="auto"/>
                            <w:noWrap/>
                            <w:vAlign w:val="center"/>
                            <w:hideMark/>
                          </w:tcPr>
                          <w:p w14:paraId="2DF17F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5DAD989" w14:textId="77777777" w:rsidTr="003E56FE">
                        <w:trPr>
                          <w:trHeight w:val="300"/>
                        </w:trPr>
                        <w:tc>
                          <w:tcPr>
                            <w:tcW w:w="1720" w:type="dxa"/>
                            <w:tcBorders>
                              <w:top w:val="nil"/>
                              <w:left w:val="single" w:sz="4" w:space="0" w:color="auto"/>
                              <w:bottom w:val="nil"/>
                              <w:right w:val="nil"/>
                            </w:tcBorders>
                            <w:shd w:val="clear" w:color="auto" w:fill="auto"/>
                            <w:noWrap/>
                            <w:vAlign w:val="center"/>
                            <w:hideMark/>
                          </w:tcPr>
                          <w:p w14:paraId="01F66ED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tcPr>
                          <w:p w14:paraId="660632B2" w14:textId="0F8F7BC4"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Requirements (</w:t>
                            </w:r>
                            <w:r w:rsidR="00062D96">
                              <w:rPr>
                                <w:rFonts w:ascii="Calibri" w:hAnsi="Calibri"/>
                                <w:color w:val="000000"/>
                                <w:sz w:val="22"/>
                                <w:szCs w:val="22"/>
                              </w:rPr>
                              <w:t>12-22</w:t>
                            </w:r>
                            <w:r>
                              <w:rPr>
                                <w:rFonts w:ascii="Calibri" w:hAnsi="Calibri"/>
                                <w:color w:val="000000"/>
                                <w:sz w:val="22"/>
                                <w:szCs w:val="22"/>
                              </w:rPr>
                              <w:t>)</w:t>
                            </w:r>
                          </w:p>
                        </w:tc>
                        <w:tc>
                          <w:tcPr>
                            <w:tcW w:w="1745" w:type="dxa"/>
                            <w:tcBorders>
                              <w:top w:val="nil"/>
                              <w:left w:val="nil"/>
                              <w:bottom w:val="nil"/>
                              <w:right w:val="nil"/>
                            </w:tcBorders>
                            <w:shd w:val="clear" w:color="auto" w:fill="auto"/>
                            <w:noWrap/>
                            <w:vAlign w:val="center"/>
                          </w:tcPr>
                          <w:p w14:paraId="16D3D0A7" w14:textId="3A3ABC5C" w:rsidR="00A24E1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nil"/>
                              <w:left w:val="nil"/>
                              <w:bottom w:val="nil"/>
                              <w:right w:val="nil"/>
                            </w:tcBorders>
                            <w:shd w:val="clear" w:color="auto" w:fill="auto"/>
                            <w:noWrap/>
                          </w:tcPr>
                          <w:p w14:paraId="56F8560E" w14:textId="6FC1A15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100A4A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6CD2E152" w14:textId="77777777" w:rsidTr="003E56FE">
                        <w:trPr>
                          <w:trHeight w:val="95"/>
                        </w:trPr>
                        <w:tc>
                          <w:tcPr>
                            <w:tcW w:w="1720" w:type="dxa"/>
                            <w:tcBorders>
                              <w:top w:val="nil"/>
                              <w:left w:val="single" w:sz="4" w:space="0" w:color="auto"/>
                              <w:bottom w:val="single" w:sz="4" w:space="0" w:color="auto"/>
                              <w:right w:val="nil"/>
                            </w:tcBorders>
                            <w:shd w:val="clear" w:color="auto" w:fill="auto"/>
                            <w:noWrap/>
                            <w:vAlign w:val="center"/>
                            <w:hideMark/>
                          </w:tcPr>
                          <w:p w14:paraId="209A7A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tcPr>
                          <w:p w14:paraId="614C2E62" w14:textId="34DF2600"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single" w:sz="4" w:space="0" w:color="auto"/>
                              <w:right w:val="nil"/>
                            </w:tcBorders>
                            <w:shd w:val="clear" w:color="auto" w:fill="auto"/>
                            <w:noWrap/>
                            <w:vAlign w:val="center"/>
                          </w:tcPr>
                          <w:p w14:paraId="429C631B" w14:textId="511A5356"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single" w:sz="4" w:space="0" w:color="auto"/>
                              <w:right w:val="nil"/>
                            </w:tcBorders>
                            <w:shd w:val="clear" w:color="auto" w:fill="auto"/>
                            <w:noWrap/>
                          </w:tcPr>
                          <w:p w14:paraId="0492E62B" w14:textId="03F10A0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1294AD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84CC0B8" w14:textId="77777777" w:rsidTr="00A24E1E">
                        <w:trPr>
                          <w:trHeight w:val="300"/>
                        </w:trPr>
                        <w:tc>
                          <w:tcPr>
                            <w:tcW w:w="1720" w:type="dxa"/>
                            <w:tcBorders>
                              <w:top w:val="nil"/>
                              <w:left w:val="nil"/>
                              <w:bottom w:val="nil"/>
                              <w:right w:val="nil"/>
                            </w:tcBorders>
                            <w:shd w:val="clear" w:color="auto" w:fill="auto"/>
                            <w:noWrap/>
                            <w:vAlign w:val="center"/>
                            <w:hideMark/>
                          </w:tcPr>
                          <w:p w14:paraId="711B049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348C14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7CEE33B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94411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236D045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6970CB77" w14:textId="77777777" w:rsidTr="00A24E1E">
                        <w:trPr>
                          <w:trHeight w:val="300"/>
                        </w:trPr>
                        <w:tc>
                          <w:tcPr>
                            <w:tcW w:w="1720" w:type="dxa"/>
                            <w:tcBorders>
                              <w:top w:val="single" w:sz="4" w:space="0" w:color="auto"/>
                              <w:left w:val="single" w:sz="4" w:space="0" w:color="auto"/>
                              <w:bottom w:val="single" w:sz="4" w:space="0" w:color="auto"/>
                              <w:right w:val="nil"/>
                            </w:tcBorders>
                            <w:shd w:val="clear" w:color="auto" w:fill="auto"/>
                            <w:noWrap/>
                            <w:vAlign w:val="center"/>
                            <w:hideMark/>
                          </w:tcPr>
                          <w:p w14:paraId="238A2C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Arturo Delgado</w:t>
                            </w:r>
                          </w:p>
                        </w:tc>
                        <w:tc>
                          <w:tcPr>
                            <w:tcW w:w="4020" w:type="dxa"/>
                            <w:tcBorders>
                              <w:top w:val="single" w:sz="4" w:space="0" w:color="auto"/>
                              <w:left w:val="nil"/>
                              <w:bottom w:val="single" w:sz="4" w:space="0" w:color="auto"/>
                              <w:right w:val="nil"/>
                            </w:tcBorders>
                            <w:shd w:val="clear" w:color="auto" w:fill="auto"/>
                            <w:noWrap/>
                            <w:vAlign w:val="center"/>
                            <w:hideMark/>
                          </w:tcPr>
                          <w:p w14:paraId="2C0012B8" w14:textId="20BEC2EB" w:rsid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Scope, SRS Section 2</w:t>
                            </w:r>
                            <w:r w:rsidR="00943ADA">
                              <w:rPr>
                                <w:rFonts w:ascii="Calibri" w:hAnsi="Calibri"/>
                                <w:color w:val="000000"/>
                                <w:sz w:val="22"/>
                                <w:szCs w:val="22"/>
                              </w:rPr>
                              <w:t xml:space="preserve"> </w:t>
                            </w:r>
                          </w:p>
                          <w:p w14:paraId="16793BBF" w14:textId="77777777" w:rsidR="003E56F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Definition, Acronyms Table</w:t>
                            </w:r>
                          </w:p>
                          <w:p w14:paraId="06D587C4" w14:textId="5FAE56D3" w:rsidR="003E56FE" w:rsidRPr="00A24E1E" w:rsidRDefault="003E56FE"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Requirements</w:t>
                            </w:r>
                            <w:r w:rsidR="00062D96">
                              <w:rPr>
                                <w:rFonts w:ascii="Calibri" w:hAnsi="Calibri"/>
                                <w:color w:val="000000"/>
                                <w:sz w:val="22"/>
                                <w:szCs w:val="22"/>
                              </w:rPr>
                              <w:t xml:space="preserve"> (23-33</w:t>
                            </w:r>
                            <w:r w:rsidR="00943ADA">
                              <w:rPr>
                                <w:rFonts w:ascii="Calibri" w:hAnsi="Calibri"/>
                                <w:color w:val="000000"/>
                                <w:sz w:val="22"/>
                                <w:szCs w:val="22"/>
                              </w:rPr>
                              <w:t>)</w:t>
                            </w:r>
                          </w:p>
                        </w:tc>
                        <w:tc>
                          <w:tcPr>
                            <w:tcW w:w="1745" w:type="dxa"/>
                            <w:tcBorders>
                              <w:top w:val="single" w:sz="4" w:space="0" w:color="auto"/>
                              <w:left w:val="nil"/>
                              <w:bottom w:val="single" w:sz="4" w:space="0" w:color="auto"/>
                              <w:right w:val="nil"/>
                            </w:tcBorders>
                            <w:shd w:val="clear" w:color="auto" w:fill="auto"/>
                            <w:noWrap/>
                            <w:vAlign w:val="center"/>
                            <w:hideMark/>
                          </w:tcPr>
                          <w:p w14:paraId="2E02CB6B" w14:textId="1674AA82" w:rsid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4/18</w:t>
                            </w:r>
                            <w:r w:rsidR="003E56FE">
                              <w:rPr>
                                <w:rFonts w:ascii="Calibri" w:hAnsi="Calibri"/>
                                <w:color w:val="000000"/>
                                <w:sz w:val="22"/>
                                <w:szCs w:val="22"/>
                              </w:rPr>
                              <w:t>/2013</w:t>
                            </w:r>
                          </w:p>
                          <w:p w14:paraId="3C428CE1" w14:textId="59C87C16" w:rsidR="00943ADA"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4/19/2013</w:t>
                            </w:r>
                          </w:p>
                          <w:p w14:paraId="48C62DB7" w14:textId="7B4D4E60" w:rsidR="00943ADA"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single" w:sz="4" w:space="0" w:color="auto"/>
                              <w:left w:val="nil"/>
                              <w:bottom w:val="single" w:sz="4" w:space="0" w:color="auto"/>
                              <w:right w:val="nil"/>
                            </w:tcBorders>
                            <w:shd w:val="clear" w:color="auto" w:fill="auto"/>
                            <w:noWrap/>
                            <w:hideMark/>
                          </w:tcPr>
                          <w:p w14:paraId="5948D2B6" w14:textId="77777777" w:rsid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4/20/2013</w:t>
                            </w:r>
                          </w:p>
                          <w:p w14:paraId="75D49234" w14:textId="14BE0815" w:rsidR="00943ADA" w:rsidRPr="00A24E1E" w:rsidRDefault="00943ADA" w:rsidP="00A24E1E">
                            <w:pPr>
                              <w:overflowPunct/>
                              <w:autoSpaceDE/>
                              <w:autoSpaceDN/>
                              <w:adjustRightInd/>
                              <w:jc w:val="center"/>
                              <w:textAlignment w:val="auto"/>
                              <w:rPr>
                                <w:rFonts w:ascii="Calibri" w:hAnsi="Calibri"/>
                                <w:color w:val="000000"/>
                                <w:sz w:val="22"/>
                                <w:szCs w:val="22"/>
                              </w:rPr>
                            </w:pP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76F9D51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CAC1382" w14:textId="77777777" w:rsidTr="00A24E1E">
                        <w:trPr>
                          <w:trHeight w:val="300"/>
                        </w:trPr>
                        <w:tc>
                          <w:tcPr>
                            <w:tcW w:w="1720" w:type="dxa"/>
                            <w:tcBorders>
                              <w:top w:val="nil"/>
                              <w:left w:val="nil"/>
                              <w:bottom w:val="nil"/>
                              <w:right w:val="nil"/>
                            </w:tcBorders>
                            <w:shd w:val="clear" w:color="auto" w:fill="auto"/>
                            <w:noWrap/>
                            <w:vAlign w:val="center"/>
                            <w:hideMark/>
                          </w:tcPr>
                          <w:p w14:paraId="273A74AA" w14:textId="43F5B9EC"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89A6E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9AA9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736103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6BDB71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3E5FE8EF"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5075558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Andre De La Cruz</w:t>
                            </w:r>
                          </w:p>
                        </w:tc>
                        <w:tc>
                          <w:tcPr>
                            <w:tcW w:w="4020" w:type="dxa"/>
                            <w:tcBorders>
                              <w:top w:val="single" w:sz="4" w:space="0" w:color="auto"/>
                              <w:left w:val="nil"/>
                              <w:bottom w:val="nil"/>
                              <w:right w:val="nil"/>
                            </w:tcBorders>
                            <w:shd w:val="clear" w:color="auto" w:fill="auto"/>
                            <w:noWrap/>
                            <w:vAlign w:val="center"/>
                            <w:hideMark/>
                          </w:tcPr>
                          <w:p w14:paraId="405F7DE1" w14:textId="18F18688"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SRS Section 2</w:t>
                            </w:r>
                          </w:p>
                        </w:tc>
                        <w:tc>
                          <w:tcPr>
                            <w:tcW w:w="1745" w:type="dxa"/>
                            <w:tcBorders>
                              <w:top w:val="single" w:sz="4" w:space="0" w:color="auto"/>
                              <w:left w:val="nil"/>
                              <w:bottom w:val="nil"/>
                              <w:right w:val="nil"/>
                            </w:tcBorders>
                            <w:shd w:val="clear" w:color="auto" w:fill="auto"/>
                            <w:noWrap/>
                            <w:vAlign w:val="center"/>
                            <w:hideMark/>
                          </w:tcPr>
                          <w:p w14:paraId="2A6CE60C" w14:textId="26A7642A"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w:t>
                            </w:r>
                            <w:r w:rsidR="00A24E1E" w:rsidRPr="00A24E1E">
                              <w:rPr>
                                <w:rFonts w:ascii="Calibri" w:hAnsi="Calibri"/>
                                <w:color w:val="000000"/>
                                <w:sz w:val="22"/>
                                <w:szCs w:val="22"/>
                              </w:rPr>
                              <w:t>/</w:t>
                            </w:r>
                            <w:r>
                              <w:rPr>
                                <w:rFonts w:ascii="Calibri" w:hAnsi="Calibri"/>
                                <w:color w:val="000000"/>
                                <w:sz w:val="22"/>
                                <w:szCs w:val="22"/>
                              </w:rPr>
                              <w:t>18</w:t>
                            </w:r>
                            <w:r w:rsidR="00A24E1E" w:rsidRPr="00A24E1E">
                              <w:rPr>
                                <w:rFonts w:ascii="Calibri" w:hAnsi="Calibri"/>
                                <w:color w:val="000000"/>
                                <w:sz w:val="22"/>
                                <w:szCs w:val="22"/>
                              </w:rPr>
                              <w:t>/2013</w:t>
                            </w:r>
                          </w:p>
                        </w:tc>
                        <w:tc>
                          <w:tcPr>
                            <w:tcW w:w="1375" w:type="dxa"/>
                            <w:tcBorders>
                              <w:top w:val="single" w:sz="4" w:space="0" w:color="auto"/>
                              <w:left w:val="nil"/>
                              <w:bottom w:val="nil"/>
                              <w:right w:val="nil"/>
                            </w:tcBorders>
                            <w:shd w:val="clear" w:color="auto" w:fill="auto"/>
                            <w:noWrap/>
                            <w:hideMark/>
                          </w:tcPr>
                          <w:p w14:paraId="7EBA6AEF" w14:textId="77777777" w:rsidR="00A24E1E" w:rsidRDefault="00A24E1E" w:rsidP="00943ADA">
                            <w:pPr>
                              <w:overflowPunct/>
                              <w:autoSpaceDE/>
                              <w:autoSpaceDN/>
                              <w:adjustRightInd/>
                              <w:textAlignment w:val="auto"/>
                              <w:rPr>
                                <w:rFonts w:ascii="Calibri" w:hAnsi="Calibri"/>
                                <w:color w:val="000000"/>
                                <w:sz w:val="22"/>
                                <w:szCs w:val="22"/>
                              </w:rPr>
                            </w:pPr>
                          </w:p>
                          <w:p w14:paraId="2EC234E0" w14:textId="4921E733" w:rsidR="00943ADA" w:rsidRPr="00A24E1E" w:rsidRDefault="00943ADA" w:rsidP="00943ADA">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 4/20/2013</w:t>
                            </w:r>
                          </w:p>
                        </w:tc>
                        <w:tc>
                          <w:tcPr>
                            <w:tcW w:w="2480" w:type="dxa"/>
                            <w:tcBorders>
                              <w:top w:val="single" w:sz="4" w:space="0" w:color="auto"/>
                              <w:left w:val="nil"/>
                              <w:bottom w:val="nil"/>
                              <w:right w:val="single" w:sz="4" w:space="0" w:color="auto"/>
                            </w:tcBorders>
                            <w:shd w:val="clear" w:color="auto" w:fill="auto"/>
                            <w:noWrap/>
                            <w:vAlign w:val="center"/>
                            <w:hideMark/>
                          </w:tcPr>
                          <w:p w14:paraId="6B73390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F71A2D4"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077EA6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136903A9" w14:textId="246470D9" w:rsidR="00A24E1E" w:rsidRPr="00A24E1E" w:rsidRDefault="00943ADA"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 xml:space="preserve">SRS </w:t>
                            </w:r>
                            <w:r w:rsidR="00062D96">
                              <w:rPr>
                                <w:rFonts w:ascii="Calibri" w:hAnsi="Calibri"/>
                                <w:color w:val="000000"/>
                                <w:sz w:val="22"/>
                                <w:szCs w:val="22"/>
                              </w:rPr>
                              <w:t>Requirements</w:t>
                            </w:r>
                            <w:r>
                              <w:rPr>
                                <w:rFonts w:ascii="Calibri" w:hAnsi="Calibri"/>
                                <w:color w:val="000000"/>
                                <w:sz w:val="22"/>
                                <w:szCs w:val="22"/>
                              </w:rPr>
                              <w:t>(</w:t>
                            </w:r>
                            <w:r w:rsidR="00062D96">
                              <w:rPr>
                                <w:rFonts w:ascii="Calibri" w:hAnsi="Calibri"/>
                                <w:color w:val="000000"/>
                                <w:sz w:val="22"/>
                                <w:szCs w:val="22"/>
                              </w:rPr>
                              <w:t>34-44)</w:t>
                            </w:r>
                          </w:p>
                        </w:tc>
                        <w:tc>
                          <w:tcPr>
                            <w:tcW w:w="1745" w:type="dxa"/>
                            <w:tcBorders>
                              <w:top w:val="nil"/>
                              <w:left w:val="nil"/>
                              <w:bottom w:val="nil"/>
                              <w:right w:val="nil"/>
                            </w:tcBorders>
                            <w:shd w:val="clear" w:color="auto" w:fill="auto"/>
                            <w:noWrap/>
                            <w:vAlign w:val="center"/>
                            <w:hideMark/>
                          </w:tcPr>
                          <w:p w14:paraId="3EBE1661" w14:textId="6BC94C04"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4/23/2013</w:t>
                            </w:r>
                          </w:p>
                        </w:tc>
                        <w:tc>
                          <w:tcPr>
                            <w:tcW w:w="1375" w:type="dxa"/>
                            <w:tcBorders>
                              <w:top w:val="nil"/>
                              <w:left w:val="nil"/>
                              <w:bottom w:val="nil"/>
                              <w:right w:val="nil"/>
                            </w:tcBorders>
                            <w:shd w:val="clear" w:color="auto" w:fill="auto"/>
                            <w:noWrap/>
                            <w:hideMark/>
                          </w:tcPr>
                          <w:p w14:paraId="1D6D5E1F" w14:textId="3954594E" w:rsidR="00A24E1E" w:rsidRPr="00A24E1E" w:rsidRDefault="00A24E1E" w:rsidP="00062D96">
                            <w:pPr>
                              <w:overflowPunct/>
                              <w:autoSpaceDE/>
                              <w:autoSpaceDN/>
                              <w:adjustRightInd/>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07C0831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F84EAD2"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58095E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 </w:t>
                            </w:r>
                          </w:p>
                        </w:tc>
                        <w:tc>
                          <w:tcPr>
                            <w:tcW w:w="4020" w:type="dxa"/>
                            <w:tcBorders>
                              <w:top w:val="nil"/>
                              <w:left w:val="nil"/>
                              <w:bottom w:val="nil"/>
                              <w:right w:val="nil"/>
                            </w:tcBorders>
                            <w:shd w:val="clear" w:color="auto" w:fill="auto"/>
                            <w:noWrap/>
                            <w:vAlign w:val="center"/>
                            <w:hideMark/>
                          </w:tcPr>
                          <w:p w14:paraId="71048920" w14:textId="2CE25393"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 xml:space="preserve">Compile all Requirements </w:t>
                            </w:r>
                          </w:p>
                        </w:tc>
                        <w:tc>
                          <w:tcPr>
                            <w:tcW w:w="1745" w:type="dxa"/>
                            <w:tcBorders>
                              <w:top w:val="nil"/>
                              <w:left w:val="nil"/>
                              <w:bottom w:val="nil"/>
                              <w:right w:val="nil"/>
                            </w:tcBorders>
                            <w:shd w:val="clear" w:color="auto" w:fill="auto"/>
                            <w:noWrap/>
                            <w:vAlign w:val="center"/>
                            <w:hideMark/>
                          </w:tcPr>
                          <w:p w14:paraId="560D7D45" w14:textId="71A27CF2" w:rsidR="00A24E1E" w:rsidRPr="00A24E1E" w:rsidRDefault="00062D96" w:rsidP="00A24E1E">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4/24/2013</w:t>
                            </w:r>
                          </w:p>
                        </w:tc>
                        <w:tc>
                          <w:tcPr>
                            <w:tcW w:w="1375" w:type="dxa"/>
                            <w:tcBorders>
                              <w:top w:val="nil"/>
                              <w:left w:val="nil"/>
                              <w:bottom w:val="nil"/>
                              <w:right w:val="nil"/>
                            </w:tcBorders>
                            <w:shd w:val="clear" w:color="auto" w:fill="auto"/>
                            <w:noWrap/>
                            <w:hideMark/>
                          </w:tcPr>
                          <w:p w14:paraId="5E8BA871" w14:textId="3CF3B090"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single" w:sz="4" w:space="0" w:color="auto"/>
                            </w:tcBorders>
                            <w:shd w:val="clear" w:color="auto" w:fill="auto"/>
                            <w:noWrap/>
                            <w:vAlign w:val="center"/>
                            <w:hideMark/>
                          </w:tcPr>
                          <w:p w14:paraId="2EC9D1D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F532E34" w14:textId="77777777" w:rsidTr="00062D96">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7931447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21C82B0" w14:textId="23489AD2"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single" w:sz="4" w:space="0" w:color="auto"/>
                              <w:right w:val="nil"/>
                            </w:tcBorders>
                            <w:shd w:val="clear" w:color="auto" w:fill="auto"/>
                            <w:noWrap/>
                            <w:vAlign w:val="center"/>
                          </w:tcPr>
                          <w:p w14:paraId="4ACE84B6" w14:textId="21505E91"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single" w:sz="4" w:space="0" w:color="auto"/>
                              <w:right w:val="nil"/>
                            </w:tcBorders>
                            <w:shd w:val="clear" w:color="auto" w:fill="auto"/>
                            <w:noWrap/>
                          </w:tcPr>
                          <w:p w14:paraId="6FC60DCF" w14:textId="1C3B12E3"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single" w:sz="4" w:space="0" w:color="auto"/>
                              <w:right w:val="single" w:sz="4" w:space="0" w:color="auto"/>
                            </w:tcBorders>
                            <w:shd w:val="clear" w:color="auto" w:fill="auto"/>
                            <w:noWrap/>
                            <w:vAlign w:val="center"/>
                            <w:hideMark/>
                          </w:tcPr>
                          <w:p w14:paraId="1C0CBA4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bl>
                    <w:p w14:paraId="10EDD576" w14:textId="4F575051" w:rsidR="00A24E1E" w:rsidRDefault="00A24E1E"/>
                  </w:txbxContent>
                </v:textbox>
              </v:shape>
            </w:pict>
          </mc:Fallback>
        </mc:AlternateContent>
      </w:r>
    </w:p>
    <w:p w14:paraId="63B1241E" w14:textId="01E38D8A" w:rsidR="00A24E1E" w:rsidRDefault="00A24E1E" w:rsidP="00A24E1E"/>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2D96"/>
    <w:rsid w:val="0006315C"/>
    <w:rsid w:val="00230B24"/>
    <w:rsid w:val="003E56FE"/>
    <w:rsid w:val="005250C5"/>
    <w:rsid w:val="00903B6E"/>
    <w:rsid w:val="00943ADA"/>
    <w:rsid w:val="00A24E1E"/>
    <w:rsid w:val="00AC2A43"/>
    <w:rsid w:val="00D45392"/>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6038">
      <w:bodyDiv w:val="1"/>
      <w:marLeft w:val="0"/>
      <w:marRight w:val="0"/>
      <w:marTop w:val="0"/>
      <w:marBottom w:val="0"/>
      <w:divBdr>
        <w:top w:val="none" w:sz="0" w:space="0" w:color="auto"/>
        <w:left w:val="none" w:sz="0" w:space="0" w:color="auto"/>
        <w:bottom w:val="none" w:sz="0" w:space="0" w:color="auto"/>
        <w:right w:val="none" w:sz="0" w:space="0" w:color="auto"/>
      </w:divBdr>
    </w:div>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689457384">
      <w:bodyDiv w:val="1"/>
      <w:marLeft w:val="0"/>
      <w:marRight w:val="0"/>
      <w:marTop w:val="0"/>
      <w:marBottom w:val="0"/>
      <w:divBdr>
        <w:top w:val="none" w:sz="0" w:space="0" w:color="auto"/>
        <w:left w:val="none" w:sz="0" w:space="0" w:color="auto"/>
        <w:bottom w:val="none" w:sz="0" w:space="0" w:color="auto"/>
        <w:right w:val="none" w:sz="0" w:space="0" w:color="auto"/>
      </w:divBdr>
    </w:div>
    <w:div w:id="955135184">
      <w:bodyDiv w:val="1"/>
      <w:marLeft w:val="0"/>
      <w:marRight w:val="0"/>
      <w:marTop w:val="0"/>
      <w:marBottom w:val="0"/>
      <w:divBdr>
        <w:top w:val="none" w:sz="0" w:space="0" w:color="auto"/>
        <w:left w:val="none" w:sz="0" w:space="0" w:color="auto"/>
        <w:bottom w:val="none" w:sz="0" w:space="0" w:color="auto"/>
        <w:right w:val="none" w:sz="0" w:space="0" w:color="auto"/>
      </w:divBdr>
    </w:div>
    <w:div w:id="1294169458">
      <w:bodyDiv w:val="1"/>
      <w:marLeft w:val="0"/>
      <w:marRight w:val="0"/>
      <w:marTop w:val="0"/>
      <w:marBottom w:val="0"/>
      <w:divBdr>
        <w:top w:val="none" w:sz="0" w:space="0" w:color="auto"/>
        <w:left w:val="none" w:sz="0" w:space="0" w:color="auto"/>
        <w:bottom w:val="none" w:sz="0" w:space="0" w:color="auto"/>
        <w:right w:val="none" w:sz="0" w:space="0" w:color="auto"/>
      </w:divBdr>
    </w:div>
    <w:div w:id="1811677623">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AFBA3-E3BB-40FC-B827-61A32B50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Aguirre</dc:creator>
  <cp:lastModifiedBy>De La Cruz, Andre</cp:lastModifiedBy>
  <cp:revision>5</cp:revision>
  <cp:lastPrinted>2013-04-24T17:29:00Z</cp:lastPrinted>
  <dcterms:created xsi:type="dcterms:W3CDTF">2013-04-24T17:11:00Z</dcterms:created>
  <dcterms:modified xsi:type="dcterms:W3CDTF">2013-04-24T17:29:00Z</dcterms:modified>
</cp:coreProperties>
</file>