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C048AB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C048AB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C048AB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C048AB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C048AB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C048AB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C048AB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pPr>
        <w:rPr>
          <w:rFonts w:hint="eastAsia"/>
        </w:rPr>
      </w:pPr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>
      <w:pPr>
        <w:rPr>
          <w:rFonts w:hint="eastAsia"/>
        </w:rPr>
      </w:pPr>
    </w:p>
    <w:p w:rsidR="00B57FAF" w:rsidRPr="00C9367C" w:rsidRDefault="00C9367C" w:rsidP="0062436D">
      <w:pPr>
        <w:rPr>
          <w:rFonts w:hint="eastAsia"/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pPr>
        <w:rPr>
          <w:rFonts w:hint="eastAsia"/>
        </w:rPr>
      </w:pPr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Pr>
        <w:rPr>
          <w:rFonts w:hint="eastAsia"/>
        </w:rPr>
      </w:pPr>
      <w:r>
        <w:rPr>
          <w:rFonts w:hint="eastAsia"/>
        </w:rPr>
        <w:t>ex) JPQL</w:t>
      </w:r>
    </w:p>
    <w:p w:rsidR="00FB4A49" w:rsidRDefault="00FB4A49" w:rsidP="0062436D">
      <w:pPr>
        <w:rPr>
          <w:rFonts w:hint="eastAsia"/>
        </w:rPr>
      </w:pPr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>
      <w:pPr>
        <w:rPr>
          <w:rFonts w:hint="eastAsia"/>
        </w:rPr>
      </w:pPr>
    </w:p>
    <w:p w:rsidR="000E2E1D" w:rsidRPr="000E2E1D" w:rsidRDefault="00B51C3D" w:rsidP="0062436D">
      <w:pPr>
        <w:rPr>
          <w:rFonts w:hint="eastAsia"/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pPr>
        <w:rPr>
          <w:rFonts w:hint="eastAsia"/>
        </w:rPr>
      </w:pPr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rFonts w:hint="eastAsia"/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821FF5" w:rsidRPr="00F41E07" w:rsidRDefault="00F41E07" w:rsidP="0062436D">
      <w:pPr>
        <w:rPr>
          <w:rFonts w:hint="eastAsia"/>
          <w:b/>
        </w:rPr>
      </w:pPr>
      <w:r w:rsidRPr="00F41E07">
        <w:rPr>
          <w:rFonts w:hint="eastAsia"/>
          <w:b/>
        </w:rPr>
        <w:t>기본 키 값</w:t>
      </w:r>
    </w:p>
    <w:p w:rsidR="00A9432F" w:rsidRDefault="00A71AAA" w:rsidP="0062436D">
      <w:pPr>
        <w:rPr>
          <w:rFonts w:hint="eastAsia"/>
        </w:rPr>
      </w:pPr>
      <w:r>
        <w:rPr>
          <w:rFonts w:hint="eastAsia"/>
        </w:rPr>
        <w:t>-</w:t>
      </w:r>
      <w:r w:rsidR="00B73658">
        <w:rPr>
          <w:rFonts w:hint="eastAsia"/>
        </w:rPr>
        <w:t>객체 인스턴스는 참조 값으로 식별하고 테이블 로우는 기본 키 값으로 식별한다.</w:t>
      </w:r>
    </w:p>
    <w:p w:rsidR="0058623E" w:rsidRDefault="0058623E" w:rsidP="0062436D">
      <w:pPr>
        <w:rPr>
          <w:rFonts w:hint="eastAsia"/>
        </w:rPr>
      </w:pPr>
      <w:r>
        <w:rPr>
          <w:rFonts w:hint="eastAsia"/>
        </w:rPr>
        <w:t>ex) select count(m) from Member m // 엔티티 직접 사용</w:t>
      </w:r>
    </w:p>
    <w:p w:rsidR="00C048AB" w:rsidRDefault="0058623E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select count(m.id) as </w:t>
      </w:r>
      <w:r>
        <w:t>춧</w:t>
      </w:r>
      <w:r>
        <w:rPr>
          <w:rFonts w:hint="eastAsia"/>
        </w:rPr>
        <w:t xml:space="preserve"> from Member m </w:t>
      </w:r>
      <w:r w:rsidR="00C048AB">
        <w:rPr>
          <w:rFonts w:hint="eastAsia"/>
        </w:rPr>
        <w:t>(JPQL이 SQL로 변환될 때 해당 엔티티의 기본 키를 사용한다.)</w:t>
      </w:r>
    </w:p>
    <w:p w:rsidR="00C048AB" w:rsidRDefault="00C048AB" w:rsidP="0062436D">
      <w:pPr>
        <w:rPr>
          <w:rFonts w:hint="eastAsia"/>
        </w:rPr>
      </w:pPr>
    </w:p>
    <w:p w:rsidR="00C048AB" w:rsidRDefault="00C048AB" w:rsidP="0062436D">
      <w:pPr>
        <w:rPr>
          <w:rFonts w:hint="eastAsia"/>
        </w:rPr>
      </w:pPr>
      <w:bookmarkStart w:id="0" w:name="_GoBack"/>
      <w:bookmarkEnd w:id="0"/>
    </w:p>
    <w:p w:rsidR="00821FF5" w:rsidRDefault="00821FF5" w:rsidP="0062436D">
      <w:pPr>
        <w:rPr>
          <w:rFonts w:hint="eastAsia"/>
        </w:rPr>
      </w:pPr>
    </w:p>
    <w:p w:rsidR="000E2E1D" w:rsidRDefault="000E2E1D" w:rsidP="0062436D">
      <w:pPr>
        <w:rPr>
          <w:rFonts w:hint="eastAsia"/>
        </w:rPr>
      </w:pPr>
    </w:p>
    <w:p w:rsidR="00C9367C" w:rsidRDefault="00C9367C" w:rsidP="0062436D">
      <w:pPr>
        <w:rPr>
          <w:rFonts w:hint="eastAsia"/>
        </w:rPr>
      </w:pPr>
    </w:p>
    <w:p w:rsidR="00C9367C" w:rsidRPr="00E73A40" w:rsidRDefault="00C9367C" w:rsidP="0062436D"/>
    <w:p w:rsidR="00901F06" w:rsidRPr="0011493C" w:rsidRDefault="00901F06" w:rsidP="0062436D"/>
    <w:sectPr w:rsidR="00901F06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3358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999"/>
    <w:rsid w:val="000A54D4"/>
    <w:rsid w:val="000A5BEE"/>
    <w:rsid w:val="000A5E6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3F0"/>
    <w:rsid w:val="001C1239"/>
    <w:rsid w:val="001C2702"/>
    <w:rsid w:val="001C357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35496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414E"/>
    <w:rsid w:val="0032577C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36F0"/>
    <w:rsid w:val="00373C6C"/>
    <w:rsid w:val="0037440F"/>
    <w:rsid w:val="0037457F"/>
    <w:rsid w:val="0037479C"/>
    <w:rsid w:val="00374EF2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CAC"/>
    <w:rsid w:val="00395CF4"/>
    <w:rsid w:val="00395EA5"/>
    <w:rsid w:val="003960AD"/>
    <w:rsid w:val="0039705D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5E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5652"/>
    <w:rsid w:val="004D5893"/>
    <w:rsid w:val="004D6238"/>
    <w:rsid w:val="004D6FA9"/>
    <w:rsid w:val="004D7CB7"/>
    <w:rsid w:val="004E0382"/>
    <w:rsid w:val="004E627E"/>
    <w:rsid w:val="004E6A7F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1FFE"/>
    <w:rsid w:val="00532FC4"/>
    <w:rsid w:val="0053317B"/>
    <w:rsid w:val="005341FC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2E5E"/>
    <w:rsid w:val="005A3D8C"/>
    <w:rsid w:val="005A52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D9A"/>
    <w:rsid w:val="00605916"/>
    <w:rsid w:val="00605AE1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1BDF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7BB4"/>
    <w:rsid w:val="006D0BEA"/>
    <w:rsid w:val="006D115D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6E7"/>
    <w:rsid w:val="0087793E"/>
    <w:rsid w:val="00880674"/>
    <w:rsid w:val="00886FBE"/>
    <w:rsid w:val="00890FA0"/>
    <w:rsid w:val="00891395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884"/>
    <w:rsid w:val="00972871"/>
    <w:rsid w:val="009739F5"/>
    <w:rsid w:val="00973DAF"/>
    <w:rsid w:val="009743A3"/>
    <w:rsid w:val="00974FD4"/>
    <w:rsid w:val="009762C3"/>
    <w:rsid w:val="009766F8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0B28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F1D"/>
    <w:rsid w:val="00A74F0C"/>
    <w:rsid w:val="00A751EB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984"/>
    <w:rsid w:val="00A95776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816"/>
    <w:rsid w:val="00AD56E6"/>
    <w:rsid w:val="00AD7FE0"/>
    <w:rsid w:val="00AE1765"/>
    <w:rsid w:val="00AE1995"/>
    <w:rsid w:val="00AE7D27"/>
    <w:rsid w:val="00AE7DED"/>
    <w:rsid w:val="00AF03FB"/>
    <w:rsid w:val="00AF1F44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E53"/>
    <w:rsid w:val="00CC1B07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CC2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5A96"/>
    <w:rsid w:val="00DB64DD"/>
    <w:rsid w:val="00DB6DE3"/>
    <w:rsid w:val="00DB7697"/>
    <w:rsid w:val="00DC173A"/>
    <w:rsid w:val="00DC275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720E4"/>
    <w:rsid w:val="00F72DFC"/>
    <w:rsid w:val="00F737D0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F177-3E53-44ED-A8E2-83861EB5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88</Pages>
  <Words>10511</Words>
  <Characters>59915</Characters>
  <Application>Microsoft Office Word</Application>
  <DocSecurity>0</DocSecurity>
  <Lines>499</Lines>
  <Paragraphs>140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3585</cp:revision>
  <dcterms:created xsi:type="dcterms:W3CDTF">2019-06-10T11:11:00Z</dcterms:created>
  <dcterms:modified xsi:type="dcterms:W3CDTF">2019-07-02T13:31:00Z</dcterms:modified>
</cp:coreProperties>
</file>