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18CD" w14:textId="77777777" w:rsidR="00B76871" w:rsidRDefault="00B76871" w:rsidP="00D06E02">
      <w:pPr>
        <w:jc w:val="right"/>
      </w:pPr>
    </w:p>
    <w:p w14:paraId="084D3B68" w14:textId="77777777" w:rsidR="00E63199" w:rsidRDefault="00E63199" w:rsidP="00D06E02">
      <w:pPr>
        <w:jc w:val="right"/>
      </w:pPr>
    </w:p>
    <w:p w14:paraId="15ECAA79" w14:textId="3BE51266" w:rsidR="00E63199" w:rsidRDefault="00E71CD6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InventoryPro</w:t>
      </w:r>
    </w:p>
    <w:p w14:paraId="3354A57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515BD6D0" w14:textId="7008758C" w:rsidR="00E63199" w:rsidRDefault="00E71CD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Aiden McCollum</w:t>
      </w:r>
    </w:p>
    <w:p w14:paraId="4B4CBF94" w14:textId="4E4053B8" w:rsidR="00E63199" w:rsidRDefault="00F36903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April 4</w:t>
      </w:r>
      <w:r w:rsidRPr="00F36903">
        <w:rPr>
          <w:sz w:val="24"/>
          <w:szCs w:val="24"/>
          <w:vertAlign w:val="superscript"/>
        </w:rPr>
        <w:t>th</w:t>
      </w:r>
      <w:r w:rsidR="00E71CD6">
        <w:rPr>
          <w:sz w:val="24"/>
          <w:szCs w:val="24"/>
        </w:rPr>
        <w:t>, 2025</w:t>
      </w:r>
    </w:p>
    <w:p w14:paraId="5A5E7EAF" w14:textId="465F8950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</w:t>
      </w:r>
      <w:r w:rsidR="008008EE">
        <w:rPr>
          <w:sz w:val="24"/>
          <w:szCs w:val="24"/>
        </w:rPr>
        <w:t>5</w:t>
      </w:r>
    </w:p>
    <w:p w14:paraId="762EEB51" w14:textId="77777777" w:rsidR="00E63199" w:rsidRDefault="00E63199" w:rsidP="00D06E02">
      <w:pPr>
        <w:jc w:val="right"/>
        <w:rPr>
          <w:sz w:val="24"/>
          <w:szCs w:val="24"/>
        </w:rPr>
      </w:pPr>
    </w:p>
    <w:p w14:paraId="01068A46" w14:textId="77777777" w:rsidR="00E63199" w:rsidRDefault="00E63199" w:rsidP="00D06E02">
      <w:pPr>
        <w:jc w:val="right"/>
        <w:rPr>
          <w:sz w:val="24"/>
          <w:szCs w:val="24"/>
        </w:rPr>
      </w:pPr>
    </w:p>
    <w:p w14:paraId="72F35F0B" w14:textId="77777777" w:rsidR="00E63199" w:rsidRDefault="00E63199" w:rsidP="00D06E02">
      <w:pPr>
        <w:jc w:val="right"/>
        <w:rPr>
          <w:sz w:val="24"/>
          <w:szCs w:val="24"/>
        </w:rPr>
      </w:pPr>
    </w:p>
    <w:p w14:paraId="7D920B00" w14:textId="77777777" w:rsidR="00E63199" w:rsidRDefault="00E63199" w:rsidP="00D06E02">
      <w:pPr>
        <w:jc w:val="right"/>
        <w:rPr>
          <w:sz w:val="24"/>
          <w:szCs w:val="24"/>
        </w:rPr>
      </w:pPr>
    </w:p>
    <w:p w14:paraId="66BCFADB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7AF08723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787D32E9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761715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6EAA1906" w14:textId="77777777" w:rsidR="00E63199" w:rsidRDefault="00E63199" w:rsidP="00D06E02">
      <w:pPr>
        <w:jc w:val="right"/>
        <w:rPr>
          <w:sz w:val="24"/>
          <w:szCs w:val="24"/>
        </w:rPr>
      </w:pPr>
    </w:p>
    <w:p w14:paraId="0E8EF6E4" w14:textId="77777777" w:rsidR="00E63199" w:rsidRDefault="00E63199" w:rsidP="00D06E02">
      <w:pPr>
        <w:jc w:val="right"/>
        <w:rPr>
          <w:sz w:val="24"/>
          <w:szCs w:val="24"/>
        </w:rPr>
      </w:pPr>
    </w:p>
    <w:p w14:paraId="1DA2381C" w14:textId="77777777" w:rsidR="00E63199" w:rsidRDefault="00E63199" w:rsidP="00D06E02">
      <w:pPr>
        <w:jc w:val="right"/>
        <w:rPr>
          <w:sz w:val="24"/>
          <w:szCs w:val="24"/>
        </w:rPr>
      </w:pPr>
    </w:p>
    <w:p w14:paraId="734F553F" w14:textId="77777777" w:rsidR="00303C58" w:rsidRDefault="00E63199" w:rsidP="00845924">
      <w:pPr>
        <w:jc w:val="both"/>
        <w:rPr>
          <w:sz w:val="24"/>
          <w:szCs w:val="24"/>
        </w:rPr>
        <w:sectPr w:rsidR="00303C58" w:rsidSect="005816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4586523D" w14:textId="320A03B2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72258C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293"/>
        <w:gridCol w:w="4300"/>
        <w:gridCol w:w="1225"/>
        <w:gridCol w:w="959"/>
        <w:gridCol w:w="1368"/>
      </w:tblGrid>
      <w:tr w:rsidR="00303C58" w:rsidRPr="00303C58" w14:paraId="2905F02F" w14:textId="77777777" w:rsidTr="009A7540">
        <w:trPr>
          <w:jc w:val="center"/>
        </w:trPr>
        <w:tc>
          <w:tcPr>
            <w:tcW w:w="805" w:type="dxa"/>
            <w:vAlign w:val="center"/>
          </w:tcPr>
          <w:p w14:paraId="4D0DCDD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259EAF9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53C2D85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4F2936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190E35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1267FC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D00FC2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39D6AF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7C0FE0D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0832212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062DB4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26AA220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FDA694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2620226B" w14:textId="77777777" w:rsidTr="009A7540">
        <w:trPr>
          <w:jc w:val="center"/>
        </w:trPr>
        <w:tc>
          <w:tcPr>
            <w:tcW w:w="805" w:type="dxa"/>
          </w:tcPr>
          <w:p w14:paraId="63DC0CD2" w14:textId="38E2333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3" w:type="dxa"/>
          </w:tcPr>
          <w:p w14:paraId="0BE4B4A6" w14:textId="4E9EB9A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a basic layout of my program.</w:t>
            </w:r>
          </w:p>
        </w:tc>
        <w:tc>
          <w:tcPr>
            <w:tcW w:w="4300" w:type="dxa"/>
          </w:tcPr>
          <w:p w14:paraId="5FF30E68" w14:textId="6A02443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basic code structure exists with classes, attributes, and empty methods.</w:t>
            </w:r>
          </w:p>
        </w:tc>
        <w:tc>
          <w:tcPr>
            <w:tcW w:w="1225" w:type="dxa"/>
          </w:tcPr>
          <w:p w14:paraId="0A7C9E46" w14:textId="537E76D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9D0ABE2" w14:textId="39EA0A0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55EEFBF" w14:textId="6976BB48" w:rsidR="00303C58" w:rsidRDefault="00476547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3CF16913" w14:textId="77777777" w:rsidTr="009A7540">
        <w:trPr>
          <w:jc w:val="center"/>
        </w:trPr>
        <w:tc>
          <w:tcPr>
            <w:tcW w:w="805" w:type="dxa"/>
          </w:tcPr>
          <w:p w14:paraId="39D526E8" w14:textId="58D2CBD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3" w:type="dxa"/>
          </w:tcPr>
          <w:p w14:paraId="4142696C" w14:textId="761139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log into the platform or create an account if I don’t already have an account.</w:t>
            </w:r>
          </w:p>
        </w:tc>
        <w:tc>
          <w:tcPr>
            <w:tcW w:w="4300" w:type="dxa"/>
          </w:tcPr>
          <w:p w14:paraId="2BD33797" w14:textId="110637C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provided with options to log in or create an account if they don’t have one. Should show menu when user is authenticated. </w:t>
            </w:r>
          </w:p>
        </w:tc>
        <w:tc>
          <w:tcPr>
            <w:tcW w:w="1225" w:type="dxa"/>
          </w:tcPr>
          <w:p w14:paraId="61087026" w14:textId="3697C941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1BC348E9" w14:textId="7810A045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2DD0C3B9" w14:textId="7BBA0500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5838A02C" w14:textId="77777777" w:rsidTr="009A7540">
        <w:trPr>
          <w:jc w:val="center"/>
        </w:trPr>
        <w:tc>
          <w:tcPr>
            <w:tcW w:w="805" w:type="dxa"/>
          </w:tcPr>
          <w:p w14:paraId="1458C1B7" w14:textId="29E21C2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3" w:type="dxa"/>
          </w:tcPr>
          <w:p w14:paraId="2C0C4BB8" w14:textId="765D847C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provide the user with a menu of options to perform.</w:t>
            </w:r>
          </w:p>
        </w:tc>
        <w:tc>
          <w:tcPr>
            <w:tcW w:w="4300" w:type="dxa"/>
          </w:tcPr>
          <w:p w14:paraId="6EC19B32" w14:textId="1F2CE54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displays a menu with all the required options for the user to pick from. Selecting an </w:t>
            </w:r>
            <w:proofErr w:type="gramStart"/>
            <w:r>
              <w:rPr>
                <w:sz w:val="24"/>
                <w:szCs w:val="24"/>
              </w:rPr>
              <w:t>option triggers</w:t>
            </w:r>
            <w:proofErr w:type="gramEnd"/>
            <w:r>
              <w:rPr>
                <w:sz w:val="24"/>
                <w:szCs w:val="24"/>
              </w:rPr>
              <w:t xml:space="preserve"> empty functions.</w:t>
            </w:r>
          </w:p>
        </w:tc>
        <w:tc>
          <w:tcPr>
            <w:tcW w:w="1225" w:type="dxa"/>
          </w:tcPr>
          <w:p w14:paraId="146BC6B3" w14:textId="18656C5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05B28C7C" w14:textId="05FA871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DC42127" w14:textId="618DEF2A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597867CB" w14:textId="77777777" w:rsidTr="009A7540">
        <w:trPr>
          <w:jc w:val="center"/>
        </w:trPr>
        <w:tc>
          <w:tcPr>
            <w:tcW w:w="805" w:type="dxa"/>
          </w:tcPr>
          <w:p w14:paraId="0F658B02" w14:textId="625E7DA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93" w:type="dxa"/>
          </w:tcPr>
          <w:p w14:paraId="45928918" w14:textId="517179F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create an item with the required information.</w:t>
            </w:r>
          </w:p>
        </w:tc>
        <w:tc>
          <w:tcPr>
            <w:tcW w:w="4300" w:type="dxa"/>
          </w:tcPr>
          <w:p w14:paraId="21A22E7E" w14:textId="35E6FAF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item is created with the required attributes assigned. Should support both Product and Expense item creation.</w:t>
            </w:r>
          </w:p>
        </w:tc>
        <w:tc>
          <w:tcPr>
            <w:tcW w:w="1225" w:type="dxa"/>
          </w:tcPr>
          <w:p w14:paraId="65DE6A44" w14:textId="41624D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209FB262" w14:textId="4C48717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298B20DC" w14:textId="3E8DFD1A" w:rsidR="00303C58" w:rsidRDefault="00E3736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3C58" w14:paraId="7947D8A0" w14:textId="77777777" w:rsidTr="009A7540">
        <w:trPr>
          <w:jc w:val="center"/>
        </w:trPr>
        <w:tc>
          <w:tcPr>
            <w:tcW w:w="805" w:type="dxa"/>
          </w:tcPr>
          <w:p w14:paraId="7B32C8B5" w14:textId="5E072AB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93" w:type="dxa"/>
          </w:tcPr>
          <w:p w14:paraId="664AD285" w14:textId="62B6099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search for and view an item within the program.</w:t>
            </w:r>
          </w:p>
        </w:tc>
        <w:tc>
          <w:tcPr>
            <w:tcW w:w="4300" w:type="dxa"/>
          </w:tcPr>
          <w:p w14:paraId="5F7B2170" w14:textId="36954F5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can output a clear description of an item if provided an ID.</w:t>
            </w:r>
          </w:p>
        </w:tc>
        <w:tc>
          <w:tcPr>
            <w:tcW w:w="1225" w:type="dxa"/>
          </w:tcPr>
          <w:p w14:paraId="11BEBFD3" w14:textId="3E639D3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DD1B7F9" w14:textId="0E93B12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18BBFBF" w14:textId="1831E1BA" w:rsidR="00303C58" w:rsidRDefault="006F26E6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3C58" w14:paraId="4CEDA78F" w14:textId="77777777" w:rsidTr="009A7540">
        <w:trPr>
          <w:jc w:val="center"/>
        </w:trPr>
        <w:tc>
          <w:tcPr>
            <w:tcW w:w="805" w:type="dxa"/>
          </w:tcPr>
          <w:p w14:paraId="544E74F3" w14:textId="53FE670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93" w:type="dxa"/>
          </w:tcPr>
          <w:p w14:paraId="60E96DCF" w14:textId="22AB08F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want to be able to create a project and assign a manager to it. </w:t>
            </w:r>
          </w:p>
        </w:tc>
        <w:tc>
          <w:tcPr>
            <w:tcW w:w="4300" w:type="dxa"/>
          </w:tcPr>
          <w:p w14:paraId="76268EBD" w14:textId="4644702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can be created with manager assignment. Program validates that the manager </w:t>
            </w:r>
            <w:proofErr w:type="gramStart"/>
            <w:r>
              <w:rPr>
                <w:sz w:val="24"/>
                <w:szCs w:val="24"/>
              </w:rPr>
              <w:t>actually exists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</w:tcPr>
          <w:p w14:paraId="403EE21F" w14:textId="4A8F2C8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9" w:type="dxa"/>
          </w:tcPr>
          <w:p w14:paraId="477583AC" w14:textId="71AB54B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0249311C" w14:textId="0A42E77E" w:rsidR="00303C58" w:rsidRDefault="00D5772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3C58" w14:paraId="795BD0DB" w14:textId="77777777" w:rsidTr="009A7540">
        <w:trPr>
          <w:jc w:val="center"/>
        </w:trPr>
        <w:tc>
          <w:tcPr>
            <w:tcW w:w="805" w:type="dxa"/>
          </w:tcPr>
          <w:p w14:paraId="5441EF1E" w14:textId="61C43CE1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14:paraId="007F3E66" w14:textId="4626D95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assign an item to a location that I created.</w:t>
            </w:r>
          </w:p>
        </w:tc>
        <w:tc>
          <w:tcPr>
            <w:tcW w:w="4300" w:type="dxa"/>
          </w:tcPr>
          <w:p w14:paraId="2C898322" w14:textId="0765A635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Locations can be </w:t>
            </w:r>
            <w:r w:rsidR="00846B9D">
              <w:rPr>
                <w:sz w:val="24"/>
                <w:szCs w:val="24"/>
              </w:rPr>
              <w:t>assigned to items and queried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</w:tcPr>
          <w:p w14:paraId="32786C0C" w14:textId="1EB4757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0D5CC48" w14:textId="0C0BDA4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350AC607" w14:textId="43B78DBD" w:rsidR="00303C58" w:rsidRDefault="00D5772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3C58" w14:paraId="76CEC4DA" w14:textId="77777777" w:rsidTr="009A7540">
        <w:trPr>
          <w:jc w:val="center"/>
        </w:trPr>
        <w:tc>
          <w:tcPr>
            <w:tcW w:w="805" w:type="dxa"/>
          </w:tcPr>
          <w:p w14:paraId="52686B5A" w14:textId="406077C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93" w:type="dxa"/>
          </w:tcPr>
          <w:p w14:paraId="0AEB3709" w14:textId="144A57A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edit and update an item after viewing its information.</w:t>
            </w:r>
          </w:p>
        </w:tc>
        <w:tc>
          <w:tcPr>
            <w:tcW w:w="4300" w:type="dxa"/>
          </w:tcPr>
          <w:p w14:paraId="7CAB17DA" w14:textId="2ADEA9C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Items </w:t>
            </w:r>
            <w:proofErr w:type="gramStart"/>
            <w:r>
              <w:rPr>
                <w:sz w:val="24"/>
                <w:szCs w:val="24"/>
              </w:rPr>
              <w:t>are able to</w:t>
            </w:r>
            <w:proofErr w:type="gramEnd"/>
            <w:r>
              <w:rPr>
                <w:sz w:val="24"/>
                <w:szCs w:val="24"/>
              </w:rPr>
              <w:t xml:space="preserve"> be edited by </w:t>
            </w:r>
            <w:proofErr w:type="spellStart"/>
            <w:r>
              <w:rPr>
                <w:sz w:val="24"/>
                <w:szCs w:val="24"/>
              </w:rPr>
              <w:t>reprompting</w:t>
            </w:r>
            <w:proofErr w:type="spellEnd"/>
            <w:r>
              <w:rPr>
                <w:sz w:val="24"/>
                <w:szCs w:val="24"/>
              </w:rPr>
              <w:t xml:space="preserve"> for each field. Item object is updated across the platform</w:t>
            </w:r>
          </w:p>
        </w:tc>
        <w:tc>
          <w:tcPr>
            <w:tcW w:w="1225" w:type="dxa"/>
          </w:tcPr>
          <w:p w14:paraId="4ABF0041" w14:textId="3B24440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1C799369" w14:textId="7951DF35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F18D5CB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1713146" w14:textId="77777777" w:rsidTr="009A7540">
        <w:trPr>
          <w:jc w:val="center"/>
        </w:trPr>
        <w:tc>
          <w:tcPr>
            <w:tcW w:w="805" w:type="dxa"/>
          </w:tcPr>
          <w:p w14:paraId="7562E5FD" w14:textId="4FE0DB2C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93" w:type="dxa"/>
          </w:tcPr>
          <w:p w14:paraId="6E1E126B" w14:textId="122E892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database files and classes for the user, projects, and items.</w:t>
            </w:r>
          </w:p>
        </w:tc>
        <w:tc>
          <w:tcPr>
            <w:tcW w:w="4300" w:type="dxa"/>
          </w:tcPr>
          <w:p w14:paraId="12B58849" w14:textId="015CCF6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operational database that stores values upon creation into the csv files.</w:t>
            </w:r>
          </w:p>
        </w:tc>
        <w:tc>
          <w:tcPr>
            <w:tcW w:w="1225" w:type="dxa"/>
          </w:tcPr>
          <w:p w14:paraId="593A2445" w14:textId="608D9DD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268E5D69" w14:textId="33EC87B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3EA23FAA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5CA02C65" w14:textId="77777777" w:rsidTr="009A7540">
        <w:trPr>
          <w:jc w:val="center"/>
        </w:trPr>
        <w:tc>
          <w:tcPr>
            <w:tcW w:w="805" w:type="dxa"/>
          </w:tcPr>
          <w:p w14:paraId="1E7C4670" w14:textId="747C567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93" w:type="dxa"/>
          </w:tcPr>
          <w:p w14:paraId="20A701D8" w14:textId="43BF605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view my projects and examine all the products in the program.</w:t>
            </w:r>
          </w:p>
        </w:tc>
        <w:tc>
          <w:tcPr>
            <w:tcW w:w="4300" w:type="dxa"/>
          </w:tcPr>
          <w:p w14:paraId="41FE7610" w14:textId="3A07214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outputs a list of projects when requested by the user. Program also successfully lists all the products in the program.</w:t>
            </w:r>
          </w:p>
        </w:tc>
        <w:tc>
          <w:tcPr>
            <w:tcW w:w="1225" w:type="dxa"/>
          </w:tcPr>
          <w:p w14:paraId="5A041F4C" w14:textId="3E9444A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B319E7E" w14:textId="19C69EC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699A3996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</w:tbl>
    <w:p w14:paraId="338D9F94" w14:textId="77777777" w:rsidR="0041516C" w:rsidRPr="00303C58" w:rsidRDefault="0041516C" w:rsidP="00303C58">
      <w:pPr>
        <w:jc w:val="center"/>
        <w:rPr>
          <w:sz w:val="24"/>
          <w:szCs w:val="24"/>
        </w:rPr>
      </w:pPr>
    </w:p>
    <w:p w14:paraId="5B2FC848" w14:textId="772DC7BE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72258C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1DFBB082" w14:textId="77777777" w:rsidTr="009A7540">
        <w:trPr>
          <w:jc w:val="center"/>
        </w:trPr>
        <w:tc>
          <w:tcPr>
            <w:tcW w:w="1255" w:type="dxa"/>
            <w:vAlign w:val="center"/>
          </w:tcPr>
          <w:p w14:paraId="532351F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0D0D3CF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4FE8925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2842FF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2D5C406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471F7C9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40435A9" w14:textId="77777777" w:rsidTr="009A7540">
        <w:trPr>
          <w:jc w:val="center"/>
        </w:trPr>
        <w:tc>
          <w:tcPr>
            <w:tcW w:w="1255" w:type="dxa"/>
          </w:tcPr>
          <w:p w14:paraId="5BAF242C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90B879F" w14:textId="5C2876B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4,5,6,7,8,9,10</w:t>
            </w:r>
          </w:p>
        </w:tc>
        <w:tc>
          <w:tcPr>
            <w:tcW w:w="2880" w:type="dxa"/>
          </w:tcPr>
          <w:p w14:paraId="7A5EBE38" w14:textId="4F3C961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1FB453EC" w14:textId="439EC0B6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</w:tr>
      <w:tr w:rsidR="00D57CF0" w14:paraId="5BAAC42E" w14:textId="77777777" w:rsidTr="009A7540">
        <w:trPr>
          <w:jc w:val="center"/>
        </w:trPr>
        <w:tc>
          <w:tcPr>
            <w:tcW w:w="1255" w:type="dxa"/>
          </w:tcPr>
          <w:p w14:paraId="108B85B0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3947CFD" w14:textId="754B7AAB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2880" w:type="dxa"/>
          </w:tcPr>
          <w:p w14:paraId="028BDDC4" w14:textId="558BA61D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2880" w:type="dxa"/>
          </w:tcPr>
          <w:p w14:paraId="4AC7523D" w14:textId="4F5423C6" w:rsidR="00D57CF0" w:rsidRDefault="00467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</w:tr>
      <w:tr w:rsidR="00D57CF0" w14:paraId="1BDA0F23" w14:textId="77777777" w:rsidTr="009A7540">
        <w:trPr>
          <w:jc w:val="center"/>
        </w:trPr>
        <w:tc>
          <w:tcPr>
            <w:tcW w:w="1255" w:type="dxa"/>
          </w:tcPr>
          <w:p w14:paraId="4134F74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27FEF4C0" w14:textId="7F235369" w:rsidR="00D57CF0" w:rsidRDefault="00467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2880" w:type="dxa"/>
          </w:tcPr>
          <w:p w14:paraId="7B0025B0" w14:textId="1552B121" w:rsidR="00D57CF0" w:rsidRDefault="00467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</w:t>
            </w:r>
          </w:p>
        </w:tc>
        <w:tc>
          <w:tcPr>
            <w:tcW w:w="2880" w:type="dxa"/>
          </w:tcPr>
          <w:p w14:paraId="4FB2DD21" w14:textId="420504CE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5</w:t>
            </w:r>
          </w:p>
        </w:tc>
      </w:tr>
      <w:tr w:rsidR="00D57CF0" w14:paraId="4B491061" w14:textId="77777777" w:rsidTr="009A7540">
        <w:trPr>
          <w:jc w:val="center"/>
        </w:trPr>
        <w:tc>
          <w:tcPr>
            <w:tcW w:w="1255" w:type="dxa"/>
          </w:tcPr>
          <w:p w14:paraId="1783648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6B3FBA3" w14:textId="7A7C7A33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61C97454" w14:textId="1B91814E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880ABBC" w14:textId="62EA5516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6</w:t>
            </w:r>
          </w:p>
        </w:tc>
      </w:tr>
    </w:tbl>
    <w:p w14:paraId="4D06453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499F8A5" w14:textId="1F4FB593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="0072258C">
        <w:rPr>
          <w:noProof/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</w:tblGrid>
      <w:tr w:rsidR="0043022F" w14:paraId="7FF5A763" w14:textId="133DA126" w:rsidTr="0078198E">
        <w:trPr>
          <w:jc w:val="center"/>
        </w:trPr>
        <w:tc>
          <w:tcPr>
            <w:tcW w:w="1438" w:type="dxa"/>
          </w:tcPr>
          <w:p w14:paraId="21E4851F" w14:textId="3F3F7DCD" w:rsidR="0043022F" w:rsidRDefault="0043022F" w:rsidP="009A7540"/>
        </w:tc>
        <w:tc>
          <w:tcPr>
            <w:tcW w:w="1439" w:type="dxa"/>
          </w:tcPr>
          <w:p w14:paraId="56D3AC0F" w14:textId="77777777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Start*</w:t>
            </w:r>
          </w:p>
        </w:tc>
        <w:tc>
          <w:tcPr>
            <w:tcW w:w="1439" w:type="dxa"/>
          </w:tcPr>
          <w:p w14:paraId="117CA553" w14:textId="1C2C9931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1439" w:type="dxa"/>
          </w:tcPr>
          <w:p w14:paraId="75DF2DE0" w14:textId="3E9651F0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1439" w:type="dxa"/>
          </w:tcPr>
          <w:p w14:paraId="0DEFEA95" w14:textId="248F0A82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3</w:t>
            </w:r>
          </w:p>
        </w:tc>
        <w:tc>
          <w:tcPr>
            <w:tcW w:w="1439" w:type="dxa"/>
          </w:tcPr>
          <w:p w14:paraId="48070183" w14:textId="7B89BAFE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4</w:t>
            </w:r>
          </w:p>
        </w:tc>
        <w:tc>
          <w:tcPr>
            <w:tcW w:w="1439" w:type="dxa"/>
          </w:tcPr>
          <w:p w14:paraId="3E5BF041" w14:textId="116C90ED" w:rsidR="0043022F" w:rsidRDefault="0043022F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43022F" w14:paraId="45AF24E7" w14:textId="681CCDB5" w:rsidTr="0078198E">
        <w:trPr>
          <w:jc w:val="center"/>
        </w:trPr>
        <w:tc>
          <w:tcPr>
            <w:tcW w:w="1438" w:type="dxa"/>
          </w:tcPr>
          <w:p w14:paraId="0E23739C" w14:textId="77777777" w:rsidR="0043022F" w:rsidRDefault="0043022F" w:rsidP="009A7540">
            <w:r>
              <w:t>Planned</w:t>
            </w:r>
          </w:p>
        </w:tc>
        <w:tc>
          <w:tcPr>
            <w:tcW w:w="1439" w:type="dxa"/>
          </w:tcPr>
          <w:p w14:paraId="0116D7DB" w14:textId="4F2339D0" w:rsidR="0043022F" w:rsidRDefault="009D64A1" w:rsidP="009A7540">
            <w:r>
              <w:t>40</w:t>
            </w:r>
          </w:p>
        </w:tc>
        <w:tc>
          <w:tcPr>
            <w:tcW w:w="1439" w:type="dxa"/>
          </w:tcPr>
          <w:p w14:paraId="6463982A" w14:textId="1E990DBC" w:rsidR="0043022F" w:rsidRDefault="009F7A3C" w:rsidP="009A7540">
            <w:r>
              <w:t>40</w:t>
            </w:r>
          </w:p>
        </w:tc>
        <w:tc>
          <w:tcPr>
            <w:tcW w:w="1439" w:type="dxa"/>
          </w:tcPr>
          <w:p w14:paraId="5BD17885" w14:textId="53CDEAD6" w:rsidR="0043022F" w:rsidRDefault="009F7A3C" w:rsidP="009A7540">
            <w:r>
              <w:t>30</w:t>
            </w:r>
          </w:p>
        </w:tc>
        <w:tc>
          <w:tcPr>
            <w:tcW w:w="1439" w:type="dxa"/>
          </w:tcPr>
          <w:p w14:paraId="0E0975E3" w14:textId="0A672952" w:rsidR="0043022F" w:rsidRDefault="009F7A3C" w:rsidP="009A7540">
            <w:r>
              <w:t>20</w:t>
            </w:r>
          </w:p>
        </w:tc>
        <w:tc>
          <w:tcPr>
            <w:tcW w:w="1439" w:type="dxa"/>
          </w:tcPr>
          <w:p w14:paraId="1BFC4AB3" w14:textId="7074A27A" w:rsidR="0043022F" w:rsidRDefault="009F7A3C" w:rsidP="009A7540">
            <w:r>
              <w:t>10</w:t>
            </w:r>
          </w:p>
        </w:tc>
        <w:tc>
          <w:tcPr>
            <w:tcW w:w="1439" w:type="dxa"/>
          </w:tcPr>
          <w:p w14:paraId="340C840D" w14:textId="0D009D15" w:rsidR="0043022F" w:rsidRDefault="0043022F" w:rsidP="009A7540">
            <w:r>
              <w:t>0</w:t>
            </w:r>
          </w:p>
        </w:tc>
      </w:tr>
      <w:tr w:rsidR="0043022F" w14:paraId="3D7AAFFF" w14:textId="5F32C4C2" w:rsidTr="0078198E">
        <w:trPr>
          <w:jc w:val="center"/>
        </w:trPr>
        <w:tc>
          <w:tcPr>
            <w:tcW w:w="1438" w:type="dxa"/>
          </w:tcPr>
          <w:p w14:paraId="6B2798F1" w14:textId="77777777" w:rsidR="0043022F" w:rsidRDefault="0043022F" w:rsidP="008008EE">
            <w:r>
              <w:t>Actual</w:t>
            </w:r>
          </w:p>
        </w:tc>
        <w:tc>
          <w:tcPr>
            <w:tcW w:w="1439" w:type="dxa"/>
          </w:tcPr>
          <w:p w14:paraId="69234C63" w14:textId="14296420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0A364F1B" w14:textId="4FA1BF79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608569D1" w14:textId="7AAC0E50" w:rsidR="0043022F" w:rsidRDefault="009173C3" w:rsidP="008008EE">
            <w:r>
              <w:t>28</w:t>
            </w:r>
          </w:p>
        </w:tc>
        <w:tc>
          <w:tcPr>
            <w:tcW w:w="1439" w:type="dxa"/>
          </w:tcPr>
          <w:p w14:paraId="79395ACD" w14:textId="44116B4E" w:rsidR="0043022F" w:rsidRDefault="0046709D" w:rsidP="008008EE">
            <w:r>
              <w:t>18</w:t>
            </w:r>
          </w:p>
        </w:tc>
        <w:tc>
          <w:tcPr>
            <w:tcW w:w="1439" w:type="dxa"/>
          </w:tcPr>
          <w:p w14:paraId="285D6F8C" w14:textId="5FFE0774" w:rsidR="0043022F" w:rsidRDefault="0043022F" w:rsidP="008008EE">
            <w:r>
              <w:t>P5</w:t>
            </w:r>
          </w:p>
        </w:tc>
        <w:tc>
          <w:tcPr>
            <w:tcW w:w="1439" w:type="dxa"/>
          </w:tcPr>
          <w:p w14:paraId="39B31EBE" w14:textId="6B96DEF5" w:rsidR="0043022F" w:rsidRDefault="0043022F" w:rsidP="008008EE">
            <w:r>
              <w:t>0</w:t>
            </w:r>
          </w:p>
        </w:tc>
      </w:tr>
    </w:tbl>
    <w:p w14:paraId="3BA3A836" w14:textId="0F4E87F0" w:rsidR="008274E2" w:rsidRPr="00C82CD8" w:rsidRDefault="00C82CD8" w:rsidP="009A7540">
      <w:pPr>
        <w:jc w:val="center"/>
        <w:rPr>
          <w:b/>
          <w:bCs/>
        </w:rPr>
      </w:pPr>
      <w:r w:rsidRPr="00C82CD8">
        <w:rPr>
          <w:b/>
          <w:bCs/>
        </w:rPr>
        <w:t xml:space="preserve">Hours per sprint = </w:t>
      </w:r>
      <w:r w:rsidR="009F7A3C">
        <w:rPr>
          <w:b/>
          <w:bCs/>
        </w:rPr>
        <w:t>10</w:t>
      </w:r>
    </w:p>
    <w:p w14:paraId="0992F2B2" w14:textId="77777777" w:rsidR="00C82CD8" w:rsidRPr="00C82CD8" w:rsidRDefault="00C82CD8" w:rsidP="00C82CD8">
      <w:pPr>
        <w:sectPr w:rsidR="00C82CD8" w:rsidRPr="00C82CD8" w:rsidSect="005816F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9257515" w14:textId="3F88DD6E" w:rsidR="00174868" w:rsidRPr="00174868" w:rsidRDefault="00174868" w:rsidP="0017486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>
        <w:rPr>
          <w:color w:val="244061" w:themeColor="accent1" w:themeShade="80"/>
          <w:sz w:val="20"/>
          <w:szCs w:val="20"/>
        </w:rPr>
        <w:lastRenderedPageBreak/>
        <w:t>Chart 1</w:t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>
        <w:rPr>
          <w:color w:val="244061" w:themeColor="accent1" w:themeShade="80"/>
          <w:sz w:val="20"/>
          <w:szCs w:val="20"/>
        </w:rPr>
        <w:t>Visual Burndown Chart</w:t>
      </w:r>
    </w:p>
    <w:p w14:paraId="650A6421" w14:textId="208C805F" w:rsidR="0064467F" w:rsidRDefault="0064467F" w:rsidP="008274E2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C76A2B" wp14:editId="3E361913">
            <wp:extent cx="5486400" cy="3200400"/>
            <wp:effectExtent l="0" t="0" r="0" b="0"/>
            <wp:docPr id="124761655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4467F" w:rsidSect="005816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55B86"/>
    <w:multiLevelType w:val="hybridMultilevel"/>
    <w:tmpl w:val="D5F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328818">
    <w:abstractNumId w:val="5"/>
  </w:num>
  <w:num w:numId="2" w16cid:durableId="2000032456">
    <w:abstractNumId w:val="4"/>
  </w:num>
  <w:num w:numId="3" w16cid:durableId="1094858624">
    <w:abstractNumId w:val="3"/>
  </w:num>
  <w:num w:numId="4" w16cid:durableId="622615595">
    <w:abstractNumId w:val="1"/>
  </w:num>
  <w:num w:numId="5" w16cid:durableId="2099401304">
    <w:abstractNumId w:val="2"/>
  </w:num>
  <w:num w:numId="6" w16cid:durableId="711542646">
    <w:abstractNumId w:val="6"/>
  </w:num>
  <w:num w:numId="7" w16cid:durableId="4622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20EEF"/>
    <w:rsid w:val="00121DD9"/>
    <w:rsid w:val="00142949"/>
    <w:rsid w:val="00174868"/>
    <w:rsid w:val="001B64BB"/>
    <w:rsid w:val="001D2D0E"/>
    <w:rsid w:val="00223B76"/>
    <w:rsid w:val="00271802"/>
    <w:rsid w:val="002778FF"/>
    <w:rsid w:val="002A662A"/>
    <w:rsid w:val="002F65F4"/>
    <w:rsid w:val="00303C58"/>
    <w:rsid w:val="003C5A00"/>
    <w:rsid w:val="003F790E"/>
    <w:rsid w:val="0041516C"/>
    <w:rsid w:val="004229C8"/>
    <w:rsid w:val="0043022F"/>
    <w:rsid w:val="004433B1"/>
    <w:rsid w:val="00446675"/>
    <w:rsid w:val="00460359"/>
    <w:rsid w:val="00460A38"/>
    <w:rsid w:val="004644D5"/>
    <w:rsid w:val="0046709D"/>
    <w:rsid w:val="00476547"/>
    <w:rsid w:val="004C63F9"/>
    <w:rsid w:val="004E5273"/>
    <w:rsid w:val="00524431"/>
    <w:rsid w:val="00541C22"/>
    <w:rsid w:val="005816F2"/>
    <w:rsid w:val="006046F1"/>
    <w:rsid w:val="0064467F"/>
    <w:rsid w:val="006B4FFD"/>
    <w:rsid w:val="006E67E9"/>
    <w:rsid w:val="006F26E6"/>
    <w:rsid w:val="006F3390"/>
    <w:rsid w:val="00720497"/>
    <w:rsid w:val="0072258C"/>
    <w:rsid w:val="00743372"/>
    <w:rsid w:val="007A19AE"/>
    <w:rsid w:val="007C136E"/>
    <w:rsid w:val="008008EE"/>
    <w:rsid w:val="008274E2"/>
    <w:rsid w:val="00836A1C"/>
    <w:rsid w:val="00845924"/>
    <w:rsid w:val="008463AD"/>
    <w:rsid w:val="00846B9D"/>
    <w:rsid w:val="008646F9"/>
    <w:rsid w:val="009173C3"/>
    <w:rsid w:val="00921A74"/>
    <w:rsid w:val="00985868"/>
    <w:rsid w:val="00996A53"/>
    <w:rsid w:val="009A7540"/>
    <w:rsid w:val="009D64A1"/>
    <w:rsid w:val="009F7A3C"/>
    <w:rsid w:val="00A33995"/>
    <w:rsid w:val="00AC4995"/>
    <w:rsid w:val="00AE0747"/>
    <w:rsid w:val="00B0045B"/>
    <w:rsid w:val="00B23EA2"/>
    <w:rsid w:val="00B52699"/>
    <w:rsid w:val="00B76871"/>
    <w:rsid w:val="00BF356A"/>
    <w:rsid w:val="00BF5BF5"/>
    <w:rsid w:val="00C25652"/>
    <w:rsid w:val="00C25E03"/>
    <w:rsid w:val="00C82CD8"/>
    <w:rsid w:val="00C85067"/>
    <w:rsid w:val="00D05F8B"/>
    <w:rsid w:val="00D06E02"/>
    <w:rsid w:val="00D36C93"/>
    <w:rsid w:val="00D508B2"/>
    <w:rsid w:val="00D5772B"/>
    <w:rsid w:val="00D57CF0"/>
    <w:rsid w:val="00D6300A"/>
    <w:rsid w:val="00D923A4"/>
    <w:rsid w:val="00DC2BB4"/>
    <w:rsid w:val="00DE04A4"/>
    <w:rsid w:val="00DE7003"/>
    <w:rsid w:val="00DE7259"/>
    <w:rsid w:val="00E3736C"/>
    <w:rsid w:val="00E50378"/>
    <w:rsid w:val="00E5378C"/>
    <w:rsid w:val="00E63199"/>
    <w:rsid w:val="00E71476"/>
    <w:rsid w:val="00E71CD6"/>
    <w:rsid w:val="00E75AB7"/>
    <w:rsid w:val="00E83CAC"/>
    <w:rsid w:val="00E87DC9"/>
    <w:rsid w:val="00EA6A98"/>
    <w:rsid w:val="00EC565D"/>
    <w:rsid w:val="00ED1065"/>
    <w:rsid w:val="00F05163"/>
    <w:rsid w:val="00F36903"/>
    <w:rsid w:val="00F632D9"/>
    <w:rsid w:val="00F76208"/>
    <w:rsid w:val="00F95F93"/>
    <w:rsid w:val="00FA2A9B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8339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Visual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C5-4945-9C97-0A399051CE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40</c:v>
                </c:pt>
                <c:pt idx="1">
                  <c:v>28</c:v>
                </c:pt>
                <c:pt idx="2">
                  <c:v>18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C5-4945-9C97-0A399051C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683631"/>
        <c:axId val="1361013567"/>
      </c:lineChart>
      <c:catAx>
        <c:axId val="135768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013567"/>
        <c:crosses val="autoZero"/>
        <c:auto val="1"/>
        <c:lblAlgn val="ctr"/>
        <c:lblOffset val="100"/>
        <c:tickLblSkip val="7"/>
        <c:noMultiLvlLbl val="1"/>
      </c:catAx>
      <c:valAx>
        <c:axId val="136101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6836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Mccollum, Aiden J.</cp:lastModifiedBy>
  <cp:revision>5</cp:revision>
  <cp:lastPrinted>2025-04-05T00:25:00Z</cp:lastPrinted>
  <dcterms:created xsi:type="dcterms:W3CDTF">2025-04-05T00:25:00Z</dcterms:created>
  <dcterms:modified xsi:type="dcterms:W3CDTF">2025-04-09T13:37:00Z</dcterms:modified>
</cp:coreProperties>
</file>