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Education: Bachelor of Computer Science, Example University. Research Experience: Developed machine learning models, evaluated algorithms, and published a technical report. Projects: a local admissions management system.</w:t>
      </w:r>
    </w:p>
  </w:body>
</w:document>
</file>