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تقرير تاريخ المريض</w:t>
      </w:r>
    </w:p>
    <w:p>
      <w:pPr>
        <w:jc w:val="center"/>
      </w:pPr>
      <w:r>
        <w:rPr>
          <w:color w:val="646464"/>
          <w:sz w:val="24"/>
        </w:rPr>
        <w:t>نظام ملاحظات المرضى</w:t>
      </w:r>
    </w:p>
    <w:p/>
    <w:p>
      <w:pPr>
        <w:pStyle w:val="Heading2"/>
      </w:pPr>
      <w:r>
        <w:t>معلومات المريض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رقم المريض</w:t>
            </w:r>
          </w:p>
        </w:tc>
        <w:tc>
          <w:tcPr>
            <w:tcW w:type="dxa" w:w="4819"/>
          </w:tcPr>
          <w:p>
            <w:r>
              <w:t>100022</w:t>
            </w:r>
          </w:p>
        </w:tc>
      </w:tr>
      <w:tr>
        <w:tc>
          <w:tcPr>
            <w:tcW w:type="dxa" w:w="4819"/>
          </w:tcPr>
          <w:p>
            <w:r>
              <w:t>رقم الملف الطبي</w:t>
            </w:r>
          </w:p>
        </w:tc>
        <w:tc>
          <w:tcPr>
            <w:tcW w:type="dxa" w:w="4819"/>
          </w:tcPr>
          <w:p>
            <w:r>
              <w:t>None</w:t>
            </w:r>
          </w:p>
        </w:tc>
      </w:tr>
      <w:tr>
        <w:tc>
          <w:tcPr>
            <w:tcW w:type="dxa" w:w="4819"/>
          </w:tcPr>
          <w:p>
            <w:r>
              <w:t>الاسم الكامل</w:t>
            </w:r>
          </w:p>
        </w:tc>
        <w:tc>
          <w:tcPr>
            <w:tcW w:type="dxa" w:w="4819"/>
          </w:tcPr>
          <w:p>
            <w:r>
              <w:t>محمد</w:t>
            </w:r>
          </w:p>
        </w:tc>
      </w:tr>
      <w:tr>
        <w:tc>
          <w:tcPr>
            <w:tcW w:type="dxa" w:w="4819"/>
          </w:tcPr>
          <w:p>
            <w:r>
              <w:t>عدد الشكاوى</w:t>
            </w:r>
          </w:p>
        </w:tc>
        <w:tc>
          <w:tcPr>
            <w:tcW w:type="dxa" w:w="4819"/>
          </w:tcPr>
          <w:p>
            <w:r>
              <w:t>0</w:t>
            </w:r>
          </w:p>
        </w:tc>
      </w:tr>
    </w:tbl>
    <w:p/>
    <w:p>
      <w:pPr>
        <w:pStyle w:val="Heading2"/>
      </w:pPr>
      <w:r>
        <w:t>سجل الشكاوى</w:t>
      </w:r>
    </w:p>
    <w:p>
      <w:r>
        <w:t>لا توجد شكاوى مسجلة لهذا المريض.</w:t>
      </w:r>
    </w:p>
    <w:p/>
    <w:p>
      <w:pPr>
        <w:jc w:val="right"/>
      </w:pPr>
      <w:r>
        <w:rPr>
          <w:color w:val="808080"/>
          <w:sz w:val="18"/>
        </w:rPr>
        <w:t>تاريخ التصدير: 2026-02-12T09:02:16.883101</w:t>
      </w:r>
    </w:p>
    <w:p/>
    <w:p>
      <w:pPr>
        <w:jc w:val="center"/>
      </w:pPr>
      <w:r>
        <w:rPr>
          <w:color w:val="808080"/>
          <w:sz w:val="18"/>
        </w:rPr>
        <w:t>تم إنشاؤه بواسطة نظام ملاحظات المرضى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