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1AB40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lang w:val="en-US"/>
        </w:rPr>
        <w:t xml:space="preserve">                                              </w:t>
      </w:r>
      <w:r>
        <w:rPr>
          <w:rFonts w:hint="default"/>
          <w:b/>
          <w:bCs/>
          <w:sz w:val="32"/>
          <w:szCs w:val="32"/>
          <w:lang w:val="en-US"/>
        </w:rPr>
        <w:t>BGM/SONGS SUGGESTOR</w:t>
      </w:r>
    </w:p>
    <w:p w14:paraId="40CEE439">
      <w:pPr>
        <w:rPr>
          <w:rFonts w:hint="default"/>
          <w:b/>
          <w:bCs/>
          <w:sz w:val="32"/>
          <w:szCs w:val="32"/>
          <w:lang w:val="en-US"/>
        </w:rPr>
      </w:pPr>
    </w:p>
    <w:p w14:paraId="06EC2FA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OLD SONGS ----&gt;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ANNI LANGUGES SEPERATES CHESI TELUGU,HINDI, MALAYALAM,KANNADA,TAMIL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ALREADY MARCHIPOYINA SONGS MANAM OKA NEURAL NETWORK PREPARE CHESI DIVISION CHEYALI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ANITINI KALIPI  OKA DATASET CHEYALI</w:t>
      </w:r>
    </w:p>
    <w:p w14:paraId="7014CCE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E26AF7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ANDARU VINE COMMON OLD SONGS/ BGMS  OKA DATASET CHESI DEVICE CHEYALI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br w:type="textWrapping"/>
      </w:r>
    </w:p>
    <w:p w14:paraId="3EBB5BB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br w:type="textWrapping"/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BA3144"/>
    <w:rsid w:val="1FBA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2026-03-12T10:31:00Z</dcterms:created>
  <dc:creator>Dheeraj Chunduru</dc:creator>
  <cp:lastModifiedBy>Dheeraj Chunduru</cp:lastModifiedBy>
  <dcterms:modified xsi:type="dcterms:W3CDTF">2026-03-12T10:46:46Z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F8F4CA1E4C424C318ED2C630F63F0583_11</vt:lpwstr>
  </property>
</Properties>
</file>