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64777" w14:textId="69E45669" w:rsidR="004F25A3" w:rsidRPr="008F0A0C" w:rsidRDefault="00E210C9" w:rsidP="00A716E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311</w:t>
      </w:r>
      <w:r w:rsidR="00A716E9" w:rsidRPr="008F0A0C">
        <w:rPr>
          <w:rFonts w:ascii="ＭＳ Ｐゴシック" w:eastAsia="ＭＳ Ｐゴシック" w:hAnsi="ＭＳ Ｐゴシック"/>
          <w:sz w:val="28"/>
        </w:rPr>
        <w:t xml:space="preserve">　</w:t>
      </w:r>
      <w:r w:rsidR="00BD1A59" w:rsidRPr="008F0A0C">
        <w:rPr>
          <w:rFonts w:ascii="ＭＳ Ｐゴシック" w:eastAsia="ＭＳ Ｐゴシック" w:hAnsi="ＭＳ Ｐゴシック" w:hint="eastAsia"/>
          <w:sz w:val="28"/>
        </w:rPr>
        <w:t>先天性</w:t>
      </w:r>
      <w:r w:rsidR="00A716E9" w:rsidRPr="008F0A0C">
        <w:rPr>
          <w:rFonts w:ascii="ＭＳ Ｐゴシック" w:eastAsia="ＭＳ Ｐゴシック" w:hAnsi="ＭＳ Ｐゴシック" w:hint="eastAsia"/>
          <w:sz w:val="28"/>
        </w:rPr>
        <w:t>三尖弁狭窄症</w:t>
      </w:r>
    </w:p>
    <w:p w14:paraId="205085FC" w14:textId="77777777" w:rsidR="004F25A3" w:rsidRPr="008F0A0C" w:rsidRDefault="004F25A3" w:rsidP="004F25A3">
      <w:pPr>
        <w:rPr>
          <w:rFonts w:ascii="ＭＳ Ｐゴシック" w:eastAsia="ＭＳ Ｐゴシック" w:hAnsi="ＭＳ Ｐゴシック"/>
          <w:bdr w:val="single" w:sz="4" w:space="0" w:color="auto"/>
        </w:rPr>
      </w:pPr>
      <w:r w:rsidRPr="008F0A0C">
        <w:rPr>
          <w:rFonts w:ascii="ＭＳ Ｐゴシック" w:eastAsia="ＭＳ Ｐゴシック" w:hAnsi="ＭＳ Ｐゴシック" w:hint="eastAsia"/>
          <w:bdr w:val="single" w:sz="4" w:space="0" w:color="auto"/>
        </w:rPr>
        <w:t>○　概要</w:t>
      </w:r>
    </w:p>
    <w:p w14:paraId="4C30E1A6" w14:textId="77777777" w:rsidR="004F25A3" w:rsidRPr="008F0A0C" w:rsidRDefault="004F25A3" w:rsidP="004F25A3">
      <w:pPr>
        <w:ind w:leftChars="100" w:left="210"/>
        <w:rPr>
          <w:rFonts w:ascii="ＭＳ Ｐゴシック" w:eastAsia="ＭＳ Ｐゴシック" w:hAnsi="ＭＳ Ｐゴシック"/>
        </w:rPr>
      </w:pPr>
    </w:p>
    <w:p w14:paraId="0A4D73A0" w14:textId="77777777" w:rsidR="004F25A3" w:rsidRPr="008F0A0C" w:rsidRDefault="004F25A3" w:rsidP="004F25A3">
      <w:pPr>
        <w:ind w:leftChars="100" w:left="210"/>
        <w:rPr>
          <w:rFonts w:ascii="ＭＳ Ｐゴシック" w:eastAsia="ＭＳ Ｐゴシック" w:hAnsi="ＭＳ Ｐゴシック"/>
        </w:rPr>
      </w:pPr>
      <w:r w:rsidRPr="008F0A0C">
        <w:rPr>
          <w:rFonts w:ascii="ＭＳ Ｐゴシック" w:eastAsia="ＭＳ Ｐゴシック" w:hAnsi="ＭＳ Ｐゴシック" w:hint="eastAsia"/>
        </w:rPr>
        <w:t>１．</w:t>
      </w:r>
      <w:r w:rsidRPr="008F0A0C">
        <w:rPr>
          <w:rFonts w:ascii="ＭＳ Ｐゴシック" w:eastAsia="ＭＳ Ｐゴシック" w:hAnsi="ＭＳ Ｐゴシック"/>
        </w:rPr>
        <w:t xml:space="preserve">概要 </w:t>
      </w:r>
    </w:p>
    <w:p w14:paraId="6341BDCA" w14:textId="4F8C6582" w:rsidR="004F25A3" w:rsidRPr="00795FC5" w:rsidRDefault="004F25A3" w:rsidP="000E0328">
      <w:pPr>
        <w:ind w:leftChars="200" w:left="420" w:firstLineChars="100" w:firstLine="210"/>
        <w:rPr>
          <w:rFonts w:ascii="ＭＳ Ｐゴシック" w:eastAsia="ＭＳ Ｐゴシック" w:hAnsi="ＭＳ Ｐゴシック" w:cs="Hiragino Mincho ProN"/>
          <w:szCs w:val="21"/>
        </w:rPr>
      </w:pPr>
      <w:r w:rsidRPr="008F0A0C">
        <w:rPr>
          <w:rFonts w:ascii="ＭＳ Ｐゴシック" w:eastAsia="ＭＳ Ｐゴシック" w:hAnsi="ＭＳ Ｐゴシック" w:cs="Hiragino Mincho ProN"/>
        </w:rPr>
        <w:t>三尖弁の狭窄によって</w:t>
      </w:r>
      <w:r w:rsidR="00BE6EBD" w:rsidRPr="008F0A0C">
        <w:rPr>
          <w:rFonts w:ascii="ＭＳ Ｐゴシック" w:eastAsia="ＭＳ Ｐゴシック" w:hAnsi="ＭＳ Ｐゴシック" w:cs="Hiragino Mincho ProN" w:hint="eastAsia"/>
        </w:rPr>
        <w:t>右</w:t>
      </w:r>
      <w:r w:rsidRPr="008F0A0C">
        <w:rPr>
          <w:rFonts w:ascii="ＭＳ Ｐゴシック" w:eastAsia="ＭＳ Ｐゴシック" w:hAnsi="ＭＳ Ｐゴシック" w:cs="Hiragino Mincho ProN"/>
        </w:rPr>
        <w:t>房から右室への血液流入に支障を</w:t>
      </w:r>
      <w:r w:rsidR="00E27292">
        <w:rPr>
          <w:rFonts w:ascii="ＭＳ Ｐゴシック" w:eastAsia="ＭＳ Ｐゴシック" w:hAnsi="ＭＳ Ｐゴシック" w:cs="Hiragino Mincho ProN" w:hint="eastAsia"/>
        </w:rPr>
        <w:t>来</w:t>
      </w:r>
      <w:r w:rsidRPr="008F0A0C">
        <w:rPr>
          <w:rFonts w:ascii="ＭＳ Ｐゴシック" w:eastAsia="ＭＳ Ｐゴシック" w:hAnsi="ＭＳ Ｐゴシック" w:cs="Hiragino Mincho ProN"/>
        </w:rPr>
        <w:t>す疾患。心房流入血流の全てを右室へ通過させることができないため心房間では右左短絡を生じ、低酸素血症となる。手術を含め根治的治療法はない。持続する低酸素血症による多臓器障害を</w:t>
      </w:r>
      <w:r w:rsidR="00176F76">
        <w:rPr>
          <w:rFonts w:ascii="ＭＳ Ｐゴシック" w:eastAsia="ＭＳ Ｐゴシック" w:hAnsi="ＭＳ Ｐゴシック" w:cs="Hiragino Mincho ProN" w:hint="eastAsia"/>
        </w:rPr>
        <w:t>来</w:t>
      </w:r>
      <w:r w:rsidRPr="008F0A0C">
        <w:rPr>
          <w:rFonts w:ascii="ＭＳ Ｐゴシック" w:eastAsia="ＭＳ Ｐゴシック" w:hAnsi="ＭＳ Ｐゴシック" w:cs="Hiragino Mincho ProN"/>
        </w:rPr>
        <w:t>す。肺血管低形成、高度な三尖弁閉鎖不全を併発することも多い。チアノーゼを改善するために心・肺の状態が許せばフォンタン型の手術が行われるが</w:t>
      </w:r>
      <w:r w:rsidR="00176F76">
        <w:rPr>
          <w:rFonts w:ascii="ＭＳ Ｐゴシック" w:eastAsia="ＭＳ Ｐゴシック" w:hAnsi="ＭＳ Ｐゴシック" w:cs="Hiragino Mincho ProN" w:hint="eastAsia"/>
        </w:rPr>
        <w:t>、</w:t>
      </w:r>
      <w:r w:rsidRPr="008F0A0C">
        <w:rPr>
          <w:rFonts w:ascii="ＭＳ Ｐゴシック" w:eastAsia="ＭＳ Ｐゴシック" w:hAnsi="ＭＳ Ｐゴシック" w:cs="Hiragino Mincho ProN"/>
        </w:rPr>
        <w:t>根治的な治療ではなく遠隔期に循環破綻を生じ死亡することが多い。</w:t>
      </w:r>
    </w:p>
    <w:p w14:paraId="6C1AECA2" w14:textId="77777777" w:rsidR="004F25A3" w:rsidRPr="008F0A0C" w:rsidRDefault="004F25A3" w:rsidP="004F25A3">
      <w:pPr>
        <w:ind w:leftChars="200" w:left="420" w:firstLineChars="100" w:firstLine="210"/>
        <w:rPr>
          <w:rFonts w:ascii="ＭＳ Ｐゴシック" w:eastAsia="ＭＳ Ｐゴシック" w:hAnsi="ＭＳ Ｐゴシック"/>
        </w:rPr>
      </w:pPr>
    </w:p>
    <w:p w14:paraId="5FF50586" w14:textId="45DC3F93" w:rsidR="004F25A3" w:rsidRDefault="004F25A3" w:rsidP="004F25A3">
      <w:pPr>
        <w:ind w:leftChars="100" w:left="210"/>
        <w:rPr>
          <w:rFonts w:ascii="ＭＳ Ｐゴシック" w:eastAsia="ＭＳ Ｐゴシック" w:hAnsi="ＭＳ Ｐゴシック"/>
        </w:rPr>
      </w:pPr>
      <w:r w:rsidRPr="008F0A0C">
        <w:rPr>
          <w:rFonts w:ascii="ＭＳ Ｐゴシック" w:eastAsia="ＭＳ Ｐゴシック" w:hAnsi="ＭＳ Ｐゴシック" w:hint="eastAsia"/>
        </w:rPr>
        <w:t>２．原因</w:t>
      </w:r>
      <w:r w:rsidRPr="008F0A0C">
        <w:rPr>
          <w:rFonts w:ascii="ＭＳ Ｐゴシック" w:eastAsia="ＭＳ Ｐゴシック" w:hAnsi="ＭＳ Ｐゴシック"/>
        </w:rPr>
        <w:t xml:space="preserve"> </w:t>
      </w:r>
    </w:p>
    <w:p w14:paraId="55E1DD7D" w14:textId="2F034166" w:rsidR="004F25A3" w:rsidRPr="008F0A0C" w:rsidRDefault="004F25A3" w:rsidP="000E0328">
      <w:pPr>
        <w:ind w:leftChars="200" w:left="420"/>
        <w:rPr>
          <w:rFonts w:ascii="ＭＳ Ｐゴシック" w:eastAsia="ＭＳ Ｐゴシック" w:hAnsi="ＭＳ Ｐゴシック"/>
        </w:rPr>
      </w:pPr>
      <w:r w:rsidRPr="008F0A0C">
        <w:rPr>
          <w:rFonts w:ascii="ＭＳ Ｐゴシック" w:eastAsia="ＭＳ Ｐゴシック" w:hAnsi="ＭＳ Ｐゴシック" w:cs="Hiragino Mincho ProN"/>
        </w:rPr>
        <w:t>先天性であり、心臓発生異常の起因となる原因は不明である。</w:t>
      </w:r>
    </w:p>
    <w:p w14:paraId="54FAEF42" w14:textId="77777777" w:rsidR="004F25A3" w:rsidRPr="008F0A0C" w:rsidRDefault="004F25A3" w:rsidP="004F25A3">
      <w:pPr>
        <w:rPr>
          <w:rFonts w:ascii="ＭＳ Ｐゴシック" w:eastAsia="ＭＳ Ｐゴシック" w:hAnsi="ＭＳ Ｐゴシック"/>
          <w:kern w:val="0"/>
        </w:rPr>
      </w:pPr>
    </w:p>
    <w:p w14:paraId="39B99191" w14:textId="77777777" w:rsidR="004F25A3" w:rsidRPr="008F0A0C" w:rsidRDefault="004F25A3" w:rsidP="004F25A3">
      <w:pPr>
        <w:ind w:leftChars="100" w:left="210"/>
        <w:rPr>
          <w:rFonts w:ascii="ＭＳ Ｐゴシック" w:eastAsia="ＭＳ Ｐゴシック" w:hAnsi="ＭＳ Ｐゴシック"/>
        </w:rPr>
      </w:pPr>
      <w:r w:rsidRPr="008F0A0C">
        <w:rPr>
          <w:rFonts w:ascii="ＭＳ Ｐゴシック" w:eastAsia="ＭＳ Ｐゴシック" w:hAnsi="ＭＳ Ｐゴシック" w:hint="eastAsia"/>
        </w:rPr>
        <w:t>３．症状</w:t>
      </w:r>
      <w:r w:rsidRPr="008F0A0C">
        <w:rPr>
          <w:rFonts w:ascii="ＭＳ Ｐゴシック" w:eastAsia="ＭＳ Ｐゴシック" w:hAnsi="ＭＳ Ｐゴシック"/>
        </w:rPr>
        <w:t xml:space="preserve"> </w:t>
      </w:r>
    </w:p>
    <w:p w14:paraId="1F12324F" w14:textId="581F0098" w:rsidR="004F25A3" w:rsidRPr="008F0A0C" w:rsidRDefault="004F25A3" w:rsidP="00740185">
      <w:pPr>
        <w:ind w:leftChars="200" w:left="420"/>
        <w:rPr>
          <w:rFonts w:ascii="ＭＳ Ｐゴシック" w:eastAsia="ＭＳ Ｐゴシック" w:hAnsi="ＭＳ Ｐゴシック"/>
        </w:rPr>
      </w:pPr>
      <w:r w:rsidRPr="008F0A0C">
        <w:rPr>
          <w:rFonts w:ascii="ＭＳ Ｐゴシック" w:eastAsia="ＭＳ Ｐゴシック" w:hAnsi="ＭＳ Ｐゴシック" w:cs="Hiragino Mincho ProN" w:hint="eastAsia"/>
        </w:rPr>
        <w:t>心不全、</w:t>
      </w:r>
      <w:r w:rsidRPr="008F0A0C">
        <w:rPr>
          <w:rFonts w:ascii="ＭＳ Ｐゴシック" w:eastAsia="ＭＳ Ｐゴシック" w:hAnsi="ＭＳ Ｐゴシック" w:cs="Hiragino Mincho ProN"/>
        </w:rPr>
        <w:t>低酸素血症、右</w:t>
      </w:r>
      <w:r w:rsidR="00E27292">
        <w:rPr>
          <w:rFonts w:ascii="ＭＳ Ｐゴシック" w:eastAsia="ＭＳ Ｐゴシック" w:hAnsi="ＭＳ Ｐゴシック" w:cs="Times" w:hint="eastAsia"/>
        </w:rPr>
        <w:t>-</w:t>
      </w:r>
      <w:r w:rsidRPr="008F0A0C">
        <w:rPr>
          <w:rFonts w:ascii="ＭＳ Ｐゴシック" w:eastAsia="ＭＳ Ｐゴシック" w:hAnsi="ＭＳ Ｐゴシック" w:cs="Hiragino Mincho ProN"/>
        </w:rPr>
        <w:t>左短絡、フォンタン型循環破綻に由来する。</w:t>
      </w:r>
    </w:p>
    <w:p w14:paraId="1820B0E2" w14:textId="77777777" w:rsidR="004F25A3" w:rsidRPr="008F0A0C" w:rsidRDefault="004F25A3" w:rsidP="00740185">
      <w:pPr>
        <w:ind w:leftChars="200" w:left="420"/>
        <w:rPr>
          <w:rFonts w:ascii="ＭＳ Ｐゴシック" w:eastAsia="ＭＳ Ｐゴシック" w:hAnsi="ＭＳ Ｐゴシック"/>
        </w:rPr>
      </w:pPr>
      <w:r w:rsidRPr="008F0A0C">
        <w:rPr>
          <w:rFonts w:ascii="ＭＳ Ｐゴシック" w:eastAsia="ＭＳ Ｐゴシック" w:hAnsi="ＭＳ Ｐゴシック" w:cs="Hiragino Mincho ProN"/>
        </w:rPr>
        <w:t>１）心不全に由来する症状</w:t>
      </w:r>
    </w:p>
    <w:p w14:paraId="392E79B6" w14:textId="74313EC9" w:rsidR="004F25A3" w:rsidRPr="008F0A0C" w:rsidRDefault="004F25A3" w:rsidP="00740185">
      <w:pPr>
        <w:ind w:leftChars="200" w:left="420"/>
        <w:rPr>
          <w:rFonts w:ascii="ＭＳ Ｐゴシック" w:eastAsia="ＭＳ Ｐゴシック" w:hAnsi="ＭＳ Ｐゴシック"/>
        </w:rPr>
      </w:pPr>
      <w:r w:rsidRPr="008F0A0C">
        <w:rPr>
          <w:rFonts w:ascii="ＭＳ Ｐゴシック" w:eastAsia="ＭＳ Ｐゴシック" w:hAnsi="ＭＳ Ｐゴシック" w:cs="Hiragino Mincho ProN"/>
        </w:rPr>
        <w:t xml:space="preserve">　　</w:t>
      </w:r>
      <w:r w:rsidR="001958D3">
        <w:rPr>
          <w:rFonts w:ascii="ＭＳ Ｐゴシック" w:eastAsia="ＭＳ Ｐゴシック" w:hAnsi="ＭＳ Ｐゴシック" w:cs="Hiragino Mincho ProN" w:hint="eastAsia"/>
        </w:rPr>
        <w:t>新生児・</w:t>
      </w:r>
      <w:r w:rsidRPr="008F0A0C">
        <w:rPr>
          <w:rFonts w:ascii="ＭＳ Ｐゴシック" w:eastAsia="ＭＳ Ｐゴシック" w:hAnsi="ＭＳ Ｐゴシック" w:cs="Hiragino Mincho ProN"/>
        </w:rPr>
        <w:t>乳児期</w:t>
      </w:r>
      <w:r w:rsidR="001958D3">
        <w:rPr>
          <w:rFonts w:ascii="ＭＳ Ｐゴシック" w:eastAsia="ＭＳ Ｐゴシック" w:hAnsi="ＭＳ Ｐゴシック" w:cs="Hiragino Mincho ProN" w:hint="eastAsia"/>
        </w:rPr>
        <w:t>以降</w:t>
      </w:r>
      <w:r w:rsidRPr="008F0A0C">
        <w:rPr>
          <w:rFonts w:ascii="ＭＳ Ｐゴシック" w:eastAsia="ＭＳ Ｐゴシック" w:hAnsi="ＭＳ Ｐゴシック" w:cs="Hiragino Mincho ProN"/>
        </w:rPr>
        <w:t>は</w:t>
      </w:r>
      <w:r w:rsidR="00BE6EBD" w:rsidRPr="008F0A0C">
        <w:rPr>
          <w:rFonts w:ascii="ＭＳ Ｐゴシック" w:eastAsia="ＭＳ Ｐゴシック" w:hAnsi="ＭＳ Ｐゴシック" w:cs="Hiragino Mincho ProN" w:hint="eastAsia"/>
        </w:rPr>
        <w:t>、</w:t>
      </w:r>
      <w:r w:rsidRPr="008F0A0C">
        <w:rPr>
          <w:rFonts w:ascii="ＭＳ Ｐゴシック" w:eastAsia="ＭＳ Ｐゴシック" w:hAnsi="ＭＳ Ｐゴシック" w:cs="Hiragino Mincho ProN"/>
        </w:rPr>
        <w:t>哺乳不良、体重増加不良、多呼吸、呼吸器感染症悪化など</w:t>
      </w:r>
    </w:p>
    <w:p w14:paraId="47000A04" w14:textId="77777777" w:rsidR="004F25A3" w:rsidRPr="008F0A0C" w:rsidRDefault="004F25A3" w:rsidP="00740185">
      <w:pPr>
        <w:ind w:leftChars="200" w:left="420"/>
        <w:rPr>
          <w:rFonts w:ascii="ＭＳ Ｐゴシック" w:eastAsia="ＭＳ Ｐゴシック" w:hAnsi="ＭＳ Ｐゴシック"/>
        </w:rPr>
      </w:pPr>
      <w:r w:rsidRPr="008F0A0C">
        <w:rPr>
          <w:rFonts w:ascii="ＭＳ Ｐゴシック" w:eastAsia="ＭＳ Ｐゴシック" w:hAnsi="ＭＳ Ｐゴシック" w:cs="Hiragino Mincho ProN"/>
        </w:rPr>
        <w:t xml:space="preserve">　　成人期は、易疲労、動悸、食思不振など</w:t>
      </w:r>
    </w:p>
    <w:p w14:paraId="678D1F8E" w14:textId="77777777" w:rsidR="004F25A3" w:rsidRPr="008F0A0C" w:rsidRDefault="004F25A3" w:rsidP="00740185">
      <w:pPr>
        <w:ind w:leftChars="200" w:left="420"/>
        <w:rPr>
          <w:rFonts w:ascii="ＭＳ Ｐゴシック" w:eastAsia="ＭＳ Ｐゴシック" w:hAnsi="ＭＳ Ｐゴシック"/>
        </w:rPr>
      </w:pPr>
      <w:r w:rsidRPr="008F0A0C">
        <w:rPr>
          <w:rFonts w:ascii="ＭＳ Ｐゴシック" w:eastAsia="ＭＳ Ｐゴシック" w:hAnsi="ＭＳ Ｐゴシック" w:cs="Hiragino Mincho ProN" w:hint="eastAsia"/>
        </w:rPr>
        <w:t>２）</w:t>
      </w:r>
      <w:r w:rsidRPr="008F0A0C">
        <w:rPr>
          <w:rFonts w:ascii="ＭＳ Ｐゴシック" w:eastAsia="ＭＳ Ｐゴシック" w:hAnsi="ＭＳ Ｐゴシック" w:cs="Hiragino Mincho ProN"/>
        </w:rPr>
        <w:t>低酸素血症に由来する症状・合併症</w:t>
      </w:r>
    </w:p>
    <w:p w14:paraId="2C007E34" w14:textId="3866B54A" w:rsidR="004F25A3" w:rsidRPr="008F0A0C" w:rsidRDefault="001958D3" w:rsidP="003E4D1E">
      <w:pPr>
        <w:ind w:leftChars="300" w:left="630"/>
        <w:rPr>
          <w:rFonts w:ascii="ＭＳ Ｐゴシック" w:eastAsia="ＭＳ Ｐゴシック" w:hAnsi="ＭＳ Ｐゴシック"/>
        </w:rPr>
      </w:pPr>
      <w:r>
        <w:rPr>
          <w:rFonts w:ascii="ＭＳ Ｐゴシック" w:eastAsia="ＭＳ Ｐゴシック" w:hAnsi="ＭＳ Ｐゴシック" w:cs="Hiragino Mincho ProN" w:hint="eastAsia"/>
        </w:rPr>
        <w:t>新生児・</w:t>
      </w:r>
      <w:r w:rsidR="004F25A3" w:rsidRPr="008F0A0C">
        <w:rPr>
          <w:rFonts w:ascii="ＭＳ Ｐゴシック" w:eastAsia="ＭＳ Ｐゴシック" w:hAnsi="ＭＳ Ｐゴシック" w:cs="Hiragino Mincho ProN"/>
        </w:rPr>
        <w:t>乳児期</w:t>
      </w:r>
      <w:r>
        <w:rPr>
          <w:rFonts w:ascii="ＭＳ Ｐゴシック" w:eastAsia="ＭＳ Ｐゴシック" w:hAnsi="ＭＳ Ｐゴシック" w:cs="Hiragino Mincho ProN" w:hint="eastAsia"/>
        </w:rPr>
        <w:t>以降</w:t>
      </w:r>
      <w:r w:rsidR="004F25A3" w:rsidRPr="008F0A0C">
        <w:rPr>
          <w:rFonts w:ascii="ＭＳ Ｐゴシック" w:eastAsia="ＭＳ Ｐゴシック" w:hAnsi="ＭＳ Ｐゴシック" w:cs="Hiragino Mincho ProN"/>
        </w:rPr>
        <w:t>は、多呼吸、チアノーゼ、バチ状指、易疲労</w:t>
      </w:r>
    </w:p>
    <w:p w14:paraId="693929D7" w14:textId="5745AB34" w:rsidR="004F25A3" w:rsidRPr="008F0A0C" w:rsidRDefault="004F25A3" w:rsidP="003E4D1E">
      <w:pPr>
        <w:ind w:leftChars="300" w:left="630"/>
        <w:rPr>
          <w:rFonts w:ascii="ＭＳ Ｐゴシック" w:eastAsia="ＭＳ Ｐゴシック" w:hAnsi="ＭＳ Ｐゴシック"/>
        </w:rPr>
      </w:pPr>
      <w:r w:rsidRPr="008F0A0C">
        <w:rPr>
          <w:rFonts w:ascii="ＭＳ Ｐゴシック" w:eastAsia="ＭＳ Ｐゴシック" w:hAnsi="ＭＳ Ｐゴシック" w:cs="Hiragino Mincho ProN"/>
        </w:rPr>
        <w:t>成人期は、易疲労、過粘稠度症候群による頭痛、吐き気、チアノーゼ性腎症、ネフローゼ症候群、腎</w:t>
      </w:r>
      <w:r w:rsidR="00275C83">
        <w:rPr>
          <w:rFonts w:ascii="ＭＳ Ｐゴシック" w:eastAsia="ＭＳ Ｐゴシック" w:hAnsi="ＭＳ Ｐゴシック" w:cs="Hiragino Mincho ProN" w:hint="eastAsia"/>
        </w:rPr>
        <w:t xml:space="preserve">　　　　　　</w:t>
      </w:r>
      <w:r w:rsidRPr="008F0A0C">
        <w:rPr>
          <w:rFonts w:ascii="ＭＳ Ｐゴシック" w:eastAsia="ＭＳ Ｐゴシック" w:hAnsi="ＭＳ Ｐゴシック" w:cs="Hiragino Mincho ProN"/>
        </w:rPr>
        <w:t>不全、喀血、易出血、血栓症、胆石、胆嚢炎、肥厚性関節炎</w:t>
      </w:r>
    </w:p>
    <w:p w14:paraId="51071F7B" w14:textId="77777777" w:rsidR="004F25A3" w:rsidRPr="008F0A0C" w:rsidRDefault="004F25A3" w:rsidP="00740185">
      <w:pPr>
        <w:ind w:leftChars="200" w:left="420"/>
        <w:rPr>
          <w:rFonts w:ascii="ＭＳ Ｐゴシック" w:eastAsia="ＭＳ Ｐゴシック" w:hAnsi="ＭＳ Ｐゴシック"/>
        </w:rPr>
      </w:pPr>
      <w:r w:rsidRPr="008F0A0C">
        <w:rPr>
          <w:rFonts w:ascii="ＭＳ Ｐゴシック" w:eastAsia="ＭＳ Ｐゴシック" w:hAnsi="ＭＳ Ｐゴシック" w:cs="Hiragino Mincho ProN" w:hint="eastAsia"/>
        </w:rPr>
        <w:t>３）</w:t>
      </w:r>
      <w:r w:rsidRPr="008F0A0C">
        <w:rPr>
          <w:rFonts w:ascii="ＭＳ Ｐゴシック" w:eastAsia="ＭＳ Ｐゴシック" w:hAnsi="ＭＳ Ｐゴシック" w:cs="Hiragino Mincho ProN"/>
        </w:rPr>
        <w:t>右左短絡による合併症</w:t>
      </w:r>
    </w:p>
    <w:p w14:paraId="194F8DA0" w14:textId="77777777" w:rsidR="004F25A3" w:rsidRPr="008F0A0C" w:rsidRDefault="004F25A3" w:rsidP="00740185">
      <w:pPr>
        <w:ind w:leftChars="200" w:left="420" w:firstLineChars="100" w:firstLine="210"/>
        <w:rPr>
          <w:rFonts w:ascii="ＭＳ Ｐゴシック" w:eastAsia="ＭＳ Ｐゴシック" w:hAnsi="ＭＳ Ｐゴシック"/>
        </w:rPr>
      </w:pPr>
      <w:r w:rsidRPr="008F0A0C">
        <w:rPr>
          <w:rFonts w:ascii="ＭＳ Ｐゴシック" w:eastAsia="ＭＳ Ｐゴシック" w:hAnsi="ＭＳ Ｐゴシック" w:cs="Hiragino Mincho ProN"/>
        </w:rPr>
        <w:t>脳梗塞、脳膿瘍</w:t>
      </w:r>
    </w:p>
    <w:p w14:paraId="1BF8E1BC" w14:textId="77777777" w:rsidR="004F25A3" w:rsidRPr="008F0A0C" w:rsidRDefault="004F25A3" w:rsidP="00740185">
      <w:pPr>
        <w:ind w:leftChars="200" w:left="420"/>
        <w:rPr>
          <w:rFonts w:ascii="ＭＳ Ｐゴシック" w:eastAsia="ＭＳ Ｐゴシック" w:hAnsi="ＭＳ Ｐゴシック"/>
        </w:rPr>
      </w:pPr>
      <w:r w:rsidRPr="008F0A0C">
        <w:rPr>
          <w:rFonts w:ascii="ＭＳ Ｐゴシック" w:eastAsia="ＭＳ Ｐゴシック" w:hAnsi="ＭＳ Ｐゴシック" w:cs="Hiragino Mincho ProN" w:hint="eastAsia"/>
        </w:rPr>
        <w:t>４）</w:t>
      </w:r>
      <w:r w:rsidRPr="008F0A0C">
        <w:rPr>
          <w:rFonts w:ascii="ＭＳ Ｐゴシック" w:eastAsia="ＭＳ Ｐゴシック" w:hAnsi="ＭＳ Ｐゴシック" w:cs="Hiragino Mincho ProN"/>
        </w:rPr>
        <w:t>フォンタン循環破綻に由来する症状・合併症</w:t>
      </w:r>
    </w:p>
    <w:p w14:paraId="35F89C06" w14:textId="77777777" w:rsidR="004F25A3" w:rsidRPr="008F0A0C" w:rsidRDefault="004F25A3" w:rsidP="00740185">
      <w:pPr>
        <w:ind w:firstLineChars="300" w:firstLine="630"/>
        <w:rPr>
          <w:rFonts w:ascii="ＭＳ Ｐゴシック" w:eastAsia="ＭＳ Ｐゴシック" w:hAnsi="ＭＳ Ｐゴシック"/>
        </w:rPr>
      </w:pPr>
      <w:r w:rsidRPr="008F0A0C">
        <w:rPr>
          <w:rFonts w:ascii="ＭＳ Ｐゴシック" w:eastAsia="ＭＳ Ｐゴシック" w:hAnsi="ＭＳ Ｐゴシック" w:cs="Hiragino Mincho ProN"/>
        </w:rPr>
        <w:t>心不全、低酸素血症、房室弁逆流、蛋白漏出性胃腸症、</w:t>
      </w:r>
      <w:r w:rsidR="00BE6EBD" w:rsidRPr="008F0A0C">
        <w:rPr>
          <w:rFonts w:ascii="ＭＳ Ｐゴシック" w:eastAsia="ＭＳ Ｐゴシック" w:hAnsi="ＭＳ Ｐゴシック" w:cs="Hiragino Mincho ProN" w:hint="eastAsia"/>
        </w:rPr>
        <w:t>鋳型気管支炎</w:t>
      </w:r>
      <w:r w:rsidRPr="008F0A0C">
        <w:rPr>
          <w:rFonts w:ascii="ＭＳ Ｐゴシック" w:eastAsia="ＭＳ Ｐゴシック" w:hAnsi="ＭＳ Ｐゴシック" w:cs="Hiragino Mincho ProN"/>
        </w:rPr>
        <w:t>、肝腫大、肺高血圧など</w:t>
      </w:r>
    </w:p>
    <w:p w14:paraId="1D866AE6" w14:textId="77777777" w:rsidR="004F25A3" w:rsidRPr="008F0A0C" w:rsidRDefault="004F25A3" w:rsidP="004F25A3">
      <w:pPr>
        <w:widowControl/>
        <w:ind w:leftChars="200" w:left="420" w:firstLineChars="100" w:firstLine="210"/>
        <w:rPr>
          <w:rFonts w:ascii="ＭＳ Ｐゴシック" w:eastAsia="ＭＳ Ｐゴシック" w:hAnsi="ＭＳ Ｐゴシック"/>
          <w:kern w:val="0"/>
        </w:rPr>
      </w:pPr>
    </w:p>
    <w:p w14:paraId="48BFAF6E" w14:textId="77777777" w:rsidR="00A716E9" w:rsidRPr="008F0A0C" w:rsidRDefault="00A716E9" w:rsidP="00A716E9">
      <w:pPr>
        <w:ind w:leftChars="100" w:left="210"/>
        <w:rPr>
          <w:rFonts w:ascii="ＭＳ Ｐゴシック" w:eastAsia="ＭＳ Ｐゴシック" w:hAnsi="ＭＳ Ｐゴシック"/>
        </w:rPr>
      </w:pPr>
      <w:r w:rsidRPr="008F0A0C">
        <w:rPr>
          <w:rFonts w:ascii="ＭＳ Ｐゴシック" w:eastAsia="ＭＳ Ｐゴシック" w:hAnsi="ＭＳ Ｐゴシック" w:hint="eastAsia"/>
        </w:rPr>
        <w:t>４．治療法</w:t>
      </w:r>
    </w:p>
    <w:p w14:paraId="7CB9D970" w14:textId="2662021F" w:rsidR="004F25A3" w:rsidRPr="008F0A0C" w:rsidRDefault="004F25A3" w:rsidP="000E0328">
      <w:pPr>
        <w:tabs>
          <w:tab w:val="center" w:pos="4249"/>
        </w:tabs>
        <w:ind w:leftChars="200" w:left="420" w:firstLineChars="100" w:firstLine="210"/>
        <w:rPr>
          <w:rFonts w:ascii="ＭＳ Ｐゴシック" w:eastAsia="ＭＳ Ｐゴシック" w:hAnsi="ＭＳ Ｐゴシック" w:cs="Hiragino Mincho ProN"/>
        </w:rPr>
      </w:pPr>
      <w:r w:rsidRPr="008F0A0C">
        <w:rPr>
          <w:rFonts w:ascii="ＭＳ Ｐゴシック" w:eastAsia="ＭＳ Ｐゴシック" w:hAnsi="ＭＳ Ｐゴシック" w:cs="Hiragino Mincho ProN"/>
        </w:rPr>
        <w:t>一定基準</w:t>
      </w:r>
      <w:r w:rsidRPr="008F0A0C">
        <w:rPr>
          <w:rFonts w:ascii="ＭＳ Ｐゴシック" w:eastAsia="ＭＳ Ｐゴシック" w:hAnsi="ＭＳ Ｐゴシック" w:cs="Hiragino Mincho ProN" w:hint="eastAsia"/>
        </w:rPr>
        <w:t>（正常肺動脈圧、肺血管抵抗値＜2.0 Wood単位・m</w:t>
      </w:r>
      <w:r w:rsidRPr="000E0328">
        <w:rPr>
          <w:rFonts w:ascii="ＭＳ Ｐゴシック" w:eastAsia="ＭＳ Ｐゴシック" w:hAnsi="ＭＳ Ｐゴシック" w:cs="Hiragino Mincho ProN"/>
          <w:vertAlign w:val="superscript"/>
        </w:rPr>
        <w:t>2</w:t>
      </w:r>
      <w:r w:rsidRPr="008F0A0C">
        <w:rPr>
          <w:rFonts w:ascii="ＭＳ Ｐゴシック" w:eastAsia="ＭＳ Ｐゴシック" w:hAnsi="ＭＳ Ｐゴシック" w:cs="Hiragino Mincho ProN" w:hint="eastAsia"/>
        </w:rPr>
        <w:t>、心室機能正常、極軽度の房室逆流という全ての条件を満たすこと）</w:t>
      </w:r>
      <w:r w:rsidRPr="008F0A0C">
        <w:rPr>
          <w:rFonts w:ascii="ＭＳ Ｐゴシック" w:eastAsia="ＭＳ Ｐゴシック" w:hAnsi="ＭＳ Ｐゴシック" w:cs="Hiragino Mincho ProN"/>
        </w:rPr>
        <w:t>を満たせばフォンタン型手術（</w:t>
      </w:r>
      <w:r w:rsidRPr="008F0A0C">
        <w:rPr>
          <w:rFonts w:ascii="ＭＳ Ｐゴシック" w:eastAsia="ＭＳ Ｐゴシック" w:hAnsi="ＭＳ Ｐゴシック" w:cs="Hiragino Mincho ProN" w:hint="eastAsia"/>
        </w:rPr>
        <w:t>上下大静脈からの静脈血を心室を介さず肺動脈に直接還流するように血行動態を修正する手術</w:t>
      </w:r>
      <w:r w:rsidRPr="008F0A0C">
        <w:rPr>
          <w:rFonts w:ascii="ＭＳ Ｐゴシック" w:eastAsia="ＭＳ Ｐゴシック" w:hAnsi="ＭＳ Ｐゴシック" w:cs="Hiragino Mincho ProN"/>
        </w:rPr>
        <w:t>）を施行する。ただ、フォンタン型手術は、順調なフォンタン循環でも中心静脈（肺動脈）平均圧</w:t>
      </w:r>
      <w:r w:rsidRPr="008F0A0C">
        <w:rPr>
          <w:rFonts w:ascii="ＭＳ Ｐゴシック" w:eastAsia="ＭＳ Ｐゴシック" w:hAnsi="ＭＳ Ｐゴシック" w:cs="Hiragino Mincho ProN" w:hint="eastAsia"/>
        </w:rPr>
        <w:t>が</w:t>
      </w:r>
      <w:r w:rsidRPr="008F0A0C">
        <w:rPr>
          <w:rFonts w:ascii="ＭＳ Ｐゴシック" w:eastAsia="ＭＳ Ｐゴシック" w:hAnsi="ＭＳ Ｐゴシック" w:cs="Century"/>
        </w:rPr>
        <w:t>12</w:t>
      </w:r>
      <w:r w:rsidR="00C74C6B">
        <w:rPr>
          <w:rFonts w:ascii="ＭＳ Ｐゴシック" w:eastAsia="ＭＳ Ｐゴシック" w:hAnsi="ＭＳ Ｐゴシック" w:cs="Hiragino Mincho ProN" w:hint="eastAsia"/>
        </w:rPr>
        <w:t>～</w:t>
      </w:r>
      <w:r w:rsidRPr="008F0A0C">
        <w:rPr>
          <w:rFonts w:ascii="ＭＳ Ｐゴシック" w:eastAsia="ＭＳ Ｐゴシック" w:hAnsi="ＭＳ Ｐゴシック" w:cs="Century"/>
        </w:rPr>
        <w:t>14mmHg</w:t>
      </w:r>
      <w:r w:rsidRPr="008F0A0C">
        <w:rPr>
          <w:rFonts w:ascii="ＭＳ Ｐゴシック" w:eastAsia="ＭＳ Ｐゴシック" w:hAnsi="ＭＳ Ｐゴシック" w:cs="Hiragino Mincho ProN"/>
        </w:rPr>
        <w:t>である。正常心における中心静脈圧は</w:t>
      </w:r>
      <w:r w:rsidR="00C74C6B">
        <w:rPr>
          <w:rFonts w:ascii="ＭＳ Ｐゴシック" w:eastAsia="ＭＳ Ｐゴシック" w:hAnsi="ＭＳ Ｐゴシック" w:cs="Hiragino Mincho ProN" w:hint="eastAsia"/>
        </w:rPr>
        <w:t>４～８</w:t>
      </w:r>
      <w:r w:rsidRPr="008F0A0C">
        <w:rPr>
          <w:rFonts w:ascii="ＭＳ Ｐゴシック" w:eastAsia="ＭＳ Ｐゴシック" w:hAnsi="ＭＳ Ｐゴシック" w:cs="Century"/>
        </w:rPr>
        <w:t>mmHg</w:t>
      </w:r>
      <w:r w:rsidRPr="008F0A0C">
        <w:rPr>
          <w:rFonts w:ascii="ＭＳ Ｐゴシック" w:eastAsia="ＭＳ Ｐゴシック" w:hAnsi="ＭＳ Ｐゴシック" w:cs="Hiragino Mincho ProN"/>
        </w:rPr>
        <w:t>であり、</w:t>
      </w:r>
      <w:r w:rsidRPr="008F0A0C">
        <w:rPr>
          <w:rFonts w:ascii="ＭＳ Ｐゴシック" w:eastAsia="ＭＳ Ｐゴシック" w:hAnsi="ＭＳ Ｐゴシック" w:cs="Century"/>
        </w:rPr>
        <w:t>12</w:t>
      </w:r>
      <w:r w:rsidR="00C74C6B">
        <w:rPr>
          <w:rFonts w:ascii="ＭＳ Ｐゴシック" w:eastAsia="ＭＳ Ｐゴシック" w:hAnsi="ＭＳ Ｐゴシック" w:cs="Hiragino Mincho ProN" w:hint="eastAsia"/>
        </w:rPr>
        <w:t>～</w:t>
      </w:r>
      <w:r w:rsidRPr="008F0A0C">
        <w:rPr>
          <w:rFonts w:ascii="ＭＳ Ｐゴシック" w:eastAsia="ＭＳ Ｐゴシック" w:hAnsi="ＭＳ Ｐゴシック" w:cs="Century"/>
        </w:rPr>
        <w:t>14mmHg</w:t>
      </w:r>
      <w:r w:rsidRPr="008F0A0C">
        <w:rPr>
          <w:rFonts w:ascii="ＭＳ Ｐゴシック" w:eastAsia="ＭＳ Ｐゴシック" w:hAnsi="ＭＳ Ｐゴシック" w:cs="Hiragino Mincho ProN"/>
        </w:rPr>
        <w:t>は正常構造の心臓をもつヒトでは慢性うっ血性心不全の状態と等し</w:t>
      </w:r>
      <w:r w:rsidRPr="008F0A0C">
        <w:rPr>
          <w:rFonts w:ascii="ＭＳ Ｐゴシック" w:eastAsia="ＭＳ Ｐゴシック" w:hAnsi="ＭＳ Ｐゴシック" w:cs="Hiragino Mincho ProN" w:hint="eastAsia"/>
        </w:rPr>
        <w:t>く</w:t>
      </w:r>
      <w:r w:rsidRPr="008F0A0C">
        <w:rPr>
          <w:rFonts w:ascii="ＭＳ Ｐゴシック" w:eastAsia="ＭＳ Ｐゴシック" w:hAnsi="ＭＳ Ｐゴシック" w:cs="Hiragino Mincho ProN"/>
        </w:rPr>
        <w:t>、根治的治療にはならない。</w:t>
      </w:r>
    </w:p>
    <w:p w14:paraId="683BE351" w14:textId="7432FF16" w:rsidR="004F25A3" w:rsidRPr="008F0A0C" w:rsidRDefault="008A6079" w:rsidP="006236B1">
      <w:pPr>
        <w:tabs>
          <w:tab w:val="center" w:pos="4249"/>
        </w:tabs>
        <w:ind w:leftChars="202" w:left="424" w:firstLineChars="100" w:firstLine="210"/>
        <w:rPr>
          <w:rFonts w:ascii="ＭＳ Ｐゴシック" w:eastAsia="ＭＳ Ｐゴシック" w:hAnsi="ＭＳ Ｐゴシック"/>
        </w:rPr>
      </w:pPr>
      <w:r w:rsidRPr="008F0A0C">
        <w:rPr>
          <w:rFonts w:ascii="ＭＳ Ｐゴシック" w:eastAsia="ＭＳ Ｐゴシック" w:hAnsi="ＭＳ Ｐゴシック" w:cs="Hiragino Mincho ProN" w:hint="eastAsia"/>
        </w:rPr>
        <w:t>なお、三尖弁狭窄の程度が加齢で変化するこ</w:t>
      </w:r>
      <w:r w:rsidR="006236B1">
        <w:rPr>
          <w:rFonts w:ascii="ＭＳ Ｐゴシック" w:eastAsia="ＭＳ Ｐゴシック" w:hAnsi="ＭＳ Ｐゴシック" w:cs="Hiragino Mincho ProN" w:hint="eastAsia"/>
        </w:rPr>
        <w:t>とはあまりないが、治療介入が必要となる年齢は、狭窄の程度により</w:t>
      </w:r>
      <w:r w:rsidRPr="008F0A0C">
        <w:rPr>
          <w:rFonts w:ascii="ＭＳ Ｐゴシック" w:eastAsia="ＭＳ Ｐゴシック" w:hAnsi="ＭＳ Ｐゴシック" w:cs="Hiragino Mincho ProN" w:hint="eastAsia"/>
        </w:rPr>
        <w:t>異なる。また、フォンタン術後の合併症発生頻度や予後は、加齢とともに悪化することが多い。</w:t>
      </w:r>
    </w:p>
    <w:p w14:paraId="6D75120C" w14:textId="77777777" w:rsidR="001A0D49" w:rsidRDefault="001A0D49" w:rsidP="004F25A3">
      <w:pPr>
        <w:ind w:leftChars="100" w:left="210"/>
        <w:rPr>
          <w:rFonts w:ascii="ＭＳ Ｐゴシック" w:eastAsia="ＭＳ Ｐゴシック" w:hAnsi="ＭＳ Ｐゴシック"/>
        </w:rPr>
      </w:pPr>
    </w:p>
    <w:p w14:paraId="5C8C95E8" w14:textId="77777777" w:rsidR="004F25A3" w:rsidRPr="008F0A0C" w:rsidRDefault="00A716E9" w:rsidP="004F25A3">
      <w:pPr>
        <w:ind w:leftChars="100" w:left="210"/>
        <w:rPr>
          <w:rFonts w:ascii="ＭＳ Ｐゴシック" w:eastAsia="ＭＳ Ｐゴシック" w:hAnsi="ＭＳ Ｐゴシック"/>
        </w:rPr>
      </w:pPr>
      <w:r w:rsidRPr="008F0A0C">
        <w:rPr>
          <w:rFonts w:ascii="ＭＳ Ｐゴシック" w:eastAsia="ＭＳ Ｐゴシック" w:hAnsi="ＭＳ Ｐゴシック" w:hint="eastAsia"/>
        </w:rPr>
        <w:lastRenderedPageBreak/>
        <w:t>５</w:t>
      </w:r>
      <w:r w:rsidR="004F25A3" w:rsidRPr="008F0A0C">
        <w:rPr>
          <w:rFonts w:ascii="ＭＳ Ｐゴシック" w:eastAsia="ＭＳ Ｐゴシック" w:hAnsi="ＭＳ Ｐゴシック" w:hint="eastAsia"/>
        </w:rPr>
        <w:t>．予後</w:t>
      </w:r>
    </w:p>
    <w:p w14:paraId="185FD7C6" w14:textId="380EC2B7" w:rsidR="004F25A3" w:rsidRPr="008F0A0C" w:rsidRDefault="004F25A3" w:rsidP="000E0328">
      <w:pPr>
        <w:ind w:leftChars="200" w:left="420" w:firstLineChars="100" w:firstLine="210"/>
        <w:rPr>
          <w:rFonts w:ascii="ＭＳ Ｐゴシック" w:eastAsia="ＭＳ Ｐゴシック" w:hAnsi="ＭＳ Ｐゴシック"/>
        </w:rPr>
      </w:pPr>
      <w:r w:rsidRPr="008F0A0C">
        <w:rPr>
          <w:rFonts w:ascii="ＭＳ Ｐゴシック" w:eastAsia="ＭＳ Ｐゴシック" w:hAnsi="ＭＳ Ｐゴシック" w:cs="Hiragino Mincho ProN" w:hint="eastAsia"/>
        </w:rPr>
        <w:t>フォンタン型手術が不能であればチアノーゼが残存することとなる。</w:t>
      </w:r>
      <w:r w:rsidRPr="008F0A0C">
        <w:rPr>
          <w:rFonts w:ascii="ＭＳ Ｐゴシック" w:eastAsia="ＭＳ Ｐゴシック" w:hAnsi="ＭＳ Ｐゴシック" w:cs="Century"/>
        </w:rPr>
        <w:t>20</w:t>
      </w:r>
      <w:r w:rsidRPr="008F0A0C">
        <w:rPr>
          <w:rFonts w:ascii="ＭＳ Ｐゴシック" w:eastAsia="ＭＳ Ｐゴシック" w:hAnsi="ＭＳ Ｐゴシック" w:cs="Hiragino Mincho ProN"/>
        </w:rPr>
        <w:t>歳以上で心原性の慢性低酸素血症の予後は非常に悪い。</w:t>
      </w:r>
      <w:r w:rsidRPr="008F0A0C">
        <w:rPr>
          <w:rFonts w:ascii="ＭＳ Ｐゴシック" w:eastAsia="ＭＳ Ｐゴシック" w:hAnsi="ＭＳ Ｐゴシック" w:cs="Century"/>
        </w:rPr>
        <w:t>50</w:t>
      </w:r>
      <w:r w:rsidRPr="008F0A0C">
        <w:rPr>
          <w:rFonts w:ascii="ＭＳ Ｐゴシック" w:eastAsia="ＭＳ Ｐゴシック" w:hAnsi="ＭＳ Ｐゴシック" w:cs="Hiragino Mincho ProN"/>
        </w:rPr>
        <w:t>歳以上生存することは困難である。</w:t>
      </w:r>
    </w:p>
    <w:p w14:paraId="2FE58F63" w14:textId="1811B0EF" w:rsidR="004F25A3" w:rsidRPr="008F0A0C" w:rsidRDefault="004F25A3" w:rsidP="000E0328">
      <w:pPr>
        <w:ind w:leftChars="200" w:left="420" w:firstLineChars="100" w:firstLine="210"/>
        <w:rPr>
          <w:rFonts w:ascii="ＭＳ Ｐゴシック" w:eastAsia="ＭＳ Ｐゴシック" w:hAnsi="ＭＳ Ｐゴシック"/>
        </w:rPr>
      </w:pPr>
      <w:r w:rsidRPr="008F0A0C">
        <w:rPr>
          <w:rFonts w:ascii="ＭＳ Ｐゴシック" w:eastAsia="ＭＳ Ｐゴシック" w:hAnsi="ＭＳ Ｐゴシック" w:cs="Hiragino Mincho ProN"/>
        </w:rPr>
        <w:t>フォンタン型手術</w:t>
      </w:r>
      <w:r w:rsidRPr="008F0A0C">
        <w:rPr>
          <w:rFonts w:ascii="ＭＳ Ｐゴシック" w:eastAsia="ＭＳ Ｐゴシック" w:hAnsi="ＭＳ Ｐゴシック" w:cs="Hiragino Mincho ProN" w:hint="eastAsia"/>
        </w:rPr>
        <w:t>を施行し得た場合でも</w:t>
      </w:r>
      <w:r w:rsidRPr="008F0A0C">
        <w:rPr>
          <w:rFonts w:ascii="ＭＳ Ｐゴシック" w:eastAsia="ＭＳ Ｐゴシック" w:hAnsi="ＭＳ Ｐゴシック" w:cs="Hiragino Mincho ProN"/>
        </w:rPr>
        <w:t>、</w:t>
      </w:r>
      <w:r w:rsidRPr="008F0A0C">
        <w:rPr>
          <w:rFonts w:ascii="ＭＳ Ｐゴシック" w:eastAsia="ＭＳ Ｐゴシック" w:hAnsi="ＭＳ Ｐゴシック" w:cs="Hiragino Mincho ProN" w:hint="eastAsia"/>
        </w:rPr>
        <w:t>上述のようにさまざまな合併症のリスクがある。一般にフォンタン型手術後の生命予後は術後</w:t>
      </w:r>
      <w:r w:rsidRPr="008F0A0C">
        <w:rPr>
          <w:rFonts w:ascii="ＭＳ Ｐゴシック" w:eastAsia="ＭＳ Ｐゴシック" w:hAnsi="ＭＳ Ｐゴシック" w:cs="Hiragino Mincho ProN"/>
        </w:rPr>
        <w:t>10</w:t>
      </w:r>
      <w:r w:rsidRPr="008F0A0C">
        <w:rPr>
          <w:rFonts w:ascii="ＭＳ Ｐゴシック" w:eastAsia="ＭＳ Ｐゴシック" w:hAnsi="ＭＳ Ｐゴシック" w:cs="Hiragino Mincho ProN" w:hint="eastAsia"/>
        </w:rPr>
        <w:t>年で概ね</w:t>
      </w:r>
      <w:r w:rsidRPr="008F0A0C">
        <w:rPr>
          <w:rFonts w:ascii="ＭＳ Ｐゴシック" w:eastAsia="ＭＳ Ｐゴシック" w:hAnsi="ＭＳ Ｐゴシック" w:cs="Hiragino Mincho ProN"/>
        </w:rPr>
        <w:t>80</w:t>
      </w:r>
      <w:r w:rsidR="00C74C6B">
        <w:rPr>
          <w:rFonts w:ascii="ＭＳ Ｐゴシック" w:eastAsia="ＭＳ Ｐゴシック" w:hAnsi="ＭＳ Ｐゴシック" w:cs="Hiragino Mincho ProN" w:hint="eastAsia"/>
        </w:rPr>
        <w:t>％</w:t>
      </w:r>
      <w:r w:rsidRPr="008F0A0C">
        <w:rPr>
          <w:rFonts w:ascii="ＭＳ Ｐゴシック" w:eastAsia="ＭＳ Ｐゴシック" w:hAnsi="ＭＳ Ｐゴシック" w:cs="Hiragino Mincho ProN" w:hint="eastAsia"/>
        </w:rPr>
        <w:t>を超える程度である。</w:t>
      </w:r>
    </w:p>
    <w:p w14:paraId="54FC41EA" w14:textId="77777777" w:rsidR="00A716E9" w:rsidRPr="008F0A0C" w:rsidRDefault="00A716E9" w:rsidP="004F25A3">
      <w:pPr>
        <w:rPr>
          <w:rFonts w:ascii="ＭＳ Ｐゴシック" w:eastAsia="ＭＳ Ｐゴシック" w:hAnsi="ＭＳ Ｐゴシック"/>
          <w:bdr w:val="single" w:sz="4" w:space="0" w:color="auto"/>
        </w:rPr>
      </w:pPr>
    </w:p>
    <w:p w14:paraId="6C799867" w14:textId="77777777" w:rsidR="004F25A3" w:rsidRPr="008F0A0C" w:rsidRDefault="004F25A3" w:rsidP="004F25A3">
      <w:pPr>
        <w:rPr>
          <w:rFonts w:ascii="ＭＳ Ｐゴシック" w:eastAsia="ＭＳ Ｐゴシック" w:hAnsi="ＭＳ Ｐゴシック"/>
        </w:rPr>
      </w:pPr>
      <w:r w:rsidRPr="008F0A0C">
        <w:rPr>
          <w:rFonts w:ascii="ＭＳ Ｐゴシック" w:eastAsia="ＭＳ Ｐゴシック" w:hAnsi="ＭＳ Ｐゴシック" w:hint="eastAsia"/>
          <w:bdr w:val="single" w:sz="4" w:space="0" w:color="auto"/>
        </w:rPr>
        <w:t>○　要件の判定に必要な事項</w:t>
      </w:r>
    </w:p>
    <w:p w14:paraId="0FD8A4ED" w14:textId="77777777" w:rsidR="004F25A3" w:rsidRPr="008F0A0C" w:rsidRDefault="004F25A3" w:rsidP="004F25A3">
      <w:pPr>
        <w:pStyle w:val="81"/>
        <w:numPr>
          <w:ilvl w:val="0"/>
          <w:numId w:val="5"/>
        </w:numPr>
        <w:ind w:leftChars="0"/>
        <w:rPr>
          <w:rFonts w:ascii="ＭＳ Ｐゴシック" w:eastAsia="ＭＳ Ｐゴシック" w:hAnsi="ＭＳ Ｐゴシック"/>
        </w:rPr>
      </w:pPr>
      <w:r w:rsidRPr="008F0A0C">
        <w:rPr>
          <w:rFonts w:ascii="ＭＳ Ｐゴシック" w:eastAsia="ＭＳ Ｐゴシック" w:hAnsi="ＭＳ Ｐゴシック" w:hint="eastAsia"/>
        </w:rPr>
        <w:t>患者数</w:t>
      </w:r>
    </w:p>
    <w:p w14:paraId="053BD52B" w14:textId="77777777" w:rsidR="004F25A3" w:rsidRPr="008F0A0C" w:rsidRDefault="004F25A3" w:rsidP="004F25A3">
      <w:pPr>
        <w:pStyle w:val="81"/>
        <w:ind w:leftChars="0" w:left="570"/>
        <w:rPr>
          <w:rFonts w:ascii="ＭＳ Ｐゴシック" w:eastAsia="ＭＳ Ｐゴシック" w:hAnsi="ＭＳ Ｐゴシック"/>
        </w:rPr>
      </w:pPr>
      <w:r w:rsidRPr="008F0A0C">
        <w:rPr>
          <w:rFonts w:ascii="ＭＳ Ｐゴシック" w:eastAsia="ＭＳ Ｐゴシック" w:hAnsi="ＭＳ Ｐゴシック" w:hint="eastAsia"/>
        </w:rPr>
        <w:t>約</w:t>
      </w:r>
      <w:r w:rsidR="002C1C3F" w:rsidRPr="008F0A0C">
        <w:rPr>
          <w:rFonts w:ascii="ＭＳ Ｐゴシック" w:eastAsia="ＭＳ Ｐゴシック" w:hAnsi="ＭＳ Ｐゴシック"/>
        </w:rPr>
        <w:t>5</w:t>
      </w:r>
      <w:r w:rsidR="00D64E48" w:rsidRPr="008F0A0C">
        <w:rPr>
          <w:rFonts w:ascii="ＭＳ Ｐゴシック" w:eastAsia="ＭＳ Ｐゴシック" w:hAnsi="ＭＳ Ｐゴシック"/>
        </w:rPr>
        <w:t>00</w:t>
      </w:r>
      <w:r w:rsidRPr="008F0A0C">
        <w:rPr>
          <w:rFonts w:ascii="ＭＳ Ｐゴシック" w:eastAsia="ＭＳ Ｐゴシック" w:hAnsi="ＭＳ Ｐゴシック" w:hint="eastAsia"/>
        </w:rPr>
        <w:t>人</w:t>
      </w:r>
    </w:p>
    <w:p w14:paraId="636D8785" w14:textId="77777777" w:rsidR="004F25A3" w:rsidRPr="008F0A0C" w:rsidRDefault="004F25A3" w:rsidP="004F25A3">
      <w:pPr>
        <w:pStyle w:val="81"/>
        <w:numPr>
          <w:ilvl w:val="0"/>
          <w:numId w:val="5"/>
        </w:numPr>
        <w:ind w:leftChars="0"/>
        <w:rPr>
          <w:rFonts w:ascii="ＭＳ Ｐゴシック" w:eastAsia="ＭＳ Ｐゴシック" w:hAnsi="ＭＳ Ｐゴシック"/>
        </w:rPr>
      </w:pPr>
      <w:r w:rsidRPr="008F0A0C">
        <w:rPr>
          <w:rFonts w:ascii="ＭＳ Ｐゴシック" w:eastAsia="ＭＳ Ｐゴシック" w:hAnsi="ＭＳ Ｐゴシック" w:hint="eastAsia"/>
        </w:rPr>
        <w:t>発病の機構</w:t>
      </w:r>
    </w:p>
    <w:p w14:paraId="7BF4DC4B" w14:textId="77777777" w:rsidR="004F25A3" w:rsidRPr="008F0A0C" w:rsidRDefault="004F25A3" w:rsidP="004F25A3">
      <w:pPr>
        <w:pStyle w:val="81"/>
        <w:ind w:leftChars="0" w:left="570"/>
        <w:rPr>
          <w:rFonts w:ascii="ＭＳ Ｐゴシック" w:eastAsia="ＭＳ Ｐゴシック" w:hAnsi="ＭＳ Ｐゴシック"/>
        </w:rPr>
      </w:pPr>
      <w:r w:rsidRPr="008F0A0C">
        <w:rPr>
          <w:rFonts w:ascii="ＭＳ Ｐゴシック" w:eastAsia="ＭＳ Ｐゴシック" w:hAnsi="ＭＳ Ｐゴシック" w:hint="eastAsia"/>
        </w:rPr>
        <w:t>不明</w:t>
      </w:r>
      <w:r w:rsidR="00A716E9" w:rsidRPr="008F0A0C">
        <w:rPr>
          <w:rFonts w:ascii="ＭＳ Ｐゴシック" w:eastAsia="ＭＳ Ｐゴシック" w:hAnsi="ＭＳ Ｐゴシック" w:hint="eastAsia"/>
        </w:rPr>
        <w:t>（</w:t>
      </w:r>
      <w:r w:rsidRPr="008F0A0C">
        <w:rPr>
          <w:rFonts w:ascii="ＭＳ Ｐゴシック" w:eastAsia="ＭＳ Ｐゴシック" w:hAnsi="ＭＳ Ｐゴシック" w:hint="eastAsia"/>
        </w:rPr>
        <w:t>先天性</w:t>
      </w:r>
      <w:r w:rsidR="00A716E9" w:rsidRPr="008F0A0C">
        <w:rPr>
          <w:rFonts w:ascii="ＭＳ Ｐゴシック" w:eastAsia="ＭＳ Ｐゴシック" w:hAnsi="ＭＳ Ｐゴシック" w:hint="eastAsia"/>
        </w:rPr>
        <w:t>で、発病の機構は不明）</w:t>
      </w:r>
    </w:p>
    <w:p w14:paraId="7BB4276C" w14:textId="77777777" w:rsidR="004F25A3" w:rsidRPr="008F0A0C" w:rsidRDefault="004F25A3" w:rsidP="004F25A3">
      <w:pPr>
        <w:pStyle w:val="81"/>
        <w:numPr>
          <w:ilvl w:val="0"/>
          <w:numId w:val="5"/>
        </w:numPr>
        <w:ind w:leftChars="0"/>
        <w:rPr>
          <w:rFonts w:ascii="ＭＳ Ｐゴシック" w:eastAsia="ＭＳ Ｐゴシック" w:hAnsi="ＭＳ Ｐゴシック"/>
        </w:rPr>
      </w:pPr>
      <w:r w:rsidRPr="008F0A0C">
        <w:rPr>
          <w:rFonts w:ascii="ＭＳ Ｐゴシック" w:eastAsia="ＭＳ Ｐゴシック" w:hAnsi="ＭＳ Ｐゴシック" w:hint="eastAsia"/>
        </w:rPr>
        <w:t>効果的な治療方法</w:t>
      </w:r>
    </w:p>
    <w:p w14:paraId="495955F1" w14:textId="45A4B792" w:rsidR="004F25A3" w:rsidRPr="008F0A0C" w:rsidRDefault="004F25A3" w:rsidP="004F25A3">
      <w:pPr>
        <w:pStyle w:val="81"/>
        <w:ind w:leftChars="0" w:left="570"/>
        <w:rPr>
          <w:rFonts w:ascii="ＭＳ Ｐゴシック" w:eastAsia="ＭＳ Ｐゴシック" w:hAnsi="ＭＳ Ｐゴシック"/>
        </w:rPr>
      </w:pPr>
      <w:r w:rsidRPr="008F0A0C">
        <w:rPr>
          <w:rFonts w:ascii="ＭＳ Ｐゴシック" w:eastAsia="ＭＳ Ｐゴシック" w:hAnsi="ＭＳ Ｐゴシック" w:hint="eastAsia"/>
        </w:rPr>
        <w:t>未確立（手術も含め対症療法のみである</w:t>
      </w:r>
      <w:r w:rsidR="00EA5F2E">
        <w:rPr>
          <w:rFonts w:ascii="ＭＳ Ｐゴシック" w:eastAsia="ＭＳ Ｐゴシック" w:hAnsi="ＭＳ Ｐゴシック" w:hint="eastAsia"/>
        </w:rPr>
        <w:t>。</w:t>
      </w:r>
      <w:r w:rsidRPr="008F0A0C">
        <w:rPr>
          <w:rFonts w:ascii="ＭＳ Ｐゴシック" w:eastAsia="ＭＳ Ｐゴシック" w:hAnsi="ＭＳ Ｐゴシック" w:hint="eastAsia"/>
        </w:rPr>
        <w:t>）</w:t>
      </w:r>
    </w:p>
    <w:p w14:paraId="0342D433" w14:textId="77777777" w:rsidR="004F25A3" w:rsidRPr="008F0A0C" w:rsidRDefault="004F25A3" w:rsidP="004F25A3">
      <w:pPr>
        <w:pStyle w:val="81"/>
        <w:numPr>
          <w:ilvl w:val="0"/>
          <w:numId w:val="5"/>
        </w:numPr>
        <w:ind w:leftChars="0"/>
        <w:rPr>
          <w:rFonts w:ascii="ＭＳ Ｐゴシック" w:eastAsia="ＭＳ Ｐゴシック" w:hAnsi="ＭＳ Ｐゴシック"/>
        </w:rPr>
      </w:pPr>
      <w:r w:rsidRPr="008F0A0C">
        <w:rPr>
          <w:rFonts w:ascii="ＭＳ Ｐゴシック" w:eastAsia="ＭＳ Ｐゴシック" w:hAnsi="ＭＳ Ｐゴシック" w:hint="eastAsia"/>
        </w:rPr>
        <w:t>長期の療養</w:t>
      </w:r>
    </w:p>
    <w:p w14:paraId="35D34D3E" w14:textId="1F220F06" w:rsidR="004F25A3" w:rsidRPr="008F0A0C" w:rsidRDefault="004F25A3" w:rsidP="004F25A3">
      <w:pPr>
        <w:pStyle w:val="81"/>
        <w:ind w:leftChars="0" w:left="570"/>
        <w:rPr>
          <w:rFonts w:ascii="ＭＳ Ｐゴシック" w:eastAsia="ＭＳ Ｐゴシック" w:hAnsi="ＭＳ Ｐゴシック"/>
        </w:rPr>
      </w:pPr>
      <w:r w:rsidRPr="008F0A0C">
        <w:rPr>
          <w:rFonts w:ascii="ＭＳ Ｐゴシック" w:eastAsia="ＭＳ Ｐゴシック" w:hAnsi="ＭＳ Ｐゴシック" w:hint="eastAsia"/>
        </w:rPr>
        <w:t>必要（</w:t>
      </w:r>
      <w:r w:rsidR="00D64E48" w:rsidRPr="008F0A0C">
        <w:rPr>
          <w:rFonts w:ascii="ＭＳ Ｐゴシック" w:eastAsia="ＭＳ Ｐゴシック" w:hAnsi="ＭＳ Ｐゴシック" w:hint="eastAsia"/>
        </w:rPr>
        <w:t>生涯</w:t>
      </w:r>
      <w:r w:rsidRPr="008F0A0C">
        <w:rPr>
          <w:rFonts w:ascii="ＭＳ Ｐゴシック" w:eastAsia="ＭＳ Ｐゴシック" w:hAnsi="ＭＳ Ｐゴシック" w:hint="eastAsia"/>
        </w:rPr>
        <w:t>症状は持続する</w:t>
      </w:r>
      <w:r w:rsidR="00564962">
        <w:rPr>
          <w:rFonts w:ascii="ＭＳ Ｐゴシック" w:eastAsia="ＭＳ Ｐゴシック" w:hAnsi="ＭＳ Ｐゴシック" w:hint="eastAsia"/>
        </w:rPr>
        <w:t>。</w:t>
      </w:r>
      <w:r w:rsidRPr="008F0A0C">
        <w:rPr>
          <w:rFonts w:ascii="ＭＳ Ｐゴシック" w:eastAsia="ＭＳ Ｐゴシック" w:hAnsi="ＭＳ Ｐゴシック" w:hint="eastAsia"/>
        </w:rPr>
        <w:t>）</w:t>
      </w:r>
    </w:p>
    <w:p w14:paraId="06471D85" w14:textId="77777777" w:rsidR="004F25A3" w:rsidRPr="008F0A0C" w:rsidRDefault="004F25A3" w:rsidP="004F25A3">
      <w:pPr>
        <w:pStyle w:val="81"/>
        <w:numPr>
          <w:ilvl w:val="0"/>
          <w:numId w:val="5"/>
        </w:numPr>
        <w:ind w:leftChars="0"/>
        <w:rPr>
          <w:rFonts w:ascii="ＭＳ Ｐゴシック" w:eastAsia="ＭＳ Ｐゴシック" w:hAnsi="ＭＳ Ｐゴシック"/>
        </w:rPr>
      </w:pPr>
      <w:r w:rsidRPr="008F0A0C">
        <w:rPr>
          <w:rFonts w:ascii="ＭＳ Ｐゴシック" w:eastAsia="ＭＳ Ｐゴシック" w:hAnsi="ＭＳ Ｐゴシック" w:hint="eastAsia"/>
        </w:rPr>
        <w:t>診断基準</w:t>
      </w:r>
    </w:p>
    <w:p w14:paraId="71442133" w14:textId="26C5C322" w:rsidR="004F25A3" w:rsidRPr="008F0A0C" w:rsidRDefault="004F25A3" w:rsidP="004F25A3">
      <w:pPr>
        <w:pStyle w:val="81"/>
        <w:ind w:leftChars="0" w:left="570"/>
        <w:rPr>
          <w:rFonts w:ascii="ＭＳ Ｐゴシック" w:eastAsia="ＭＳ Ｐゴシック" w:hAnsi="ＭＳ Ｐゴシック"/>
        </w:rPr>
      </w:pPr>
      <w:r w:rsidRPr="008F0A0C">
        <w:rPr>
          <w:rFonts w:ascii="ＭＳ Ｐゴシック" w:eastAsia="ＭＳ Ｐゴシック" w:hAnsi="ＭＳ Ｐゴシック" w:hint="eastAsia"/>
        </w:rPr>
        <w:t>あり</w:t>
      </w:r>
      <w:r w:rsidR="00895901" w:rsidRPr="008F0A0C">
        <w:rPr>
          <w:rFonts w:ascii="ＭＳ Ｐゴシック" w:eastAsia="ＭＳ Ｐゴシック" w:hAnsi="ＭＳ Ｐゴシック" w:hint="eastAsia"/>
        </w:rPr>
        <w:t>（学会が作成、承認した診断基準）</w:t>
      </w:r>
    </w:p>
    <w:p w14:paraId="5DBA8FF8" w14:textId="77777777" w:rsidR="004F25A3" w:rsidRPr="008F0A0C" w:rsidRDefault="004F25A3" w:rsidP="004F25A3">
      <w:pPr>
        <w:pStyle w:val="81"/>
        <w:numPr>
          <w:ilvl w:val="0"/>
          <w:numId w:val="5"/>
        </w:numPr>
        <w:ind w:leftChars="0"/>
        <w:rPr>
          <w:rFonts w:ascii="ＭＳ Ｐゴシック" w:eastAsia="ＭＳ Ｐゴシック" w:hAnsi="ＭＳ Ｐゴシック"/>
        </w:rPr>
      </w:pPr>
      <w:r w:rsidRPr="008F0A0C">
        <w:rPr>
          <w:rFonts w:ascii="ＭＳ Ｐゴシック" w:eastAsia="ＭＳ Ｐゴシック" w:hAnsi="ＭＳ Ｐゴシック" w:hint="eastAsia"/>
        </w:rPr>
        <w:t>重症度分類</w:t>
      </w:r>
    </w:p>
    <w:p w14:paraId="59321368" w14:textId="09326565" w:rsidR="004F25A3" w:rsidRPr="008F0A0C" w:rsidRDefault="004F25A3" w:rsidP="004F25A3">
      <w:pPr>
        <w:pStyle w:val="81"/>
        <w:ind w:leftChars="0" w:left="570"/>
        <w:rPr>
          <w:rFonts w:ascii="ＭＳ Ｐゴシック" w:eastAsia="ＭＳ Ｐゴシック" w:hAnsi="ＭＳ Ｐゴシック"/>
        </w:rPr>
      </w:pPr>
      <w:r w:rsidRPr="008F0A0C">
        <w:rPr>
          <w:rFonts w:ascii="ＭＳ Ｐゴシック" w:eastAsia="ＭＳ Ｐゴシック" w:hAnsi="ＭＳ Ｐゴシック"/>
        </w:rPr>
        <w:t>New York Heart Association</w:t>
      </w:r>
      <w:r w:rsidRPr="008F0A0C">
        <w:rPr>
          <w:rFonts w:ascii="ＭＳ Ｐゴシック" w:eastAsia="ＭＳ Ｐゴシック" w:hAnsi="ＭＳ Ｐゴシック" w:hint="eastAsia"/>
        </w:rPr>
        <w:t>分類を用いて</w:t>
      </w:r>
      <w:r w:rsidR="00FE3BE3" w:rsidRPr="000E0328">
        <w:rPr>
          <w:rFonts w:ascii="ＭＳ Ｐゴシック" w:eastAsia="ＭＳ Ｐゴシック" w:hAnsi="ＭＳ Ｐゴシック"/>
        </w:rPr>
        <w:t>II</w:t>
      </w:r>
      <w:r w:rsidRPr="008F0A0C">
        <w:rPr>
          <w:rFonts w:ascii="ＭＳ Ｐゴシック" w:eastAsia="ＭＳ Ｐゴシック" w:hAnsi="ＭＳ Ｐゴシック" w:hint="eastAsia"/>
        </w:rPr>
        <w:t>度以上を対象とする。</w:t>
      </w:r>
    </w:p>
    <w:p w14:paraId="59340FFA" w14:textId="77777777" w:rsidR="00A716E9" w:rsidRPr="008F0A0C" w:rsidRDefault="00A716E9">
      <w:pPr>
        <w:rPr>
          <w:rFonts w:ascii="ＭＳ Ｐゴシック" w:eastAsia="ＭＳ Ｐゴシック" w:hAnsi="ＭＳ Ｐゴシック"/>
        </w:rPr>
      </w:pPr>
    </w:p>
    <w:p w14:paraId="3D55D365" w14:textId="77777777" w:rsidR="004F25A3" w:rsidRPr="008F0A0C" w:rsidRDefault="004F25A3">
      <w:pPr>
        <w:rPr>
          <w:rFonts w:ascii="ＭＳ Ｐゴシック" w:eastAsia="ＭＳ Ｐゴシック" w:hAnsi="ＭＳ Ｐゴシック"/>
        </w:rPr>
      </w:pPr>
      <w:r w:rsidRPr="008F0A0C">
        <w:rPr>
          <w:rFonts w:ascii="ＭＳ Ｐゴシック" w:eastAsia="ＭＳ Ｐゴシック" w:hAnsi="ＭＳ Ｐゴシック" w:hint="eastAsia"/>
          <w:bdr w:val="single" w:sz="4" w:space="0" w:color="auto"/>
        </w:rPr>
        <w:t>○　情報提供元</w:t>
      </w:r>
    </w:p>
    <w:p w14:paraId="209BA0E9" w14:textId="77777777" w:rsidR="004F25A3" w:rsidRPr="008F0A0C" w:rsidRDefault="004F25A3" w:rsidP="00740185">
      <w:pPr>
        <w:ind w:firstLineChars="100" w:firstLine="210"/>
        <w:rPr>
          <w:rFonts w:ascii="ＭＳ Ｐゴシック" w:eastAsia="ＭＳ Ｐゴシック" w:hAnsi="ＭＳ Ｐゴシック"/>
        </w:rPr>
      </w:pPr>
      <w:r w:rsidRPr="008F0A0C">
        <w:rPr>
          <w:rFonts w:ascii="ＭＳ Ｐゴシック" w:eastAsia="ＭＳ Ｐゴシック" w:hAnsi="ＭＳ Ｐゴシック" w:hint="eastAsia"/>
        </w:rPr>
        <w:t>「内臓錯位症候群研究班</w:t>
      </w:r>
      <w:r w:rsidRPr="008F0A0C">
        <w:rPr>
          <w:rFonts w:ascii="ＭＳ Ｐゴシック" w:eastAsia="ＭＳ Ｐゴシック" w:hAnsi="ＭＳ Ｐゴシック"/>
        </w:rPr>
        <w:t>」</w:t>
      </w:r>
    </w:p>
    <w:p w14:paraId="0D78CE9C" w14:textId="78A98DF7" w:rsidR="004F25A3" w:rsidRPr="008F0A0C" w:rsidRDefault="004F25A3" w:rsidP="00740185">
      <w:pPr>
        <w:ind w:firstLineChars="200" w:firstLine="420"/>
        <w:rPr>
          <w:rFonts w:ascii="ＭＳ Ｐゴシック" w:eastAsia="ＭＳ Ｐゴシック" w:hAnsi="ＭＳ Ｐゴシック"/>
        </w:rPr>
      </w:pPr>
      <w:r w:rsidRPr="008F0A0C">
        <w:rPr>
          <w:rFonts w:ascii="ＭＳ Ｐゴシック" w:eastAsia="ＭＳ Ｐゴシック" w:hAnsi="ＭＳ Ｐゴシック" w:hint="eastAsia"/>
        </w:rPr>
        <w:t>研究代表者</w:t>
      </w:r>
      <w:r w:rsidR="00A716E9" w:rsidRPr="008F0A0C">
        <w:rPr>
          <w:rFonts w:ascii="ＭＳ Ｐゴシック" w:eastAsia="ＭＳ Ｐゴシック" w:hAnsi="ＭＳ Ｐゴシック" w:hint="eastAsia"/>
        </w:rPr>
        <w:t>：</w:t>
      </w:r>
      <w:r w:rsidRPr="008F0A0C">
        <w:rPr>
          <w:rFonts w:ascii="ＭＳ Ｐゴシック" w:eastAsia="ＭＳ Ｐゴシック" w:hAnsi="ＭＳ Ｐゴシック" w:hint="eastAsia"/>
        </w:rPr>
        <w:t>東京女子医科大学</w:t>
      </w:r>
      <w:r w:rsidR="00A716E9" w:rsidRPr="008F0A0C">
        <w:rPr>
          <w:rFonts w:ascii="ＭＳ Ｐゴシック" w:eastAsia="ＭＳ Ｐゴシック" w:hAnsi="ＭＳ Ｐゴシック" w:hint="eastAsia"/>
        </w:rPr>
        <w:t xml:space="preserve">　循環器小児科</w:t>
      </w:r>
      <w:r w:rsidR="00A774C7">
        <w:rPr>
          <w:rFonts w:ascii="ＭＳ Ｐゴシック" w:eastAsia="ＭＳ Ｐゴシック" w:hAnsi="ＭＳ Ｐゴシック" w:hint="eastAsia"/>
        </w:rPr>
        <w:t xml:space="preserve">　</w:t>
      </w:r>
      <w:r w:rsidRPr="008F0A0C">
        <w:rPr>
          <w:rFonts w:ascii="ＭＳ Ｐゴシック" w:eastAsia="ＭＳ Ｐゴシック" w:hAnsi="ＭＳ Ｐゴシック" w:hint="eastAsia"/>
        </w:rPr>
        <w:t>中西敏雄</w:t>
      </w:r>
    </w:p>
    <w:p w14:paraId="6E9AE07B" w14:textId="77777777" w:rsidR="004F25A3" w:rsidRPr="008F0A0C" w:rsidRDefault="004F25A3" w:rsidP="00740185">
      <w:pPr>
        <w:rPr>
          <w:rFonts w:ascii="ＭＳ Ｐゴシック" w:eastAsia="ＭＳ Ｐゴシック" w:hAnsi="ＭＳ Ｐゴシック"/>
        </w:rPr>
      </w:pPr>
    </w:p>
    <w:p w14:paraId="46A2B629" w14:textId="77777777" w:rsidR="00A716E9" w:rsidRPr="008F0A0C" w:rsidRDefault="00A716E9" w:rsidP="00740185">
      <w:pPr>
        <w:ind w:firstLineChars="100" w:firstLine="210"/>
        <w:jc w:val="left"/>
        <w:rPr>
          <w:rFonts w:ascii="ＭＳ Ｐゴシック" w:eastAsia="ＭＳ Ｐゴシック" w:hAnsi="ＭＳ Ｐゴシック"/>
          <w:szCs w:val="21"/>
        </w:rPr>
      </w:pPr>
      <w:r w:rsidRPr="008F0A0C">
        <w:rPr>
          <w:rFonts w:ascii="ＭＳ Ｐゴシック" w:eastAsia="ＭＳ Ｐゴシック" w:hAnsi="ＭＳ Ｐゴシック"/>
          <w:szCs w:val="21"/>
        </w:rPr>
        <w:t>日本小児科学会</w:t>
      </w:r>
      <w:r w:rsidR="00FC18EB" w:rsidRPr="008F0A0C">
        <w:rPr>
          <w:rFonts w:ascii="ＭＳ Ｐゴシック" w:eastAsia="ＭＳ Ｐゴシック" w:hAnsi="ＭＳ Ｐゴシック" w:hint="eastAsia"/>
          <w:szCs w:val="21"/>
        </w:rPr>
        <w:t>、日本小児循環器学会</w:t>
      </w:r>
    </w:p>
    <w:p w14:paraId="6B3316E3" w14:textId="358B2CD5" w:rsidR="00A716E9" w:rsidRPr="008F0A0C" w:rsidRDefault="00A716E9" w:rsidP="00740185">
      <w:pPr>
        <w:ind w:firstLineChars="200" w:firstLine="420"/>
        <w:jc w:val="left"/>
        <w:rPr>
          <w:rFonts w:ascii="ＭＳ Ｐゴシック" w:eastAsia="ＭＳ Ｐゴシック" w:hAnsi="ＭＳ Ｐゴシック"/>
          <w:szCs w:val="21"/>
        </w:rPr>
      </w:pPr>
      <w:r w:rsidRPr="008F0A0C">
        <w:rPr>
          <w:rFonts w:ascii="ＭＳ Ｐゴシック" w:eastAsia="ＭＳ Ｐゴシック" w:hAnsi="ＭＳ Ｐゴシック" w:hint="eastAsia"/>
          <w:szCs w:val="21"/>
        </w:rPr>
        <w:t>当該疾病</w:t>
      </w:r>
      <w:r w:rsidRPr="008F0A0C">
        <w:rPr>
          <w:rFonts w:ascii="ＭＳ Ｐゴシック" w:eastAsia="ＭＳ Ｐゴシック" w:hAnsi="ＭＳ Ｐゴシック"/>
          <w:szCs w:val="21"/>
        </w:rPr>
        <w:t>担当</w:t>
      </w:r>
      <w:r w:rsidRPr="008F0A0C">
        <w:rPr>
          <w:rFonts w:ascii="ＭＳ Ｐゴシック" w:eastAsia="ＭＳ Ｐゴシック" w:hAnsi="ＭＳ Ｐゴシック" w:hint="eastAsia"/>
          <w:szCs w:val="21"/>
        </w:rPr>
        <w:t>者：</w:t>
      </w:r>
      <w:r w:rsidRPr="008F0A0C">
        <w:rPr>
          <w:rFonts w:ascii="ＭＳ Ｐゴシック" w:eastAsia="ＭＳ Ｐゴシック" w:hAnsi="ＭＳ Ｐゴシック"/>
          <w:szCs w:val="21"/>
        </w:rPr>
        <w:t>国立成育医療研究センター</w:t>
      </w:r>
      <w:r w:rsidRPr="008F0A0C">
        <w:rPr>
          <w:rFonts w:ascii="ＭＳ Ｐゴシック" w:eastAsia="ＭＳ Ｐゴシック" w:hAnsi="ＭＳ Ｐゴシック" w:hint="eastAsia"/>
          <w:szCs w:val="21"/>
        </w:rPr>
        <w:t xml:space="preserve"> 院長</w:t>
      </w:r>
      <w:r w:rsidR="00564962">
        <w:rPr>
          <w:rFonts w:ascii="ＭＳ Ｐゴシック" w:eastAsia="ＭＳ Ｐゴシック" w:hAnsi="ＭＳ Ｐゴシック" w:hint="eastAsia"/>
          <w:szCs w:val="21"/>
        </w:rPr>
        <w:t xml:space="preserve"> </w:t>
      </w:r>
      <w:r w:rsidRPr="008F0A0C">
        <w:rPr>
          <w:rFonts w:ascii="ＭＳ Ｐゴシック" w:eastAsia="ＭＳ Ｐゴシック" w:hAnsi="ＭＳ Ｐゴシック" w:hint="eastAsia"/>
          <w:szCs w:val="21"/>
        </w:rPr>
        <w:t>賀藤均</w:t>
      </w:r>
    </w:p>
    <w:p w14:paraId="2201F40F" w14:textId="05EDFA94" w:rsidR="00A716E9" w:rsidRPr="008F0A0C" w:rsidRDefault="00A716E9" w:rsidP="00740185">
      <w:pPr>
        <w:jc w:val="left"/>
        <w:rPr>
          <w:rFonts w:ascii="ＭＳ Ｐゴシック" w:eastAsia="ＭＳ Ｐゴシック" w:hAnsi="ＭＳ Ｐゴシック"/>
          <w:szCs w:val="21"/>
        </w:rPr>
      </w:pPr>
      <w:r w:rsidRPr="008F0A0C">
        <w:rPr>
          <w:rFonts w:ascii="ＭＳ Ｐゴシック" w:eastAsia="ＭＳ Ｐゴシック" w:hAnsi="ＭＳ Ｐゴシック"/>
          <w:szCs w:val="21"/>
        </w:rPr>
        <w:tab/>
      </w:r>
      <w:r w:rsidR="00A973C5">
        <w:rPr>
          <w:rFonts w:ascii="ＭＳ Ｐゴシック" w:eastAsia="ＭＳ Ｐゴシック" w:hAnsi="ＭＳ Ｐゴシック" w:hint="eastAsia"/>
          <w:szCs w:val="21"/>
        </w:rPr>
        <w:t xml:space="preserve">　　　　　　　　</w:t>
      </w:r>
      <w:r w:rsidRPr="008F0A0C">
        <w:rPr>
          <w:rFonts w:ascii="ＭＳ Ｐゴシック" w:eastAsia="ＭＳ Ｐゴシック" w:hAnsi="ＭＳ Ｐゴシック"/>
          <w:szCs w:val="21"/>
        </w:rPr>
        <w:t>長野県立こども病院</w:t>
      </w:r>
      <w:r w:rsidRPr="008F0A0C">
        <w:rPr>
          <w:rFonts w:ascii="ＭＳ Ｐゴシック" w:eastAsia="ＭＳ Ｐゴシック" w:hAnsi="ＭＳ Ｐゴシック" w:hint="eastAsia"/>
          <w:szCs w:val="21"/>
        </w:rPr>
        <w:t xml:space="preserve"> 循環器科 部長 安河内聰</w:t>
      </w:r>
    </w:p>
    <w:p w14:paraId="3FFCA503" w14:textId="01629C6B" w:rsidR="00A716E9" w:rsidRPr="008F0A0C" w:rsidRDefault="00A716E9" w:rsidP="00740185">
      <w:pPr>
        <w:jc w:val="left"/>
        <w:rPr>
          <w:rFonts w:ascii="ＭＳ Ｐゴシック" w:eastAsia="ＭＳ Ｐゴシック" w:hAnsi="ＭＳ Ｐゴシック"/>
          <w:szCs w:val="21"/>
        </w:rPr>
      </w:pPr>
      <w:r w:rsidRPr="008F0A0C">
        <w:rPr>
          <w:rFonts w:ascii="ＭＳ Ｐゴシック" w:eastAsia="ＭＳ Ｐゴシック" w:hAnsi="ＭＳ Ｐゴシック"/>
          <w:szCs w:val="21"/>
        </w:rPr>
        <w:tab/>
      </w:r>
      <w:r w:rsidR="00A973C5">
        <w:rPr>
          <w:rFonts w:ascii="ＭＳ Ｐゴシック" w:eastAsia="ＭＳ Ｐゴシック" w:hAnsi="ＭＳ Ｐゴシック" w:hint="eastAsia"/>
          <w:szCs w:val="21"/>
        </w:rPr>
        <w:t xml:space="preserve">　　　　　　　　</w:t>
      </w:r>
      <w:r w:rsidRPr="008F0A0C">
        <w:rPr>
          <w:rFonts w:ascii="ＭＳ Ｐゴシック" w:eastAsia="ＭＳ Ｐゴシック" w:hAnsi="ＭＳ Ｐゴシック" w:hint="eastAsia"/>
          <w:szCs w:val="21"/>
        </w:rPr>
        <w:t>東京女子医科大学循環器小児科</w:t>
      </w:r>
      <w:r w:rsidR="00A774C7">
        <w:rPr>
          <w:rFonts w:ascii="ＭＳ Ｐゴシック" w:eastAsia="ＭＳ Ｐゴシック" w:hAnsi="ＭＳ Ｐゴシック" w:hint="eastAsia"/>
          <w:szCs w:val="21"/>
        </w:rPr>
        <w:t xml:space="preserve">　</w:t>
      </w:r>
      <w:r w:rsidRPr="008F0A0C">
        <w:rPr>
          <w:rFonts w:ascii="ＭＳ Ｐゴシック" w:eastAsia="ＭＳ Ｐゴシック" w:hAnsi="ＭＳ Ｐゴシック" w:hint="eastAsia"/>
          <w:szCs w:val="21"/>
        </w:rPr>
        <w:t>中西敏雄</w:t>
      </w:r>
    </w:p>
    <w:p w14:paraId="5A533B74" w14:textId="77777777" w:rsidR="00A716E9" w:rsidRPr="004E4B4A" w:rsidRDefault="00A716E9" w:rsidP="00740185">
      <w:pPr>
        <w:jc w:val="left"/>
        <w:rPr>
          <w:rFonts w:ascii="ＭＳ Ｐゴシック" w:eastAsia="ＭＳ Ｐゴシック" w:hAnsi="ＭＳ Ｐゴシック"/>
          <w:szCs w:val="21"/>
        </w:rPr>
      </w:pPr>
    </w:p>
    <w:p w14:paraId="461CC967" w14:textId="77777777" w:rsidR="00A716E9" w:rsidRPr="008F0A0C" w:rsidRDefault="00A716E9" w:rsidP="00740185">
      <w:pPr>
        <w:ind w:firstLineChars="100" w:firstLine="210"/>
        <w:jc w:val="left"/>
        <w:rPr>
          <w:rFonts w:ascii="ＭＳ Ｐゴシック" w:eastAsia="ＭＳ Ｐゴシック" w:hAnsi="ＭＳ Ｐゴシック"/>
          <w:szCs w:val="21"/>
        </w:rPr>
      </w:pPr>
      <w:r w:rsidRPr="008F0A0C">
        <w:rPr>
          <w:rFonts w:ascii="ＭＳ Ｐゴシック" w:eastAsia="ＭＳ Ｐゴシック" w:hAnsi="ＭＳ Ｐゴシック"/>
          <w:szCs w:val="21"/>
        </w:rPr>
        <w:t>日本循環器学会</w:t>
      </w:r>
    </w:p>
    <w:p w14:paraId="59673C59" w14:textId="5B4B26FF" w:rsidR="00A716E9" w:rsidRPr="008F0A0C" w:rsidRDefault="00A716E9" w:rsidP="00740185">
      <w:pPr>
        <w:widowControl/>
        <w:ind w:firstLineChars="200" w:firstLine="420"/>
        <w:jc w:val="left"/>
        <w:rPr>
          <w:rFonts w:ascii="ＭＳ Ｐゴシック" w:eastAsia="ＭＳ Ｐゴシック" w:hAnsi="ＭＳ Ｐゴシック" w:cs="ヒラギノ明朝 ProN W3"/>
          <w:b/>
          <w:bCs/>
          <w:kern w:val="0"/>
          <w:szCs w:val="21"/>
        </w:rPr>
      </w:pPr>
      <w:r w:rsidRPr="008F0A0C">
        <w:rPr>
          <w:rFonts w:ascii="ＭＳ Ｐゴシック" w:eastAsia="ＭＳ Ｐゴシック" w:hAnsi="ＭＳ Ｐゴシック" w:hint="eastAsia"/>
          <w:szCs w:val="21"/>
        </w:rPr>
        <w:t>当該疾病</w:t>
      </w:r>
      <w:r w:rsidRPr="008F0A0C">
        <w:rPr>
          <w:rFonts w:ascii="ＭＳ Ｐゴシック" w:eastAsia="ＭＳ Ｐゴシック" w:hAnsi="ＭＳ Ｐゴシック"/>
          <w:szCs w:val="21"/>
        </w:rPr>
        <w:t>担当</w:t>
      </w:r>
      <w:r w:rsidRPr="008F0A0C">
        <w:rPr>
          <w:rFonts w:ascii="ＭＳ Ｐゴシック" w:eastAsia="ＭＳ Ｐゴシック" w:hAnsi="ＭＳ Ｐゴシック" w:hint="eastAsia"/>
          <w:szCs w:val="21"/>
        </w:rPr>
        <w:t>者：</w:t>
      </w:r>
      <w:r w:rsidRPr="008F0A0C">
        <w:rPr>
          <w:rFonts w:ascii="ＭＳ Ｐゴシック" w:eastAsia="ＭＳ Ｐゴシック" w:hAnsi="ＭＳ Ｐゴシック"/>
          <w:szCs w:val="21"/>
        </w:rPr>
        <w:t>富山大学医学部小児科学教室</w:t>
      </w:r>
      <w:r w:rsidRPr="008F0A0C">
        <w:rPr>
          <w:rFonts w:ascii="ＭＳ Ｐゴシック" w:eastAsia="ＭＳ Ｐゴシック" w:hAnsi="ＭＳ Ｐゴシック" w:hint="eastAsia"/>
          <w:szCs w:val="21"/>
        </w:rPr>
        <w:t xml:space="preserve"> 准教授　市田蕗子</w:t>
      </w:r>
    </w:p>
    <w:p w14:paraId="68830A8E" w14:textId="77777777" w:rsidR="004F25A3" w:rsidRPr="008F0A0C" w:rsidRDefault="00A716E9" w:rsidP="003E4D1E">
      <w:pPr>
        <w:widowControl/>
        <w:spacing w:line="340" w:lineRule="exact"/>
        <w:jc w:val="left"/>
        <w:rPr>
          <w:rFonts w:ascii="ＭＳ Ｐゴシック" w:eastAsia="ＭＳ Ｐゴシック" w:hAnsi="ＭＳ Ｐゴシック"/>
        </w:rPr>
      </w:pPr>
      <w:r w:rsidRPr="008F0A0C">
        <w:rPr>
          <w:rFonts w:ascii="ＭＳ Ｐゴシック" w:eastAsia="ＭＳ Ｐゴシック" w:hAnsi="ＭＳ Ｐゴシック"/>
        </w:rPr>
        <w:br w:type="page"/>
      </w:r>
      <w:r w:rsidR="004F25A3" w:rsidRPr="008F0A0C">
        <w:rPr>
          <w:rFonts w:ascii="ＭＳ Ｐゴシック" w:eastAsia="ＭＳ Ｐゴシック" w:hAnsi="ＭＳ Ｐゴシック" w:hint="eastAsia"/>
        </w:rPr>
        <w:lastRenderedPageBreak/>
        <w:t>＜診断基準＞</w:t>
      </w:r>
    </w:p>
    <w:p w14:paraId="0638DCD4" w14:textId="77777777" w:rsidR="004F25A3" w:rsidRDefault="004F25A3" w:rsidP="003E4D1E">
      <w:pPr>
        <w:spacing w:line="340" w:lineRule="exact"/>
        <w:jc w:val="left"/>
        <w:rPr>
          <w:rFonts w:ascii="ＭＳ Ｐゴシック" w:eastAsia="ＭＳ Ｐゴシック" w:hAnsi="ＭＳ Ｐゴシック"/>
        </w:rPr>
      </w:pPr>
      <w:r w:rsidRPr="008F0A0C">
        <w:rPr>
          <w:rFonts w:ascii="ＭＳ Ｐゴシック" w:eastAsia="ＭＳ Ｐゴシック" w:hAnsi="ＭＳ Ｐゴシック" w:hint="eastAsia"/>
        </w:rPr>
        <w:t>Definiteを対象とする。</w:t>
      </w:r>
    </w:p>
    <w:p w14:paraId="3F5630CE" w14:textId="32279F85" w:rsidR="0091226C" w:rsidRPr="00795FC5" w:rsidRDefault="0091226C" w:rsidP="003E4D1E">
      <w:pPr>
        <w:widowControl/>
        <w:spacing w:line="340" w:lineRule="exact"/>
        <w:jc w:val="left"/>
        <w:rPr>
          <w:rFonts w:ascii="ＭＳ Ｐゴシック" w:eastAsia="ＭＳ Ｐゴシック" w:hAnsi="ＭＳ Ｐゴシック"/>
        </w:rPr>
      </w:pPr>
    </w:p>
    <w:p w14:paraId="6A1A2821" w14:textId="69376BDB" w:rsidR="00436567" w:rsidRPr="000E0328" w:rsidRDefault="00C218EA" w:rsidP="003E4D1E">
      <w:pPr>
        <w:widowControl/>
        <w:spacing w:line="340" w:lineRule="exact"/>
        <w:jc w:val="left"/>
        <w:rPr>
          <w:rFonts w:ascii="ＭＳ Ｐゴシック" w:eastAsia="ＭＳ Ｐゴシック" w:hAnsi="ＭＳ Ｐゴシック"/>
        </w:rPr>
      </w:pPr>
      <w:r w:rsidRPr="000E0328">
        <w:rPr>
          <w:rFonts w:ascii="ＭＳ Ｐゴシック" w:eastAsia="ＭＳ Ｐゴシック" w:hAnsi="ＭＳ Ｐゴシック" w:hint="eastAsia"/>
        </w:rPr>
        <w:t>Ａ．</w:t>
      </w:r>
      <w:r w:rsidR="00436567" w:rsidRPr="000E0328">
        <w:rPr>
          <w:rFonts w:ascii="ＭＳ Ｐゴシック" w:eastAsia="ＭＳ Ｐゴシック" w:hAnsi="ＭＳ Ｐゴシック" w:hint="eastAsia"/>
        </w:rPr>
        <w:t>症状</w:t>
      </w:r>
    </w:p>
    <w:p w14:paraId="08826690" w14:textId="4AB5FE15" w:rsidR="00436567" w:rsidRPr="000E0328" w:rsidRDefault="00C218EA" w:rsidP="003E4D1E">
      <w:pPr>
        <w:widowControl/>
        <w:spacing w:line="340" w:lineRule="exact"/>
        <w:ind w:leftChars="100" w:left="210"/>
        <w:jc w:val="left"/>
        <w:rPr>
          <w:rFonts w:ascii="ＭＳ Ｐゴシック" w:eastAsia="ＭＳ Ｐゴシック" w:hAnsi="ＭＳ Ｐゴシック"/>
        </w:rPr>
      </w:pPr>
      <w:r>
        <w:rPr>
          <w:rFonts w:ascii="ＭＳ Ｐゴシック" w:eastAsia="ＭＳ Ｐゴシック" w:hAnsi="ＭＳ Ｐゴシック" w:cs="Hiragino Mincho ProN" w:hint="eastAsia"/>
        </w:rPr>
        <w:t>１．</w:t>
      </w:r>
      <w:r w:rsidR="00436567" w:rsidRPr="000E0328">
        <w:rPr>
          <w:rFonts w:ascii="ＭＳ Ｐゴシック" w:eastAsia="ＭＳ Ｐゴシック" w:hAnsi="ＭＳ Ｐゴシック" w:cs="Hiragino Mincho ProN" w:hint="eastAsia"/>
        </w:rPr>
        <w:t>心不全に由来する症状</w:t>
      </w:r>
    </w:p>
    <w:p w14:paraId="0DA55D5C" w14:textId="4BCEA857" w:rsidR="00436567" w:rsidRPr="000E0328" w:rsidRDefault="001958D3" w:rsidP="003E4D1E">
      <w:pPr>
        <w:widowControl/>
        <w:spacing w:line="340" w:lineRule="exact"/>
        <w:ind w:leftChars="200" w:left="420" w:firstLineChars="100" w:firstLine="210"/>
        <w:jc w:val="left"/>
        <w:rPr>
          <w:rFonts w:ascii="ＭＳ Ｐゴシック" w:eastAsia="ＭＳ Ｐゴシック" w:hAnsi="ＭＳ Ｐゴシック" w:cs="Hiragino Mincho ProN"/>
        </w:rPr>
      </w:pPr>
      <w:r>
        <w:rPr>
          <w:rFonts w:ascii="ＭＳ Ｐゴシック" w:eastAsia="ＭＳ Ｐゴシック" w:hAnsi="ＭＳ Ｐゴシック" w:cs="Hiragino Mincho ProN" w:hint="eastAsia"/>
        </w:rPr>
        <w:t>新生児・</w:t>
      </w:r>
      <w:r w:rsidR="00436567" w:rsidRPr="000E0328">
        <w:rPr>
          <w:rFonts w:ascii="ＭＳ Ｐゴシック" w:eastAsia="ＭＳ Ｐゴシック" w:hAnsi="ＭＳ Ｐゴシック" w:cs="Hiragino Mincho ProN" w:hint="eastAsia"/>
        </w:rPr>
        <w:t>乳児期</w:t>
      </w:r>
      <w:r>
        <w:rPr>
          <w:rFonts w:ascii="ＭＳ Ｐゴシック" w:eastAsia="ＭＳ Ｐゴシック" w:hAnsi="ＭＳ Ｐゴシック" w:cs="Hiragino Mincho ProN" w:hint="eastAsia"/>
        </w:rPr>
        <w:t>以降</w:t>
      </w:r>
      <w:r w:rsidR="00436567" w:rsidRPr="000E0328">
        <w:rPr>
          <w:rFonts w:ascii="ＭＳ Ｐゴシック" w:eastAsia="ＭＳ Ｐゴシック" w:hAnsi="ＭＳ Ｐゴシック" w:cs="Hiragino Mincho ProN" w:hint="eastAsia"/>
        </w:rPr>
        <w:t>は、哺乳不良、体重増加不良、多呼吸、呼吸器感染症悪化</w:t>
      </w:r>
      <w:r w:rsidR="00795FA5" w:rsidRPr="000E0328">
        <w:rPr>
          <w:rFonts w:ascii="ＭＳ Ｐゴシック" w:eastAsia="ＭＳ Ｐゴシック" w:hAnsi="ＭＳ Ｐゴシック" w:cs="Hiragino Mincho ProN" w:hint="eastAsia"/>
        </w:rPr>
        <w:t>、</w:t>
      </w:r>
      <w:r w:rsidR="00436567" w:rsidRPr="000E0328">
        <w:rPr>
          <w:rFonts w:ascii="ＭＳ Ｐゴシック" w:eastAsia="ＭＳ Ｐゴシック" w:hAnsi="ＭＳ Ｐゴシック" w:cs="Hiragino Mincho ProN" w:hint="eastAsia"/>
        </w:rPr>
        <w:t>成人期は、易疲労、動悸、食思不振</w:t>
      </w:r>
      <w:r w:rsidR="00795FA5" w:rsidRPr="000E0328">
        <w:rPr>
          <w:rFonts w:ascii="ＭＳ Ｐゴシック" w:eastAsia="ＭＳ Ｐゴシック" w:hAnsi="ＭＳ Ｐゴシック" w:cs="Hiragino Mincho ProN" w:hint="eastAsia"/>
        </w:rPr>
        <w:t>を認める</w:t>
      </w:r>
      <w:r w:rsidR="00436567" w:rsidRPr="000E0328">
        <w:rPr>
          <w:rFonts w:ascii="ＭＳ Ｐゴシック" w:eastAsia="ＭＳ Ｐゴシック" w:hAnsi="ＭＳ Ｐゴシック" w:cs="Hiragino Mincho ProN" w:hint="eastAsia"/>
        </w:rPr>
        <w:t>。</w:t>
      </w:r>
    </w:p>
    <w:p w14:paraId="1BFB4AFF" w14:textId="55AAC1D4" w:rsidR="00436567" w:rsidRPr="000E0328" w:rsidRDefault="00C218EA" w:rsidP="003E4D1E">
      <w:pPr>
        <w:spacing w:line="340" w:lineRule="exact"/>
        <w:ind w:leftChars="100" w:left="210"/>
        <w:rPr>
          <w:rFonts w:ascii="ＭＳ Ｐゴシック" w:eastAsia="ＭＳ Ｐゴシック" w:hAnsi="ＭＳ Ｐゴシック"/>
        </w:rPr>
      </w:pPr>
      <w:r>
        <w:rPr>
          <w:rFonts w:ascii="ＭＳ Ｐゴシック" w:eastAsia="ＭＳ Ｐゴシック" w:hAnsi="ＭＳ Ｐゴシック" w:cs="Hiragino Mincho ProN" w:hint="eastAsia"/>
        </w:rPr>
        <w:t>２．</w:t>
      </w:r>
      <w:r w:rsidR="00436567" w:rsidRPr="000E0328">
        <w:rPr>
          <w:rFonts w:ascii="ＭＳ Ｐゴシック" w:eastAsia="ＭＳ Ｐゴシック" w:hAnsi="ＭＳ Ｐゴシック" w:cs="Hiragino Mincho ProN" w:hint="eastAsia"/>
        </w:rPr>
        <w:t>低酸素血症に由来する症状</w:t>
      </w:r>
    </w:p>
    <w:p w14:paraId="1278D16F" w14:textId="521CF64F" w:rsidR="00436567" w:rsidRPr="000E0328" w:rsidRDefault="001958D3" w:rsidP="003E4D1E">
      <w:pPr>
        <w:spacing w:line="340" w:lineRule="exact"/>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cs="Hiragino Mincho ProN" w:hint="eastAsia"/>
        </w:rPr>
        <w:t>新生児・</w:t>
      </w:r>
      <w:r w:rsidR="00436567" w:rsidRPr="000E0328">
        <w:rPr>
          <w:rFonts w:ascii="ＭＳ Ｐゴシック" w:eastAsia="ＭＳ Ｐゴシック" w:hAnsi="ＭＳ Ｐゴシック" w:cs="Hiragino Mincho ProN" w:hint="eastAsia"/>
        </w:rPr>
        <w:t>乳児期</w:t>
      </w:r>
      <w:r>
        <w:rPr>
          <w:rFonts w:ascii="ＭＳ Ｐゴシック" w:eastAsia="ＭＳ Ｐゴシック" w:hAnsi="ＭＳ Ｐゴシック" w:cs="Hiragino Mincho ProN" w:hint="eastAsia"/>
        </w:rPr>
        <w:t>以降</w:t>
      </w:r>
      <w:r w:rsidR="00436567" w:rsidRPr="000E0328">
        <w:rPr>
          <w:rFonts w:ascii="ＭＳ Ｐゴシック" w:eastAsia="ＭＳ Ｐゴシック" w:hAnsi="ＭＳ Ｐゴシック" w:cs="Hiragino Mincho ProN" w:hint="eastAsia"/>
        </w:rPr>
        <w:t>は、多呼吸、チアノーゼ、バチ状指、易疲労、成人期は、易疲労、過粘稠度症候群による頭痛、吐き気、チアノーゼ性腎症、喀血、易出血、血栓症、胆石、胆嚢炎、肥厚性関節炎を認める。</w:t>
      </w:r>
    </w:p>
    <w:p w14:paraId="40075D06" w14:textId="6707841F" w:rsidR="00436567" w:rsidRPr="000E0328" w:rsidRDefault="00C218EA" w:rsidP="003E4D1E">
      <w:pPr>
        <w:spacing w:line="340" w:lineRule="exact"/>
        <w:ind w:leftChars="100" w:left="210"/>
        <w:rPr>
          <w:rFonts w:ascii="ＭＳ Ｐゴシック" w:eastAsia="ＭＳ Ｐゴシック" w:hAnsi="ＭＳ Ｐゴシック"/>
        </w:rPr>
      </w:pPr>
      <w:r>
        <w:rPr>
          <w:rFonts w:ascii="ＭＳ Ｐゴシック" w:eastAsia="ＭＳ Ｐゴシック" w:hAnsi="ＭＳ Ｐゴシック" w:cs="Hiragino Mincho ProN" w:hint="eastAsia"/>
        </w:rPr>
        <w:t>３．</w:t>
      </w:r>
      <w:r w:rsidR="00436567" w:rsidRPr="000E0328">
        <w:rPr>
          <w:rFonts w:ascii="ＭＳ Ｐゴシック" w:eastAsia="ＭＳ Ｐゴシック" w:hAnsi="ＭＳ Ｐゴシック" w:cs="Hiragino Mincho ProN" w:hint="eastAsia"/>
        </w:rPr>
        <w:t>フォンタン循環破綻に由来する症状・合併症</w:t>
      </w:r>
    </w:p>
    <w:p w14:paraId="758896E1" w14:textId="77777777" w:rsidR="00436567" w:rsidRPr="000E0328" w:rsidRDefault="00436567" w:rsidP="003E4D1E">
      <w:pPr>
        <w:spacing w:line="340" w:lineRule="exact"/>
        <w:ind w:leftChars="100" w:left="210" w:firstLineChars="100" w:firstLine="210"/>
        <w:rPr>
          <w:rFonts w:ascii="ＭＳ Ｐゴシック" w:eastAsia="ＭＳ Ｐゴシック" w:hAnsi="ＭＳ Ｐゴシック"/>
        </w:rPr>
      </w:pPr>
      <w:r w:rsidRPr="000E0328">
        <w:rPr>
          <w:rFonts w:ascii="ＭＳ Ｐゴシック" w:eastAsia="ＭＳ Ｐゴシック" w:hAnsi="ＭＳ Ｐゴシック" w:cs="Hiragino Mincho ProN" w:hint="eastAsia"/>
        </w:rPr>
        <w:t>蛋白漏出性胃腸症、鋳型気管支炎、肝腫大を認める。</w:t>
      </w:r>
    </w:p>
    <w:p w14:paraId="14111E91" w14:textId="2E94B914" w:rsidR="00436567" w:rsidRPr="000E0328" w:rsidRDefault="00C218EA" w:rsidP="003E4D1E">
      <w:pPr>
        <w:widowControl/>
        <w:spacing w:line="340" w:lineRule="exact"/>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４．</w:t>
      </w:r>
      <w:r w:rsidR="00436567" w:rsidRPr="000E0328">
        <w:rPr>
          <w:rFonts w:ascii="ＭＳ Ｐゴシック" w:eastAsia="ＭＳ Ｐゴシック" w:hAnsi="ＭＳ Ｐゴシック" w:hint="eastAsia"/>
        </w:rPr>
        <w:t>拡張期ランブルを聴取する。</w:t>
      </w:r>
    </w:p>
    <w:p w14:paraId="6FCE58A5" w14:textId="1BF00A22" w:rsidR="00436567" w:rsidRDefault="00436567" w:rsidP="003E4D1E">
      <w:pPr>
        <w:spacing w:line="340" w:lineRule="exact"/>
        <w:ind w:leftChars="100" w:left="210" w:firstLineChars="100" w:firstLine="210"/>
        <w:rPr>
          <w:rFonts w:ascii="ＭＳ Ｐゴシック" w:eastAsia="ＭＳ Ｐゴシック" w:hAnsi="ＭＳ Ｐゴシック"/>
        </w:rPr>
      </w:pPr>
      <w:r>
        <w:rPr>
          <w:rFonts w:ascii="ＭＳ Ｐゴシック" w:eastAsia="ＭＳ Ｐゴシック" w:hAnsi="ＭＳ Ｐゴシック" w:hint="eastAsia"/>
        </w:rPr>
        <w:t>フォンタン</w:t>
      </w:r>
      <w:r w:rsidR="006469F3">
        <w:rPr>
          <w:rFonts w:ascii="ＭＳ Ｐゴシック" w:eastAsia="ＭＳ Ｐゴシック" w:hAnsi="ＭＳ Ｐゴシック" w:hint="eastAsia"/>
        </w:rPr>
        <w:t>型手術</w:t>
      </w:r>
      <w:r>
        <w:rPr>
          <w:rFonts w:ascii="ＭＳ Ｐゴシック" w:eastAsia="ＭＳ Ｐゴシック" w:hAnsi="ＭＳ Ｐゴシック" w:hint="eastAsia"/>
        </w:rPr>
        <w:t>未施行例のみに適応する。</w:t>
      </w:r>
    </w:p>
    <w:p w14:paraId="725FB122" w14:textId="77777777" w:rsidR="00E915FF" w:rsidRPr="006236B1" w:rsidRDefault="00E915FF" w:rsidP="003E4D1E">
      <w:pPr>
        <w:spacing w:line="340" w:lineRule="exact"/>
        <w:ind w:leftChars="100" w:left="210" w:firstLineChars="100" w:firstLine="210"/>
        <w:rPr>
          <w:rFonts w:ascii="ＭＳ Ｐゴシック" w:eastAsia="ＭＳ Ｐゴシック" w:hAnsi="ＭＳ Ｐゴシック"/>
        </w:rPr>
      </w:pPr>
    </w:p>
    <w:p w14:paraId="083FE54B" w14:textId="17EF0E3D" w:rsidR="00AD09FB" w:rsidRPr="000E0328" w:rsidRDefault="00C218EA" w:rsidP="003E4D1E">
      <w:pPr>
        <w:widowControl/>
        <w:spacing w:line="340" w:lineRule="exact"/>
        <w:jc w:val="left"/>
        <w:rPr>
          <w:rFonts w:ascii="ＭＳ Ｐゴシック" w:eastAsia="ＭＳ Ｐゴシック" w:hAnsi="ＭＳ Ｐゴシック"/>
        </w:rPr>
      </w:pPr>
      <w:r w:rsidRPr="000E0328">
        <w:rPr>
          <w:rFonts w:ascii="ＭＳ Ｐゴシック" w:eastAsia="ＭＳ Ｐゴシック" w:hAnsi="ＭＳ Ｐゴシック" w:hint="eastAsia"/>
        </w:rPr>
        <w:t>Ｂ．</w:t>
      </w:r>
      <w:r w:rsidR="00436567" w:rsidRPr="000E0328">
        <w:rPr>
          <w:rFonts w:ascii="ＭＳ Ｐゴシック" w:eastAsia="ＭＳ Ｐゴシック" w:hAnsi="ＭＳ Ｐゴシック" w:hint="eastAsia"/>
        </w:rPr>
        <w:t>検査所見</w:t>
      </w:r>
    </w:p>
    <w:p w14:paraId="5C5E6C87" w14:textId="522F11AB" w:rsidR="00371144" w:rsidRPr="000E0328" w:rsidRDefault="00436567" w:rsidP="003E4D1E">
      <w:pPr>
        <w:widowControl/>
        <w:spacing w:line="340" w:lineRule="exact"/>
        <w:ind w:leftChars="100" w:left="210" w:firstLineChars="100" w:firstLine="210"/>
        <w:jc w:val="left"/>
        <w:rPr>
          <w:rFonts w:ascii="ＭＳ Ｐゴシック" w:eastAsia="ＭＳ Ｐゴシック" w:hAnsi="ＭＳ Ｐゴシック"/>
        </w:rPr>
      </w:pPr>
      <w:r w:rsidRPr="000E0328">
        <w:rPr>
          <w:rFonts w:ascii="ＭＳ Ｐゴシック" w:eastAsia="ＭＳ Ｐゴシック" w:hAnsi="ＭＳ Ｐゴシック" w:hint="eastAsia"/>
        </w:rPr>
        <w:t>心臓超音波検査で三尖弁のドーム形成と弁口の狭小化を認める。右室流入血流は加速し、右房は拡大</w:t>
      </w:r>
    </w:p>
    <w:p w14:paraId="2D6BC60F" w14:textId="2256A271" w:rsidR="00AD09FB" w:rsidRDefault="00436567" w:rsidP="003E4D1E">
      <w:pPr>
        <w:widowControl/>
        <w:spacing w:line="340" w:lineRule="exact"/>
        <w:ind w:firstLineChars="100" w:firstLine="210"/>
        <w:jc w:val="left"/>
        <w:rPr>
          <w:rFonts w:ascii="ＭＳ Ｐゴシック" w:eastAsia="ＭＳ Ｐゴシック" w:hAnsi="ＭＳ Ｐゴシック"/>
        </w:rPr>
      </w:pPr>
      <w:r w:rsidRPr="006236B1">
        <w:rPr>
          <w:rFonts w:ascii="ＭＳ Ｐゴシック" w:eastAsia="ＭＳ Ｐゴシック" w:hAnsi="ＭＳ Ｐゴシック" w:hint="eastAsia"/>
        </w:rPr>
        <w:t>する。</w:t>
      </w:r>
    </w:p>
    <w:p w14:paraId="5C1B4E2D" w14:textId="77777777" w:rsidR="00E915FF" w:rsidRDefault="00E915FF" w:rsidP="003E4D1E">
      <w:pPr>
        <w:widowControl/>
        <w:spacing w:line="340" w:lineRule="exact"/>
        <w:ind w:firstLineChars="100" w:firstLine="210"/>
        <w:jc w:val="left"/>
        <w:rPr>
          <w:rFonts w:ascii="ＭＳ Ｐゴシック" w:eastAsia="ＭＳ Ｐゴシック" w:hAnsi="ＭＳ Ｐゴシック"/>
        </w:rPr>
      </w:pPr>
    </w:p>
    <w:p w14:paraId="39B52DAE" w14:textId="0DD4D4B6" w:rsidR="00436567" w:rsidRPr="000E0328" w:rsidRDefault="00C218EA" w:rsidP="003E4D1E">
      <w:pPr>
        <w:widowControl/>
        <w:spacing w:line="340" w:lineRule="exact"/>
        <w:jc w:val="left"/>
        <w:rPr>
          <w:rFonts w:ascii="ＭＳ Ｐゴシック" w:eastAsia="ＭＳ Ｐゴシック" w:hAnsi="ＭＳ Ｐゴシック"/>
        </w:rPr>
      </w:pPr>
      <w:r w:rsidRPr="000E0328">
        <w:rPr>
          <w:rFonts w:ascii="ＭＳ Ｐゴシック" w:eastAsia="ＭＳ Ｐゴシック" w:hAnsi="ＭＳ Ｐゴシック" w:hint="eastAsia"/>
        </w:rPr>
        <w:t>Ｃ．</w:t>
      </w:r>
      <w:r w:rsidR="00436567" w:rsidRPr="000E0328">
        <w:rPr>
          <w:rFonts w:ascii="ＭＳ Ｐゴシック" w:eastAsia="ＭＳ Ｐゴシック" w:hAnsi="ＭＳ Ｐゴシック" w:hint="eastAsia"/>
        </w:rPr>
        <w:t>後天性三尖弁狭窄は除外する。</w:t>
      </w:r>
    </w:p>
    <w:p w14:paraId="76A62F7E" w14:textId="77777777" w:rsidR="00436567" w:rsidRPr="008F0A0C" w:rsidRDefault="00436567" w:rsidP="003E4D1E">
      <w:pPr>
        <w:widowControl/>
        <w:spacing w:line="340" w:lineRule="exact"/>
        <w:jc w:val="left"/>
        <w:rPr>
          <w:rFonts w:ascii="ＭＳ Ｐゴシック" w:eastAsia="ＭＳ Ｐゴシック" w:hAnsi="ＭＳ Ｐゴシック"/>
        </w:rPr>
      </w:pPr>
    </w:p>
    <w:p w14:paraId="6078F952" w14:textId="77777777" w:rsidR="00436567" w:rsidRPr="008F0A0C" w:rsidRDefault="00436567" w:rsidP="003E4D1E">
      <w:pPr>
        <w:pStyle w:val="81"/>
        <w:widowControl/>
        <w:spacing w:line="340" w:lineRule="exact"/>
        <w:ind w:leftChars="0" w:left="0"/>
        <w:jc w:val="left"/>
        <w:rPr>
          <w:rFonts w:ascii="ＭＳ Ｐゴシック" w:eastAsia="ＭＳ Ｐゴシック" w:hAnsi="ＭＳ Ｐゴシック"/>
        </w:rPr>
      </w:pPr>
      <w:r w:rsidRPr="008F0A0C">
        <w:rPr>
          <w:rFonts w:ascii="ＭＳ Ｐゴシック" w:eastAsia="ＭＳ Ｐゴシック" w:hAnsi="ＭＳ Ｐゴシック" w:hint="eastAsia"/>
        </w:rPr>
        <w:t>＜診断のカテゴリー＞</w:t>
      </w:r>
    </w:p>
    <w:p w14:paraId="1C01A512" w14:textId="21620BCE" w:rsidR="00436567" w:rsidRDefault="00436567" w:rsidP="003E4D1E">
      <w:pPr>
        <w:widowControl/>
        <w:spacing w:line="340" w:lineRule="exact"/>
        <w:ind w:firstLineChars="100" w:firstLine="210"/>
        <w:jc w:val="left"/>
        <w:rPr>
          <w:rFonts w:ascii="ＭＳ Ｐゴシック" w:eastAsia="ＭＳ Ｐゴシック" w:hAnsi="ＭＳ Ｐゴシック"/>
        </w:rPr>
      </w:pPr>
      <w:r w:rsidRPr="008F0A0C">
        <w:rPr>
          <w:rFonts w:ascii="ＭＳ Ｐゴシック" w:eastAsia="ＭＳ Ｐゴシック" w:hAnsi="ＭＳ Ｐゴシック" w:hint="eastAsia"/>
        </w:rPr>
        <w:t>Definite</w:t>
      </w:r>
      <w:r>
        <w:rPr>
          <w:rFonts w:ascii="ＭＳ Ｐゴシック" w:eastAsia="ＭＳ Ｐゴシック" w:hAnsi="ＭＳ Ｐゴシック" w:hint="eastAsia"/>
        </w:rPr>
        <w:t>：</w:t>
      </w:r>
      <w:r w:rsidR="00C218EA">
        <w:rPr>
          <w:rFonts w:ascii="ＭＳ Ｐゴシック" w:eastAsia="ＭＳ Ｐゴシック" w:hAnsi="ＭＳ Ｐゴシック" w:hint="eastAsia"/>
        </w:rPr>
        <w:t>Ａ</w:t>
      </w:r>
      <w:r>
        <w:rPr>
          <w:rFonts w:ascii="ＭＳ Ｐゴシック" w:eastAsia="ＭＳ Ｐゴシック" w:hAnsi="ＭＳ Ｐゴシック" w:hint="eastAsia"/>
        </w:rPr>
        <w:t>の</w:t>
      </w:r>
      <w:r w:rsidR="00DE6062">
        <w:rPr>
          <w:rFonts w:ascii="ＭＳ Ｐゴシック" w:eastAsia="ＭＳ Ｐゴシック" w:hAnsi="ＭＳ Ｐゴシック" w:hint="eastAsia"/>
        </w:rPr>
        <w:t>１～３の</w:t>
      </w:r>
      <w:r>
        <w:rPr>
          <w:rFonts w:ascii="ＭＳ Ｐゴシック" w:eastAsia="ＭＳ Ｐゴシック" w:hAnsi="ＭＳ Ｐゴシック" w:hint="eastAsia"/>
        </w:rPr>
        <w:t>いずれか＋</w:t>
      </w:r>
      <w:r w:rsidR="00C218EA">
        <w:rPr>
          <w:rFonts w:ascii="ＭＳ Ｐゴシック" w:eastAsia="ＭＳ Ｐゴシック" w:hAnsi="ＭＳ Ｐゴシック" w:hint="eastAsia"/>
        </w:rPr>
        <w:t>Ｂ</w:t>
      </w:r>
      <w:r>
        <w:rPr>
          <w:rFonts w:ascii="ＭＳ Ｐゴシック" w:eastAsia="ＭＳ Ｐゴシック" w:hAnsi="ＭＳ Ｐゴシック" w:hint="eastAsia"/>
        </w:rPr>
        <w:t>と</w:t>
      </w:r>
      <w:r w:rsidR="00C218EA">
        <w:rPr>
          <w:rFonts w:ascii="ＭＳ Ｐゴシック" w:eastAsia="ＭＳ Ｐゴシック" w:hAnsi="ＭＳ Ｐゴシック" w:hint="eastAsia"/>
        </w:rPr>
        <w:t>Ｃ</w:t>
      </w:r>
      <w:r>
        <w:rPr>
          <w:rFonts w:ascii="ＭＳ Ｐゴシック" w:eastAsia="ＭＳ Ｐゴシック" w:hAnsi="ＭＳ Ｐゴシック" w:hint="eastAsia"/>
        </w:rPr>
        <w:t>を満たすもの</w:t>
      </w:r>
    </w:p>
    <w:p w14:paraId="0AAFE1D4" w14:textId="6BBAF897" w:rsidR="006469F3" w:rsidRDefault="006469F3" w:rsidP="003E4D1E">
      <w:pPr>
        <w:widowControl/>
        <w:spacing w:beforeLines="50" w:before="180" w:line="340" w:lineRule="exact"/>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w:t>
      </w:r>
      <w:r w:rsidR="00436567">
        <w:rPr>
          <w:rFonts w:ascii="ＭＳ Ｐゴシック" w:eastAsia="ＭＳ Ｐゴシック" w:hAnsi="ＭＳ Ｐゴシック" w:hint="eastAsia"/>
        </w:rPr>
        <w:t>フォンタン型手術未施行例</w:t>
      </w:r>
    </w:p>
    <w:p w14:paraId="4E551903" w14:textId="5103D5E8" w:rsidR="00324789" w:rsidRDefault="006469F3" w:rsidP="003E4D1E">
      <w:pPr>
        <w:widowControl/>
        <w:spacing w:line="340" w:lineRule="exact"/>
        <w:ind w:firstLineChars="100" w:firstLine="210"/>
        <w:jc w:val="left"/>
        <w:rPr>
          <w:rFonts w:ascii="ＭＳ Ｐゴシック" w:eastAsia="ＭＳ Ｐゴシック" w:hAnsi="ＭＳ Ｐゴシック"/>
        </w:rPr>
      </w:pPr>
      <w:r w:rsidRPr="008F0A0C">
        <w:rPr>
          <w:rFonts w:ascii="ＭＳ Ｐゴシック" w:eastAsia="ＭＳ Ｐゴシック" w:hAnsi="ＭＳ Ｐゴシック" w:hint="eastAsia"/>
        </w:rPr>
        <w:t>Definite</w:t>
      </w:r>
      <w:r>
        <w:rPr>
          <w:rFonts w:ascii="ＭＳ Ｐゴシック" w:eastAsia="ＭＳ Ｐゴシック" w:hAnsi="ＭＳ Ｐゴシック" w:hint="eastAsia"/>
        </w:rPr>
        <w:t>：</w:t>
      </w:r>
      <w:r w:rsidR="00E11D02">
        <w:rPr>
          <w:rFonts w:ascii="ＭＳ Ｐゴシック" w:eastAsia="ＭＳ Ｐゴシック" w:hAnsi="ＭＳ Ｐゴシック" w:hint="eastAsia"/>
        </w:rPr>
        <w:t>Ａの１～３のいずれか＋Ａの４</w:t>
      </w:r>
      <w:r w:rsidR="00324789">
        <w:rPr>
          <w:rFonts w:ascii="ＭＳ Ｐゴシック" w:eastAsia="ＭＳ Ｐゴシック" w:hAnsi="ＭＳ Ｐゴシック" w:hint="eastAsia"/>
        </w:rPr>
        <w:t>＋ＢとＣを満たすもの</w:t>
      </w:r>
    </w:p>
    <w:p w14:paraId="67F4FA69" w14:textId="77777777" w:rsidR="00436567" w:rsidRPr="00436567" w:rsidRDefault="00436567" w:rsidP="003E4D1E">
      <w:pPr>
        <w:widowControl/>
        <w:spacing w:line="340" w:lineRule="exact"/>
        <w:jc w:val="left"/>
        <w:rPr>
          <w:rFonts w:ascii="ＭＳ Ｐゴシック" w:eastAsia="ＭＳ Ｐゴシック" w:hAnsi="ＭＳ Ｐゴシック"/>
        </w:rPr>
      </w:pPr>
    </w:p>
    <w:p w14:paraId="45F5090A" w14:textId="77777777" w:rsidR="00A716E9" w:rsidRPr="008F0A0C" w:rsidRDefault="004E717E" w:rsidP="003E4D1E">
      <w:pPr>
        <w:spacing w:line="340" w:lineRule="exact"/>
        <w:jc w:val="left"/>
        <w:rPr>
          <w:rFonts w:ascii="ＭＳ Ｐゴシック" w:eastAsia="ＭＳ Ｐゴシック" w:hAnsi="ＭＳ Ｐゴシック"/>
        </w:rPr>
      </w:pPr>
      <w:r w:rsidRPr="008F0A0C">
        <w:rPr>
          <w:rFonts w:ascii="ＭＳ Ｐゴシック" w:eastAsia="ＭＳ Ｐゴシック" w:hAnsi="ＭＳ Ｐゴシック"/>
        </w:rPr>
        <w:t>〔診断</w:t>
      </w:r>
      <w:r w:rsidRPr="008F0A0C">
        <w:rPr>
          <w:rFonts w:ascii="ＭＳ Ｐゴシック" w:eastAsia="ＭＳ Ｐゴシック" w:hAnsi="ＭＳ Ｐゴシック" w:hint="eastAsia"/>
        </w:rPr>
        <w:t>のための参考意見</w:t>
      </w:r>
      <w:r w:rsidR="002C1C3F" w:rsidRPr="008F0A0C">
        <w:rPr>
          <w:rFonts w:ascii="ＭＳ Ｐゴシック" w:eastAsia="ＭＳ Ｐゴシック" w:hAnsi="ＭＳ Ｐゴシック"/>
        </w:rPr>
        <w:t>〕</w:t>
      </w:r>
      <w:r w:rsidR="00895901" w:rsidRPr="008F0A0C">
        <w:rPr>
          <w:rFonts w:ascii="ＭＳ Ｐゴシック" w:eastAsia="ＭＳ Ｐゴシック" w:hAnsi="ＭＳ Ｐゴシック" w:hint="eastAsia"/>
          <w:sz w:val="20"/>
        </w:rPr>
        <w:t xml:space="preserve"> </w:t>
      </w:r>
    </w:p>
    <w:p w14:paraId="6468A297" w14:textId="3F93458D" w:rsidR="004E717E" w:rsidRPr="008F0A0C" w:rsidRDefault="001E2184" w:rsidP="003E4D1E">
      <w:pPr>
        <w:spacing w:line="340" w:lineRule="exact"/>
        <w:ind w:firstLineChars="100" w:firstLine="210"/>
        <w:jc w:val="left"/>
        <w:rPr>
          <w:rFonts w:ascii="ＭＳ Ｐゴシック" w:eastAsia="ＭＳ Ｐゴシック" w:hAnsi="ＭＳ Ｐゴシック"/>
        </w:rPr>
      </w:pPr>
      <w:r w:rsidRPr="008F0A0C">
        <w:rPr>
          <w:rFonts w:ascii="ＭＳ Ｐゴシック" w:eastAsia="ＭＳ Ｐゴシック" w:hAnsi="ＭＳ Ｐゴシック" w:hint="eastAsia"/>
        </w:rPr>
        <w:t>１．</w:t>
      </w:r>
      <w:r w:rsidR="004E717E" w:rsidRPr="008F0A0C">
        <w:rPr>
          <w:rFonts w:ascii="ＭＳ Ｐゴシック" w:eastAsia="ＭＳ Ｐゴシック" w:hAnsi="ＭＳ Ｐゴシック" w:hint="eastAsia"/>
        </w:rPr>
        <w:t>身体所見</w:t>
      </w:r>
    </w:p>
    <w:p w14:paraId="1D327285" w14:textId="77777777" w:rsidR="00353A1B" w:rsidRPr="008F0A0C" w:rsidRDefault="00001EA9" w:rsidP="003E4D1E">
      <w:pPr>
        <w:spacing w:line="340" w:lineRule="exact"/>
        <w:ind w:leftChars="200" w:left="420" w:firstLineChars="100" w:firstLine="210"/>
        <w:jc w:val="left"/>
        <w:rPr>
          <w:rFonts w:ascii="ＭＳ Ｐゴシック" w:eastAsia="ＭＳ Ｐゴシック" w:hAnsi="ＭＳ Ｐゴシック"/>
        </w:rPr>
      </w:pPr>
      <w:r w:rsidRPr="008F0A0C">
        <w:rPr>
          <w:rFonts w:ascii="ＭＳ Ｐゴシック" w:eastAsia="ＭＳ Ｐゴシック" w:hAnsi="ＭＳ Ｐゴシック" w:hint="eastAsia"/>
        </w:rPr>
        <w:t>聴診にて</w:t>
      </w:r>
      <w:r w:rsidR="00353A1B" w:rsidRPr="008F0A0C">
        <w:rPr>
          <w:rFonts w:ascii="ＭＳ Ｐゴシック" w:eastAsia="ＭＳ Ｐゴシック" w:hAnsi="ＭＳ Ｐゴシック" w:hint="eastAsia"/>
        </w:rPr>
        <w:t>拡張期ランブル</w:t>
      </w:r>
      <w:r w:rsidR="000E2E5F" w:rsidRPr="008F0A0C">
        <w:rPr>
          <w:rFonts w:ascii="ＭＳ Ｐゴシック" w:eastAsia="ＭＳ Ｐゴシック" w:hAnsi="ＭＳ Ｐゴシック" w:hint="eastAsia"/>
        </w:rPr>
        <w:t>と三尖弁開放音</w:t>
      </w:r>
      <w:r w:rsidR="002C1C3F" w:rsidRPr="008F0A0C">
        <w:rPr>
          <w:rFonts w:ascii="ＭＳ Ｐゴシック" w:eastAsia="ＭＳ Ｐゴシック" w:hAnsi="ＭＳ Ｐゴシック" w:hint="eastAsia"/>
        </w:rPr>
        <w:t>を聴取する。吸気で増強する。</w:t>
      </w:r>
      <w:r w:rsidR="00A45512" w:rsidRPr="008F0A0C">
        <w:rPr>
          <w:rFonts w:ascii="ＭＳ Ｐゴシック" w:eastAsia="ＭＳ Ｐゴシック" w:hAnsi="ＭＳ Ｐゴシック" w:hint="eastAsia"/>
        </w:rPr>
        <w:t>フォンタン型手術後の場合は、運動能力の低下を認める。</w:t>
      </w:r>
    </w:p>
    <w:p w14:paraId="33600EDE" w14:textId="1B321839" w:rsidR="004E717E" w:rsidRPr="008F0A0C" w:rsidRDefault="001E2184" w:rsidP="003E4D1E">
      <w:pPr>
        <w:spacing w:line="340" w:lineRule="exact"/>
        <w:ind w:firstLineChars="100" w:firstLine="210"/>
        <w:jc w:val="left"/>
        <w:rPr>
          <w:rFonts w:ascii="ＭＳ Ｐゴシック" w:eastAsia="ＭＳ Ｐゴシック" w:hAnsi="ＭＳ Ｐゴシック"/>
        </w:rPr>
      </w:pPr>
      <w:r w:rsidRPr="008F0A0C">
        <w:rPr>
          <w:rFonts w:ascii="ＭＳ Ｐゴシック" w:eastAsia="ＭＳ Ｐゴシック" w:hAnsi="ＭＳ Ｐゴシック" w:hint="eastAsia"/>
        </w:rPr>
        <w:t>２．</w:t>
      </w:r>
      <w:r w:rsidR="00795FC5" w:rsidRPr="008818A0">
        <w:rPr>
          <w:rFonts w:ascii="ＭＳ Ｐゴシック" w:eastAsia="ＭＳ Ｐゴシック" w:hAnsi="ＭＳ Ｐゴシック" w:hint="eastAsia"/>
        </w:rPr>
        <w:t>胸部</w:t>
      </w:r>
      <w:r w:rsidR="00436567">
        <w:rPr>
          <w:rFonts w:ascii="ＭＳ Ｐゴシック" w:eastAsia="ＭＳ Ｐゴシック" w:hAnsi="ＭＳ Ｐゴシック" w:hint="eastAsia"/>
        </w:rPr>
        <w:t>X</w:t>
      </w:r>
      <w:r w:rsidR="00795FC5" w:rsidRPr="008818A0">
        <w:rPr>
          <w:rFonts w:ascii="ＭＳ Ｐゴシック" w:eastAsia="ＭＳ Ｐゴシック" w:hAnsi="ＭＳ Ｐゴシック" w:hint="eastAsia"/>
        </w:rPr>
        <w:t>線</w:t>
      </w:r>
    </w:p>
    <w:p w14:paraId="0727171F" w14:textId="16DD44D4" w:rsidR="002C1C3F" w:rsidRPr="008F0A0C" w:rsidRDefault="002C1C3F" w:rsidP="003E4D1E">
      <w:pPr>
        <w:spacing w:line="340" w:lineRule="exact"/>
        <w:ind w:firstLineChars="200" w:firstLine="420"/>
        <w:jc w:val="left"/>
        <w:rPr>
          <w:rFonts w:ascii="ＭＳ Ｐゴシック" w:eastAsia="ＭＳ Ｐゴシック" w:hAnsi="ＭＳ Ｐゴシック"/>
        </w:rPr>
      </w:pPr>
      <w:r w:rsidRPr="008F0A0C">
        <w:rPr>
          <w:rFonts w:ascii="ＭＳ Ｐゴシック" w:eastAsia="ＭＳ Ｐゴシック" w:hAnsi="ＭＳ Ｐゴシック" w:hint="eastAsia"/>
        </w:rPr>
        <w:t>右房拡大を認める</w:t>
      </w:r>
      <w:r w:rsidR="006236B1">
        <w:rPr>
          <w:rFonts w:ascii="ＭＳ Ｐゴシック" w:eastAsia="ＭＳ Ｐゴシック" w:hAnsi="ＭＳ Ｐゴシック" w:hint="eastAsia"/>
        </w:rPr>
        <w:t>。</w:t>
      </w:r>
    </w:p>
    <w:p w14:paraId="01AEA3C8" w14:textId="1CCBE6A4" w:rsidR="004E717E" w:rsidRPr="008F0A0C" w:rsidRDefault="001E2184" w:rsidP="003E4D1E">
      <w:pPr>
        <w:spacing w:line="340" w:lineRule="exact"/>
        <w:ind w:firstLineChars="100" w:firstLine="210"/>
        <w:jc w:val="left"/>
        <w:rPr>
          <w:rFonts w:ascii="ＭＳ Ｐゴシック" w:eastAsia="ＭＳ Ｐゴシック" w:hAnsi="ＭＳ Ｐゴシック"/>
        </w:rPr>
      </w:pPr>
      <w:r w:rsidRPr="008F0A0C">
        <w:rPr>
          <w:rFonts w:ascii="ＭＳ Ｐゴシック" w:eastAsia="ＭＳ Ｐゴシック" w:hAnsi="ＭＳ Ｐゴシック" w:hint="eastAsia"/>
        </w:rPr>
        <w:t>３．</w:t>
      </w:r>
      <w:r w:rsidR="004E717E" w:rsidRPr="008F0A0C">
        <w:rPr>
          <w:rFonts w:ascii="ＭＳ Ｐゴシック" w:eastAsia="ＭＳ Ｐゴシック" w:hAnsi="ＭＳ Ｐゴシック" w:hint="eastAsia"/>
        </w:rPr>
        <w:t>心電図</w:t>
      </w:r>
    </w:p>
    <w:p w14:paraId="23CDE6E1" w14:textId="77777777" w:rsidR="002C1C3F" w:rsidRPr="008F0A0C" w:rsidRDefault="002C1C3F" w:rsidP="003E4D1E">
      <w:pPr>
        <w:spacing w:line="340" w:lineRule="exact"/>
        <w:ind w:firstLineChars="200" w:firstLine="420"/>
        <w:jc w:val="left"/>
        <w:rPr>
          <w:rFonts w:ascii="ＭＳ Ｐゴシック" w:eastAsia="ＭＳ Ｐゴシック" w:hAnsi="ＭＳ Ｐゴシック"/>
        </w:rPr>
      </w:pPr>
      <w:r w:rsidRPr="008F0A0C">
        <w:rPr>
          <w:rFonts w:ascii="ＭＳ Ｐゴシック" w:eastAsia="ＭＳ Ｐゴシック" w:hAnsi="ＭＳ Ｐゴシック" w:hint="eastAsia"/>
        </w:rPr>
        <w:t>右房拡大所見を認める。</w:t>
      </w:r>
    </w:p>
    <w:p w14:paraId="2D1F1A90" w14:textId="5658261E" w:rsidR="004E717E" w:rsidRPr="000E0328" w:rsidRDefault="00864577" w:rsidP="003E4D1E">
      <w:pPr>
        <w:spacing w:line="340" w:lineRule="exact"/>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4E717E" w:rsidRPr="000E0328">
        <w:rPr>
          <w:rFonts w:ascii="ＭＳ Ｐゴシック" w:eastAsia="ＭＳ Ｐゴシック" w:hAnsi="ＭＳ Ｐゴシック" w:hint="eastAsia"/>
        </w:rPr>
        <w:t>心臓超音波検査</w:t>
      </w:r>
    </w:p>
    <w:p w14:paraId="1D4AC21C" w14:textId="6BD80E9B" w:rsidR="002C1C3F" w:rsidRPr="008F0A0C" w:rsidRDefault="002C1C3F" w:rsidP="003E4D1E">
      <w:pPr>
        <w:spacing w:line="340" w:lineRule="exact"/>
        <w:ind w:leftChars="200" w:left="420" w:firstLineChars="100" w:firstLine="210"/>
        <w:jc w:val="left"/>
        <w:rPr>
          <w:rFonts w:ascii="ＭＳ Ｐゴシック" w:eastAsia="ＭＳ Ｐゴシック" w:hAnsi="ＭＳ Ｐゴシック"/>
        </w:rPr>
      </w:pPr>
      <w:r w:rsidRPr="008F0A0C">
        <w:rPr>
          <w:rFonts w:ascii="ＭＳ Ｐゴシック" w:eastAsia="ＭＳ Ｐゴシック" w:hAnsi="ＭＳ Ｐゴシック" w:hint="eastAsia"/>
        </w:rPr>
        <w:t>三尖弁のドーム形成と弁口の狭小化を認める。弁肥厚・石灰化などを認めることもある。右室流入血流は加速し、右房は拡大する。</w:t>
      </w:r>
      <w:r w:rsidR="00A45512" w:rsidRPr="008F0A0C">
        <w:rPr>
          <w:rFonts w:ascii="ＭＳ Ｐゴシック" w:eastAsia="ＭＳ Ｐゴシック" w:hAnsi="ＭＳ Ｐゴシック" w:hint="eastAsia"/>
        </w:rPr>
        <w:t>心房中隔の欠損孔がある場合は、右</w:t>
      </w:r>
      <w:r w:rsidR="00E27292">
        <w:rPr>
          <w:rFonts w:ascii="ＭＳ Ｐゴシック" w:eastAsia="ＭＳ Ｐゴシック" w:hAnsi="ＭＳ Ｐゴシック" w:hint="eastAsia"/>
        </w:rPr>
        <w:t>-</w:t>
      </w:r>
      <w:r w:rsidR="00A45512" w:rsidRPr="008F0A0C">
        <w:rPr>
          <w:rFonts w:ascii="ＭＳ Ｐゴシック" w:eastAsia="ＭＳ Ｐゴシック" w:hAnsi="ＭＳ Ｐゴシック" w:hint="eastAsia"/>
        </w:rPr>
        <w:t>左短絡を認める。</w:t>
      </w:r>
    </w:p>
    <w:p w14:paraId="58055DB3" w14:textId="0FE0059F" w:rsidR="004E717E" w:rsidRPr="008F0A0C" w:rsidRDefault="001E2184" w:rsidP="003E4D1E">
      <w:pPr>
        <w:spacing w:line="340" w:lineRule="exact"/>
        <w:ind w:firstLineChars="100" w:firstLine="210"/>
        <w:jc w:val="left"/>
        <w:rPr>
          <w:rFonts w:ascii="ＭＳ Ｐゴシック" w:eastAsia="ＭＳ Ｐゴシック" w:hAnsi="ＭＳ Ｐゴシック"/>
        </w:rPr>
      </w:pPr>
      <w:r w:rsidRPr="008F0A0C">
        <w:rPr>
          <w:rFonts w:ascii="ＭＳ Ｐゴシック" w:eastAsia="ＭＳ Ｐゴシック" w:hAnsi="ＭＳ Ｐゴシック" w:hint="eastAsia"/>
        </w:rPr>
        <w:t>５．</w:t>
      </w:r>
      <w:r w:rsidR="004E717E" w:rsidRPr="008F0A0C">
        <w:rPr>
          <w:rFonts w:ascii="ＭＳ Ｐゴシック" w:eastAsia="ＭＳ Ｐゴシック" w:hAnsi="ＭＳ Ｐゴシック" w:hint="eastAsia"/>
        </w:rPr>
        <w:t>心臓カテーテル検査</w:t>
      </w:r>
    </w:p>
    <w:p w14:paraId="1A8609A6" w14:textId="78E16321" w:rsidR="006236B1" w:rsidRDefault="002C1C3F" w:rsidP="003E4D1E">
      <w:pPr>
        <w:spacing w:line="340" w:lineRule="exact"/>
        <w:ind w:leftChars="200" w:left="420" w:firstLineChars="100" w:firstLine="210"/>
        <w:jc w:val="left"/>
        <w:rPr>
          <w:rFonts w:ascii="ＭＳ Ｐゴシック" w:eastAsia="ＭＳ Ｐゴシック" w:hAnsi="ＭＳ Ｐゴシック"/>
        </w:rPr>
      </w:pPr>
      <w:r w:rsidRPr="008F0A0C">
        <w:rPr>
          <w:rFonts w:ascii="ＭＳ Ｐゴシック" w:eastAsia="ＭＳ Ｐゴシック" w:hAnsi="ＭＳ Ｐゴシック" w:hint="eastAsia"/>
        </w:rPr>
        <w:t>右房圧は上昇し、著明なa波を認める。拡張期に右房</w:t>
      </w:r>
      <w:r w:rsidR="00E915FF">
        <w:rPr>
          <w:rFonts w:ascii="ＭＳ Ｐゴシック" w:eastAsia="ＭＳ Ｐゴシック" w:hAnsi="ＭＳ Ｐゴシック" w:hint="eastAsia"/>
        </w:rPr>
        <w:t>-</w:t>
      </w:r>
      <w:r w:rsidRPr="008F0A0C">
        <w:rPr>
          <w:rFonts w:ascii="ＭＳ Ｐゴシック" w:eastAsia="ＭＳ Ｐゴシック" w:hAnsi="ＭＳ Ｐゴシック" w:hint="eastAsia"/>
        </w:rPr>
        <w:t>右室圧較差を認め、平均圧較差が</w:t>
      </w:r>
      <w:r w:rsidR="00E915FF">
        <w:rPr>
          <w:rFonts w:ascii="ＭＳ Ｐゴシック" w:eastAsia="ＭＳ Ｐゴシック" w:hAnsi="ＭＳ Ｐゴシック" w:hint="eastAsia"/>
        </w:rPr>
        <w:t>２</w:t>
      </w:r>
      <w:r w:rsidRPr="008F0A0C">
        <w:rPr>
          <w:rFonts w:ascii="ＭＳ Ｐゴシック" w:eastAsia="ＭＳ Ｐゴシック" w:hAnsi="ＭＳ Ｐゴシック" w:hint="eastAsia"/>
        </w:rPr>
        <w:t>mmHgを超えると三尖弁狭窄症と診断される。右房造影にて右房の拡大を認める。</w:t>
      </w:r>
    </w:p>
    <w:p w14:paraId="519D4FA0" w14:textId="41A62D3E" w:rsidR="004F25A3" w:rsidRPr="008F0A0C" w:rsidRDefault="004F25A3" w:rsidP="004F25A3">
      <w:pPr>
        <w:jc w:val="left"/>
        <w:rPr>
          <w:rFonts w:ascii="ＭＳ Ｐゴシック" w:eastAsia="ＭＳ Ｐゴシック" w:hAnsi="ＭＳ Ｐゴシック"/>
        </w:rPr>
      </w:pPr>
      <w:r w:rsidRPr="008F0A0C">
        <w:rPr>
          <w:rFonts w:ascii="ＭＳ Ｐゴシック" w:eastAsia="ＭＳ Ｐゴシック" w:hAnsi="ＭＳ Ｐゴシック" w:hint="eastAsia"/>
        </w:rPr>
        <w:lastRenderedPageBreak/>
        <w:t>＜重症度分類＞</w:t>
      </w:r>
    </w:p>
    <w:p w14:paraId="1B049E1F" w14:textId="61D3AFF6" w:rsidR="004F25A3" w:rsidRPr="008F0A0C" w:rsidRDefault="004F25A3" w:rsidP="004F25A3">
      <w:pPr>
        <w:pStyle w:val="Web"/>
        <w:spacing w:before="0" w:beforeAutospacing="0" w:after="0" w:afterAutospacing="0"/>
        <w:rPr>
          <w:sz w:val="21"/>
        </w:rPr>
      </w:pPr>
      <w:r w:rsidRPr="008F0A0C">
        <w:rPr>
          <w:sz w:val="21"/>
        </w:rPr>
        <w:t>New York Heart Association</w:t>
      </w:r>
      <w:r w:rsidRPr="008F0A0C">
        <w:rPr>
          <w:rFonts w:hint="eastAsia"/>
          <w:sz w:val="21"/>
        </w:rPr>
        <w:t>（</w:t>
      </w:r>
      <w:r w:rsidR="004E717E" w:rsidRPr="008F0A0C">
        <w:rPr>
          <w:sz w:val="21"/>
        </w:rPr>
        <w:t>N</w:t>
      </w:r>
      <w:r w:rsidRPr="008F0A0C">
        <w:rPr>
          <w:rFonts w:hint="eastAsia"/>
          <w:sz w:val="21"/>
        </w:rPr>
        <w:t>YHA</w:t>
      </w:r>
      <w:r w:rsidR="004E717E" w:rsidRPr="008F0A0C">
        <w:rPr>
          <w:rFonts w:hint="eastAsia"/>
          <w:sz w:val="21"/>
        </w:rPr>
        <w:t>）分類を用いて</w:t>
      </w:r>
      <w:r w:rsidR="00F3610A" w:rsidRPr="00F3610A">
        <w:rPr>
          <w:sz w:val="21"/>
        </w:rPr>
        <w:t>II</w:t>
      </w:r>
      <w:r w:rsidR="004E717E" w:rsidRPr="008F0A0C">
        <w:rPr>
          <w:rFonts w:hint="eastAsia"/>
          <w:sz w:val="21"/>
        </w:rPr>
        <w:t>度</w:t>
      </w:r>
      <w:r w:rsidRPr="008F0A0C">
        <w:rPr>
          <w:rFonts w:hint="eastAsia"/>
          <w:sz w:val="21"/>
        </w:rPr>
        <w:t>以上を対象とする。</w:t>
      </w:r>
    </w:p>
    <w:p w14:paraId="1B32BB71" w14:textId="77777777" w:rsidR="004F25A3" w:rsidRDefault="004F25A3" w:rsidP="004F25A3">
      <w:pPr>
        <w:pStyle w:val="Web"/>
        <w:spacing w:before="0" w:beforeAutospacing="0" w:after="0" w:afterAutospacing="0"/>
      </w:pPr>
    </w:p>
    <w:p w14:paraId="044DB007" w14:textId="77777777" w:rsidR="004F25A3" w:rsidRPr="0017646A" w:rsidRDefault="004F25A3" w:rsidP="004F25A3">
      <w:pPr>
        <w:pStyle w:val="Web"/>
        <w:spacing w:before="0" w:beforeAutospacing="0" w:after="0" w:afterAutospacing="0"/>
        <w:rPr>
          <w:sz w:val="22"/>
          <w:szCs w:val="22"/>
        </w:rPr>
      </w:pPr>
      <w:r w:rsidRPr="000E0328">
        <w:rPr>
          <w:rFonts w:cs="Times New Roman"/>
          <w:b/>
          <w:bCs/>
          <w:color w:val="000000"/>
          <w:kern w:val="24"/>
          <w:sz w:val="22"/>
          <w:szCs w:val="22"/>
        </w:rPr>
        <w:t>NYHA</w:t>
      </w:r>
      <w:r w:rsidRPr="000E0328">
        <w:rPr>
          <w:rFonts w:cs="Times New Roman" w:hint="eastAsia"/>
          <w:b/>
          <w:bCs/>
          <w:color w:val="000000"/>
          <w:kern w:val="24"/>
          <w:sz w:val="22"/>
          <w:szCs w:val="22"/>
        </w:rPr>
        <w:t>分類</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7147"/>
      </w:tblGrid>
      <w:tr w:rsidR="004F25A3" w:rsidRPr="009973A1" w14:paraId="1B6131E9" w14:textId="77777777">
        <w:tc>
          <w:tcPr>
            <w:tcW w:w="953" w:type="dxa"/>
            <w:shd w:val="clear" w:color="auto" w:fill="auto"/>
          </w:tcPr>
          <w:p w14:paraId="3366A515" w14:textId="747CAE53" w:rsidR="004F25A3" w:rsidRPr="006236B1" w:rsidRDefault="00B17D55" w:rsidP="004F25A3">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4F25A3" w:rsidRPr="006236B1">
              <w:rPr>
                <w:rFonts w:ascii="ＭＳ Ｐゴシック" w:eastAsia="ＭＳ Ｐゴシック" w:hAnsi="ＭＳ Ｐゴシック" w:hint="eastAsia"/>
                <w:kern w:val="0"/>
                <w:sz w:val="20"/>
              </w:rPr>
              <w:t>度</w:t>
            </w:r>
          </w:p>
        </w:tc>
        <w:tc>
          <w:tcPr>
            <w:tcW w:w="7147" w:type="dxa"/>
            <w:shd w:val="clear" w:color="auto" w:fill="auto"/>
          </w:tcPr>
          <w:p w14:paraId="03D7D460" w14:textId="77777777" w:rsidR="004F25A3" w:rsidRPr="009973A1" w:rsidRDefault="004F25A3" w:rsidP="004F25A3">
            <w:pPr>
              <w:widowControl/>
              <w:jc w:val="left"/>
              <w:rPr>
                <w:rFonts w:ascii="ＭＳ Ｐゴシック" w:eastAsia="ＭＳ Ｐゴシック" w:hAnsi="ＭＳ Ｐゴシック"/>
                <w:kern w:val="0"/>
                <w:sz w:val="20"/>
              </w:rPr>
            </w:pPr>
            <w:r w:rsidRPr="009973A1">
              <w:rPr>
                <w:rFonts w:ascii="ＭＳ Ｐゴシック" w:eastAsia="ＭＳ Ｐゴシック" w:hAnsi="ＭＳ Ｐゴシック" w:hint="eastAsia"/>
                <w:bCs/>
                <w:kern w:val="0"/>
                <w:sz w:val="20"/>
              </w:rPr>
              <w:t>心疾患はあるが身体活動に制限はない。</w:t>
            </w:r>
          </w:p>
          <w:p w14:paraId="7F4BD617" w14:textId="6E38986A" w:rsidR="004F25A3" w:rsidRPr="009973A1" w:rsidRDefault="004F25A3" w:rsidP="0017646A">
            <w:pPr>
              <w:widowControl/>
              <w:jc w:val="left"/>
              <w:rPr>
                <w:rFonts w:ascii="ＭＳ Ｐゴシック" w:eastAsia="ＭＳ Ｐゴシック" w:hAnsi="ＭＳ Ｐゴシック"/>
                <w:kern w:val="0"/>
                <w:sz w:val="20"/>
              </w:rPr>
            </w:pPr>
            <w:r w:rsidRPr="009973A1">
              <w:rPr>
                <w:rFonts w:ascii="ＭＳ Ｐゴシック" w:eastAsia="ＭＳ Ｐゴシック" w:hAnsi="ＭＳ Ｐゴシック" w:hint="eastAsia"/>
                <w:bCs/>
                <w:kern w:val="0"/>
                <w:sz w:val="20"/>
              </w:rPr>
              <w:t>日常的な身体活動では疲労、動悸、呼吸困難、失神あるいは狭心痛（胸痛）を生じない。</w:t>
            </w:r>
          </w:p>
        </w:tc>
      </w:tr>
      <w:tr w:rsidR="004F25A3" w:rsidRPr="009973A1" w14:paraId="5131F14A" w14:textId="77777777">
        <w:tc>
          <w:tcPr>
            <w:tcW w:w="953" w:type="dxa"/>
            <w:shd w:val="clear" w:color="auto" w:fill="auto"/>
          </w:tcPr>
          <w:p w14:paraId="7AC46D5D" w14:textId="4C2C62D9" w:rsidR="004F25A3" w:rsidRPr="006236B1" w:rsidRDefault="00AA7FB5" w:rsidP="004F25A3">
            <w:pPr>
              <w:widowControl/>
              <w:jc w:val="left"/>
              <w:rPr>
                <w:rFonts w:ascii="ＭＳ Ｐゴシック" w:eastAsia="ＭＳ Ｐゴシック" w:hAnsi="ＭＳ Ｐゴシック"/>
                <w:kern w:val="0"/>
                <w:sz w:val="20"/>
              </w:rPr>
            </w:pPr>
            <w:r w:rsidRPr="00AA7FB5">
              <w:rPr>
                <w:rFonts w:ascii="ＭＳ Ｐゴシック" w:eastAsia="ＭＳ Ｐゴシック" w:hAnsi="ＭＳ Ｐゴシック"/>
                <w:kern w:val="0"/>
                <w:sz w:val="20"/>
              </w:rPr>
              <w:t>II</w:t>
            </w:r>
            <w:r w:rsidR="004F25A3" w:rsidRPr="006236B1">
              <w:rPr>
                <w:rFonts w:ascii="ＭＳ Ｐゴシック" w:eastAsia="ＭＳ Ｐゴシック" w:hAnsi="ＭＳ Ｐゴシック" w:hint="eastAsia"/>
                <w:kern w:val="0"/>
                <w:sz w:val="20"/>
              </w:rPr>
              <w:t>度</w:t>
            </w:r>
          </w:p>
        </w:tc>
        <w:tc>
          <w:tcPr>
            <w:tcW w:w="7147" w:type="dxa"/>
            <w:shd w:val="clear" w:color="auto" w:fill="auto"/>
          </w:tcPr>
          <w:p w14:paraId="5CA4920D" w14:textId="79A4E49E" w:rsidR="004F25A3" w:rsidRPr="009973A1" w:rsidRDefault="004F25A3" w:rsidP="004F25A3">
            <w:pPr>
              <w:widowControl/>
              <w:jc w:val="left"/>
              <w:rPr>
                <w:rFonts w:ascii="ＭＳ Ｐゴシック" w:eastAsia="ＭＳ Ｐゴシック" w:hAnsi="ＭＳ Ｐゴシック"/>
                <w:kern w:val="0"/>
                <w:sz w:val="20"/>
              </w:rPr>
            </w:pPr>
            <w:r w:rsidRPr="009973A1">
              <w:rPr>
                <w:rFonts w:ascii="ＭＳ Ｐゴシック" w:eastAsia="ＭＳ Ｐゴシック" w:hAnsi="ＭＳ Ｐゴシック" w:hint="eastAsia"/>
                <w:bCs/>
                <w:kern w:val="0"/>
                <w:sz w:val="20"/>
              </w:rPr>
              <w:t>軽度から中等度の身体活動の制限がある。安静時</w:t>
            </w:r>
            <w:r w:rsidR="00176F76">
              <w:rPr>
                <w:rFonts w:ascii="ＭＳ Ｐゴシック" w:eastAsia="ＭＳ Ｐゴシック" w:hAnsi="ＭＳ Ｐゴシック" w:hint="eastAsia"/>
                <w:bCs/>
                <w:kern w:val="0"/>
                <w:sz w:val="20"/>
              </w:rPr>
              <w:t>又</w:t>
            </w:r>
            <w:r w:rsidRPr="009973A1">
              <w:rPr>
                <w:rFonts w:ascii="ＭＳ Ｐゴシック" w:eastAsia="ＭＳ Ｐゴシック" w:hAnsi="ＭＳ Ｐゴシック" w:hint="eastAsia"/>
                <w:bCs/>
                <w:kern w:val="0"/>
                <w:sz w:val="20"/>
              </w:rPr>
              <w:t>は軽労作時には無症状。</w:t>
            </w:r>
          </w:p>
          <w:p w14:paraId="3083F3EF" w14:textId="0C3C1ADD" w:rsidR="004F25A3" w:rsidRPr="009973A1" w:rsidRDefault="004F25A3" w:rsidP="004F25A3">
            <w:pPr>
              <w:widowControl/>
              <w:jc w:val="left"/>
              <w:rPr>
                <w:rFonts w:ascii="ＭＳ Ｐゴシック" w:eastAsia="ＭＳ Ｐゴシック" w:hAnsi="ＭＳ Ｐゴシック"/>
                <w:kern w:val="0"/>
                <w:sz w:val="20"/>
              </w:rPr>
            </w:pPr>
            <w:r w:rsidRPr="009973A1">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4F25A3" w:rsidRPr="009973A1" w14:paraId="5B71CBB7" w14:textId="77777777">
        <w:tc>
          <w:tcPr>
            <w:tcW w:w="953" w:type="dxa"/>
            <w:shd w:val="clear" w:color="auto" w:fill="auto"/>
          </w:tcPr>
          <w:p w14:paraId="04027915" w14:textId="3A320A6D" w:rsidR="004F25A3" w:rsidRPr="009973A1" w:rsidRDefault="00AA7FB5" w:rsidP="004F25A3">
            <w:pPr>
              <w:widowControl/>
              <w:jc w:val="left"/>
              <w:rPr>
                <w:rFonts w:ascii="ＭＳ Ｐゴシック" w:eastAsia="ＭＳ Ｐゴシック" w:hAnsi="ＭＳ Ｐゴシック"/>
                <w:kern w:val="0"/>
                <w:sz w:val="20"/>
              </w:rPr>
            </w:pPr>
            <w:r w:rsidRPr="00AA7FB5">
              <w:rPr>
                <w:rFonts w:ascii="ＭＳ Ｐゴシック" w:eastAsia="ＭＳ Ｐゴシック" w:hAnsi="ＭＳ Ｐゴシック"/>
                <w:kern w:val="0"/>
                <w:sz w:val="20"/>
              </w:rPr>
              <w:t>III</w:t>
            </w:r>
            <w:r w:rsidR="004F25A3" w:rsidRPr="009973A1">
              <w:rPr>
                <w:rFonts w:ascii="ＭＳ Ｐゴシック" w:eastAsia="ＭＳ Ｐゴシック" w:hAnsi="ＭＳ Ｐゴシック" w:hint="eastAsia"/>
                <w:kern w:val="0"/>
                <w:sz w:val="20"/>
              </w:rPr>
              <w:t>度</w:t>
            </w:r>
          </w:p>
        </w:tc>
        <w:tc>
          <w:tcPr>
            <w:tcW w:w="7147" w:type="dxa"/>
            <w:shd w:val="clear" w:color="auto" w:fill="auto"/>
          </w:tcPr>
          <w:p w14:paraId="6DEBBBE5" w14:textId="77777777" w:rsidR="004F25A3" w:rsidRPr="009973A1" w:rsidRDefault="004F25A3" w:rsidP="004F25A3">
            <w:pPr>
              <w:widowControl/>
              <w:jc w:val="left"/>
              <w:rPr>
                <w:rFonts w:ascii="ＭＳ Ｐゴシック" w:eastAsia="ＭＳ Ｐゴシック" w:hAnsi="ＭＳ Ｐゴシック"/>
                <w:kern w:val="0"/>
                <w:sz w:val="20"/>
              </w:rPr>
            </w:pPr>
            <w:r w:rsidRPr="009973A1">
              <w:rPr>
                <w:rFonts w:ascii="ＭＳ Ｐゴシック" w:eastAsia="ＭＳ Ｐゴシック" w:hAnsi="ＭＳ Ｐゴシック" w:hint="eastAsia"/>
                <w:bCs/>
                <w:kern w:val="0"/>
                <w:sz w:val="20"/>
              </w:rPr>
              <w:t>高度の身体活動の制限がある。安静時には無症状。</w:t>
            </w:r>
          </w:p>
          <w:p w14:paraId="079432E9" w14:textId="78DF499A" w:rsidR="004F25A3" w:rsidRPr="009973A1" w:rsidRDefault="004F25A3" w:rsidP="004F25A3">
            <w:pPr>
              <w:widowControl/>
              <w:jc w:val="left"/>
              <w:rPr>
                <w:rFonts w:ascii="ＭＳ Ｐゴシック" w:eastAsia="ＭＳ Ｐゴシック" w:hAnsi="ＭＳ Ｐゴシック"/>
                <w:kern w:val="0"/>
                <w:sz w:val="20"/>
              </w:rPr>
            </w:pPr>
            <w:r w:rsidRPr="009973A1">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4F25A3" w:rsidRPr="009973A1" w14:paraId="0BE78937" w14:textId="77777777">
        <w:tc>
          <w:tcPr>
            <w:tcW w:w="953" w:type="dxa"/>
            <w:shd w:val="clear" w:color="auto" w:fill="auto"/>
          </w:tcPr>
          <w:p w14:paraId="37A118BA" w14:textId="3F01B944" w:rsidR="004F25A3" w:rsidRPr="006236B1" w:rsidRDefault="00AA7FB5" w:rsidP="004F25A3">
            <w:pPr>
              <w:widowControl/>
              <w:jc w:val="left"/>
              <w:rPr>
                <w:rFonts w:ascii="ＭＳ Ｐゴシック" w:eastAsia="ＭＳ Ｐゴシック" w:hAnsi="ＭＳ Ｐゴシック"/>
                <w:kern w:val="0"/>
                <w:sz w:val="20"/>
              </w:rPr>
            </w:pPr>
            <w:r w:rsidRPr="00AA7FB5">
              <w:rPr>
                <w:rFonts w:ascii="ＭＳ Ｐゴシック" w:eastAsia="ＭＳ Ｐゴシック" w:hAnsi="ＭＳ Ｐゴシック"/>
                <w:kern w:val="0"/>
                <w:sz w:val="20"/>
              </w:rPr>
              <w:t>IV</w:t>
            </w:r>
            <w:r w:rsidR="004F25A3" w:rsidRPr="006236B1">
              <w:rPr>
                <w:rFonts w:ascii="ＭＳ Ｐゴシック" w:eastAsia="ＭＳ Ｐゴシック" w:hAnsi="ＭＳ Ｐゴシック" w:hint="eastAsia"/>
                <w:kern w:val="0"/>
                <w:sz w:val="20"/>
              </w:rPr>
              <w:t>度</w:t>
            </w:r>
          </w:p>
        </w:tc>
        <w:tc>
          <w:tcPr>
            <w:tcW w:w="7147" w:type="dxa"/>
            <w:shd w:val="clear" w:color="auto" w:fill="auto"/>
          </w:tcPr>
          <w:p w14:paraId="3A3E6AF7" w14:textId="77777777" w:rsidR="004F25A3" w:rsidRPr="009973A1" w:rsidRDefault="004F25A3" w:rsidP="004F25A3">
            <w:pPr>
              <w:widowControl/>
              <w:jc w:val="left"/>
              <w:rPr>
                <w:rFonts w:ascii="ＭＳ Ｐゴシック" w:eastAsia="ＭＳ Ｐゴシック" w:hAnsi="ＭＳ Ｐゴシック"/>
                <w:kern w:val="0"/>
                <w:sz w:val="20"/>
              </w:rPr>
            </w:pPr>
            <w:r w:rsidRPr="009973A1">
              <w:rPr>
                <w:rFonts w:ascii="ＭＳ Ｐゴシック" w:eastAsia="ＭＳ Ｐゴシック" w:hAnsi="ＭＳ Ｐゴシック" w:hint="eastAsia"/>
                <w:bCs/>
                <w:kern w:val="0"/>
                <w:sz w:val="20"/>
              </w:rPr>
              <w:t>心疾患のためいかなる身体活動も制限される。</w:t>
            </w:r>
          </w:p>
          <w:p w14:paraId="079A65F1" w14:textId="77777777" w:rsidR="004F25A3" w:rsidRPr="009973A1" w:rsidRDefault="004F25A3" w:rsidP="004F25A3">
            <w:pPr>
              <w:widowControl/>
              <w:jc w:val="left"/>
              <w:rPr>
                <w:rFonts w:ascii="ＭＳ Ｐゴシック" w:eastAsia="ＭＳ Ｐゴシック" w:hAnsi="ＭＳ Ｐゴシック"/>
                <w:kern w:val="0"/>
                <w:sz w:val="20"/>
              </w:rPr>
            </w:pPr>
            <w:r w:rsidRPr="009973A1">
              <w:rPr>
                <w:rFonts w:ascii="ＭＳ Ｐゴシック" w:eastAsia="ＭＳ Ｐゴシック" w:hAnsi="ＭＳ Ｐゴシック" w:hint="eastAsia"/>
                <w:bCs/>
                <w:kern w:val="0"/>
                <w:sz w:val="20"/>
              </w:rPr>
              <w:t>心不全症状や狭心痛（胸痛）が安静時にも存在する。</w:t>
            </w:r>
          </w:p>
          <w:p w14:paraId="49458AB8" w14:textId="77777777" w:rsidR="004F25A3" w:rsidRPr="009973A1" w:rsidRDefault="004F25A3" w:rsidP="004F25A3">
            <w:pPr>
              <w:widowControl/>
              <w:jc w:val="left"/>
              <w:rPr>
                <w:kern w:val="0"/>
                <w:sz w:val="20"/>
              </w:rPr>
            </w:pPr>
            <w:r w:rsidRPr="009973A1">
              <w:rPr>
                <w:rFonts w:ascii="ＭＳ Ｐゴシック" w:eastAsia="ＭＳ Ｐゴシック" w:hAnsi="ＭＳ Ｐゴシック" w:hint="eastAsia"/>
                <w:bCs/>
                <w:kern w:val="0"/>
                <w:sz w:val="20"/>
              </w:rPr>
              <w:t>わずかな身体活動でこれらが増悪する。</w:t>
            </w:r>
          </w:p>
        </w:tc>
      </w:tr>
    </w:tbl>
    <w:p w14:paraId="4C87CAB0" w14:textId="77777777" w:rsidR="004F25A3" w:rsidRPr="0017646A" w:rsidRDefault="004F25A3" w:rsidP="000E0328">
      <w:pPr>
        <w:widowControl/>
        <w:ind w:left="620" w:firstLine="4909"/>
        <w:jc w:val="left"/>
        <w:rPr>
          <w:rFonts w:ascii="ＭＳ Ｐゴシック" w:eastAsia="ＭＳ Ｐゴシック" w:hAnsi="ＭＳ Ｐゴシック"/>
          <w:kern w:val="0"/>
          <w:sz w:val="20"/>
        </w:rPr>
      </w:pPr>
      <w:r w:rsidRPr="000E0328">
        <w:rPr>
          <w:rFonts w:ascii="ＭＳ Ｐゴシック" w:eastAsia="ＭＳ Ｐゴシック" w:hAnsi="ＭＳ Ｐゴシック"/>
          <w:b/>
          <w:bCs/>
          <w:color w:val="0D0D0D"/>
          <w:kern w:val="24"/>
          <w:sz w:val="20"/>
          <w:szCs w:val="20"/>
        </w:rPr>
        <w:t>NYHA: New York Heart Association</w:t>
      </w:r>
      <w:r w:rsidRPr="0017646A">
        <w:rPr>
          <w:rFonts w:ascii="ＭＳ Ｐゴシック" w:eastAsia="ＭＳ Ｐゴシック" w:hAnsi="ＭＳ Ｐゴシック"/>
          <w:noProof/>
          <w:kern w:val="0"/>
          <w:sz w:val="20"/>
        </w:rPr>
        <w:t xml:space="preserve"> </w:t>
      </w:r>
    </w:p>
    <w:p w14:paraId="10779543" w14:textId="77777777" w:rsidR="004F25A3" w:rsidRDefault="004F25A3" w:rsidP="004F25A3">
      <w:pPr>
        <w:widowControl/>
        <w:jc w:val="left"/>
        <w:rPr>
          <w:rFonts w:ascii="ＭＳ Ｐゴシック" w:eastAsia="ＭＳ Ｐゴシック" w:hAnsi="ＭＳ Ｐゴシック"/>
          <w:kern w:val="0"/>
          <w:sz w:val="20"/>
        </w:rPr>
      </w:pPr>
    </w:p>
    <w:p w14:paraId="56A5DE37" w14:textId="77777777" w:rsidR="004F25A3" w:rsidRPr="00FE326E" w:rsidRDefault="004F25A3" w:rsidP="004F25A3">
      <w:pPr>
        <w:widowControl/>
        <w:jc w:val="left"/>
        <w:rPr>
          <w:rFonts w:ascii="ＭＳ Ｐゴシック" w:eastAsia="ＭＳ Ｐゴシック" w:hAnsi="ＭＳ Ｐゴシック"/>
          <w:b/>
          <w:kern w:val="0"/>
        </w:rPr>
      </w:pPr>
      <w:r w:rsidRPr="00FE326E">
        <w:rPr>
          <w:rFonts w:ascii="ＭＳ Ｐゴシック" w:eastAsia="ＭＳ Ｐゴシック" w:hAnsi="ＭＳ Ｐゴシック" w:hint="eastAsia"/>
          <w:b/>
          <w:kern w:val="0"/>
        </w:rPr>
        <w:t>NYHA分類については、以下の指標を参考に</w:t>
      </w:r>
      <w:r>
        <w:rPr>
          <w:rFonts w:ascii="ＭＳ Ｐゴシック" w:eastAsia="ＭＳ Ｐゴシック" w:hAnsi="ＭＳ Ｐゴシック" w:hint="eastAsia"/>
          <w:b/>
          <w:kern w:val="0"/>
        </w:rPr>
        <w:t>判断する</w:t>
      </w:r>
      <w:r w:rsidRPr="00FE326E">
        <w:rPr>
          <w:rFonts w:ascii="ＭＳ Ｐゴシック" w:eastAsia="ＭＳ Ｐゴシック" w:hAnsi="ＭＳ Ｐゴシック" w:hint="eastAsia"/>
          <w:b/>
          <w:kern w:val="0"/>
        </w:rPr>
        <w:t>こととする。</w:t>
      </w:r>
    </w:p>
    <w:tbl>
      <w:tblPr>
        <w:tblW w:w="8100"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3360"/>
        <w:gridCol w:w="2700"/>
      </w:tblGrid>
      <w:tr w:rsidR="004F25A3" w:rsidRPr="009973A1" w14:paraId="5D01794A" w14:textId="77777777">
        <w:tc>
          <w:tcPr>
            <w:tcW w:w="2040" w:type="dxa"/>
            <w:shd w:val="clear" w:color="auto" w:fill="auto"/>
          </w:tcPr>
          <w:p w14:paraId="344ACAA2"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NYHA分類</w:t>
            </w:r>
          </w:p>
        </w:tc>
        <w:tc>
          <w:tcPr>
            <w:tcW w:w="3360" w:type="dxa"/>
            <w:shd w:val="clear" w:color="auto" w:fill="auto"/>
          </w:tcPr>
          <w:p w14:paraId="344C7CD9"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身体活動能力</w:t>
            </w:r>
          </w:p>
          <w:p w14:paraId="755E5C0F" w14:textId="65E60D7E" w:rsidR="004F25A3" w:rsidRPr="009973A1" w:rsidRDefault="004F25A3" w:rsidP="000E0328">
            <w:pPr>
              <w:widowControl/>
              <w:ind w:leftChars="133" w:left="279"/>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（Specific</w:t>
            </w:r>
            <w:r w:rsidRPr="009973A1">
              <w:rPr>
                <w:rFonts w:ascii="ＭＳ Ｐゴシック" w:eastAsia="ＭＳ Ｐゴシック" w:hAnsi="ＭＳ Ｐゴシック"/>
                <w:bCs/>
                <w:kern w:val="0"/>
              </w:rPr>
              <w:t xml:space="preserve"> Activity Scale</w:t>
            </w:r>
            <w:r w:rsidR="003B796C">
              <w:rPr>
                <w:rFonts w:ascii="ＭＳ Ｐゴシック" w:eastAsia="ＭＳ Ｐゴシック" w:hAnsi="ＭＳ Ｐゴシック" w:hint="eastAsia"/>
                <w:bCs/>
                <w:kern w:val="0"/>
              </w:rPr>
              <w:t>：</w:t>
            </w:r>
            <w:r w:rsidRPr="009973A1">
              <w:rPr>
                <w:rFonts w:ascii="ＭＳ Ｐゴシック" w:eastAsia="ＭＳ Ｐゴシック" w:hAnsi="ＭＳ Ｐゴシック" w:hint="eastAsia"/>
                <w:bCs/>
                <w:kern w:val="0"/>
              </w:rPr>
              <w:t>SAS）</w:t>
            </w:r>
          </w:p>
        </w:tc>
        <w:tc>
          <w:tcPr>
            <w:tcW w:w="2700" w:type="dxa"/>
            <w:shd w:val="clear" w:color="auto" w:fill="auto"/>
          </w:tcPr>
          <w:p w14:paraId="3FFE9360"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最大酸素摂取量</w:t>
            </w:r>
          </w:p>
          <w:p w14:paraId="2468A151"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（peakVO</w:t>
            </w:r>
            <w:r w:rsidRPr="009973A1">
              <w:rPr>
                <w:rFonts w:ascii="ＭＳ Ｐゴシック" w:eastAsia="ＭＳ Ｐゴシック" w:hAnsi="ＭＳ Ｐゴシック"/>
                <w:bCs/>
                <w:kern w:val="0"/>
                <w:vertAlign w:val="subscript"/>
              </w:rPr>
              <w:t>2</w:t>
            </w:r>
            <w:r w:rsidRPr="009973A1">
              <w:rPr>
                <w:rFonts w:ascii="ＭＳ Ｐゴシック" w:eastAsia="ＭＳ Ｐゴシック" w:hAnsi="ＭＳ Ｐゴシック" w:hint="eastAsia"/>
                <w:bCs/>
                <w:kern w:val="0"/>
              </w:rPr>
              <w:t>）</w:t>
            </w:r>
          </w:p>
        </w:tc>
      </w:tr>
      <w:tr w:rsidR="004F25A3" w:rsidRPr="009973A1" w14:paraId="1B0F8C6B" w14:textId="77777777">
        <w:tc>
          <w:tcPr>
            <w:tcW w:w="2040" w:type="dxa"/>
            <w:shd w:val="clear" w:color="auto" w:fill="auto"/>
          </w:tcPr>
          <w:p w14:paraId="1C96F60F"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bCs/>
                <w:kern w:val="0"/>
              </w:rPr>
              <w:t>I</w:t>
            </w:r>
          </w:p>
        </w:tc>
        <w:tc>
          <w:tcPr>
            <w:tcW w:w="3360" w:type="dxa"/>
            <w:shd w:val="clear" w:color="auto" w:fill="auto"/>
          </w:tcPr>
          <w:p w14:paraId="666A5FAF" w14:textId="08E0C223" w:rsidR="004F25A3" w:rsidRPr="009973A1" w:rsidRDefault="004451C5" w:rsidP="004F25A3">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4F25A3" w:rsidRPr="009973A1">
              <w:rPr>
                <w:rFonts w:ascii="ＭＳ Ｐゴシック" w:eastAsia="ＭＳ Ｐゴシック" w:hAnsi="ＭＳ Ｐゴシック" w:hint="eastAsia"/>
                <w:bCs/>
                <w:kern w:val="0"/>
              </w:rPr>
              <w:t>METs以上</w:t>
            </w:r>
          </w:p>
        </w:tc>
        <w:tc>
          <w:tcPr>
            <w:tcW w:w="2700" w:type="dxa"/>
            <w:shd w:val="clear" w:color="auto" w:fill="auto"/>
          </w:tcPr>
          <w:p w14:paraId="19E5AC4C"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基準値の80％以上</w:t>
            </w:r>
          </w:p>
        </w:tc>
      </w:tr>
      <w:tr w:rsidR="004F25A3" w:rsidRPr="009973A1" w14:paraId="2C0E5DD2" w14:textId="77777777">
        <w:tc>
          <w:tcPr>
            <w:tcW w:w="2040" w:type="dxa"/>
            <w:shd w:val="clear" w:color="auto" w:fill="auto"/>
          </w:tcPr>
          <w:p w14:paraId="3E8AB02D"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bCs/>
                <w:kern w:val="0"/>
              </w:rPr>
              <w:t>II</w:t>
            </w:r>
          </w:p>
        </w:tc>
        <w:tc>
          <w:tcPr>
            <w:tcW w:w="3360" w:type="dxa"/>
            <w:shd w:val="clear" w:color="auto" w:fill="auto"/>
          </w:tcPr>
          <w:p w14:paraId="699576E0" w14:textId="2924EE90"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3.5～5.9</w:t>
            </w:r>
            <w:r w:rsidRPr="009973A1">
              <w:rPr>
                <w:rFonts w:ascii="ＭＳ Ｐゴシック" w:eastAsia="ＭＳ Ｐゴシック" w:hAnsi="ＭＳ Ｐゴシック"/>
                <w:bCs/>
                <w:kern w:val="0"/>
              </w:rPr>
              <w:t>METs</w:t>
            </w:r>
          </w:p>
        </w:tc>
        <w:tc>
          <w:tcPr>
            <w:tcW w:w="2700" w:type="dxa"/>
            <w:shd w:val="clear" w:color="auto" w:fill="auto"/>
          </w:tcPr>
          <w:p w14:paraId="25FE68FC"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基準値の60～80％</w:t>
            </w:r>
          </w:p>
        </w:tc>
      </w:tr>
      <w:tr w:rsidR="004F25A3" w:rsidRPr="009973A1" w14:paraId="6B4AF140" w14:textId="77777777">
        <w:tc>
          <w:tcPr>
            <w:tcW w:w="2040" w:type="dxa"/>
            <w:shd w:val="clear" w:color="auto" w:fill="auto"/>
          </w:tcPr>
          <w:p w14:paraId="3E3205B3"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bCs/>
                <w:kern w:val="0"/>
              </w:rPr>
              <w:t>III</w:t>
            </w:r>
          </w:p>
        </w:tc>
        <w:tc>
          <w:tcPr>
            <w:tcW w:w="3360" w:type="dxa"/>
            <w:shd w:val="clear" w:color="auto" w:fill="auto"/>
          </w:tcPr>
          <w:p w14:paraId="201177A6" w14:textId="5BF4EF99" w:rsidR="004F25A3" w:rsidRPr="009973A1" w:rsidRDefault="004451C5" w:rsidP="004F25A3">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4F25A3" w:rsidRPr="009973A1">
              <w:rPr>
                <w:rFonts w:ascii="ＭＳ Ｐゴシック" w:eastAsia="ＭＳ Ｐゴシック" w:hAnsi="ＭＳ Ｐゴシック" w:hint="eastAsia"/>
                <w:bCs/>
                <w:kern w:val="0"/>
              </w:rPr>
              <w:t>～3.4</w:t>
            </w:r>
            <w:r w:rsidR="004F25A3" w:rsidRPr="009973A1">
              <w:rPr>
                <w:rFonts w:ascii="ＭＳ Ｐゴシック" w:eastAsia="ＭＳ Ｐゴシック" w:hAnsi="ＭＳ Ｐゴシック"/>
                <w:bCs/>
                <w:kern w:val="0"/>
              </w:rPr>
              <w:t>METs</w:t>
            </w:r>
          </w:p>
        </w:tc>
        <w:tc>
          <w:tcPr>
            <w:tcW w:w="2700" w:type="dxa"/>
            <w:shd w:val="clear" w:color="auto" w:fill="auto"/>
          </w:tcPr>
          <w:p w14:paraId="5927EA0E"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基準値の40～60％</w:t>
            </w:r>
          </w:p>
        </w:tc>
      </w:tr>
      <w:tr w:rsidR="004F25A3" w:rsidRPr="009973A1" w14:paraId="0B6E4235" w14:textId="77777777">
        <w:tc>
          <w:tcPr>
            <w:tcW w:w="2040" w:type="dxa"/>
            <w:shd w:val="clear" w:color="auto" w:fill="auto"/>
          </w:tcPr>
          <w:p w14:paraId="3516201C"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bCs/>
                <w:kern w:val="0"/>
              </w:rPr>
              <w:t>IV</w:t>
            </w:r>
          </w:p>
        </w:tc>
        <w:tc>
          <w:tcPr>
            <w:tcW w:w="3360" w:type="dxa"/>
            <w:shd w:val="clear" w:color="auto" w:fill="auto"/>
          </w:tcPr>
          <w:p w14:paraId="2CDA8F64" w14:textId="2F89C1C8" w:rsidR="004F25A3" w:rsidRPr="009973A1" w:rsidRDefault="004451C5" w:rsidP="004F25A3">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4F25A3" w:rsidRPr="009973A1">
              <w:rPr>
                <w:rFonts w:ascii="ＭＳ Ｐゴシック" w:eastAsia="ＭＳ Ｐゴシック" w:hAnsi="ＭＳ Ｐゴシック" w:hint="eastAsia"/>
                <w:bCs/>
                <w:kern w:val="0"/>
              </w:rPr>
              <w:t>～1.9METs以下</w:t>
            </w:r>
          </w:p>
        </w:tc>
        <w:tc>
          <w:tcPr>
            <w:tcW w:w="2700" w:type="dxa"/>
            <w:shd w:val="clear" w:color="auto" w:fill="auto"/>
          </w:tcPr>
          <w:p w14:paraId="57BBB22A"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施行不能あるいは</w:t>
            </w:r>
          </w:p>
          <w:p w14:paraId="56AECFFF" w14:textId="77777777" w:rsidR="004F25A3" w:rsidRPr="009973A1" w:rsidRDefault="004F25A3" w:rsidP="004F25A3">
            <w:pPr>
              <w:widowControl/>
              <w:ind w:leftChars="200" w:left="630" w:hangingChars="100" w:hanging="210"/>
              <w:jc w:val="left"/>
              <w:rPr>
                <w:rFonts w:ascii="ＭＳ Ｐゴシック" w:eastAsia="ＭＳ Ｐゴシック" w:hAnsi="ＭＳ Ｐゴシック"/>
                <w:kern w:val="0"/>
              </w:rPr>
            </w:pPr>
            <w:r w:rsidRPr="009973A1">
              <w:rPr>
                <w:rFonts w:ascii="ＭＳ Ｐゴシック" w:eastAsia="ＭＳ Ｐゴシック" w:hAnsi="ＭＳ Ｐゴシック" w:hint="eastAsia"/>
                <w:bCs/>
                <w:kern w:val="0"/>
              </w:rPr>
              <w:t>基準値の40％未満</w:t>
            </w:r>
          </w:p>
        </w:tc>
      </w:tr>
    </w:tbl>
    <w:p w14:paraId="1FEE9331" w14:textId="119B7F8C" w:rsidR="004F25A3" w:rsidRPr="00E4405F" w:rsidRDefault="004F25A3" w:rsidP="00A85611">
      <w:pPr>
        <w:widowControl/>
        <w:ind w:leftChars="200" w:left="620" w:rightChars="455" w:right="955" w:hangingChars="100" w:hanging="200"/>
        <w:jc w:val="left"/>
        <w:rPr>
          <w:rFonts w:ascii="ＭＳ Ｐゴシック" w:eastAsia="ＭＳ Ｐゴシック" w:hAnsi="ＭＳ Ｐゴシック"/>
          <w:kern w:val="0"/>
          <w:sz w:val="20"/>
        </w:rPr>
      </w:pPr>
      <w:r>
        <w:rPr>
          <w:rFonts w:ascii="ＭＳ Ｐゴシック" w:eastAsia="ＭＳ Ｐゴシック" w:hAnsi="ＭＳ Ｐゴシック" w:hint="eastAsia"/>
          <w:bCs/>
          <w:kern w:val="0"/>
          <w:sz w:val="20"/>
        </w:rPr>
        <w:t>※</w:t>
      </w:r>
      <w:r w:rsidRPr="00E4405F">
        <w:rPr>
          <w:rFonts w:ascii="ＭＳ Ｐゴシック" w:eastAsia="ＭＳ Ｐゴシック" w:hAnsi="ＭＳ Ｐゴシック" w:hint="eastAsia"/>
          <w:bCs/>
          <w:kern w:val="0"/>
          <w:sz w:val="20"/>
        </w:rPr>
        <w:t>NYHA分類に厳密に対応するSASはないが、「室内歩行</w:t>
      </w:r>
      <w:r w:rsidR="004451C5">
        <w:rPr>
          <w:rFonts w:ascii="ＭＳ Ｐゴシック" w:eastAsia="ＭＳ Ｐゴシック" w:hAnsi="ＭＳ Ｐゴシック" w:hint="eastAsia"/>
          <w:bCs/>
          <w:kern w:val="0"/>
          <w:sz w:val="20"/>
        </w:rPr>
        <w:t>２</w:t>
      </w:r>
      <w:r w:rsidRPr="00E4405F">
        <w:rPr>
          <w:rFonts w:ascii="ＭＳ Ｐゴシック" w:eastAsia="ＭＳ Ｐゴシック" w:hAnsi="ＭＳ Ｐゴシック" w:hint="eastAsia"/>
          <w:bCs/>
          <w:kern w:val="0"/>
          <w:sz w:val="20"/>
        </w:rPr>
        <w:t>METs、通常歩行3.5METs、ラジオ体操・ストレッチ体操</w:t>
      </w:r>
      <w:r w:rsidR="004451C5">
        <w:rPr>
          <w:rFonts w:ascii="ＭＳ Ｐゴシック" w:eastAsia="ＭＳ Ｐゴシック" w:hAnsi="ＭＳ Ｐゴシック" w:hint="eastAsia"/>
          <w:bCs/>
          <w:kern w:val="0"/>
          <w:sz w:val="20"/>
        </w:rPr>
        <w:t>４</w:t>
      </w:r>
      <w:r w:rsidRPr="00E4405F">
        <w:rPr>
          <w:rFonts w:ascii="ＭＳ Ｐゴシック" w:eastAsia="ＭＳ Ｐゴシック" w:hAnsi="ＭＳ Ｐゴシック" w:hint="eastAsia"/>
          <w:bCs/>
          <w:kern w:val="0"/>
          <w:sz w:val="20"/>
        </w:rPr>
        <w:t>METs、速歩</w:t>
      </w:r>
      <w:r w:rsidR="004451C5">
        <w:rPr>
          <w:rFonts w:ascii="ＭＳ Ｐゴシック" w:eastAsia="ＭＳ Ｐゴシック" w:hAnsi="ＭＳ Ｐゴシック" w:hint="eastAsia"/>
          <w:bCs/>
          <w:kern w:val="0"/>
          <w:sz w:val="20"/>
        </w:rPr>
        <w:t>５～６</w:t>
      </w:r>
      <w:r w:rsidRPr="00E4405F">
        <w:rPr>
          <w:rFonts w:ascii="ＭＳ Ｐゴシック" w:eastAsia="ＭＳ Ｐゴシック" w:hAnsi="ＭＳ Ｐゴシック" w:hint="eastAsia"/>
          <w:bCs/>
          <w:kern w:val="0"/>
          <w:sz w:val="20"/>
        </w:rPr>
        <w:t>METs、階段</w:t>
      </w:r>
      <w:r w:rsidR="004451C5">
        <w:rPr>
          <w:rFonts w:ascii="ＭＳ Ｐゴシック" w:eastAsia="ＭＳ Ｐゴシック" w:hAnsi="ＭＳ Ｐゴシック" w:hint="eastAsia"/>
          <w:bCs/>
          <w:kern w:val="0"/>
          <w:sz w:val="20"/>
        </w:rPr>
        <w:t>６～７</w:t>
      </w:r>
      <w:r w:rsidRPr="00E4405F">
        <w:rPr>
          <w:rFonts w:ascii="ＭＳ Ｐゴシック" w:eastAsia="ＭＳ Ｐゴシック" w:hAnsi="ＭＳ Ｐゴシック" w:hint="eastAsia"/>
          <w:bCs/>
          <w:kern w:val="0"/>
          <w:sz w:val="20"/>
        </w:rPr>
        <w:t>METs」をおおよその目安として分類した。</w:t>
      </w:r>
    </w:p>
    <w:p w14:paraId="1E919186" w14:textId="77777777" w:rsidR="004F25A3" w:rsidRPr="00FE326E" w:rsidRDefault="004F25A3" w:rsidP="004F25A3">
      <w:pPr>
        <w:widowControl/>
        <w:ind w:leftChars="200" w:left="620" w:hangingChars="100" w:hanging="200"/>
        <w:jc w:val="left"/>
        <w:rPr>
          <w:kern w:val="0"/>
          <w:sz w:val="20"/>
        </w:rPr>
      </w:pPr>
    </w:p>
    <w:p w14:paraId="6D794218" w14:textId="77777777" w:rsidR="006236B1" w:rsidRPr="00797400" w:rsidRDefault="006236B1" w:rsidP="00895901">
      <w:pPr>
        <w:widowControl/>
        <w:jc w:val="left"/>
        <w:rPr>
          <w:rFonts w:ascii="ＭＳ Ｐゴシック" w:eastAsia="ＭＳ Ｐゴシック" w:hAnsi="ＭＳ Ｐゴシック"/>
          <w:kern w:val="0"/>
          <w:szCs w:val="21"/>
        </w:rPr>
      </w:pPr>
    </w:p>
    <w:p w14:paraId="7E112E06" w14:textId="77777777" w:rsidR="00895901" w:rsidRPr="000E0328" w:rsidRDefault="00895901" w:rsidP="005D748F">
      <w:pPr>
        <w:autoSpaceDE w:val="0"/>
        <w:autoSpaceDN w:val="0"/>
        <w:adjustRightInd w:val="0"/>
        <w:jc w:val="left"/>
        <w:rPr>
          <w:rFonts w:asciiTheme="minorEastAsia" w:eastAsiaTheme="minorEastAsia" w:hAnsiTheme="minorEastAsia"/>
          <w:kern w:val="0"/>
          <w:szCs w:val="21"/>
        </w:rPr>
      </w:pPr>
      <w:r w:rsidRPr="000E0328">
        <w:rPr>
          <w:rFonts w:asciiTheme="minorEastAsia" w:eastAsiaTheme="minorEastAsia" w:hAnsiTheme="minorEastAsia" w:cs="Meiryo UI" w:hint="eastAsia"/>
          <w:kern w:val="0"/>
          <w:szCs w:val="21"/>
          <w:lang w:val="ja-JP"/>
        </w:rPr>
        <w:t>※診断基準及び重症度分類の適応における留意事項</w:t>
      </w:r>
    </w:p>
    <w:p w14:paraId="741F938A" w14:textId="662B8897" w:rsidR="00895901" w:rsidRPr="000E0328" w:rsidRDefault="00895901" w:rsidP="005D748F">
      <w:pPr>
        <w:autoSpaceDE w:val="0"/>
        <w:autoSpaceDN w:val="0"/>
        <w:adjustRightInd w:val="0"/>
        <w:ind w:left="420" w:hanging="420"/>
        <w:jc w:val="left"/>
        <w:rPr>
          <w:rFonts w:asciiTheme="minorEastAsia" w:eastAsiaTheme="minorEastAsia" w:hAnsiTheme="minorEastAsia"/>
          <w:szCs w:val="21"/>
        </w:rPr>
      </w:pPr>
      <w:r w:rsidRPr="000E0328">
        <w:rPr>
          <w:rFonts w:asciiTheme="minorEastAsia" w:eastAsiaTheme="minorEastAsia" w:hAnsiTheme="minorEastAsia" w:cs="Meiryo UI" w:hint="eastAsia"/>
          <w:kern w:val="0"/>
          <w:szCs w:val="21"/>
          <w:lang w:val="ja-JP"/>
        </w:rPr>
        <w:t>１．</w:t>
      </w:r>
      <w:r w:rsidRPr="000E0328">
        <w:rPr>
          <w:rFonts w:asciiTheme="minorEastAsia" w:eastAsiaTheme="minorEastAsia" w:hAnsiTheme="minorEastAsia" w:cs="Meiryo UI" w:hint="eastAsia"/>
          <w:szCs w:val="21"/>
          <w:lang w:val="ja-JP"/>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176F76">
        <w:rPr>
          <w:rFonts w:asciiTheme="minorEastAsia" w:eastAsiaTheme="minorEastAsia" w:hAnsiTheme="minorEastAsia" w:cs="Meiryo UI" w:hint="eastAsia"/>
          <w:szCs w:val="21"/>
          <w:lang w:val="ja-JP"/>
        </w:rPr>
        <w:t>。</w:t>
      </w:r>
      <w:r w:rsidRPr="000E0328">
        <w:rPr>
          <w:rFonts w:asciiTheme="minorEastAsia" w:eastAsiaTheme="minorEastAsia" w:hAnsiTheme="minorEastAsia" w:cs="Meiryo UI" w:hint="eastAsia"/>
          <w:szCs w:val="21"/>
          <w:lang w:val="ja-JP"/>
        </w:rPr>
        <w:t>）。</w:t>
      </w:r>
    </w:p>
    <w:p w14:paraId="7A6BFC9B" w14:textId="2F23FDAC" w:rsidR="00895901" w:rsidRPr="000E0328" w:rsidRDefault="00895901">
      <w:pPr>
        <w:autoSpaceDE w:val="0"/>
        <w:autoSpaceDN w:val="0"/>
        <w:adjustRightInd w:val="0"/>
        <w:ind w:left="420" w:hanging="420"/>
        <w:jc w:val="left"/>
        <w:rPr>
          <w:rFonts w:asciiTheme="minorEastAsia" w:eastAsiaTheme="minorEastAsia" w:hAnsiTheme="minorEastAsia"/>
          <w:szCs w:val="21"/>
        </w:rPr>
      </w:pPr>
      <w:r w:rsidRPr="000E0328">
        <w:rPr>
          <w:rFonts w:asciiTheme="minorEastAsia" w:eastAsiaTheme="minorEastAsia" w:hAnsiTheme="minorEastAsia" w:cs="Meiryo UI" w:hint="eastAsia"/>
          <w:szCs w:val="21"/>
          <w:lang w:val="ja-JP"/>
        </w:rPr>
        <w:t>２．治療開始後における重症度分類については、適切な医学的管理の下で治療が行われている状態で</w:t>
      </w:r>
      <w:r w:rsidR="00176F76">
        <w:rPr>
          <w:rFonts w:asciiTheme="minorEastAsia" w:eastAsiaTheme="minorEastAsia" w:hAnsiTheme="minorEastAsia" w:cs="Meiryo UI" w:hint="eastAsia"/>
          <w:szCs w:val="21"/>
          <w:lang w:val="ja-JP"/>
        </w:rPr>
        <w:t>あって</w:t>
      </w:r>
      <w:r w:rsidRPr="000E0328">
        <w:rPr>
          <w:rFonts w:asciiTheme="minorEastAsia" w:eastAsiaTheme="minorEastAsia" w:hAnsiTheme="minorEastAsia" w:cs="Meiryo UI" w:hint="eastAsia"/>
          <w:szCs w:val="21"/>
          <w:lang w:val="ja-JP"/>
        </w:rPr>
        <w:t>、直近</w:t>
      </w:r>
      <w:r w:rsidR="008165FC">
        <w:rPr>
          <w:rFonts w:asciiTheme="minorEastAsia" w:eastAsiaTheme="minorEastAsia" w:hAnsiTheme="minorEastAsia" w:cs="Meiryo UI" w:hint="eastAsia"/>
          <w:szCs w:val="21"/>
          <w:lang w:val="ja-JP"/>
        </w:rPr>
        <w:t>６</w:t>
      </w:r>
      <w:r w:rsidR="00AA7FB5">
        <w:rPr>
          <w:rFonts w:asciiTheme="minorEastAsia" w:eastAsiaTheme="minorEastAsia" w:hAnsiTheme="minorEastAsia" w:cs="Meiryo UI" w:hint="eastAsia"/>
          <w:szCs w:val="21"/>
          <w:lang w:val="ja-JP"/>
        </w:rPr>
        <w:t>か</w:t>
      </w:r>
      <w:r w:rsidRPr="000E0328">
        <w:rPr>
          <w:rFonts w:asciiTheme="minorEastAsia" w:eastAsiaTheme="minorEastAsia" w:hAnsiTheme="minorEastAsia" w:cs="Meiryo UI" w:hint="eastAsia"/>
          <w:szCs w:val="21"/>
          <w:lang w:val="ja-JP"/>
        </w:rPr>
        <w:t>月間で最も悪い状態を医師が判断することとする。</w:t>
      </w:r>
    </w:p>
    <w:p w14:paraId="1BC6C0AB" w14:textId="45E3765D" w:rsidR="004F25A3" w:rsidRPr="000E0328" w:rsidRDefault="00895901" w:rsidP="000E0328">
      <w:pPr>
        <w:autoSpaceDE w:val="0"/>
        <w:autoSpaceDN w:val="0"/>
        <w:adjustRightInd w:val="0"/>
        <w:ind w:left="425" w:hanging="425"/>
        <w:jc w:val="left"/>
        <w:rPr>
          <w:rFonts w:asciiTheme="minorEastAsia" w:eastAsiaTheme="minorEastAsia" w:hAnsiTheme="minorEastAsia"/>
          <w:kern w:val="0"/>
          <w:sz w:val="22"/>
        </w:rPr>
      </w:pPr>
      <w:r w:rsidRPr="000E0328">
        <w:rPr>
          <w:rFonts w:asciiTheme="minorEastAsia" w:eastAsiaTheme="minorEastAsia" w:hAnsiTheme="minorEastAsia" w:cs="Meiryo UI" w:hint="eastAsia"/>
          <w:kern w:val="0"/>
          <w:szCs w:val="21"/>
          <w:lang w:val="ja-JP"/>
        </w:rPr>
        <w:t>３．なお、症状の程度が上記の重症度分類等で一定以上に該当しない者であるが、高額な医療を継続することが必要な</w:t>
      </w:r>
      <w:r w:rsidR="00176F76">
        <w:rPr>
          <w:rFonts w:asciiTheme="minorEastAsia" w:eastAsiaTheme="minorEastAsia" w:hAnsiTheme="minorEastAsia" w:cs="Meiryo UI" w:hint="eastAsia"/>
          <w:kern w:val="0"/>
          <w:szCs w:val="21"/>
          <w:lang w:val="ja-JP"/>
        </w:rPr>
        <w:t>もの</w:t>
      </w:r>
      <w:r w:rsidRPr="000E0328">
        <w:rPr>
          <w:rFonts w:asciiTheme="minorEastAsia" w:eastAsiaTheme="minorEastAsia" w:hAnsiTheme="minorEastAsia" w:cs="Meiryo UI" w:hint="eastAsia"/>
          <w:kern w:val="0"/>
          <w:szCs w:val="21"/>
          <w:lang w:val="ja-JP"/>
        </w:rPr>
        <w:t>については、医療費助成の対象とする</w:t>
      </w:r>
      <w:r w:rsidRPr="000E0328">
        <w:rPr>
          <w:rFonts w:asciiTheme="minorEastAsia" w:eastAsiaTheme="minorEastAsia" w:hAnsiTheme="minorEastAsia" w:cs="Meiryo UI" w:hint="eastAsia"/>
          <w:kern w:val="0"/>
          <w:sz w:val="24"/>
          <w:szCs w:val="24"/>
          <w:lang w:val="ja-JP"/>
        </w:rPr>
        <w:t>。</w:t>
      </w:r>
    </w:p>
    <w:sectPr w:rsidR="004F25A3" w:rsidRPr="000E0328" w:rsidSect="004F25A3">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66EA9" w14:textId="77777777" w:rsidR="00100ADA" w:rsidRDefault="00100ADA" w:rsidP="004F25A3">
      <w:r>
        <w:separator/>
      </w:r>
    </w:p>
  </w:endnote>
  <w:endnote w:type="continuationSeparator" w:id="0">
    <w:p w14:paraId="18DBDAB5" w14:textId="77777777" w:rsidR="00100ADA" w:rsidRDefault="00100ADA" w:rsidP="004F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iragino Mincho ProN">
    <w:charset w:val="80"/>
    <w:family w:val="auto"/>
    <w:pitch w:val="variable"/>
    <w:sig w:usb0="E00002FF" w:usb1="7AC7FFFF" w:usb2="00000012" w:usb3="00000000" w:csb0="0002000D" w:csb1="00000000"/>
  </w:font>
  <w:font w:name="Times">
    <w:panose1 w:val="02020603050405020304"/>
    <w:charset w:val="00"/>
    <w:family w:val="roman"/>
    <w:pitch w:val="variable"/>
    <w:sig w:usb0="E0002AFF" w:usb1="C0007841" w:usb2="00000009" w:usb3="00000000" w:csb0="000001FF" w:csb1="00000000"/>
  </w:font>
  <w:font w:name="ヒラギノ明朝 ProN W3">
    <w:altName w:val="ＭＳ 明朝"/>
    <w:charset w:val="4E"/>
    <w:family w:val="auto"/>
    <w:pitch w:val="variable"/>
    <w:sig w:usb0="00000000" w:usb1="08070000" w:usb2="00000010" w:usb3="00000000" w:csb0="00020000"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3BEC0" w14:textId="77777777" w:rsidR="00100ADA" w:rsidRDefault="00100ADA" w:rsidP="004F25A3">
      <w:r>
        <w:separator/>
      </w:r>
    </w:p>
  </w:footnote>
  <w:footnote w:type="continuationSeparator" w:id="0">
    <w:p w14:paraId="070F08B5" w14:textId="77777777" w:rsidR="00100ADA" w:rsidRDefault="00100ADA" w:rsidP="004F2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5680"/>
    <w:multiLevelType w:val="hybridMultilevel"/>
    <w:tmpl w:val="24D2E054"/>
    <w:lvl w:ilvl="0" w:tplc="2AC2AF92">
      <w:start w:val="1"/>
      <w:numFmt w:val="decimalFullWidth"/>
      <w:suff w:val="space"/>
      <w:lvlText w:val="%1．"/>
      <w:lvlJc w:val="left"/>
      <w:pPr>
        <w:ind w:left="280" w:hanging="280"/>
      </w:pPr>
      <w:rPr>
        <w:rFonts w:ascii="ＭＳ Ｐゴシック" w:eastAsia="ＭＳ Ｐゴシック" w:hAnsi="ＭＳ Ｐゴシック"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8907BB6"/>
    <w:multiLevelType w:val="hybridMultilevel"/>
    <w:tmpl w:val="F35EDEF6"/>
    <w:lvl w:ilvl="0" w:tplc="707A571A">
      <w:start w:val="1"/>
      <w:numFmt w:val="upperLetter"/>
      <w:lvlText w:val="%1."/>
      <w:lvlJc w:val="left"/>
      <w:pPr>
        <w:ind w:left="360" w:hanging="36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29F6380"/>
    <w:multiLevelType w:val="hybridMultilevel"/>
    <w:tmpl w:val="C6DEEC62"/>
    <w:lvl w:ilvl="0" w:tplc="3B4C595E">
      <w:start w:val="4"/>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BF55F50"/>
    <w:multiLevelType w:val="hybridMultilevel"/>
    <w:tmpl w:val="C3AC4202"/>
    <w:lvl w:ilvl="0" w:tplc="F9CE14AE">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3C695507"/>
    <w:multiLevelType w:val="hybridMultilevel"/>
    <w:tmpl w:val="7374A2C0"/>
    <w:lvl w:ilvl="0" w:tplc="C3C4B106">
      <w:numFmt w:val="bullet"/>
      <w:lvlText w:val="­"/>
      <w:lvlJc w:val="left"/>
      <w:pPr>
        <w:ind w:left="705" w:hanging="420"/>
      </w:pPr>
      <w:rPr>
        <w:rFonts w:ascii="ＭＳ 明朝" w:eastAsia="ＭＳ 明朝" w:hAnsi="ＭＳ 明朝" w:cs="Times New Roman" w:hint="eastAsia"/>
      </w:rPr>
    </w:lvl>
    <w:lvl w:ilvl="1" w:tplc="0409000B" w:tentative="1">
      <w:start w:val="1"/>
      <w:numFmt w:val="bullet"/>
      <w:lvlText w:val=""/>
      <w:lvlJc w:val="left"/>
      <w:pPr>
        <w:ind w:left="1125" w:hanging="420"/>
      </w:pPr>
      <w:rPr>
        <w:rFonts w:ascii="Wingdings" w:hAnsi="Wingdings" w:hint="default"/>
      </w:rPr>
    </w:lvl>
    <w:lvl w:ilvl="2" w:tplc="0409000D"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B" w:tentative="1">
      <w:start w:val="1"/>
      <w:numFmt w:val="bullet"/>
      <w:lvlText w:val=""/>
      <w:lvlJc w:val="left"/>
      <w:pPr>
        <w:ind w:left="2385" w:hanging="420"/>
      </w:pPr>
      <w:rPr>
        <w:rFonts w:ascii="Wingdings" w:hAnsi="Wingdings" w:hint="default"/>
      </w:rPr>
    </w:lvl>
    <w:lvl w:ilvl="5" w:tplc="0409000D"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B" w:tentative="1">
      <w:start w:val="1"/>
      <w:numFmt w:val="bullet"/>
      <w:lvlText w:val=""/>
      <w:lvlJc w:val="left"/>
      <w:pPr>
        <w:ind w:left="3645" w:hanging="420"/>
      </w:pPr>
      <w:rPr>
        <w:rFonts w:ascii="Wingdings" w:hAnsi="Wingdings" w:hint="default"/>
      </w:rPr>
    </w:lvl>
    <w:lvl w:ilvl="8" w:tplc="0409000D" w:tentative="1">
      <w:start w:val="1"/>
      <w:numFmt w:val="bullet"/>
      <w:lvlText w:val=""/>
      <w:lvlJc w:val="left"/>
      <w:pPr>
        <w:ind w:left="4065" w:hanging="420"/>
      </w:pPr>
      <w:rPr>
        <w:rFonts w:ascii="Wingdings" w:hAnsi="Wingdings" w:hint="default"/>
      </w:rPr>
    </w:lvl>
  </w:abstractNum>
  <w:abstractNum w:abstractNumId="7">
    <w:nsid w:val="3CCE70DF"/>
    <w:multiLevelType w:val="hybridMultilevel"/>
    <w:tmpl w:val="207A43A8"/>
    <w:lvl w:ilvl="0" w:tplc="FFC6E4E0">
      <w:start w:val="1"/>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0">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D3370CF"/>
    <w:multiLevelType w:val="hybridMultilevel"/>
    <w:tmpl w:val="78861B2A"/>
    <w:lvl w:ilvl="0" w:tplc="2FD6AA3E">
      <w:start w:val="5"/>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nsid w:val="50731B5F"/>
    <w:multiLevelType w:val="hybridMultilevel"/>
    <w:tmpl w:val="91D89456"/>
    <w:lvl w:ilvl="0" w:tplc="0409000F">
      <w:start w:val="1"/>
      <w:numFmt w:val="decimal"/>
      <w:lvlText w:val="%1."/>
      <w:lvlJc w:val="left"/>
      <w:pPr>
        <w:ind w:left="620" w:hanging="480"/>
      </w:pPr>
    </w:lvl>
    <w:lvl w:ilvl="1" w:tplc="04090017" w:tentative="1">
      <w:start w:val="1"/>
      <w:numFmt w:val="aiueoFullWidth"/>
      <w:lvlText w:val="(%2)"/>
      <w:lvlJc w:val="left"/>
      <w:pPr>
        <w:ind w:left="1100" w:hanging="480"/>
      </w:pPr>
    </w:lvl>
    <w:lvl w:ilvl="2" w:tplc="04090011" w:tentative="1">
      <w:start w:val="1"/>
      <w:numFmt w:val="decimalEnclosedCircle"/>
      <w:lvlText w:val="%3"/>
      <w:lvlJc w:val="left"/>
      <w:pPr>
        <w:ind w:left="1580" w:hanging="480"/>
      </w:pPr>
    </w:lvl>
    <w:lvl w:ilvl="3" w:tplc="0409000F" w:tentative="1">
      <w:start w:val="1"/>
      <w:numFmt w:val="decimal"/>
      <w:lvlText w:val="%4."/>
      <w:lvlJc w:val="left"/>
      <w:pPr>
        <w:ind w:left="2060" w:hanging="480"/>
      </w:pPr>
    </w:lvl>
    <w:lvl w:ilvl="4" w:tplc="04090017" w:tentative="1">
      <w:start w:val="1"/>
      <w:numFmt w:val="aiueoFullWidth"/>
      <w:lvlText w:val="(%5)"/>
      <w:lvlJc w:val="left"/>
      <w:pPr>
        <w:ind w:left="2540" w:hanging="480"/>
      </w:pPr>
    </w:lvl>
    <w:lvl w:ilvl="5" w:tplc="04090011" w:tentative="1">
      <w:start w:val="1"/>
      <w:numFmt w:val="decimalEnclosedCircle"/>
      <w:lvlText w:val="%6"/>
      <w:lvlJc w:val="left"/>
      <w:pPr>
        <w:ind w:left="3020" w:hanging="480"/>
      </w:pPr>
    </w:lvl>
    <w:lvl w:ilvl="6" w:tplc="0409000F" w:tentative="1">
      <w:start w:val="1"/>
      <w:numFmt w:val="decimal"/>
      <w:lvlText w:val="%7."/>
      <w:lvlJc w:val="left"/>
      <w:pPr>
        <w:ind w:left="3500" w:hanging="480"/>
      </w:pPr>
    </w:lvl>
    <w:lvl w:ilvl="7" w:tplc="04090017" w:tentative="1">
      <w:start w:val="1"/>
      <w:numFmt w:val="aiueoFullWidth"/>
      <w:lvlText w:val="(%8)"/>
      <w:lvlJc w:val="left"/>
      <w:pPr>
        <w:ind w:left="3980" w:hanging="480"/>
      </w:pPr>
    </w:lvl>
    <w:lvl w:ilvl="8" w:tplc="04090011" w:tentative="1">
      <w:start w:val="1"/>
      <w:numFmt w:val="decimalEnclosedCircle"/>
      <w:lvlText w:val="%9"/>
      <w:lvlJc w:val="left"/>
      <w:pPr>
        <w:ind w:left="4460" w:hanging="480"/>
      </w:pPr>
    </w:lvl>
  </w:abstractNum>
  <w:abstractNum w:abstractNumId="14">
    <w:nsid w:val="55A021CB"/>
    <w:multiLevelType w:val="hybridMultilevel"/>
    <w:tmpl w:val="2FA2EAD0"/>
    <w:lvl w:ilvl="0" w:tplc="598E1DB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5BF80B69"/>
    <w:multiLevelType w:val="hybridMultilevel"/>
    <w:tmpl w:val="BDC498A6"/>
    <w:lvl w:ilvl="0" w:tplc="0302B308">
      <w:start w:val="4"/>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3CA7A49"/>
    <w:multiLevelType w:val="hybridMultilevel"/>
    <w:tmpl w:val="3A8A4626"/>
    <w:lvl w:ilvl="0" w:tplc="0409000F">
      <w:start w:val="1"/>
      <w:numFmt w:val="decimal"/>
      <w:lvlText w:val="%1."/>
      <w:lvlJc w:val="left"/>
      <w:pPr>
        <w:ind w:left="614" w:hanging="480"/>
      </w:pPr>
    </w:lvl>
    <w:lvl w:ilvl="1" w:tplc="04090017" w:tentative="1">
      <w:start w:val="1"/>
      <w:numFmt w:val="aiueoFullWidth"/>
      <w:lvlText w:val="(%2)"/>
      <w:lvlJc w:val="left"/>
      <w:pPr>
        <w:ind w:left="1094" w:hanging="480"/>
      </w:pPr>
    </w:lvl>
    <w:lvl w:ilvl="2" w:tplc="04090011" w:tentative="1">
      <w:start w:val="1"/>
      <w:numFmt w:val="decimalEnclosedCircle"/>
      <w:lvlText w:val="%3"/>
      <w:lvlJc w:val="left"/>
      <w:pPr>
        <w:ind w:left="1574" w:hanging="480"/>
      </w:pPr>
    </w:lvl>
    <w:lvl w:ilvl="3" w:tplc="0409000F" w:tentative="1">
      <w:start w:val="1"/>
      <w:numFmt w:val="decimal"/>
      <w:lvlText w:val="%4."/>
      <w:lvlJc w:val="left"/>
      <w:pPr>
        <w:ind w:left="2054" w:hanging="480"/>
      </w:pPr>
    </w:lvl>
    <w:lvl w:ilvl="4" w:tplc="04090017" w:tentative="1">
      <w:start w:val="1"/>
      <w:numFmt w:val="aiueoFullWidth"/>
      <w:lvlText w:val="(%5)"/>
      <w:lvlJc w:val="left"/>
      <w:pPr>
        <w:ind w:left="2534" w:hanging="480"/>
      </w:pPr>
    </w:lvl>
    <w:lvl w:ilvl="5" w:tplc="04090011" w:tentative="1">
      <w:start w:val="1"/>
      <w:numFmt w:val="decimalEnclosedCircle"/>
      <w:lvlText w:val="%6"/>
      <w:lvlJc w:val="left"/>
      <w:pPr>
        <w:ind w:left="3014" w:hanging="480"/>
      </w:pPr>
    </w:lvl>
    <w:lvl w:ilvl="6" w:tplc="0409000F" w:tentative="1">
      <w:start w:val="1"/>
      <w:numFmt w:val="decimal"/>
      <w:lvlText w:val="%7."/>
      <w:lvlJc w:val="left"/>
      <w:pPr>
        <w:ind w:left="3494" w:hanging="480"/>
      </w:pPr>
    </w:lvl>
    <w:lvl w:ilvl="7" w:tplc="04090017" w:tentative="1">
      <w:start w:val="1"/>
      <w:numFmt w:val="aiueoFullWidth"/>
      <w:lvlText w:val="(%8)"/>
      <w:lvlJc w:val="left"/>
      <w:pPr>
        <w:ind w:left="3974" w:hanging="480"/>
      </w:pPr>
    </w:lvl>
    <w:lvl w:ilvl="8" w:tplc="04090011" w:tentative="1">
      <w:start w:val="1"/>
      <w:numFmt w:val="decimalEnclosedCircle"/>
      <w:lvlText w:val="%9"/>
      <w:lvlJc w:val="left"/>
      <w:pPr>
        <w:ind w:left="4454" w:hanging="480"/>
      </w:pPr>
    </w:lvl>
  </w:abstractNum>
  <w:abstractNum w:abstractNumId="18">
    <w:nsid w:val="66C44231"/>
    <w:multiLevelType w:val="hybridMultilevel"/>
    <w:tmpl w:val="3758AC86"/>
    <w:lvl w:ilvl="0" w:tplc="592E954E">
      <w:start w:val="3"/>
      <w:numFmt w:val="decimalFullWidth"/>
      <w:lvlText w:val="%1．"/>
      <w:lvlJc w:val="left"/>
      <w:pPr>
        <w:ind w:left="420" w:hanging="420"/>
      </w:pPr>
      <w:rPr>
        <w:rFonts w:ascii="ＭＳ 明朝" w:eastAsia="ＭＳ 明朝" w:hAnsi="ＭＳ 明朝"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9">
    <w:nsid w:val="6AF34D5E"/>
    <w:multiLevelType w:val="hybridMultilevel"/>
    <w:tmpl w:val="9C8E77E0"/>
    <w:lvl w:ilvl="0" w:tplc="0409000F">
      <w:start w:val="1"/>
      <w:numFmt w:val="decimal"/>
      <w:lvlText w:val="%1."/>
      <w:lvlJc w:val="left"/>
      <w:pPr>
        <w:ind w:left="614" w:hanging="480"/>
      </w:pPr>
    </w:lvl>
    <w:lvl w:ilvl="1" w:tplc="04090017" w:tentative="1">
      <w:start w:val="1"/>
      <w:numFmt w:val="aiueoFullWidth"/>
      <w:lvlText w:val="(%2)"/>
      <w:lvlJc w:val="left"/>
      <w:pPr>
        <w:ind w:left="1094" w:hanging="480"/>
      </w:pPr>
    </w:lvl>
    <w:lvl w:ilvl="2" w:tplc="04090011" w:tentative="1">
      <w:start w:val="1"/>
      <w:numFmt w:val="decimalEnclosedCircle"/>
      <w:lvlText w:val="%3"/>
      <w:lvlJc w:val="left"/>
      <w:pPr>
        <w:ind w:left="1574" w:hanging="480"/>
      </w:pPr>
    </w:lvl>
    <w:lvl w:ilvl="3" w:tplc="0409000F" w:tentative="1">
      <w:start w:val="1"/>
      <w:numFmt w:val="decimal"/>
      <w:lvlText w:val="%4."/>
      <w:lvlJc w:val="left"/>
      <w:pPr>
        <w:ind w:left="2054" w:hanging="480"/>
      </w:pPr>
    </w:lvl>
    <w:lvl w:ilvl="4" w:tplc="04090017" w:tentative="1">
      <w:start w:val="1"/>
      <w:numFmt w:val="aiueoFullWidth"/>
      <w:lvlText w:val="(%5)"/>
      <w:lvlJc w:val="left"/>
      <w:pPr>
        <w:ind w:left="2534" w:hanging="480"/>
      </w:pPr>
    </w:lvl>
    <w:lvl w:ilvl="5" w:tplc="04090011" w:tentative="1">
      <w:start w:val="1"/>
      <w:numFmt w:val="decimalEnclosedCircle"/>
      <w:lvlText w:val="%6"/>
      <w:lvlJc w:val="left"/>
      <w:pPr>
        <w:ind w:left="3014" w:hanging="480"/>
      </w:pPr>
    </w:lvl>
    <w:lvl w:ilvl="6" w:tplc="0409000F" w:tentative="1">
      <w:start w:val="1"/>
      <w:numFmt w:val="decimal"/>
      <w:lvlText w:val="%7."/>
      <w:lvlJc w:val="left"/>
      <w:pPr>
        <w:ind w:left="3494" w:hanging="480"/>
      </w:pPr>
    </w:lvl>
    <w:lvl w:ilvl="7" w:tplc="04090017" w:tentative="1">
      <w:start w:val="1"/>
      <w:numFmt w:val="aiueoFullWidth"/>
      <w:lvlText w:val="(%8)"/>
      <w:lvlJc w:val="left"/>
      <w:pPr>
        <w:ind w:left="3974" w:hanging="480"/>
      </w:pPr>
    </w:lvl>
    <w:lvl w:ilvl="8" w:tplc="04090011" w:tentative="1">
      <w:start w:val="1"/>
      <w:numFmt w:val="decimalEnclosedCircle"/>
      <w:lvlText w:val="%9"/>
      <w:lvlJc w:val="left"/>
      <w:pPr>
        <w:ind w:left="4454" w:hanging="480"/>
      </w:pPr>
    </w:lvl>
  </w:abstractNum>
  <w:abstractNum w:abstractNumId="20">
    <w:nsid w:val="7C3267B2"/>
    <w:multiLevelType w:val="hybridMultilevel"/>
    <w:tmpl w:val="ED06B282"/>
    <w:lvl w:ilvl="0" w:tplc="92543E7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0"/>
  </w:num>
  <w:num w:numId="3">
    <w:abstractNumId w:val="11"/>
  </w:num>
  <w:num w:numId="4">
    <w:abstractNumId w:val="16"/>
  </w:num>
  <w:num w:numId="5">
    <w:abstractNumId w:val="1"/>
  </w:num>
  <w:num w:numId="6">
    <w:abstractNumId w:val="8"/>
  </w:num>
  <w:num w:numId="7">
    <w:abstractNumId w:val="9"/>
  </w:num>
  <w:num w:numId="8">
    <w:abstractNumId w:val="18"/>
  </w:num>
  <w:num w:numId="9">
    <w:abstractNumId w:val="12"/>
  </w:num>
  <w:num w:numId="10">
    <w:abstractNumId w:val="0"/>
  </w:num>
  <w:num w:numId="11">
    <w:abstractNumId w:val="7"/>
  </w:num>
  <w:num w:numId="12">
    <w:abstractNumId w:val="6"/>
  </w:num>
  <w:num w:numId="13">
    <w:abstractNumId w:val="5"/>
  </w:num>
  <w:num w:numId="14">
    <w:abstractNumId w:val="15"/>
  </w:num>
  <w:num w:numId="15">
    <w:abstractNumId w:val="2"/>
  </w:num>
  <w:num w:numId="16">
    <w:abstractNumId w:val="4"/>
  </w:num>
  <w:num w:numId="17">
    <w:abstractNumId w:val="13"/>
  </w:num>
  <w:num w:numId="18">
    <w:abstractNumId w:val="17"/>
  </w:num>
  <w:num w:numId="19">
    <w:abstractNumId w:val="19"/>
  </w:num>
  <w:num w:numId="20">
    <w:abstractNumId w:val="14"/>
  </w:num>
  <w:num w:numId="21">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o">
    <w15:presenceInfo w15:providerId="None" w15:userId="uno"/>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0"/>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327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19D6"/>
    <w:rsid w:val="00001EA9"/>
    <w:rsid w:val="00023F09"/>
    <w:rsid w:val="00043789"/>
    <w:rsid w:val="00063078"/>
    <w:rsid w:val="000E0328"/>
    <w:rsid w:val="000E2E5F"/>
    <w:rsid w:val="00100ADA"/>
    <w:rsid w:val="001444ED"/>
    <w:rsid w:val="0014651B"/>
    <w:rsid w:val="00146BB1"/>
    <w:rsid w:val="00161C82"/>
    <w:rsid w:val="0017461F"/>
    <w:rsid w:val="0017646A"/>
    <w:rsid w:val="00176F76"/>
    <w:rsid w:val="00192DD7"/>
    <w:rsid w:val="001958D3"/>
    <w:rsid w:val="001A0D49"/>
    <w:rsid w:val="001A223E"/>
    <w:rsid w:val="001A6FB4"/>
    <w:rsid w:val="001E2184"/>
    <w:rsid w:val="002110C9"/>
    <w:rsid w:val="00220463"/>
    <w:rsid w:val="002353CC"/>
    <w:rsid w:val="002409C2"/>
    <w:rsid w:val="0025080A"/>
    <w:rsid w:val="00273FC1"/>
    <w:rsid w:val="00275C83"/>
    <w:rsid w:val="00276241"/>
    <w:rsid w:val="002920FC"/>
    <w:rsid w:val="002C1C3F"/>
    <w:rsid w:val="002D7B36"/>
    <w:rsid w:val="002F1719"/>
    <w:rsid w:val="002F2959"/>
    <w:rsid w:val="00324789"/>
    <w:rsid w:val="003328DF"/>
    <w:rsid w:val="00336A19"/>
    <w:rsid w:val="00341689"/>
    <w:rsid w:val="00341FBE"/>
    <w:rsid w:val="00353A1B"/>
    <w:rsid w:val="00355E42"/>
    <w:rsid w:val="00361209"/>
    <w:rsid w:val="00371144"/>
    <w:rsid w:val="003816DF"/>
    <w:rsid w:val="003817DD"/>
    <w:rsid w:val="003A1BE7"/>
    <w:rsid w:val="003B77E4"/>
    <w:rsid w:val="003B796C"/>
    <w:rsid w:val="003E3039"/>
    <w:rsid w:val="003E4D1E"/>
    <w:rsid w:val="00405AC3"/>
    <w:rsid w:val="00414C9A"/>
    <w:rsid w:val="00427B1D"/>
    <w:rsid w:val="00436567"/>
    <w:rsid w:val="004451C5"/>
    <w:rsid w:val="00460555"/>
    <w:rsid w:val="004644D6"/>
    <w:rsid w:val="00472FAE"/>
    <w:rsid w:val="004832AD"/>
    <w:rsid w:val="004A75C6"/>
    <w:rsid w:val="004D03CA"/>
    <w:rsid w:val="004E4B4A"/>
    <w:rsid w:val="004E717E"/>
    <w:rsid w:val="004F25A3"/>
    <w:rsid w:val="00510ECD"/>
    <w:rsid w:val="00527ABD"/>
    <w:rsid w:val="005428B1"/>
    <w:rsid w:val="00564962"/>
    <w:rsid w:val="0058224A"/>
    <w:rsid w:val="005D7384"/>
    <w:rsid w:val="005D748F"/>
    <w:rsid w:val="006236B1"/>
    <w:rsid w:val="006469F3"/>
    <w:rsid w:val="0067271C"/>
    <w:rsid w:val="006A1457"/>
    <w:rsid w:val="006B0C22"/>
    <w:rsid w:val="006D3E7B"/>
    <w:rsid w:val="00704D49"/>
    <w:rsid w:val="007230E0"/>
    <w:rsid w:val="007349BF"/>
    <w:rsid w:val="00740185"/>
    <w:rsid w:val="00795FA5"/>
    <w:rsid w:val="00795FC5"/>
    <w:rsid w:val="007A0D05"/>
    <w:rsid w:val="007A6B24"/>
    <w:rsid w:val="007B64D8"/>
    <w:rsid w:val="007E21C1"/>
    <w:rsid w:val="007F1CA5"/>
    <w:rsid w:val="00804292"/>
    <w:rsid w:val="008165FC"/>
    <w:rsid w:val="00821857"/>
    <w:rsid w:val="0083221E"/>
    <w:rsid w:val="00847F1E"/>
    <w:rsid w:val="00851895"/>
    <w:rsid w:val="00864577"/>
    <w:rsid w:val="00892623"/>
    <w:rsid w:val="00895901"/>
    <w:rsid w:val="008A6079"/>
    <w:rsid w:val="008D1272"/>
    <w:rsid w:val="008D5A7C"/>
    <w:rsid w:val="008E2D82"/>
    <w:rsid w:val="008F0A0C"/>
    <w:rsid w:val="00904238"/>
    <w:rsid w:val="0091226C"/>
    <w:rsid w:val="009261C9"/>
    <w:rsid w:val="009318B3"/>
    <w:rsid w:val="00932379"/>
    <w:rsid w:val="0096340C"/>
    <w:rsid w:val="00966016"/>
    <w:rsid w:val="00995AC2"/>
    <w:rsid w:val="009A0226"/>
    <w:rsid w:val="009C04ED"/>
    <w:rsid w:val="00A13108"/>
    <w:rsid w:val="00A45512"/>
    <w:rsid w:val="00A716E9"/>
    <w:rsid w:val="00A774C7"/>
    <w:rsid w:val="00A85611"/>
    <w:rsid w:val="00A900FC"/>
    <w:rsid w:val="00A973C5"/>
    <w:rsid w:val="00AA7863"/>
    <w:rsid w:val="00AA7FB5"/>
    <w:rsid w:val="00AB6CF2"/>
    <w:rsid w:val="00AD09FB"/>
    <w:rsid w:val="00B05502"/>
    <w:rsid w:val="00B14A95"/>
    <w:rsid w:val="00B17D55"/>
    <w:rsid w:val="00B4707D"/>
    <w:rsid w:val="00B8291E"/>
    <w:rsid w:val="00B87418"/>
    <w:rsid w:val="00BD1A59"/>
    <w:rsid w:val="00BD7FF4"/>
    <w:rsid w:val="00BE6EBD"/>
    <w:rsid w:val="00BF6257"/>
    <w:rsid w:val="00C061F2"/>
    <w:rsid w:val="00C218EA"/>
    <w:rsid w:val="00C52368"/>
    <w:rsid w:val="00C7272F"/>
    <w:rsid w:val="00C73A92"/>
    <w:rsid w:val="00C74C6B"/>
    <w:rsid w:val="00C77AB0"/>
    <w:rsid w:val="00CD39DE"/>
    <w:rsid w:val="00CE0D5F"/>
    <w:rsid w:val="00CE70A3"/>
    <w:rsid w:val="00D071CF"/>
    <w:rsid w:val="00D22B82"/>
    <w:rsid w:val="00D3525D"/>
    <w:rsid w:val="00D50F28"/>
    <w:rsid w:val="00D51F99"/>
    <w:rsid w:val="00D64E48"/>
    <w:rsid w:val="00D84832"/>
    <w:rsid w:val="00D96DA3"/>
    <w:rsid w:val="00DE6062"/>
    <w:rsid w:val="00E11D02"/>
    <w:rsid w:val="00E16E1E"/>
    <w:rsid w:val="00E210C9"/>
    <w:rsid w:val="00E24FF9"/>
    <w:rsid w:val="00E26675"/>
    <w:rsid w:val="00E27292"/>
    <w:rsid w:val="00E50396"/>
    <w:rsid w:val="00E77127"/>
    <w:rsid w:val="00E915FF"/>
    <w:rsid w:val="00EA1CC3"/>
    <w:rsid w:val="00EA5F2E"/>
    <w:rsid w:val="00EC2E77"/>
    <w:rsid w:val="00ED4246"/>
    <w:rsid w:val="00F11255"/>
    <w:rsid w:val="00F3610A"/>
    <w:rsid w:val="00F77148"/>
    <w:rsid w:val="00F83603"/>
    <w:rsid w:val="00FA6C6E"/>
    <w:rsid w:val="00FC18EB"/>
    <w:rsid w:val="00FE3BE3"/>
    <w:rsid w:val="00FE623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v:textbox inset="5.85pt,.7pt,5.85pt,.7pt"/>
    </o:shapedefaults>
    <o:shapelayout v:ext="edit">
      <o:idmap v:ext="edit" data="1"/>
    </o:shapelayout>
  </w:shapeDefaults>
  <w:decimalSymbol w:val="."/>
  <w:listSeparator w:val=","/>
  <w14:docId w14:val="4160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kern w:val="0"/>
      <w:sz w:val="18"/>
      <w:szCs w:val="18"/>
      <w:lang w:val="x-none" w:eastAsia="x-none"/>
    </w:rPr>
  </w:style>
  <w:style w:type="character" w:customStyle="1" w:styleId="a4">
    <w:name w:val="吹き出し (文字)"/>
    <w:link w:val="a3"/>
    <w:uiPriority w:val="99"/>
    <w:semiHidden/>
    <w:rsid w:val="002B7DAA"/>
    <w:rPr>
      <w:rFonts w:ascii="Arial" w:eastAsia="ＭＳ ゴシック" w:hAnsi="Arial" w:cs="Times New Roman"/>
      <w:sz w:val="18"/>
      <w:szCs w:val="18"/>
    </w:rPr>
  </w:style>
  <w:style w:type="paragraph" w:customStyle="1" w:styleId="81">
    <w:name w:val="表 (赤)  81"/>
    <w:basedOn w:val="a"/>
    <w:uiPriority w:val="34"/>
    <w:qFormat/>
    <w:rsid w:val="003F35DB"/>
    <w:pPr>
      <w:ind w:leftChars="400" w:left="840"/>
    </w:pPr>
  </w:style>
  <w:style w:type="paragraph" w:styleId="a5">
    <w:name w:val="header"/>
    <w:basedOn w:val="a"/>
    <w:link w:val="a6"/>
    <w:uiPriority w:val="99"/>
    <w:unhideWhenUsed/>
    <w:rsid w:val="005C0141"/>
    <w:pPr>
      <w:tabs>
        <w:tab w:val="center" w:pos="4252"/>
        <w:tab w:val="right" w:pos="8504"/>
      </w:tabs>
      <w:snapToGrid w:val="0"/>
    </w:pPr>
  </w:style>
  <w:style w:type="character" w:customStyle="1" w:styleId="a6">
    <w:name w:val="ヘッダー (文字)"/>
    <w:basedOn w:val="a0"/>
    <w:link w:val="a5"/>
    <w:uiPriority w:val="99"/>
    <w:rsid w:val="005C0141"/>
  </w:style>
  <w:style w:type="paragraph" w:styleId="a7">
    <w:name w:val="footer"/>
    <w:basedOn w:val="a"/>
    <w:link w:val="a8"/>
    <w:uiPriority w:val="99"/>
    <w:unhideWhenUsed/>
    <w:rsid w:val="005C0141"/>
    <w:pPr>
      <w:tabs>
        <w:tab w:val="center" w:pos="4252"/>
        <w:tab w:val="right" w:pos="8504"/>
      </w:tabs>
      <w:snapToGrid w:val="0"/>
    </w:pPr>
  </w:style>
  <w:style w:type="character" w:customStyle="1" w:styleId="a8">
    <w:name w:val="フッター (文字)"/>
    <w:basedOn w:val="a0"/>
    <w:link w:val="a7"/>
    <w:uiPriority w:val="99"/>
    <w:rsid w:val="005C0141"/>
  </w:style>
  <w:style w:type="paragraph" w:styleId="Web">
    <w:name w:val="Normal (Web)"/>
    <w:basedOn w:val="a"/>
    <w:uiPriority w:val="99"/>
    <w:semiHidden/>
    <w:unhideWhenUsed/>
    <w:rsid w:val="00D42C2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9">
    <w:name w:val="Table Grid"/>
    <w:basedOn w:val="a1"/>
    <w:uiPriority w:val="59"/>
    <w:rsid w:val="00D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uiPriority w:val="99"/>
    <w:semiHidden/>
    <w:unhideWhenUsed/>
    <w:rsid w:val="008A3AD3"/>
    <w:rPr>
      <w:sz w:val="18"/>
      <w:szCs w:val="18"/>
    </w:rPr>
  </w:style>
  <w:style w:type="paragraph" w:styleId="ab">
    <w:name w:val="annotation text"/>
    <w:basedOn w:val="a"/>
    <w:link w:val="ac"/>
    <w:uiPriority w:val="99"/>
    <w:semiHidden/>
    <w:unhideWhenUsed/>
    <w:rsid w:val="008A3AD3"/>
    <w:pPr>
      <w:jc w:val="left"/>
    </w:pPr>
  </w:style>
  <w:style w:type="character" w:customStyle="1" w:styleId="ac">
    <w:name w:val="コメント文字列 (文字)"/>
    <w:basedOn w:val="a0"/>
    <w:link w:val="ab"/>
    <w:uiPriority w:val="99"/>
    <w:semiHidden/>
    <w:rsid w:val="008A3AD3"/>
  </w:style>
  <w:style w:type="paragraph" w:styleId="ad">
    <w:name w:val="annotation subject"/>
    <w:basedOn w:val="ab"/>
    <w:next w:val="ab"/>
    <w:link w:val="ae"/>
    <w:uiPriority w:val="99"/>
    <w:semiHidden/>
    <w:unhideWhenUsed/>
    <w:rsid w:val="008A3AD3"/>
    <w:rPr>
      <w:b/>
      <w:bCs/>
      <w:kern w:val="0"/>
      <w:sz w:val="20"/>
      <w:szCs w:val="20"/>
      <w:lang w:val="x-none" w:eastAsia="x-none"/>
    </w:rPr>
  </w:style>
  <w:style w:type="character" w:customStyle="1" w:styleId="ae">
    <w:name w:val="コメント内容 (文字)"/>
    <w:link w:val="ad"/>
    <w:uiPriority w:val="99"/>
    <w:semiHidden/>
    <w:rsid w:val="008A3AD3"/>
    <w:rPr>
      <w:b/>
      <w:bCs/>
    </w:rPr>
  </w:style>
  <w:style w:type="paragraph" w:styleId="af">
    <w:name w:val="List Paragraph"/>
    <w:basedOn w:val="a"/>
    <w:uiPriority w:val="72"/>
    <w:qFormat/>
    <w:rsid w:val="00E24FF9"/>
    <w:pPr>
      <w:ind w:leftChars="400" w:left="840"/>
    </w:pPr>
  </w:style>
  <w:style w:type="paragraph" w:styleId="af0">
    <w:name w:val="Revision"/>
    <w:hidden/>
    <w:uiPriority w:val="71"/>
    <w:semiHidden/>
    <w:rsid w:val="00AB6CF2"/>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kern w:val="0"/>
      <w:sz w:val="18"/>
      <w:szCs w:val="18"/>
      <w:lang w:val="x-none" w:eastAsia="x-none"/>
    </w:rPr>
  </w:style>
  <w:style w:type="character" w:customStyle="1" w:styleId="a4">
    <w:name w:val="吹き出し (文字)"/>
    <w:link w:val="a3"/>
    <w:uiPriority w:val="99"/>
    <w:semiHidden/>
    <w:rsid w:val="002B7DAA"/>
    <w:rPr>
      <w:rFonts w:ascii="Arial" w:eastAsia="ＭＳ ゴシック" w:hAnsi="Arial" w:cs="Times New Roman"/>
      <w:sz w:val="18"/>
      <w:szCs w:val="18"/>
    </w:rPr>
  </w:style>
  <w:style w:type="paragraph" w:customStyle="1" w:styleId="81">
    <w:name w:val="表 (赤)  81"/>
    <w:basedOn w:val="a"/>
    <w:uiPriority w:val="34"/>
    <w:qFormat/>
    <w:rsid w:val="003F35DB"/>
    <w:pPr>
      <w:ind w:leftChars="400" w:left="840"/>
    </w:pPr>
  </w:style>
  <w:style w:type="paragraph" w:styleId="a5">
    <w:name w:val="header"/>
    <w:basedOn w:val="a"/>
    <w:link w:val="a6"/>
    <w:uiPriority w:val="99"/>
    <w:unhideWhenUsed/>
    <w:rsid w:val="005C0141"/>
    <w:pPr>
      <w:tabs>
        <w:tab w:val="center" w:pos="4252"/>
        <w:tab w:val="right" w:pos="8504"/>
      </w:tabs>
      <w:snapToGrid w:val="0"/>
    </w:pPr>
  </w:style>
  <w:style w:type="character" w:customStyle="1" w:styleId="a6">
    <w:name w:val="ヘッダー (文字)"/>
    <w:basedOn w:val="a0"/>
    <w:link w:val="a5"/>
    <w:uiPriority w:val="99"/>
    <w:rsid w:val="005C0141"/>
  </w:style>
  <w:style w:type="paragraph" w:styleId="a7">
    <w:name w:val="footer"/>
    <w:basedOn w:val="a"/>
    <w:link w:val="a8"/>
    <w:uiPriority w:val="99"/>
    <w:unhideWhenUsed/>
    <w:rsid w:val="005C0141"/>
    <w:pPr>
      <w:tabs>
        <w:tab w:val="center" w:pos="4252"/>
        <w:tab w:val="right" w:pos="8504"/>
      </w:tabs>
      <w:snapToGrid w:val="0"/>
    </w:pPr>
  </w:style>
  <w:style w:type="character" w:customStyle="1" w:styleId="a8">
    <w:name w:val="フッター (文字)"/>
    <w:basedOn w:val="a0"/>
    <w:link w:val="a7"/>
    <w:uiPriority w:val="99"/>
    <w:rsid w:val="005C0141"/>
  </w:style>
  <w:style w:type="paragraph" w:styleId="Web">
    <w:name w:val="Normal (Web)"/>
    <w:basedOn w:val="a"/>
    <w:uiPriority w:val="99"/>
    <w:semiHidden/>
    <w:unhideWhenUsed/>
    <w:rsid w:val="00D42C2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9">
    <w:name w:val="Table Grid"/>
    <w:basedOn w:val="a1"/>
    <w:uiPriority w:val="59"/>
    <w:rsid w:val="00D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uiPriority w:val="99"/>
    <w:semiHidden/>
    <w:unhideWhenUsed/>
    <w:rsid w:val="008A3AD3"/>
    <w:rPr>
      <w:sz w:val="18"/>
      <w:szCs w:val="18"/>
    </w:rPr>
  </w:style>
  <w:style w:type="paragraph" w:styleId="ab">
    <w:name w:val="annotation text"/>
    <w:basedOn w:val="a"/>
    <w:link w:val="ac"/>
    <w:uiPriority w:val="99"/>
    <w:semiHidden/>
    <w:unhideWhenUsed/>
    <w:rsid w:val="008A3AD3"/>
    <w:pPr>
      <w:jc w:val="left"/>
    </w:pPr>
  </w:style>
  <w:style w:type="character" w:customStyle="1" w:styleId="ac">
    <w:name w:val="コメント文字列 (文字)"/>
    <w:basedOn w:val="a0"/>
    <w:link w:val="ab"/>
    <w:uiPriority w:val="99"/>
    <w:semiHidden/>
    <w:rsid w:val="008A3AD3"/>
  </w:style>
  <w:style w:type="paragraph" w:styleId="ad">
    <w:name w:val="annotation subject"/>
    <w:basedOn w:val="ab"/>
    <w:next w:val="ab"/>
    <w:link w:val="ae"/>
    <w:uiPriority w:val="99"/>
    <w:semiHidden/>
    <w:unhideWhenUsed/>
    <w:rsid w:val="008A3AD3"/>
    <w:rPr>
      <w:b/>
      <w:bCs/>
      <w:kern w:val="0"/>
      <w:sz w:val="20"/>
      <w:szCs w:val="20"/>
      <w:lang w:val="x-none" w:eastAsia="x-none"/>
    </w:rPr>
  </w:style>
  <w:style w:type="character" w:customStyle="1" w:styleId="ae">
    <w:name w:val="コメント内容 (文字)"/>
    <w:link w:val="ad"/>
    <w:uiPriority w:val="99"/>
    <w:semiHidden/>
    <w:rsid w:val="008A3AD3"/>
    <w:rPr>
      <w:b/>
      <w:bCs/>
    </w:rPr>
  </w:style>
  <w:style w:type="paragraph" w:styleId="af">
    <w:name w:val="List Paragraph"/>
    <w:basedOn w:val="a"/>
    <w:uiPriority w:val="72"/>
    <w:qFormat/>
    <w:rsid w:val="00E24FF9"/>
    <w:pPr>
      <w:ind w:leftChars="400" w:left="840"/>
    </w:pPr>
  </w:style>
  <w:style w:type="paragraph" w:styleId="af0">
    <w:name w:val="Revision"/>
    <w:hidden/>
    <w:uiPriority w:val="71"/>
    <w:semiHidden/>
    <w:rsid w:val="00AB6CF2"/>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863400195">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1650017612">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488</Words>
  <Characters>2786</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Naoko KAKEE</dc:creator>
  <cp:lastModifiedBy>厚生労働省ネットワークシステム</cp:lastModifiedBy>
  <cp:revision>46</cp:revision>
  <cp:lastPrinted>2016-12-08T01:33:00Z</cp:lastPrinted>
  <dcterms:created xsi:type="dcterms:W3CDTF">2016-11-22T02:08:00Z</dcterms:created>
  <dcterms:modified xsi:type="dcterms:W3CDTF">2017-03-21T05:54:00Z</dcterms:modified>
  <cp:contentStatus/>
</cp:coreProperties>
</file>