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445DB" w14:textId="77777777" w:rsidR="003E3503" w:rsidRPr="000B5113" w:rsidRDefault="008A3574" w:rsidP="003E3503">
      <w:pPr>
        <w:jc w:val="center"/>
        <w:rPr>
          <w:rFonts w:ascii="ＭＳ Ｐゴシック" w:eastAsia="ＭＳ Ｐゴシック" w:hAnsi="ＭＳ Ｐゴシック"/>
          <w:sz w:val="24"/>
        </w:rPr>
      </w:pPr>
      <w:bookmarkStart w:id="0" w:name="_GoBack"/>
      <w:bookmarkEnd w:id="0"/>
      <w:r w:rsidRPr="000B5113">
        <w:rPr>
          <w:rFonts w:ascii="ＭＳ Ｐゴシック" w:eastAsia="ＭＳ Ｐゴシック" w:hAnsi="ＭＳ Ｐゴシック" w:hint="eastAsia"/>
          <w:sz w:val="28"/>
        </w:rPr>
        <w:t>313</w:t>
      </w:r>
      <w:r w:rsidR="003E3503" w:rsidRPr="000B5113">
        <w:rPr>
          <w:rFonts w:ascii="ＭＳ Ｐゴシック" w:eastAsia="ＭＳ Ｐゴシック" w:hAnsi="ＭＳ Ｐゴシック"/>
          <w:sz w:val="28"/>
        </w:rPr>
        <w:t xml:space="preserve">　</w:t>
      </w:r>
      <w:r w:rsidR="001C368E" w:rsidRPr="000B5113">
        <w:rPr>
          <w:rFonts w:ascii="ＭＳ Ｐゴシック" w:eastAsia="ＭＳ Ｐゴシック" w:hAnsi="ＭＳ Ｐゴシック" w:hint="eastAsia"/>
          <w:sz w:val="28"/>
        </w:rPr>
        <w:t>先天性</w:t>
      </w:r>
      <w:r w:rsidR="00B20B22" w:rsidRPr="000B5113">
        <w:rPr>
          <w:rFonts w:ascii="ＭＳ Ｐゴシック" w:eastAsia="ＭＳ Ｐゴシック" w:hAnsi="ＭＳ Ｐゴシック" w:hint="eastAsia"/>
          <w:sz w:val="28"/>
        </w:rPr>
        <w:t>肺静脈狭窄</w:t>
      </w:r>
      <w:r w:rsidR="001C368E" w:rsidRPr="000B5113">
        <w:rPr>
          <w:rFonts w:ascii="ＭＳ Ｐゴシック" w:eastAsia="ＭＳ Ｐゴシック" w:hAnsi="ＭＳ Ｐゴシック" w:hint="eastAsia"/>
          <w:sz w:val="28"/>
        </w:rPr>
        <w:t>症</w:t>
      </w:r>
    </w:p>
    <w:p w14:paraId="1578C4DE" w14:textId="77777777" w:rsidR="009261C9" w:rsidRPr="000B5113" w:rsidRDefault="009261C9" w:rsidP="009261C9">
      <w:pPr>
        <w:rPr>
          <w:rFonts w:ascii="ＭＳ Ｐゴシック" w:eastAsia="ＭＳ Ｐゴシック" w:hAnsi="ＭＳ Ｐゴシック"/>
          <w:sz w:val="24"/>
          <w:szCs w:val="24"/>
          <w:bdr w:val="single" w:sz="4" w:space="0" w:color="auto"/>
        </w:rPr>
      </w:pPr>
      <w:r w:rsidRPr="000B5113">
        <w:rPr>
          <w:rFonts w:ascii="ＭＳ Ｐゴシック" w:eastAsia="ＭＳ Ｐゴシック" w:hAnsi="ＭＳ Ｐゴシック" w:hint="eastAsia"/>
          <w:sz w:val="24"/>
          <w:szCs w:val="24"/>
          <w:bdr w:val="single" w:sz="4" w:space="0" w:color="auto"/>
        </w:rPr>
        <w:t>○　概要</w:t>
      </w:r>
    </w:p>
    <w:p w14:paraId="5525381D" w14:textId="77777777" w:rsidR="009261C9" w:rsidRPr="000B5113" w:rsidRDefault="009261C9" w:rsidP="009261C9">
      <w:pPr>
        <w:ind w:leftChars="100" w:left="210"/>
        <w:rPr>
          <w:rFonts w:ascii="ＭＳ Ｐゴシック" w:eastAsia="ＭＳ Ｐゴシック" w:hAnsi="ＭＳ Ｐゴシック"/>
          <w:sz w:val="24"/>
          <w:szCs w:val="24"/>
        </w:rPr>
      </w:pPr>
    </w:p>
    <w:p w14:paraId="0FE6849C" w14:textId="77777777" w:rsidR="009261C9" w:rsidRPr="000B5113" w:rsidRDefault="009261C9" w:rsidP="009261C9">
      <w:pPr>
        <w:ind w:leftChars="100" w:left="21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１．</w:t>
      </w:r>
      <w:r w:rsidRPr="000B5113">
        <w:rPr>
          <w:rFonts w:ascii="ＭＳ Ｐゴシック" w:eastAsia="ＭＳ Ｐゴシック" w:hAnsi="ＭＳ Ｐゴシック"/>
          <w:szCs w:val="21"/>
        </w:rPr>
        <w:t xml:space="preserve">概要 </w:t>
      </w:r>
    </w:p>
    <w:p w14:paraId="197A0082" w14:textId="34CE43C8" w:rsidR="00A177C5" w:rsidRPr="00C45E2B" w:rsidRDefault="00B20B22" w:rsidP="00C45E2B">
      <w:pPr>
        <w:ind w:leftChars="200" w:left="420" w:firstLineChars="100" w:firstLine="210"/>
        <w:rPr>
          <w:rFonts w:ascii="ＭＳ Ｐゴシック" w:eastAsia="ＭＳ Ｐゴシック" w:hAnsi="ＭＳ Ｐゴシック"/>
          <w:szCs w:val="24"/>
        </w:rPr>
      </w:pPr>
      <w:r w:rsidRPr="00C45E2B">
        <w:rPr>
          <w:rFonts w:ascii="ＭＳ Ｐゴシック" w:eastAsia="ＭＳ Ｐゴシック" w:hAnsi="ＭＳ Ｐゴシック" w:hint="eastAsia"/>
          <w:szCs w:val="24"/>
        </w:rPr>
        <w:t>肺静脈が</w:t>
      </w:r>
      <w:r w:rsidR="000F3B09" w:rsidRPr="00C45E2B">
        <w:rPr>
          <w:rFonts w:ascii="ＭＳ Ｐゴシック" w:eastAsia="ＭＳ Ｐゴシック" w:hAnsi="ＭＳ Ｐゴシック" w:hint="eastAsia"/>
          <w:szCs w:val="24"/>
        </w:rPr>
        <w:t>先天性に</w:t>
      </w:r>
      <w:r w:rsidR="001C368E" w:rsidRPr="00C45E2B">
        <w:rPr>
          <w:rFonts w:ascii="ＭＳ Ｐゴシック" w:eastAsia="ＭＳ Ｐゴシック" w:hAnsi="ＭＳ Ｐゴシック" w:hint="eastAsia"/>
          <w:szCs w:val="24"/>
        </w:rPr>
        <w:t>狭窄</w:t>
      </w:r>
      <w:r w:rsidRPr="00C45E2B">
        <w:rPr>
          <w:rFonts w:ascii="ＭＳ Ｐゴシック" w:eastAsia="ＭＳ Ｐゴシック" w:hAnsi="ＭＳ Ｐゴシック" w:hint="eastAsia"/>
          <w:szCs w:val="24"/>
        </w:rPr>
        <w:t>している疾患である。</w:t>
      </w:r>
      <w:r w:rsidR="001C368E" w:rsidRPr="00C45E2B">
        <w:rPr>
          <w:rFonts w:ascii="ＭＳ Ｐゴシック" w:eastAsia="ＭＳ Ｐゴシック" w:hAnsi="ＭＳ Ｐゴシック" w:hint="eastAsia"/>
          <w:szCs w:val="24"/>
        </w:rPr>
        <w:t>狭窄が重症化して閉鎖となっていることもある。</w:t>
      </w:r>
      <w:r w:rsidR="00C63540" w:rsidRPr="00C45E2B">
        <w:rPr>
          <w:rFonts w:ascii="ＭＳ Ｐゴシック" w:eastAsia="ＭＳ Ｐゴシック" w:hAnsi="ＭＳ Ｐゴシック" w:hint="eastAsia"/>
          <w:szCs w:val="24"/>
        </w:rPr>
        <w:t>共通肺静脈腔</w:t>
      </w:r>
      <w:r w:rsidR="00592DE1" w:rsidRPr="00C45E2B">
        <w:rPr>
          <w:rFonts w:ascii="ＭＳ Ｐゴシック" w:eastAsia="ＭＳ Ｐゴシック" w:hAnsi="ＭＳ Ｐゴシック" w:hint="eastAsia"/>
          <w:szCs w:val="24"/>
        </w:rPr>
        <w:t>の</w:t>
      </w:r>
      <w:r w:rsidR="00C63540" w:rsidRPr="00C45E2B">
        <w:rPr>
          <w:rFonts w:ascii="ＭＳ Ｐゴシック" w:eastAsia="ＭＳ Ｐゴシック" w:hAnsi="ＭＳ Ｐゴシック" w:hint="eastAsia"/>
          <w:szCs w:val="24"/>
        </w:rPr>
        <w:t>左房</w:t>
      </w:r>
      <w:r w:rsidR="00272868" w:rsidRPr="00C45E2B">
        <w:rPr>
          <w:rFonts w:ascii="ＭＳ Ｐゴシック" w:eastAsia="ＭＳ Ｐゴシック" w:hAnsi="ＭＳ Ｐゴシック" w:hint="eastAsia"/>
          <w:szCs w:val="24"/>
        </w:rPr>
        <w:t>への</w:t>
      </w:r>
      <w:r w:rsidR="00C63540" w:rsidRPr="00C45E2B">
        <w:rPr>
          <w:rFonts w:ascii="ＭＳ Ｐゴシック" w:eastAsia="ＭＳ Ｐゴシック" w:hAnsi="ＭＳ Ｐゴシック" w:hint="eastAsia"/>
          <w:szCs w:val="24"/>
        </w:rPr>
        <w:t>吸収過程における</w:t>
      </w:r>
      <w:r w:rsidR="00C90BD6" w:rsidRPr="00C45E2B">
        <w:rPr>
          <w:rFonts w:ascii="ＭＳ Ｐゴシック" w:eastAsia="ＭＳ Ｐゴシック" w:hAnsi="ＭＳ Ｐゴシック" w:hint="eastAsia"/>
          <w:szCs w:val="24"/>
        </w:rPr>
        <w:t>異常とされ、</w:t>
      </w:r>
      <w:r w:rsidR="00592DE1" w:rsidRPr="00C45E2B">
        <w:rPr>
          <w:rFonts w:ascii="ＭＳ Ｐゴシック" w:eastAsia="ＭＳ Ｐゴシック" w:hAnsi="ＭＳ Ｐゴシック" w:hint="eastAsia"/>
          <w:szCs w:val="24"/>
        </w:rPr>
        <w:t>肺外の肺静脈が主な病変である</w:t>
      </w:r>
      <w:r w:rsidR="00A8313C" w:rsidRPr="00C45E2B">
        <w:rPr>
          <w:rFonts w:ascii="ＭＳ Ｐゴシック" w:eastAsia="ＭＳ Ｐゴシック" w:hAnsi="ＭＳ Ｐゴシック" w:hint="eastAsia"/>
          <w:szCs w:val="24"/>
        </w:rPr>
        <w:t>。</w:t>
      </w:r>
      <w:r w:rsidR="00746080" w:rsidRPr="00C45E2B">
        <w:rPr>
          <w:rFonts w:ascii="ＭＳ Ｐゴシック" w:eastAsia="ＭＳ Ｐゴシック" w:hAnsi="ＭＳ Ｐゴシック" w:hint="eastAsia"/>
          <w:szCs w:val="24"/>
        </w:rPr>
        <w:t>その発生異常の原因は不明である。</w:t>
      </w:r>
      <w:r w:rsidR="006C36A9" w:rsidRPr="00C45E2B">
        <w:rPr>
          <w:rFonts w:ascii="ＭＳ Ｐゴシック" w:eastAsia="ＭＳ Ｐゴシック" w:hAnsi="ＭＳ Ｐゴシック" w:hint="eastAsia"/>
          <w:szCs w:val="24"/>
        </w:rPr>
        <w:t>多くは片</w:t>
      </w:r>
      <w:r w:rsidR="00B43CBD" w:rsidRPr="00C45E2B">
        <w:rPr>
          <w:rFonts w:ascii="ＭＳ Ｐゴシック" w:eastAsia="ＭＳ Ｐゴシック" w:hAnsi="ＭＳ Ｐゴシック" w:hint="eastAsia"/>
          <w:szCs w:val="24"/>
        </w:rPr>
        <w:t>側</w:t>
      </w:r>
      <w:r w:rsidR="006C36A9" w:rsidRPr="00C45E2B">
        <w:rPr>
          <w:rFonts w:ascii="ＭＳ Ｐゴシック" w:eastAsia="ＭＳ Ｐゴシック" w:hAnsi="ＭＳ Ｐゴシック" w:hint="eastAsia"/>
          <w:szCs w:val="24"/>
        </w:rPr>
        <w:t>のみの肺静脈狭窄・閉鎖であり、</w:t>
      </w:r>
      <w:r w:rsidR="00A77036" w:rsidRPr="00C45E2B">
        <w:rPr>
          <w:rFonts w:ascii="ＭＳ Ｐゴシック" w:eastAsia="ＭＳ Ｐゴシック" w:hAnsi="ＭＳ Ｐゴシック" w:hint="eastAsia"/>
          <w:szCs w:val="24"/>
        </w:rPr>
        <w:t>約</w:t>
      </w:r>
      <w:r w:rsidR="006C36A9" w:rsidRPr="00C45E2B">
        <w:rPr>
          <w:rFonts w:ascii="ＭＳ Ｐゴシック" w:eastAsia="ＭＳ Ｐゴシック" w:hAnsi="ＭＳ Ｐゴシック" w:hint="eastAsia"/>
          <w:szCs w:val="24"/>
        </w:rPr>
        <w:t>９割は左側</w:t>
      </w:r>
      <w:r w:rsidR="00A77036" w:rsidRPr="00C45E2B">
        <w:rPr>
          <w:rFonts w:ascii="ＭＳ Ｐゴシック" w:eastAsia="ＭＳ Ｐゴシック" w:hAnsi="ＭＳ Ｐゴシック" w:hint="eastAsia"/>
          <w:szCs w:val="24"/>
        </w:rPr>
        <w:t>である。</w:t>
      </w:r>
      <w:r w:rsidRPr="00C45E2B">
        <w:rPr>
          <w:rFonts w:ascii="ＭＳ Ｐゴシック" w:eastAsia="ＭＳ Ｐゴシック" w:hAnsi="ＭＳ Ｐゴシック" w:hint="eastAsia"/>
          <w:szCs w:val="24"/>
        </w:rPr>
        <w:t>難</w:t>
      </w:r>
      <w:r w:rsidR="00372718" w:rsidRPr="00C45E2B">
        <w:rPr>
          <w:rFonts w:ascii="ＭＳ Ｐゴシック" w:eastAsia="ＭＳ Ｐゴシック" w:hAnsi="ＭＳ Ｐゴシック" w:hint="eastAsia"/>
          <w:szCs w:val="24"/>
        </w:rPr>
        <w:t>治性で、予後不良の疾患。４本の肺静脈の内、３</w:t>
      </w:r>
      <w:r w:rsidR="001C368E" w:rsidRPr="00C45E2B">
        <w:rPr>
          <w:rFonts w:ascii="ＭＳ Ｐゴシック" w:eastAsia="ＭＳ Ｐゴシック" w:hAnsi="ＭＳ Ｐゴシック" w:hint="eastAsia"/>
          <w:szCs w:val="24"/>
        </w:rPr>
        <w:t>本</w:t>
      </w:r>
      <w:r w:rsidR="006E04F0" w:rsidRPr="00C45E2B">
        <w:rPr>
          <w:rFonts w:ascii="ＭＳ Ｐゴシック" w:eastAsia="ＭＳ Ｐゴシック" w:hAnsi="ＭＳ Ｐゴシック" w:hint="eastAsia"/>
          <w:szCs w:val="24"/>
        </w:rPr>
        <w:t>以上</w:t>
      </w:r>
      <w:r w:rsidR="001C368E" w:rsidRPr="00C45E2B">
        <w:rPr>
          <w:rFonts w:ascii="ＭＳ Ｐゴシック" w:eastAsia="ＭＳ Ｐゴシック" w:hAnsi="ＭＳ Ｐゴシック" w:hint="eastAsia"/>
          <w:szCs w:val="24"/>
        </w:rPr>
        <w:t>狭窄</w:t>
      </w:r>
      <w:r w:rsidRPr="00C45E2B">
        <w:rPr>
          <w:rFonts w:ascii="ＭＳ Ｐゴシック" w:eastAsia="ＭＳ Ｐゴシック" w:hAnsi="ＭＳ Ｐゴシック" w:hint="eastAsia"/>
          <w:szCs w:val="24"/>
        </w:rPr>
        <w:t>があれば、</w:t>
      </w:r>
      <w:r w:rsidR="001C368E" w:rsidRPr="00C45E2B">
        <w:rPr>
          <w:rFonts w:ascii="ＭＳ Ｐゴシック" w:eastAsia="ＭＳ Ｐゴシック" w:hAnsi="ＭＳ Ｐゴシック" w:hint="eastAsia"/>
          <w:szCs w:val="24"/>
        </w:rPr>
        <w:t>肺高血圧、右心不全を合併し、</w:t>
      </w:r>
      <w:r w:rsidRPr="00C45E2B">
        <w:rPr>
          <w:rFonts w:ascii="ＭＳ Ｐゴシック" w:eastAsia="ＭＳ Ｐゴシック" w:hAnsi="ＭＳ Ｐゴシック" w:hint="eastAsia"/>
          <w:szCs w:val="24"/>
        </w:rPr>
        <w:t>非常に予後不良である。治療は、カテーテル治療か、手術であるが、再狭窄の頻度は高い。</w:t>
      </w:r>
    </w:p>
    <w:p w14:paraId="787238AA" w14:textId="77777777" w:rsidR="0066085E" w:rsidRPr="000B5113" w:rsidRDefault="0066085E" w:rsidP="003E3503">
      <w:pPr>
        <w:ind w:leftChars="202" w:left="426" w:hanging="2"/>
        <w:rPr>
          <w:rFonts w:ascii="ＭＳ Ｐゴシック" w:eastAsia="ＭＳ Ｐゴシック" w:hAnsi="ＭＳ Ｐゴシック"/>
          <w:sz w:val="18"/>
        </w:rPr>
      </w:pPr>
    </w:p>
    <w:p w14:paraId="50F4CFDD" w14:textId="77777777" w:rsidR="009261C9" w:rsidRPr="000B5113" w:rsidRDefault="009261C9" w:rsidP="009261C9">
      <w:pPr>
        <w:ind w:leftChars="100" w:left="210"/>
        <w:rPr>
          <w:rFonts w:ascii="ＭＳ Ｐゴシック" w:eastAsia="ＭＳ Ｐゴシック" w:hAnsi="ＭＳ Ｐゴシック"/>
        </w:rPr>
      </w:pPr>
      <w:r w:rsidRPr="000B5113">
        <w:rPr>
          <w:rFonts w:ascii="ＭＳ Ｐゴシック" w:eastAsia="ＭＳ Ｐゴシック" w:hAnsi="ＭＳ Ｐゴシック" w:hint="eastAsia"/>
        </w:rPr>
        <w:t>２．原因</w:t>
      </w:r>
      <w:r w:rsidRPr="000B5113">
        <w:rPr>
          <w:rFonts w:ascii="ＭＳ Ｐゴシック" w:eastAsia="ＭＳ Ｐゴシック" w:hAnsi="ＭＳ Ｐゴシック"/>
        </w:rPr>
        <w:t xml:space="preserve"> </w:t>
      </w:r>
    </w:p>
    <w:p w14:paraId="5AD71FBC" w14:textId="77777777" w:rsidR="003E3503" w:rsidRPr="000B5113" w:rsidRDefault="00B20B22" w:rsidP="00C13416">
      <w:pPr>
        <w:ind w:firstLineChars="200" w:firstLine="420"/>
        <w:rPr>
          <w:rFonts w:ascii="ＭＳ Ｐゴシック" w:eastAsia="ＭＳ Ｐゴシック" w:hAnsi="ＭＳ Ｐゴシック"/>
        </w:rPr>
      </w:pPr>
      <w:r w:rsidRPr="000B5113">
        <w:rPr>
          <w:rFonts w:ascii="ＭＳ Ｐゴシック" w:eastAsia="ＭＳ Ｐゴシック" w:hAnsi="ＭＳ Ｐゴシック" w:hint="eastAsia"/>
        </w:rPr>
        <w:t>病因は不明である。</w:t>
      </w:r>
    </w:p>
    <w:p w14:paraId="09E94FF5" w14:textId="77777777" w:rsidR="0066085E" w:rsidRPr="00C45E2B" w:rsidRDefault="0066085E" w:rsidP="0066085E">
      <w:pPr>
        <w:ind w:firstLineChars="200" w:firstLine="420"/>
        <w:rPr>
          <w:rFonts w:ascii="ＭＳ Ｐゴシック" w:eastAsia="ＭＳ Ｐゴシック" w:hAnsi="ＭＳ Ｐゴシック"/>
          <w:kern w:val="0"/>
          <w:szCs w:val="21"/>
        </w:rPr>
      </w:pPr>
    </w:p>
    <w:p w14:paraId="56AD299E" w14:textId="77777777" w:rsidR="009261C9" w:rsidRPr="000B5113" w:rsidRDefault="009261C9" w:rsidP="009261C9">
      <w:pPr>
        <w:ind w:leftChars="100" w:left="210"/>
        <w:rPr>
          <w:rFonts w:ascii="ＭＳ Ｐゴシック" w:eastAsia="ＭＳ Ｐゴシック" w:hAnsi="ＭＳ Ｐゴシック"/>
        </w:rPr>
      </w:pPr>
      <w:r w:rsidRPr="000B5113">
        <w:rPr>
          <w:rFonts w:ascii="ＭＳ Ｐゴシック" w:eastAsia="ＭＳ Ｐゴシック" w:hAnsi="ＭＳ Ｐゴシック" w:hint="eastAsia"/>
        </w:rPr>
        <w:t>３．症状</w:t>
      </w:r>
      <w:r w:rsidRPr="000B5113">
        <w:rPr>
          <w:rFonts w:ascii="ＭＳ Ｐゴシック" w:eastAsia="ＭＳ Ｐゴシック" w:hAnsi="ＭＳ Ｐゴシック"/>
        </w:rPr>
        <w:t xml:space="preserve"> </w:t>
      </w:r>
    </w:p>
    <w:p w14:paraId="4C227467" w14:textId="680B0D3F" w:rsidR="009261C9" w:rsidRPr="00C45E2B" w:rsidRDefault="006C36A9">
      <w:pPr>
        <w:ind w:leftChars="200" w:left="420" w:firstLineChars="100" w:firstLine="210"/>
        <w:rPr>
          <w:rFonts w:ascii="ＭＳ Ｐゴシック" w:eastAsia="ＭＳ Ｐゴシック" w:hAnsi="ＭＳ Ｐゴシック"/>
        </w:rPr>
      </w:pPr>
      <w:r w:rsidRPr="00C45E2B">
        <w:rPr>
          <w:rFonts w:ascii="ＭＳ Ｐゴシック" w:eastAsia="ＭＳ Ｐゴシック" w:hAnsi="ＭＳ Ｐゴシック" w:hint="eastAsia"/>
        </w:rPr>
        <w:t>多呼吸、</w:t>
      </w:r>
      <w:r w:rsidR="00B20B22" w:rsidRPr="00C45E2B">
        <w:rPr>
          <w:rFonts w:ascii="ＭＳ Ｐゴシック" w:eastAsia="ＭＳ Ｐゴシック" w:hAnsi="ＭＳ Ｐゴシック" w:hint="eastAsia"/>
        </w:rPr>
        <w:t>チアノーゼ、呼吸困難</w:t>
      </w:r>
      <w:r w:rsidR="00E01FC9" w:rsidRPr="00C45E2B">
        <w:rPr>
          <w:rFonts w:ascii="ＭＳ Ｐゴシック" w:eastAsia="ＭＳ Ｐゴシック" w:hAnsi="ＭＳ Ｐゴシック" w:hint="eastAsia"/>
        </w:rPr>
        <w:t>、体重増加不良</w:t>
      </w:r>
      <w:r w:rsidR="00B20B22" w:rsidRPr="00C45E2B">
        <w:rPr>
          <w:rFonts w:ascii="ＭＳ Ｐゴシック" w:eastAsia="ＭＳ Ｐゴシック" w:hAnsi="ＭＳ Ｐゴシック" w:hint="eastAsia"/>
        </w:rPr>
        <w:t>を認める。</w:t>
      </w:r>
      <w:r w:rsidR="00BC1FC1" w:rsidRPr="00C45E2B">
        <w:rPr>
          <w:rFonts w:ascii="ＭＳ Ｐゴシック" w:eastAsia="ＭＳ Ｐゴシック" w:hAnsi="ＭＳ Ｐゴシック" w:hint="eastAsia"/>
        </w:rPr>
        <w:t>重症化すると右心不全となる。時に肺高血圧、喀血をみる。</w:t>
      </w:r>
      <w:r w:rsidR="00193E92" w:rsidRPr="00C45E2B">
        <w:rPr>
          <w:rFonts w:ascii="ＭＳ Ｐゴシック" w:eastAsia="ＭＳ Ｐゴシック" w:hAnsi="ＭＳ Ｐゴシック" w:hint="eastAsia"/>
        </w:rPr>
        <w:t>症状が生後早期から出現する場合</w:t>
      </w:r>
      <w:r w:rsidR="00B20B22" w:rsidRPr="00C45E2B">
        <w:rPr>
          <w:rFonts w:ascii="ＭＳ Ｐゴシック" w:eastAsia="ＭＳ Ｐゴシック" w:hAnsi="ＭＳ Ｐゴシック" w:hint="eastAsia"/>
        </w:rPr>
        <w:t>は、肺うっ血に伴う重度のチアノーゼと多呼吸を認め、生後早期に死亡することが多い。肺静脈狭窄が１</w:t>
      </w:r>
      <w:r w:rsidR="002940B4" w:rsidRPr="00C45E2B">
        <w:rPr>
          <w:rFonts w:ascii="ＭＳ Ｐゴシック" w:eastAsia="ＭＳ Ｐゴシック" w:hAnsi="ＭＳ Ｐゴシック" w:hint="eastAsia"/>
        </w:rPr>
        <w:t>～</w:t>
      </w:r>
      <w:r w:rsidR="00B20B22" w:rsidRPr="00C45E2B">
        <w:rPr>
          <w:rFonts w:ascii="ＭＳ Ｐゴシック" w:eastAsia="ＭＳ Ｐゴシック" w:hAnsi="ＭＳ Ｐゴシック" w:hint="eastAsia"/>
        </w:rPr>
        <w:t>２本に限定すれば、多呼吸、体重増加不良などの症状は軽いことがある。</w:t>
      </w:r>
    </w:p>
    <w:p w14:paraId="60D883BC" w14:textId="77777777" w:rsidR="003E3503" w:rsidRPr="000B5113" w:rsidRDefault="003E3503" w:rsidP="009261C9">
      <w:pPr>
        <w:ind w:leftChars="100" w:left="210"/>
        <w:rPr>
          <w:rFonts w:ascii="ＭＳ Ｐゴシック" w:eastAsia="ＭＳ Ｐゴシック" w:hAnsi="ＭＳ Ｐゴシック"/>
          <w:sz w:val="24"/>
          <w:szCs w:val="24"/>
        </w:rPr>
      </w:pPr>
    </w:p>
    <w:p w14:paraId="6D42A7D9" w14:textId="77777777" w:rsidR="009261C9" w:rsidRPr="000B5113" w:rsidRDefault="003E3503" w:rsidP="009261C9">
      <w:pPr>
        <w:ind w:leftChars="100" w:left="21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４</w:t>
      </w:r>
      <w:r w:rsidR="009261C9" w:rsidRPr="000B5113">
        <w:rPr>
          <w:rFonts w:ascii="ＭＳ Ｐゴシック" w:eastAsia="ＭＳ Ｐゴシック" w:hAnsi="ＭＳ Ｐゴシック" w:hint="eastAsia"/>
          <w:szCs w:val="21"/>
        </w:rPr>
        <w:t>．治療法</w:t>
      </w:r>
      <w:r w:rsidR="009261C9" w:rsidRPr="000B5113">
        <w:rPr>
          <w:rFonts w:ascii="ＭＳ Ｐゴシック" w:eastAsia="ＭＳ Ｐゴシック" w:hAnsi="ＭＳ Ｐゴシック"/>
          <w:szCs w:val="21"/>
        </w:rPr>
        <w:t xml:space="preserve"> </w:t>
      </w:r>
    </w:p>
    <w:p w14:paraId="312E26E5" w14:textId="4F49F3CF" w:rsidR="00E35257" w:rsidRPr="000B5113" w:rsidRDefault="00B20B22" w:rsidP="00C45E2B">
      <w:pPr>
        <w:ind w:leftChars="200" w:left="420" w:firstLineChars="100" w:firstLine="21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治療は、カテーテル治療（バルーン拡大術</w:t>
      </w:r>
      <w:r w:rsidR="001544A7">
        <w:rPr>
          <w:rFonts w:ascii="ＭＳ Ｐゴシック" w:eastAsia="ＭＳ Ｐゴシック" w:hAnsi="ＭＳ Ｐゴシック" w:hint="eastAsia"/>
          <w:szCs w:val="21"/>
        </w:rPr>
        <w:t>又</w:t>
      </w:r>
      <w:r w:rsidRPr="000B5113">
        <w:rPr>
          <w:rFonts w:ascii="ＭＳ Ｐゴシック" w:eastAsia="ＭＳ Ｐゴシック" w:hAnsi="ＭＳ Ｐゴシック" w:hint="eastAsia"/>
          <w:szCs w:val="21"/>
        </w:rPr>
        <w:t>はステント拡大術）か外科手術。ただし再狭窄の頻度は高く、末梢の肺静脈の低形成を</w:t>
      </w:r>
      <w:r w:rsidR="002407EC">
        <w:rPr>
          <w:rFonts w:ascii="ＭＳ Ｐゴシック" w:eastAsia="ＭＳ Ｐゴシック" w:hAnsi="ＭＳ Ｐゴシック" w:hint="eastAsia"/>
          <w:szCs w:val="21"/>
        </w:rPr>
        <w:t>伴</w:t>
      </w:r>
      <w:r w:rsidRPr="000B5113">
        <w:rPr>
          <w:rFonts w:ascii="ＭＳ Ｐゴシック" w:eastAsia="ＭＳ Ｐゴシック" w:hAnsi="ＭＳ Ｐゴシック" w:hint="eastAsia"/>
          <w:szCs w:val="21"/>
        </w:rPr>
        <w:t>うものは治療が困難となる。</w:t>
      </w:r>
    </w:p>
    <w:p w14:paraId="5296EACB" w14:textId="77777777" w:rsidR="009261C9" w:rsidRPr="000B5113" w:rsidRDefault="009261C9" w:rsidP="003E3503">
      <w:pPr>
        <w:ind w:leftChars="201" w:left="422" w:firstLine="2"/>
        <w:rPr>
          <w:rFonts w:ascii="ＭＳ Ｐゴシック" w:eastAsia="ＭＳ Ｐゴシック" w:hAnsi="ＭＳ Ｐゴシック"/>
          <w:szCs w:val="21"/>
        </w:rPr>
      </w:pPr>
    </w:p>
    <w:p w14:paraId="02BA5227" w14:textId="77777777" w:rsidR="009261C9" w:rsidRPr="000B5113" w:rsidRDefault="004D102B" w:rsidP="009261C9">
      <w:pPr>
        <w:ind w:leftChars="100" w:left="21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５</w:t>
      </w:r>
      <w:r w:rsidR="009261C9" w:rsidRPr="000B5113">
        <w:rPr>
          <w:rFonts w:ascii="ＭＳ Ｐゴシック" w:eastAsia="ＭＳ Ｐゴシック" w:hAnsi="ＭＳ Ｐゴシック" w:hint="eastAsia"/>
          <w:szCs w:val="21"/>
        </w:rPr>
        <w:t>．予後</w:t>
      </w:r>
    </w:p>
    <w:p w14:paraId="19979E5C" w14:textId="77777777" w:rsidR="00CD4ADB" w:rsidRDefault="00B20B22">
      <w:pPr>
        <w:ind w:leftChars="200" w:left="420" w:firstLineChars="100" w:firstLine="210"/>
        <w:rPr>
          <w:rFonts w:ascii="ＭＳ Ｐゴシック" w:eastAsia="ＭＳ Ｐゴシック" w:hAnsi="ＭＳ Ｐゴシック"/>
          <w:szCs w:val="21"/>
        </w:rPr>
      </w:pPr>
      <w:r w:rsidRPr="00C45E2B">
        <w:rPr>
          <w:rFonts w:ascii="ＭＳ Ｐゴシック" w:eastAsia="ＭＳ Ｐゴシック" w:hAnsi="ＭＳ Ｐゴシック" w:hint="eastAsia"/>
          <w:szCs w:val="21"/>
        </w:rPr>
        <w:t>非常に予後不良である。</w:t>
      </w:r>
      <w:r w:rsidR="009B3345" w:rsidRPr="00C45E2B">
        <w:rPr>
          <w:rFonts w:ascii="ＭＳ Ｐゴシック" w:eastAsia="ＭＳ Ｐゴシック" w:hAnsi="ＭＳ Ｐゴシック" w:hint="eastAsia"/>
          <w:szCs w:val="21"/>
        </w:rPr>
        <w:t>２本以上の肺静脈が狭窄</w:t>
      </w:r>
      <w:r w:rsidR="00FB3E6A" w:rsidRPr="00C45E2B">
        <w:rPr>
          <w:rFonts w:ascii="ＭＳ Ｐゴシック" w:eastAsia="ＭＳ Ｐゴシック" w:hAnsi="ＭＳ Ｐゴシック" w:hint="eastAsia"/>
          <w:szCs w:val="21"/>
        </w:rPr>
        <w:t>または閉鎖</w:t>
      </w:r>
      <w:r w:rsidR="00AC3688" w:rsidRPr="00C45E2B">
        <w:rPr>
          <w:rFonts w:ascii="ＭＳ Ｐゴシック" w:eastAsia="ＭＳ Ｐゴシック" w:hAnsi="ＭＳ Ｐゴシック" w:hint="eastAsia"/>
          <w:szCs w:val="21"/>
        </w:rPr>
        <w:t>している場合は、成人期では肺高血圧、右心不全、呼吸不全を合併している</w:t>
      </w:r>
      <w:r w:rsidR="009B3345" w:rsidRPr="00C45E2B">
        <w:rPr>
          <w:rFonts w:ascii="ＭＳ Ｐゴシック" w:eastAsia="ＭＳ Ｐゴシック" w:hAnsi="ＭＳ Ｐゴシック" w:hint="eastAsia"/>
          <w:szCs w:val="21"/>
        </w:rPr>
        <w:t>。</w:t>
      </w:r>
    </w:p>
    <w:p w14:paraId="4DDB8CB9" w14:textId="77777777" w:rsidR="00CD4ADB" w:rsidRDefault="00CD4ADB" w:rsidP="00C13416">
      <w:pPr>
        <w:ind w:firstLineChars="100" w:firstLine="210"/>
        <w:rPr>
          <w:rFonts w:ascii="ＭＳ Ｐゴシック" w:eastAsia="ＭＳ Ｐゴシック" w:hAnsi="ＭＳ Ｐゴシック"/>
          <w:szCs w:val="21"/>
        </w:rPr>
      </w:pPr>
    </w:p>
    <w:p w14:paraId="40EE64EE" w14:textId="68A2EFEF" w:rsidR="003E3503" w:rsidRPr="000B5113" w:rsidRDefault="000E5633" w:rsidP="00C13416">
      <w:pPr>
        <w:rPr>
          <w:rFonts w:ascii="ＭＳ Ｐゴシック" w:eastAsia="ＭＳ Ｐゴシック" w:hAnsi="ＭＳ Ｐゴシック"/>
        </w:rPr>
      </w:pPr>
      <w:r w:rsidRPr="000B5113">
        <w:rPr>
          <w:rFonts w:ascii="ＭＳ Ｐゴシック" w:eastAsia="ＭＳ Ｐゴシック" w:hAnsi="ＭＳ Ｐゴシック"/>
          <w:sz w:val="24"/>
          <w:szCs w:val="24"/>
          <w:bdr w:val="single" w:sz="4" w:space="0" w:color="auto"/>
        </w:rPr>
        <w:br w:type="page"/>
      </w:r>
      <w:r w:rsidR="003E3503" w:rsidRPr="000B5113">
        <w:rPr>
          <w:rFonts w:ascii="ＭＳ Ｐゴシック" w:eastAsia="ＭＳ Ｐゴシック" w:hAnsi="ＭＳ Ｐゴシック" w:hint="eastAsia"/>
          <w:bdr w:val="single" w:sz="4" w:space="0" w:color="auto"/>
        </w:rPr>
        <w:lastRenderedPageBreak/>
        <w:t>○　要件の判定に必要な事項</w:t>
      </w:r>
    </w:p>
    <w:p w14:paraId="14A2D23C" w14:textId="77777777" w:rsidR="003E3503" w:rsidRPr="000B5113" w:rsidRDefault="003E3503" w:rsidP="003E3503">
      <w:pPr>
        <w:pStyle w:val="131"/>
        <w:numPr>
          <w:ilvl w:val="0"/>
          <w:numId w:val="5"/>
        </w:numPr>
        <w:ind w:leftChars="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患者数</w:t>
      </w:r>
    </w:p>
    <w:p w14:paraId="4568151F" w14:textId="77777777" w:rsidR="00334A15" w:rsidRPr="000B5113" w:rsidRDefault="003E3503" w:rsidP="003E3503">
      <w:pPr>
        <w:pStyle w:val="131"/>
        <w:ind w:leftChars="0" w:left="57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約</w:t>
      </w:r>
      <w:r w:rsidR="00A962C0" w:rsidRPr="000B5113">
        <w:rPr>
          <w:rFonts w:ascii="ＭＳ Ｐゴシック" w:eastAsia="ＭＳ Ｐゴシック" w:hAnsi="ＭＳ Ｐゴシック"/>
          <w:szCs w:val="21"/>
        </w:rPr>
        <w:t>80</w:t>
      </w:r>
      <w:r w:rsidR="00C80CD0" w:rsidRPr="000B5113">
        <w:rPr>
          <w:rFonts w:ascii="ＭＳ Ｐゴシック" w:eastAsia="ＭＳ Ｐゴシック" w:hAnsi="ＭＳ Ｐゴシック" w:hint="eastAsia"/>
          <w:szCs w:val="21"/>
        </w:rPr>
        <w:t>人</w:t>
      </w:r>
    </w:p>
    <w:p w14:paraId="44FF317C" w14:textId="77777777" w:rsidR="00CF7464" w:rsidRPr="000B5113" w:rsidRDefault="00CF7464" w:rsidP="00CC64BB">
      <w:pPr>
        <w:pStyle w:val="131"/>
        <w:numPr>
          <w:ilvl w:val="0"/>
          <w:numId w:val="5"/>
        </w:numPr>
        <w:ind w:leftChars="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発病の機構</w:t>
      </w:r>
    </w:p>
    <w:p w14:paraId="0D1A391E" w14:textId="77777777" w:rsidR="00334A15" w:rsidRPr="000B5113" w:rsidRDefault="00334A15" w:rsidP="00CC64BB">
      <w:pPr>
        <w:pStyle w:val="131"/>
        <w:ind w:leftChars="0" w:left="57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不明</w:t>
      </w:r>
    </w:p>
    <w:p w14:paraId="420DE9EC" w14:textId="77777777" w:rsidR="00CF7464" w:rsidRPr="000B5113" w:rsidRDefault="00CF7464" w:rsidP="00CC64BB">
      <w:pPr>
        <w:pStyle w:val="131"/>
        <w:numPr>
          <w:ilvl w:val="0"/>
          <w:numId w:val="5"/>
        </w:numPr>
        <w:ind w:leftChars="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効果的な治療方法</w:t>
      </w:r>
    </w:p>
    <w:p w14:paraId="2AD3DB27" w14:textId="77777777" w:rsidR="00334A15" w:rsidRPr="000B5113" w:rsidRDefault="00334A15" w:rsidP="00CC64BB">
      <w:pPr>
        <w:pStyle w:val="131"/>
        <w:ind w:leftChars="0" w:left="57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未確立</w:t>
      </w:r>
      <w:r w:rsidR="00BF3103" w:rsidRPr="000B5113">
        <w:rPr>
          <w:rFonts w:ascii="ＭＳ Ｐゴシック" w:eastAsia="ＭＳ Ｐゴシック" w:hAnsi="ＭＳ Ｐゴシック" w:hint="eastAsia"/>
          <w:szCs w:val="21"/>
        </w:rPr>
        <w:t>（</w:t>
      </w:r>
      <w:r w:rsidR="00B20B22" w:rsidRPr="000B5113">
        <w:rPr>
          <w:rFonts w:ascii="ＭＳ Ｐゴシック" w:eastAsia="ＭＳ Ｐゴシック" w:hAnsi="ＭＳ Ｐゴシック" w:hint="eastAsia"/>
          <w:szCs w:val="21"/>
        </w:rPr>
        <w:t>手術も含め対症療法</w:t>
      </w:r>
      <w:r w:rsidR="0066085E" w:rsidRPr="000B5113">
        <w:rPr>
          <w:rFonts w:ascii="ＭＳ Ｐゴシック" w:eastAsia="ＭＳ Ｐゴシック" w:hAnsi="ＭＳ Ｐゴシック" w:hint="eastAsia"/>
          <w:szCs w:val="21"/>
        </w:rPr>
        <w:t>のみである</w:t>
      </w:r>
      <w:r w:rsidR="00710ECD" w:rsidRPr="000B5113">
        <w:rPr>
          <w:rFonts w:ascii="ＭＳ Ｐゴシック" w:eastAsia="ＭＳ Ｐゴシック" w:hAnsi="ＭＳ Ｐゴシック" w:hint="eastAsia"/>
          <w:szCs w:val="21"/>
        </w:rPr>
        <w:t>。</w:t>
      </w:r>
      <w:r w:rsidR="00BF3103" w:rsidRPr="000B5113">
        <w:rPr>
          <w:rFonts w:ascii="ＭＳ Ｐゴシック" w:eastAsia="ＭＳ Ｐゴシック" w:hAnsi="ＭＳ Ｐゴシック" w:hint="eastAsia"/>
          <w:szCs w:val="21"/>
        </w:rPr>
        <w:t>）</w:t>
      </w:r>
    </w:p>
    <w:p w14:paraId="1C8B2789" w14:textId="77777777" w:rsidR="00CF7464" w:rsidRPr="000B5113" w:rsidRDefault="00CF7464" w:rsidP="00CC64BB">
      <w:pPr>
        <w:pStyle w:val="131"/>
        <w:numPr>
          <w:ilvl w:val="0"/>
          <w:numId w:val="5"/>
        </w:numPr>
        <w:ind w:leftChars="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長期の療養</w:t>
      </w:r>
    </w:p>
    <w:p w14:paraId="2178675F" w14:textId="5CDE3015" w:rsidR="00334A15" w:rsidRPr="000B5113" w:rsidRDefault="00334A15" w:rsidP="00CC64BB">
      <w:pPr>
        <w:pStyle w:val="131"/>
        <w:ind w:leftChars="0" w:left="57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必要</w:t>
      </w:r>
      <w:r w:rsidR="0066085E" w:rsidRPr="000B5113">
        <w:rPr>
          <w:rFonts w:ascii="ＭＳ Ｐゴシック" w:eastAsia="ＭＳ Ｐゴシック" w:hAnsi="ＭＳ Ｐゴシック" w:hint="eastAsia"/>
          <w:szCs w:val="21"/>
        </w:rPr>
        <w:t>（</w:t>
      </w:r>
      <w:r w:rsidR="00B20B22" w:rsidRPr="000B5113">
        <w:rPr>
          <w:rFonts w:ascii="ＭＳ Ｐゴシック" w:eastAsia="ＭＳ Ｐゴシック" w:hAnsi="ＭＳ Ｐゴシック" w:hint="eastAsia"/>
          <w:szCs w:val="21"/>
        </w:rPr>
        <w:t>継続的治療が必要</w:t>
      </w:r>
      <w:r w:rsidR="001544A7">
        <w:rPr>
          <w:rFonts w:ascii="ＭＳ Ｐゴシック" w:eastAsia="ＭＳ Ｐゴシック" w:hAnsi="ＭＳ Ｐゴシック" w:hint="eastAsia"/>
          <w:szCs w:val="21"/>
        </w:rPr>
        <w:t>。</w:t>
      </w:r>
      <w:r w:rsidR="0066085E" w:rsidRPr="000B5113">
        <w:rPr>
          <w:rFonts w:ascii="ＭＳ Ｐゴシック" w:eastAsia="ＭＳ Ｐゴシック" w:hAnsi="ＭＳ Ｐゴシック" w:hint="eastAsia"/>
          <w:szCs w:val="21"/>
        </w:rPr>
        <w:t>）</w:t>
      </w:r>
    </w:p>
    <w:p w14:paraId="23226E9F" w14:textId="77777777" w:rsidR="00CF7464" w:rsidRPr="000B5113" w:rsidRDefault="00CF7464" w:rsidP="00CC64BB">
      <w:pPr>
        <w:pStyle w:val="131"/>
        <w:numPr>
          <w:ilvl w:val="0"/>
          <w:numId w:val="5"/>
        </w:numPr>
        <w:ind w:leftChars="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診断基準</w:t>
      </w:r>
    </w:p>
    <w:p w14:paraId="7AFA8BB2" w14:textId="631B26A3" w:rsidR="00334A15" w:rsidRPr="000B5113" w:rsidRDefault="00334A15" w:rsidP="00CC64BB">
      <w:pPr>
        <w:pStyle w:val="131"/>
        <w:ind w:leftChars="0" w:left="57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あり</w:t>
      </w:r>
      <w:r w:rsidR="008377A5" w:rsidRPr="000B5113">
        <w:rPr>
          <w:rFonts w:ascii="ＭＳ Ｐゴシック" w:eastAsia="ＭＳ Ｐゴシック" w:hAnsi="ＭＳ Ｐゴシック" w:hint="eastAsia"/>
        </w:rPr>
        <w:t>（学会が作成、承認した診断基準）</w:t>
      </w:r>
    </w:p>
    <w:p w14:paraId="78CE25DE" w14:textId="77777777" w:rsidR="00334A15" w:rsidRPr="000B5113" w:rsidRDefault="00CF7464" w:rsidP="00CC64BB">
      <w:pPr>
        <w:pStyle w:val="131"/>
        <w:numPr>
          <w:ilvl w:val="0"/>
          <w:numId w:val="5"/>
        </w:numPr>
        <w:ind w:leftChars="0"/>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重症度分類</w:t>
      </w:r>
    </w:p>
    <w:p w14:paraId="178FBFBE" w14:textId="77777777" w:rsidR="00334A15" w:rsidRPr="000B5113" w:rsidRDefault="00B20B22" w:rsidP="001C79EF">
      <w:pPr>
        <w:pStyle w:val="131"/>
        <w:ind w:leftChars="0" w:left="570"/>
        <w:rPr>
          <w:rFonts w:ascii="ＭＳ Ｐゴシック" w:eastAsia="ＭＳ Ｐゴシック" w:hAnsi="ＭＳ Ｐゴシック"/>
          <w:szCs w:val="21"/>
        </w:rPr>
      </w:pPr>
      <w:r w:rsidRPr="000B5113">
        <w:rPr>
          <w:rFonts w:ascii="ＭＳ Ｐゴシック" w:eastAsia="ＭＳ Ｐゴシック" w:hAnsi="ＭＳ Ｐゴシック"/>
          <w:szCs w:val="21"/>
        </w:rPr>
        <w:t>New York Heart Association</w:t>
      </w:r>
      <w:r w:rsidR="001324CD" w:rsidRPr="000B5113">
        <w:rPr>
          <w:rFonts w:ascii="ＭＳ Ｐゴシック" w:eastAsia="ＭＳ Ｐゴシック" w:hAnsi="ＭＳ Ｐゴシック" w:hint="eastAsia"/>
          <w:szCs w:val="21"/>
        </w:rPr>
        <w:t>分類を用い</w:t>
      </w:r>
      <w:r w:rsidR="008A3574" w:rsidRPr="000B5113">
        <w:rPr>
          <w:rFonts w:ascii="ＭＳ Ｐゴシック" w:eastAsia="ＭＳ Ｐゴシック" w:hAnsi="ＭＳ Ｐゴシック"/>
          <w:szCs w:val="21"/>
        </w:rPr>
        <w:t>II</w:t>
      </w:r>
      <w:r w:rsidRPr="000B5113">
        <w:rPr>
          <w:rFonts w:ascii="ＭＳ Ｐゴシック" w:eastAsia="ＭＳ Ｐゴシック" w:hAnsi="ＭＳ Ｐゴシック" w:hint="eastAsia"/>
          <w:szCs w:val="21"/>
        </w:rPr>
        <w:t>度以上を対象とする</w:t>
      </w:r>
      <w:r w:rsidR="001C79EF" w:rsidRPr="000B5113">
        <w:rPr>
          <w:rFonts w:ascii="ＭＳ Ｐゴシック" w:eastAsia="ＭＳ Ｐゴシック" w:hAnsi="ＭＳ Ｐゴシック" w:hint="eastAsia"/>
          <w:szCs w:val="21"/>
        </w:rPr>
        <w:t>。</w:t>
      </w:r>
    </w:p>
    <w:p w14:paraId="3AE3C07A" w14:textId="77777777" w:rsidR="001C79EF" w:rsidRPr="000B5113" w:rsidRDefault="001C79EF" w:rsidP="001C79EF">
      <w:pPr>
        <w:rPr>
          <w:rFonts w:ascii="ＭＳ Ｐゴシック" w:eastAsia="ＭＳ Ｐゴシック" w:hAnsi="ＭＳ Ｐゴシック"/>
        </w:rPr>
      </w:pPr>
    </w:p>
    <w:p w14:paraId="4E5BDD84" w14:textId="77777777" w:rsidR="001C79EF" w:rsidRPr="000B5113" w:rsidRDefault="001C79EF" w:rsidP="001C79EF">
      <w:pPr>
        <w:rPr>
          <w:rFonts w:ascii="ＭＳ Ｐゴシック" w:eastAsia="ＭＳ Ｐゴシック" w:hAnsi="ＭＳ Ｐゴシック"/>
        </w:rPr>
      </w:pPr>
      <w:r w:rsidRPr="000B5113">
        <w:rPr>
          <w:rFonts w:ascii="ＭＳ Ｐゴシック" w:eastAsia="ＭＳ Ｐゴシック" w:hAnsi="ＭＳ Ｐゴシック" w:hint="eastAsia"/>
          <w:bdr w:val="single" w:sz="4" w:space="0" w:color="auto"/>
        </w:rPr>
        <w:t>○　情報提供元</w:t>
      </w:r>
    </w:p>
    <w:p w14:paraId="354DE40D" w14:textId="77777777" w:rsidR="001C79EF" w:rsidRPr="000B5113" w:rsidRDefault="001C79EF" w:rsidP="00C13416">
      <w:pPr>
        <w:ind w:leftChars="100" w:left="210"/>
        <w:jc w:val="left"/>
        <w:rPr>
          <w:rFonts w:ascii="ＭＳ Ｐゴシック" w:eastAsia="ＭＳ Ｐゴシック" w:hAnsi="ＭＳ Ｐゴシック"/>
          <w:szCs w:val="21"/>
        </w:rPr>
      </w:pPr>
      <w:r w:rsidRPr="000B5113">
        <w:rPr>
          <w:rFonts w:ascii="ＭＳ Ｐゴシック" w:eastAsia="ＭＳ Ｐゴシック" w:hAnsi="ＭＳ Ｐゴシック"/>
          <w:szCs w:val="21"/>
        </w:rPr>
        <w:t>日本小児科学会</w:t>
      </w:r>
      <w:r w:rsidRPr="000B5113">
        <w:rPr>
          <w:rFonts w:ascii="ＭＳ Ｐゴシック" w:eastAsia="ＭＳ Ｐゴシック" w:hAnsi="ＭＳ Ｐゴシック" w:hint="eastAsia"/>
          <w:szCs w:val="21"/>
        </w:rPr>
        <w:t>、日本小児循環器学会</w:t>
      </w:r>
    </w:p>
    <w:p w14:paraId="08328B10" w14:textId="23A61E46" w:rsidR="001C79EF" w:rsidRPr="000B5113" w:rsidRDefault="001C79EF" w:rsidP="00C13416">
      <w:pPr>
        <w:ind w:leftChars="100" w:left="210" w:firstLineChars="100" w:firstLine="21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当該疾病</w:t>
      </w:r>
      <w:r w:rsidRPr="000B5113">
        <w:rPr>
          <w:rFonts w:ascii="ＭＳ Ｐゴシック" w:eastAsia="ＭＳ Ｐゴシック" w:hAnsi="ＭＳ Ｐゴシック"/>
          <w:szCs w:val="21"/>
        </w:rPr>
        <w:t>担当</w:t>
      </w:r>
      <w:r w:rsidRPr="000B5113">
        <w:rPr>
          <w:rFonts w:ascii="ＭＳ Ｐゴシック" w:eastAsia="ＭＳ Ｐゴシック" w:hAnsi="ＭＳ Ｐゴシック" w:hint="eastAsia"/>
          <w:szCs w:val="21"/>
        </w:rPr>
        <w:t>者：</w:t>
      </w:r>
      <w:r w:rsidRPr="000B5113">
        <w:rPr>
          <w:rFonts w:ascii="ＭＳ Ｐゴシック" w:eastAsia="ＭＳ Ｐゴシック" w:hAnsi="ＭＳ Ｐゴシック"/>
          <w:szCs w:val="21"/>
        </w:rPr>
        <w:t>国立成育医療研究センター 院長　賀藤均</w:t>
      </w:r>
    </w:p>
    <w:p w14:paraId="160D8B1B" w14:textId="36E41BDA" w:rsidR="001C79EF" w:rsidRPr="000B5113" w:rsidRDefault="001C79EF" w:rsidP="00C13416">
      <w:pPr>
        <w:ind w:leftChars="100" w:left="210"/>
        <w:jc w:val="left"/>
        <w:rPr>
          <w:rFonts w:ascii="ＭＳ Ｐゴシック" w:eastAsia="ＭＳ Ｐゴシック" w:hAnsi="ＭＳ Ｐゴシック"/>
          <w:szCs w:val="21"/>
        </w:rPr>
      </w:pPr>
      <w:r w:rsidRPr="000B5113">
        <w:rPr>
          <w:rFonts w:ascii="ＭＳ Ｐゴシック" w:eastAsia="ＭＳ Ｐゴシック" w:hAnsi="ＭＳ Ｐゴシック"/>
          <w:szCs w:val="21"/>
        </w:rPr>
        <w:tab/>
      </w:r>
      <w:r w:rsidRPr="000B5113">
        <w:rPr>
          <w:rFonts w:ascii="ＭＳ Ｐゴシック" w:eastAsia="ＭＳ Ｐゴシック" w:hAnsi="ＭＳ Ｐゴシック"/>
          <w:szCs w:val="21"/>
        </w:rPr>
        <w:tab/>
      </w:r>
      <w:r w:rsidRPr="000B5113">
        <w:rPr>
          <w:rFonts w:ascii="ＭＳ Ｐゴシック" w:eastAsia="ＭＳ Ｐゴシック" w:hAnsi="ＭＳ Ｐゴシック" w:hint="eastAsia"/>
          <w:szCs w:val="21"/>
        </w:rPr>
        <w:t xml:space="preserve">　　</w:t>
      </w:r>
      <w:r w:rsidRPr="000B5113">
        <w:rPr>
          <w:rFonts w:ascii="ＭＳ Ｐゴシック" w:eastAsia="ＭＳ Ｐゴシック" w:hAnsi="ＭＳ Ｐゴシック"/>
          <w:szCs w:val="21"/>
        </w:rPr>
        <w:t>長野県立こども病院 循環器科 部長 安河内聰</w:t>
      </w:r>
    </w:p>
    <w:p w14:paraId="209E3751" w14:textId="680D4B6A" w:rsidR="001C79EF" w:rsidRPr="000B5113" w:rsidRDefault="001C79EF" w:rsidP="00C13416">
      <w:pPr>
        <w:ind w:leftChars="100" w:left="210"/>
        <w:jc w:val="left"/>
        <w:rPr>
          <w:rFonts w:ascii="ＭＳ Ｐゴシック" w:eastAsia="ＭＳ Ｐゴシック" w:hAnsi="ＭＳ Ｐゴシック"/>
          <w:szCs w:val="21"/>
        </w:rPr>
      </w:pPr>
      <w:r w:rsidRPr="000B5113">
        <w:rPr>
          <w:rFonts w:ascii="ＭＳ Ｐゴシック" w:eastAsia="ＭＳ Ｐゴシック" w:hAnsi="ＭＳ Ｐゴシック"/>
          <w:szCs w:val="21"/>
        </w:rPr>
        <w:tab/>
      </w:r>
      <w:r w:rsidRPr="000B5113">
        <w:rPr>
          <w:rFonts w:ascii="ＭＳ Ｐゴシック" w:eastAsia="ＭＳ Ｐゴシック" w:hAnsi="ＭＳ Ｐゴシック"/>
          <w:szCs w:val="21"/>
        </w:rPr>
        <w:tab/>
      </w:r>
      <w:r w:rsidRPr="000B5113">
        <w:rPr>
          <w:rFonts w:ascii="ＭＳ Ｐゴシック" w:eastAsia="ＭＳ Ｐゴシック" w:hAnsi="ＭＳ Ｐゴシック" w:hint="eastAsia"/>
          <w:szCs w:val="21"/>
        </w:rPr>
        <w:t xml:space="preserve">　　東京女子医科大学循環器小児科</w:t>
      </w:r>
      <w:r w:rsidR="00E51826">
        <w:rPr>
          <w:rFonts w:ascii="ＭＳ Ｐゴシック" w:eastAsia="ＭＳ Ｐゴシック" w:hAnsi="ＭＳ Ｐゴシック" w:hint="eastAsia"/>
          <w:szCs w:val="21"/>
        </w:rPr>
        <w:t xml:space="preserve">　</w:t>
      </w:r>
      <w:r w:rsidRPr="000B5113">
        <w:rPr>
          <w:rFonts w:ascii="ＭＳ Ｐゴシック" w:eastAsia="ＭＳ Ｐゴシック" w:hAnsi="ＭＳ Ｐゴシック" w:hint="eastAsia"/>
          <w:szCs w:val="21"/>
        </w:rPr>
        <w:t>中西</w:t>
      </w:r>
      <w:r w:rsidRPr="000B5113">
        <w:rPr>
          <w:rFonts w:ascii="ＭＳ Ｐゴシック" w:eastAsia="ＭＳ Ｐゴシック" w:hAnsi="ＭＳ Ｐゴシック"/>
          <w:szCs w:val="21"/>
        </w:rPr>
        <w:t>敏雄</w:t>
      </w:r>
    </w:p>
    <w:p w14:paraId="70BCF437" w14:textId="77777777" w:rsidR="001C79EF" w:rsidRPr="00273605" w:rsidRDefault="001C79EF" w:rsidP="00C13416">
      <w:pPr>
        <w:ind w:leftChars="100" w:left="210"/>
        <w:jc w:val="left"/>
        <w:rPr>
          <w:rFonts w:ascii="ＭＳ Ｐゴシック" w:eastAsia="ＭＳ Ｐゴシック" w:hAnsi="ＭＳ Ｐゴシック"/>
          <w:szCs w:val="21"/>
        </w:rPr>
      </w:pPr>
    </w:p>
    <w:p w14:paraId="1BF1E15C" w14:textId="77777777" w:rsidR="001C79EF" w:rsidRPr="000B5113" w:rsidRDefault="001C79EF" w:rsidP="00C13416">
      <w:pPr>
        <w:ind w:leftChars="100" w:left="210"/>
        <w:jc w:val="left"/>
        <w:rPr>
          <w:rFonts w:ascii="ＭＳ Ｐゴシック" w:eastAsia="ＭＳ Ｐゴシック" w:hAnsi="ＭＳ Ｐゴシック"/>
          <w:szCs w:val="21"/>
        </w:rPr>
      </w:pPr>
      <w:r w:rsidRPr="000B5113">
        <w:rPr>
          <w:rFonts w:ascii="ＭＳ Ｐゴシック" w:eastAsia="ＭＳ Ｐゴシック" w:hAnsi="ＭＳ Ｐゴシック"/>
          <w:szCs w:val="21"/>
        </w:rPr>
        <w:t>日本循環器学会</w:t>
      </w:r>
    </w:p>
    <w:p w14:paraId="295F582C" w14:textId="61131DD0" w:rsidR="001C79EF" w:rsidRPr="000B5113" w:rsidRDefault="001C79EF" w:rsidP="00C13416">
      <w:pPr>
        <w:widowControl/>
        <w:ind w:leftChars="100" w:left="210" w:firstLineChars="100" w:firstLine="210"/>
        <w:jc w:val="left"/>
        <w:rPr>
          <w:rFonts w:ascii="ヒラギノ明朝 ProN W3" w:eastAsia="ヒラギノ明朝 ProN W3" w:cs="ヒラギノ明朝 ProN W3"/>
          <w:b/>
          <w:bCs/>
          <w:kern w:val="0"/>
          <w:szCs w:val="21"/>
        </w:rPr>
      </w:pPr>
      <w:r w:rsidRPr="000B5113">
        <w:rPr>
          <w:rFonts w:ascii="ＭＳ Ｐゴシック" w:eastAsia="ＭＳ Ｐゴシック" w:hAnsi="ＭＳ Ｐゴシック" w:hint="eastAsia"/>
          <w:szCs w:val="21"/>
        </w:rPr>
        <w:t>当該疾病</w:t>
      </w:r>
      <w:r w:rsidRPr="000B5113">
        <w:rPr>
          <w:rFonts w:ascii="ＭＳ Ｐゴシック" w:eastAsia="ＭＳ Ｐゴシック" w:hAnsi="ＭＳ Ｐゴシック"/>
          <w:szCs w:val="21"/>
        </w:rPr>
        <w:t>担当</w:t>
      </w:r>
      <w:r w:rsidRPr="000B5113">
        <w:rPr>
          <w:rFonts w:ascii="ＭＳ Ｐゴシック" w:eastAsia="ＭＳ Ｐゴシック" w:hAnsi="ＭＳ Ｐゴシック" w:hint="eastAsia"/>
          <w:szCs w:val="21"/>
        </w:rPr>
        <w:t>者：</w:t>
      </w:r>
      <w:r w:rsidRPr="000B5113">
        <w:rPr>
          <w:rFonts w:ascii="ＭＳ Ｐゴシック" w:eastAsia="ＭＳ Ｐゴシック" w:hAnsi="ＭＳ Ｐゴシック"/>
          <w:szCs w:val="21"/>
        </w:rPr>
        <w:t>富山大学医学部小児科学教室 准教授　市田蕗子</w:t>
      </w:r>
    </w:p>
    <w:p w14:paraId="49C649FB" w14:textId="77777777" w:rsidR="001C79EF" w:rsidRPr="000B5113" w:rsidRDefault="001C79EF">
      <w:pPr>
        <w:widowControl/>
        <w:jc w:val="left"/>
        <w:rPr>
          <w:rFonts w:ascii="ＭＳ Ｐゴシック" w:eastAsia="ＭＳ Ｐゴシック" w:hAnsi="ＭＳ Ｐゴシック"/>
          <w:szCs w:val="21"/>
        </w:rPr>
      </w:pPr>
      <w:r w:rsidRPr="000B5113">
        <w:rPr>
          <w:rFonts w:ascii="ＭＳ Ｐゴシック" w:eastAsia="ＭＳ Ｐゴシック" w:hAnsi="ＭＳ Ｐゴシック"/>
        </w:rPr>
        <w:br w:type="page"/>
      </w:r>
      <w:r w:rsidRPr="000B5113">
        <w:rPr>
          <w:rFonts w:ascii="ＭＳ Ｐゴシック" w:eastAsia="ＭＳ Ｐゴシック" w:hAnsi="ＭＳ Ｐゴシック" w:hint="eastAsia"/>
          <w:szCs w:val="21"/>
        </w:rPr>
        <w:lastRenderedPageBreak/>
        <w:t>＜診断基準＞</w:t>
      </w:r>
    </w:p>
    <w:p w14:paraId="5710EC49" w14:textId="77777777" w:rsidR="003E2D27" w:rsidRPr="000B5113" w:rsidRDefault="003E2D27" w:rsidP="001C79EF">
      <w:pPr>
        <w:widowControl/>
        <w:jc w:val="left"/>
        <w:rPr>
          <w:rFonts w:ascii="ＭＳ Ｐゴシック" w:eastAsia="ＭＳ Ｐゴシック" w:hAnsi="ＭＳ Ｐゴシック"/>
          <w:szCs w:val="21"/>
        </w:rPr>
      </w:pPr>
      <w:r w:rsidRPr="000B5113">
        <w:rPr>
          <w:rFonts w:ascii="ＭＳ Ｐゴシック" w:eastAsia="ＭＳ Ｐゴシック" w:hAnsi="ＭＳ Ｐゴシック"/>
          <w:szCs w:val="21"/>
        </w:rPr>
        <w:t>Definite</w:t>
      </w:r>
      <w:r w:rsidRPr="000B5113">
        <w:rPr>
          <w:rFonts w:ascii="ＭＳ Ｐゴシック" w:eastAsia="ＭＳ Ｐゴシック" w:hAnsi="ＭＳ Ｐゴシック" w:hint="eastAsia"/>
          <w:szCs w:val="21"/>
        </w:rPr>
        <w:t>を対象とする</w:t>
      </w:r>
      <w:r w:rsidR="005E7280" w:rsidRPr="000B5113">
        <w:rPr>
          <w:rFonts w:ascii="ＭＳ Ｐゴシック" w:eastAsia="ＭＳ Ｐゴシック" w:hAnsi="ＭＳ Ｐゴシック" w:hint="eastAsia"/>
          <w:szCs w:val="21"/>
        </w:rPr>
        <w:t>。</w:t>
      </w:r>
    </w:p>
    <w:p w14:paraId="3F459F03" w14:textId="77777777" w:rsidR="00F33702" w:rsidRPr="000B5113" w:rsidRDefault="00F33702" w:rsidP="001C79EF">
      <w:pPr>
        <w:widowControl/>
        <w:jc w:val="left"/>
        <w:rPr>
          <w:rFonts w:ascii="ＭＳ Ｐゴシック" w:eastAsia="ＭＳ Ｐゴシック" w:hAnsi="ＭＳ Ｐゴシック"/>
          <w:szCs w:val="21"/>
        </w:rPr>
      </w:pPr>
    </w:p>
    <w:p w14:paraId="6CF1FE8B" w14:textId="77777777" w:rsidR="003E2D27" w:rsidRPr="000B5113" w:rsidRDefault="002940B4" w:rsidP="00C45E2B">
      <w:pPr>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Ａ．</w:t>
      </w:r>
      <w:r w:rsidR="003E2D27" w:rsidRPr="000B5113">
        <w:rPr>
          <w:rFonts w:ascii="ＭＳ Ｐゴシック" w:eastAsia="ＭＳ Ｐゴシック" w:hAnsi="ＭＳ Ｐゴシック" w:hint="eastAsia"/>
          <w:szCs w:val="21"/>
        </w:rPr>
        <w:t>身体所見</w:t>
      </w:r>
    </w:p>
    <w:p w14:paraId="1ABF0D24" w14:textId="77777777" w:rsidR="003E2D27" w:rsidRPr="000B5113" w:rsidRDefault="003E2D27" w:rsidP="00C45E2B">
      <w:pPr>
        <w:ind w:firstLineChars="100" w:firstLine="21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多呼吸、</w:t>
      </w:r>
      <w:r w:rsidR="005E7280" w:rsidRPr="000B5113">
        <w:rPr>
          <w:rFonts w:ascii="ＭＳ Ｐゴシック" w:eastAsia="ＭＳ Ｐゴシック" w:hAnsi="ＭＳ Ｐゴシック" w:hint="eastAsia"/>
          <w:szCs w:val="21"/>
        </w:rPr>
        <w:t>鼻</w:t>
      </w:r>
      <w:r w:rsidRPr="000B5113">
        <w:rPr>
          <w:rFonts w:ascii="ＭＳ Ｐゴシック" w:eastAsia="ＭＳ Ｐゴシック" w:hAnsi="ＭＳ Ｐゴシック" w:hint="eastAsia"/>
          <w:szCs w:val="21"/>
        </w:rPr>
        <w:t>翼呼吸、易疲労感、喀血のいずれかを有する。</w:t>
      </w:r>
    </w:p>
    <w:p w14:paraId="2E67CE42" w14:textId="77777777" w:rsidR="002940B4" w:rsidRPr="000B5113" w:rsidRDefault="002940B4" w:rsidP="005E7280">
      <w:pPr>
        <w:ind w:left="360"/>
        <w:jc w:val="left"/>
        <w:rPr>
          <w:rFonts w:ascii="ＭＳ Ｐゴシック" w:eastAsia="ＭＳ Ｐゴシック" w:hAnsi="ＭＳ Ｐゴシック"/>
          <w:szCs w:val="21"/>
        </w:rPr>
      </w:pPr>
    </w:p>
    <w:p w14:paraId="5F608BF2" w14:textId="77777777" w:rsidR="00B20B22" w:rsidRPr="000B5113" w:rsidRDefault="002940B4" w:rsidP="00C45E2B">
      <w:pPr>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Ｂ．</w:t>
      </w:r>
      <w:r w:rsidR="003E2D27" w:rsidRPr="000B5113">
        <w:rPr>
          <w:rFonts w:ascii="ＭＳ Ｐゴシック" w:eastAsia="ＭＳ Ｐゴシック" w:hAnsi="ＭＳ Ｐゴシック" w:hint="eastAsia"/>
          <w:szCs w:val="21"/>
        </w:rPr>
        <w:t>検査所見</w:t>
      </w:r>
    </w:p>
    <w:p w14:paraId="15E5B82E" w14:textId="77777777" w:rsidR="003E2D27" w:rsidRPr="000B5113" w:rsidRDefault="003E2D27" w:rsidP="00C45E2B">
      <w:pPr>
        <w:ind w:firstLineChars="100" w:firstLine="21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大項目</w:t>
      </w:r>
    </w:p>
    <w:p w14:paraId="28D77A74" w14:textId="7C39E074" w:rsidR="003E2D27" w:rsidRPr="000B5113" w:rsidRDefault="002940B4" w:rsidP="00C45E2B">
      <w:pPr>
        <w:ind w:firstLineChars="200" w:firstLine="42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１．</w:t>
      </w:r>
      <w:r w:rsidR="00B20B22" w:rsidRPr="000B5113">
        <w:rPr>
          <w:rFonts w:ascii="ＭＳ Ｐゴシック" w:eastAsia="ＭＳ Ｐゴシック" w:hAnsi="ＭＳ Ｐゴシック" w:hint="eastAsia"/>
          <w:szCs w:val="21"/>
        </w:rPr>
        <w:t>心エコー、</w:t>
      </w:r>
      <w:r w:rsidR="00B20B22" w:rsidRPr="000B5113">
        <w:rPr>
          <w:rFonts w:ascii="ＭＳ Ｐゴシック" w:eastAsia="ＭＳ Ｐゴシック" w:hAnsi="ＭＳ Ｐゴシック"/>
          <w:szCs w:val="21"/>
        </w:rPr>
        <w:t>CT</w:t>
      </w:r>
      <w:r w:rsidR="00D84C20" w:rsidRPr="000B5113">
        <w:rPr>
          <w:rFonts w:ascii="ＭＳ Ｐゴシック" w:eastAsia="ＭＳ Ｐゴシック" w:hAnsi="ＭＳ Ｐゴシック" w:hint="eastAsia"/>
          <w:szCs w:val="21"/>
        </w:rPr>
        <w:t>、</w:t>
      </w:r>
      <w:r w:rsidR="001544A7">
        <w:rPr>
          <w:rFonts w:ascii="ＭＳ Ｐゴシック" w:eastAsia="ＭＳ Ｐゴシック" w:hAnsi="ＭＳ Ｐゴシック" w:hint="eastAsia"/>
          <w:szCs w:val="21"/>
        </w:rPr>
        <w:t>又</w:t>
      </w:r>
      <w:r w:rsidR="00B20B22" w:rsidRPr="000B5113">
        <w:rPr>
          <w:rFonts w:ascii="ＭＳ Ｐゴシック" w:eastAsia="ＭＳ Ｐゴシック" w:hAnsi="ＭＳ Ｐゴシック" w:hint="eastAsia"/>
          <w:szCs w:val="21"/>
        </w:rPr>
        <w:t>は</w:t>
      </w:r>
      <w:r w:rsidR="00B20B22" w:rsidRPr="000B5113">
        <w:rPr>
          <w:rFonts w:ascii="ＭＳ Ｐゴシック" w:eastAsia="ＭＳ Ｐゴシック" w:hAnsi="ＭＳ Ｐゴシック"/>
          <w:szCs w:val="21"/>
        </w:rPr>
        <w:t>MRIで</w:t>
      </w:r>
      <w:r w:rsidR="001544A7">
        <w:rPr>
          <w:rFonts w:ascii="ＭＳ Ｐゴシック" w:eastAsia="ＭＳ Ｐゴシック" w:hAnsi="ＭＳ Ｐゴシック" w:hint="eastAsia"/>
          <w:szCs w:val="21"/>
        </w:rPr>
        <w:t>、</w:t>
      </w:r>
      <w:r w:rsidR="00B20B22" w:rsidRPr="000B5113">
        <w:rPr>
          <w:rFonts w:ascii="ＭＳ Ｐゴシック" w:eastAsia="ＭＳ Ｐゴシック" w:hAnsi="ＭＳ Ｐゴシック"/>
          <w:szCs w:val="21"/>
        </w:rPr>
        <w:t>肺静脈の形態的狭窄（狭窄率50％以上）</w:t>
      </w:r>
      <w:r w:rsidR="001544A7">
        <w:rPr>
          <w:rFonts w:ascii="ＭＳ Ｐゴシック" w:eastAsia="ＭＳ Ｐゴシック" w:hAnsi="ＭＳ Ｐゴシック" w:hint="eastAsia"/>
          <w:szCs w:val="21"/>
        </w:rPr>
        <w:t>又</w:t>
      </w:r>
      <w:r w:rsidR="00B20B22" w:rsidRPr="000B5113">
        <w:rPr>
          <w:rFonts w:ascii="ＭＳ Ｐゴシック" w:eastAsia="ＭＳ Ｐゴシック" w:hAnsi="ＭＳ Ｐゴシック"/>
          <w:szCs w:val="21"/>
        </w:rPr>
        <w:t>は閉塞を認める。</w:t>
      </w:r>
    </w:p>
    <w:p w14:paraId="6D818164" w14:textId="77777777" w:rsidR="00273605" w:rsidRPr="000B5113" w:rsidRDefault="002940B4" w:rsidP="00C45E2B">
      <w:pPr>
        <w:ind w:firstLineChars="200" w:firstLine="42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２．</w:t>
      </w:r>
      <w:r w:rsidR="00B20B22" w:rsidRPr="000B5113">
        <w:rPr>
          <w:rFonts w:ascii="ＭＳ Ｐゴシック" w:eastAsia="ＭＳ Ｐゴシック" w:hAnsi="ＭＳ Ｐゴシック" w:hint="eastAsia"/>
          <w:szCs w:val="21"/>
        </w:rPr>
        <w:t>肺静脈血流速度の増大</w:t>
      </w:r>
      <w:r w:rsidR="00F90BA5" w:rsidRPr="000B5113">
        <w:rPr>
          <w:rFonts w:ascii="ＭＳ Ｐゴシック" w:eastAsia="ＭＳ Ｐゴシック" w:hAnsi="ＭＳ Ｐゴシック"/>
          <w:szCs w:val="21"/>
        </w:rPr>
        <w:t>（</w:t>
      </w:r>
      <w:r w:rsidR="00B20B22" w:rsidRPr="000B5113">
        <w:rPr>
          <w:rFonts w:ascii="ＭＳ Ｐゴシック" w:eastAsia="ＭＳ Ｐゴシック" w:hAnsi="ＭＳ Ｐゴシック"/>
          <w:szCs w:val="21"/>
        </w:rPr>
        <w:t>＞２</w:t>
      </w:r>
      <w:r w:rsidR="00501276" w:rsidRPr="000B5113">
        <w:rPr>
          <w:rFonts w:ascii="ＭＳ Ｐゴシック" w:eastAsia="ＭＳ Ｐゴシック" w:hAnsi="ＭＳ Ｐゴシック"/>
          <w:szCs w:val="21"/>
        </w:rPr>
        <w:t>m</w:t>
      </w:r>
      <w:r w:rsidR="00B20B22" w:rsidRPr="000B5113">
        <w:rPr>
          <w:rFonts w:ascii="ＭＳ Ｐゴシック" w:eastAsia="ＭＳ Ｐゴシック" w:hAnsi="ＭＳ Ｐゴシック"/>
          <w:szCs w:val="21"/>
        </w:rPr>
        <w:t>/</w:t>
      </w:r>
      <w:r w:rsidR="00501276" w:rsidRPr="000B5113">
        <w:rPr>
          <w:rFonts w:ascii="ＭＳ Ｐゴシック" w:eastAsia="ＭＳ Ｐゴシック" w:hAnsi="ＭＳ Ｐゴシック"/>
          <w:szCs w:val="21"/>
        </w:rPr>
        <w:t>s</w:t>
      </w:r>
      <w:r w:rsidR="00F90BA5" w:rsidRPr="000B5113">
        <w:rPr>
          <w:rFonts w:ascii="ＭＳ Ｐゴシック" w:eastAsia="ＭＳ Ｐゴシック" w:hAnsi="ＭＳ Ｐゴシック"/>
          <w:szCs w:val="21"/>
        </w:rPr>
        <w:t>）</w:t>
      </w:r>
      <w:r w:rsidR="00B20B22" w:rsidRPr="000B5113">
        <w:rPr>
          <w:rFonts w:ascii="ＭＳ Ｐゴシック" w:eastAsia="ＭＳ Ｐゴシック" w:hAnsi="ＭＳ Ｐゴシック"/>
          <w:szCs w:val="21"/>
        </w:rPr>
        <w:t>と連続性血流波形を認める</w:t>
      </w:r>
      <w:r w:rsidR="00273605">
        <w:rPr>
          <w:rFonts w:ascii="ＭＳ Ｐゴシック" w:eastAsia="ＭＳ Ｐゴシック" w:hAnsi="ＭＳ Ｐゴシック" w:hint="eastAsia"/>
          <w:szCs w:val="21"/>
        </w:rPr>
        <w:t>。</w:t>
      </w:r>
    </w:p>
    <w:p w14:paraId="1C4DBD96" w14:textId="77777777" w:rsidR="00B20B22" w:rsidRPr="000B5113" w:rsidRDefault="00B20B22" w:rsidP="00C45E2B">
      <w:pPr>
        <w:ind w:leftChars="100" w:left="21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小項目</w:t>
      </w:r>
    </w:p>
    <w:p w14:paraId="6D6ED877" w14:textId="77777777" w:rsidR="003E2D27" w:rsidRPr="000B5113" w:rsidRDefault="002940B4" w:rsidP="00C45E2B">
      <w:pPr>
        <w:ind w:firstLineChars="200" w:firstLine="42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１．</w:t>
      </w:r>
      <w:r w:rsidR="00B20B22" w:rsidRPr="000B5113">
        <w:rPr>
          <w:rFonts w:ascii="ＭＳ Ｐゴシック" w:eastAsia="ＭＳ Ｐゴシック" w:hAnsi="ＭＳ Ｐゴシック" w:hint="eastAsia"/>
          <w:szCs w:val="21"/>
        </w:rPr>
        <w:t>肺高血圧</w:t>
      </w:r>
    </w:p>
    <w:p w14:paraId="5073372E" w14:textId="77777777" w:rsidR="00752B6D" w:rsidRPr="000B5113" w:rsidRDefault="002940B4" w:rsidP="00C45E2B">
      <w:pPr>
        <w:ind w:firstLineChars="200" w:firstLine="42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２．</w:t>
      </w:r>
      <w:r w:rsidR="00A962C0" w:rsidRPr="000B5113">
        <w:rPr>
          <w:rFonts w:ascii="ＭＳ Ｐゴシック" w:eastAsia="ＭＳ Ｐゴシック" w:hAnsi="ＭＳ Ｐゴシック" w:hint="eastAsia"/>
          <w:szCs w:val="21"/>
        </w:rPr>
        <w:t>右室肥大</w:t>
      </w:r>
    </w:p>
    <w:p w14:paraId="6F18B38E" w14:textId="77777777" w:rsidR="005944FF" w:rsidRPr="000B5113" w:rsidRDefault="005944FF" w:rsidP="00C45E2B">
      <w:pPr>
        <w:jc w:val="left"/>
        <w:rPr>
          <w:rFonts w:ascii="ＭＳ Ｐゴシック" w:eastAsia="ＭＳ Ｐゴシック" w:hAnsi="ＭＳ Ｐゴシック"/>
          <w:szCs w:val="21"/>
        </w:rPr>
      </w:pPr>
    </w:p>
    <w:p w14:paraId="21AD323E" w14:textId="77777777" w:rsidR="005E7280" w:rsidRPr="000B5113" w:rsidRDefault="005944FF" w:rsidP="00C45E2B">
      <w:pPr>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Ｃ．鑑別</w:t>
      </w:r>
      <w:r w:rsidR="00D84C20" w:rsidRPr="000B5113">
        <w:rPr>
          <w:rFonts w:ascii="ＭＳ Ｐゴシック" w:eastAsia="ＭＳ Ｐゴシック" w:hAnsi="ＭＳ Ｐゴシック" w:hint="eastAsia"/>
          <w:szCs w:val="21"/>
        </w:rPr>
        <w:t>診断（</w:t>
      </w:r>
      <w:r w:rsidR="005E7280" w:rsidRPr="000B5113">
        <w:rPr>
          <w:rFonts w:ascii="ＭＳ Ｐゴシック" w:eastAsia="ＭＳ Ｐゴシック" w:hAnsi="ＭＳ Ｐゴシック" w:hint="eastAsia"/>
          <w:szCs w:val="21"/>
        </w:rPr>
        <w:t>除外しなければならない疾患</w:t>
      </w:r>
      <w:r w:rsidR="00D84C20" w:rsidRPr="000B5113">
        <w:rPr>
          <w:rFonts w:ascii="ＭＳ Ｐゴシック" w:eastAsia="ＭＳ Ｐゴシック" w:hAnsi="ＭＳ Ｐゴシック" w:hint="eastAsia"/>
          <w:szCs w:val="21"/>
        </w:rPr>
        <w:t>）</w:t>
      </w:r>
    </w:p>
    <w:p w14:paraId="0C6D3E7B" w14:textId="55613AD7" w:rsidR="005E7280" w:rsidRPr="000B5113" w:rsidRDefault="002C6610" w:rsidP="00C13416">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5E7280" w:rsidRPr="000B5113">
        <w:rPr>
          <w:rFonts w:ascii="ＭＳ Ｐゴシック" w:eastAsia="ＭＳ Ｐゴシック" w:hAnsi="ＭＳ Ｐゴシック" w:hint="eastAsia"/>
          <w:szCs w:val="21"/>
        </w:rPr>
        <w:t>呼吸窮迫症候群</w:t>
      </w:r>
      <w:r w:rsidR="00F90BA5" w:rsidRPr="000B5113">
        <w:rPr>
          <w:rFonts w:ascii="ＭＳ Ｐゴシック" w:eastAsia="ＭＳ Ｐゴシック" w:hAnsi="ＭＳ Ｐゴシック"/>
          <w:szCs w:val="21"/>
        </w:rPr>
        <w:t>（</w:t>
      </w:r>
      <w:r w:rsidR="005E7280" w:rsidRPr="000B5113">
        <w:rPr>
          <w:rFonts w:ascii="ＭＳ Ｐゴシック" w:eastAsia="ＭＳ Ｐゴシック" w:hAnsi="ＭＳ Ｐゴシック"/>
          <w:szCs w:val="21"/>
        </w:rPr>
        <w:t>RDS</w:t>
      </w:r>
      <w:r w:rsidR="00F90BA5" w:rsidRPr="000B5113">
        <w:rPr>
          <w:rFonts w:ascii="ＭＳ Ｐゴシック" w:eastAsia="ＭＳ Ｐゴシック" w:hAnsi="ＭＳ Ｐゴシック"/>
          <w:szCs w:val="21"/>
        </w:rPr>
        <w:t>）</w:t>
      </w:r>
    </w:p>
    <w:p w14:paraId="5602B2E0" w14:textId="5C974F18" w:rsidR="005E7280" w:rsidRPr="000B5113" w:rsidRDefault="002C6610" w:rsidP="00C13416">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5E7280" w:rsidRPr="000B5113">
        <w:rPr>
          <w:rFonts w:ascii="ＭＳ Ｐゴシック" w:eastAsia="ＭＳ Ｐゴシック" w:hAnsi="ＭＳ Ｐゴシック" w:hint="eastAsia"/>
          <w:szCs w:val="21"/>
        </w:rPr>
        <w:t>新生児</w:t>
      </w:r>
      <w:r w:rsidR="000A224B" w:rsidRPr="00AA2873">
        <w:rPr>
          <w:rFonts w:ascii="ＭＳ Ｐゴシック" w:eastAsia="ＭＳ Ｐゴシック" w:hAnsi="ＭＳ Ｐゴシック" w:hint="eastAsia"/>
          <w:szCs w:val="21"/>
        </w:rPr>
        <w:t>遷延</w:t>
      </w:r>
      <w:r w:rsidR="005E7280" w:rsidRPr="000B5113">
        <w:rPr>
          <w:rFonts w:ascii="ＭＳ Ｐゴシック" w:eastAsia="ＭＳ Ｐゴシック" w:hAnsi="ＭＳ Ｐゴシック" w:hint="eastAsia"/>
          <w:szCs w:val="21"/>
        </w:rPr>
        <w:t>性肺高血圧症</w:t>
      </w:r>
      <w:r w:rsidR="00F90BA5" w:rsidRPr="000B5113">
        <w:rPr>
          <w:rFonts w:ascii="ＭＳ Ｐゴシック" w:eastAsia="ＭＳ Ｐゴシック" w:hAnsi="ＭＳ Ｐゴシック"/>
          <w:szCs w:val="21"/>
        </w:rPr>
        <w:t>（</w:t>
      </w:r>
      <w:r w:rsidR="005E7280" w:rsidRPr="000B5113">
        <w:rPr>
          <w:rFonts w:ascii="ＭＳ Ｐゴシック" w:eastAsia="ＭＳ Ｐゴシック" w:hAnsi="ＭＳ Ｐゴシック"/>
          <w:szCs w:val="21"/>
        </w:rPr>
        <w:t>PPHN</w:t>
      </w:r>
      <w:r w:rsidR="00F90BA5" w:rsidRPr="000B5113">
        <w:rPr>
          <w:rFonts w:ascii="ＭＳ Ｐゴシック" w:eastAsia="ＭＳ Ｐゴシック" w:hAnsi="ＭＳ Ｐゴシック"/>
          <w:szCs w:val="21"/>
        </w:rPr>
        <w:t>）</w:t>
      </w:r>
    </w:p>
    <w:p w14:paraId="40950C13" w14:textId="310D63CB" w:rsidR="005E7280" w:rsidRPr="000B5113" w:rsidRDefault="002C6610" w:rsidP="00C13416">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5E7280" w:rsidRPr="000B5113">
        <w:rPr>
          <w:rFonts w:ascii="ＭＳ Ｐゴシック" w:eastAsia="ＭＳ Ｐゴシック" w:hAnsi="ＭＳ Ｐゴシック" w:hint="eastAsia"/>
          <w:szCs w:val="21"/>
        </w:rPr>
        <w:t>間質性肺炎などの肺疾患</w:t>
      </w:r>
    </w:p>
    <w:p w14:paraId="30FD006E" w14:textId="6F859B5B" w:rsidR="005E7280" w:rsidRPr="00C45E2B" w:rsidRDefault="002C6610" w:rsidP="00C13416">
      <w:pPr>
        <w:ind w:leftChars="100" w:left="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5E7280" w:rsidRPr="000B5113">
        <w:rPr>
          <w:rFonts w:ascii="ＭＳ Ｐゴシック" w:eastAsia="ＭＳ Ｐゴシック" w:hAnsi="ＭＳ Ｐゴシック" w:hint="eastAsia"/>
          <w:szCs w:val="21"/>
        </w:rPr>
        <w:t>総肺静脈還流異常症などの心臓疾患の術後</w:t>
      </w:r>
    </w:p>
    <w:p w14:paraId="75065965" w14:textId="77777777" w:rsidR="00244869" w:rsidRPr="000B5113" w:rsidRDefault="00752B6D" w:rsidP="00244869">
      <w:pPr>
        <w:ind w:left="210" w:hangingChars="100" w:hanging="21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 xml:space="preserve">　　</w:t>
      </w:r>
    </w:p>
    <w:p w14:paraId="0FA064F1" w14:textId="77777777" w:rsidR="003E2D27" w:rsidRPr="000B5113" w:rsidRDefault="003E2D27" w:rsidP="003E2D27">
      <w:pPr>
        <w:widowControl/>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＜診断のカテゴリー＞</w:t>
      </w:r>
    </w:p>
    <w:p w14:paraId="174D1EBC" w14:textId="77777777" w:rsidR="005E7280" w:rsidRPr="000B5113" w:rsidRDefault="005E7280" w:rsidP="00C45E2B">
      <w:pPr>
        <w:ind w:firstLineChars="100" w:firstLine="210"/>
        <w:jc w:val="left"/>
        <w:rPr>
          <w:rFonts w:ascii="ＭＳ Ｐゴシック" w:eastAsia="ＭＳ Ｐゴシック" w:hAnsi="ＭＳ Ｐゴシック"/>
          <w:szCs w:val="21"/>
        </w:rPr>
      </w:pPr>
      <w:r w:rsidRPr="000B5113">
        <w:rPr>
          <w:rFonts w:ascii="ＭＳ Ｐゴシック" w:eastAsia="ＭＳ Ｐゴシック" w:hAnsi="ＭＳ Ｐゴシック"/>
          <w:szCs w:val="21"/>
        </w:rPr>
        <w:t>Definite</w:t>
      </w:r>
      <w:r w:rsidRPr="000B5113">
        <w:rPr>
          <w:rFonts w:ascii="ＭＳ Ｐゴシック" w:eastAsia="ＭＳ Ｐゴシック" w:hAnsi="ＭＳ Ｐゴシック" w:hint="eastAsia"/>
          <w:szCs w:val="21"/>
        </w:rPr>
        <w:t>：</w:t>
      </w:r>
    </w:p>
    <w:p w14:paraId="04A0DA15" w14:textId="3D6C2AFD" w:rsidR="005E7280" w:rsidRPr="000B5113" w:rsidRDefault="005E7280" w:rsidP="00C45E2B">
      <w:pPr>
        <w:ind w:firstLineChars="200" w:firstLine="42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（１）</w:t>
      </w:r>
      <w:r w:rsidR="005944FF" w:rsidRPr="000B5113">
        <w:rPr>
          <w:rFonts w:ascii="ＭＳ Ｐゴシック" w:eastAsia="ＭＳ Ｐゴシック" w:hAnsi="ＭＳ Ｐゴシック" w:hint="eastAsia"/>
          <w:szCs w:val="21"/>
        </w:rPr>
        <w:t>Ａ</w:t>
      </w:r>
      <w:r w:rsidRPr="000B5113">
        <w:rPr>
          <w:rFonts w:ascii="ＭＳ Ｐゴシック" w:eastAsia="ＭＳ Ｐゴシック" w:hAnsi="ＭＳ Ｐゴシック"/>
          <w:szCs w:val="21"/>
        </w:rPr>
        <w:t>を</w:t>
      </w:r>
      <w:r w:rsidR="009E26E6">
        <w:rPr>
          <w:rFonts w:ascii="ＭＳ Ｐゴシック" w:eastAsia="ＭＳ Ｐゴシック" w:hAnsi="ＭＳ Ｐゴシック" w:hint="eastAsia"/>
          <w:szCs w:val="21"/>
        </w:rPr>
        <w:t>満たし</w:t>
      </w:r>
      <w:r w:rsidRPr="000B5113">
        <w:rPr>
          <w:rFonts w:ascii="ＭＳ Ｐゴシック" w:eastAsia="ＭＳ Ｐゴシック" w:hAnsi="ＭＳ Ｐゴシック"/>
          <w:szCs w:val="21"/>
        </w:rPr>
        <w:t>＋</w:t>
      </w:r>
      <w:r w:rsidR="0027587B" w:rsidRPr="000B5113">
        <w:rPr>
          <w:rFonts w:ascii="ＭＳ Ｐゴシック" w:eastAsia="ＭＳ Ｐゴシック" w:hAnsi="ＭＳ Ｐゴシック" w:hint="eastAsia"/>
          <w:szCs w:val="21"/>
        </w:rPr>
        <w:t>Ｂ</w:t>
      </w:r>
      <w:r w:rsidRPr="000B5113">
        <w:rPr>
          <w:rFonts w:ascii="ＭＳ Ｐゴシック" w:eastAsia="ＭＳ Ｐゴシック" w:hAnsi="ＭＳ Ｐゴシック"/>
          <w:szCs w:val="21"/>
        </w:rPr>
        <w:t>の大項目</w:t>
      </w:r>
      <w:r w:rsidR="00B43CBD" w:rsidRPr="000B5113">
        <w:rPr>
          <w:rFonts w:ascii="ＭＳ Ｐゴシック" w:eastAsia="ＭＳ Ｐゴシック" w:hAnsi="ＭＳ Ｐゴシック" w:hint="eastAsia"/>
          <w:szCs w:val="21"/>
        </w:rPr>
        <w:t>２</w:t>
      </w:r>
      <w:r w:rsidRPr="000B5113">
        <w:rPr>
          <w:rFonts w:ascii="ＭＳ Ｐゴシック" w:eastAsia="ＭＳ Ｐゴシック" w:hAnsi="ＭＳ Ｐゴシック"/>
          <w:szCs w:val="21"/>
        </w:rPr>
        <w:t>項目を満たし＋</w:t>
      </w:r>
      <w:r w:rsidR="005944FF" w:rsidRPr="000B5113">
        <w:rPr>
          <w:rFonts w:ascii="ＭＳ Ｐゴシック" w:eastAsia="ＭＳ Ｐゴシック" w:hAnsi="ＭＳ Ｐゴシック" w:hint="eastAsia"/>
          <w:szCs w:val="21"/>
        </w:rPr>
        <w:t>Ｃ</w:t>
      </w:r>
      <w:r w:rsidRPr="000B5113">
        <w:rPr>
          <w:rFonts w:ascii="ＭＳ Ｐゴシック" w:eastAsia="ＭＳ Ｐゴシック" w:hAnsi="ＭＳ Ｐゴシック"/>
          <w:szCs w:val="21"/>
        </w:rPr>
        <w:t>を除外したもの</w:t>
      </w:r>
    </w:p>
    <w:p w14:paraId="29DB0B8E" w14:textId="6EEBDA65" w:rsidR="009F3822" w:rsidRPr="000B5113" w:rsidRDefault="005E7280" w:rsidP="00C45E2B">
      <w:pPr>
        <w:ind w:firstLineChars="200" w:firstLine="42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（２）</w:t>
      </w:r>
      <w:r w:rsidR="005944FF" w:rsidRPr="000B5113">
        <w:rPr>
          <w:rFonts w:ascii="ＭＳ Ｐゴシック" w:eastAsia="ＭＳ Ｐゴシック" w:hAnsi="ＭＳ Ｐゴシック" w:hint="eastAsia"/>
          <w:szCs w:val="21"/>
        </w:rPr>
        <w:t>Ａ</w:t>
      </w:r>
      <w:r w:rsidRPr="000B5113">
        <w:rPr>
          <w:rFonts w:ascii="ＭＳ Ｐゴシック" w:eastAsia="ＭＳ Ｐゴシック" w:hAnsi="ＭＳ Ｐゴシック"/>
          <w:szCs w:val="21"/>
        </w:rPr>
        <w:t>を</w:t>
      </w:r>
      <w:r w:rsidR="009E26E6">
        <w:rPr>
          <w:rFonts w:ascii="ＭＳ Ｐゴシック" w:eastAsia="ＭＳ Ｐゴシック" w:hAnsi="ＭＳ Ｐゴシック" w:hint="eastAsia"/>
          <w:szCs w:val="21"/>
        </w:rPr>
        <w:t>満たし</w:t>
      </w:r>
      <w:r w:rsidRPr="000B5113">
        <w:rPr>
          <w:rFonts w:ascii="ＭＳ Ｐゴシック" w:eastAsia="ＭＳ Ｐゴシック" w:hAnsi="ＭＳ Ｐゴシック"/>
          <w:szCs w:val="21"/>
        </w:rPr>
        <w:t>＋</w:t>
      </w:r>
      <w:r w:rsidR="0027587B" w:rsidRPr="000B5113">
        <w:rPr>
          <w:rFonts w:ascii="ＭＳ Ｐゴシック" w:eastAsia="ＭＳ Ｐゴシック" w:hAnsi="ＭＳ Ｐゴシック" w:hint="eastAsia"/>
          <w:szCs w:val="21"/>
        </w:rPr>
        <w:t>Ｂ</w:t>
      </w:r>
      <w:r w:rsidRPr="000B5113">
        <w:rPr>
          <w:rFonts w:ascii="ＭＳ Ｐゴシック" w:eastAsia="ＭＳ Ｐゴシック" w:hAnsi="ＭＳ Ｐゴシック"/>
          <w:szCs w:val="21"/>
        </w:rPr>
        <w:t>の大項目</w:t>
      </w:r>
      <w:r w:rsidR="00B43CBD" w:rsidRPr="000B5113">
        <w:rPr>
          <w:rFonts w:ascii="ＭＳ Ｐゴシック" w:eastAsia="ＭＳ Ｐゴシック" w:hAnsi="ＭＳ Ｐゴシック" w:hint="eastAsia"/>
          <w:szCs w:val="21"/>
        </w:rPr>
        <w:t>１</w:t>
      </w:r>
      <w:r w:rsidRPr="000B5113">
        <w:rPr>
          <w:rFonts w:ascii="ＭＳ Ｐゴシック" w:eastAsia="ＭＳ Ｐゴシック" w:hAnsi="ＭＳ Ｐゴシック"/>
          <w:szCs w:val="21"/>
        </w:rPr>
        <w:t>項目かつ小項目</w:t>
      </w:r>
      <w:r w:rsidR="00B43CBD" w:rsidRPr="000B5113">
        <w:rPr>
          <w:rFonts w:ascii="ＭＳ Ｐゴシック" w:eastAsia="ＭＳ Ｐゴシック" w:hAnsi="ＭＳ Ｐゴシック" w:hint="eastAsia"/>
          <w:szCs w:val="21"/>
        </w:rPr>
        <w:t>２</w:t>
      </w:r>
      <w:r w:rsidRPr="000B5113">
        <w:rPr>
          <w:rFonts w:ascii="ＭＳ Ｐゴシック" w:eastAsia="ＭＳ Ｐゴシック" w:hAnsi="ＭＳ Ｐゴシック"/>
          <w:szCs w:val="21"/>
        </w:rPr>
        <w:t>項目を満たし＋</w:t>
      </w:r>
      <w:r w:rsidR="005944FF" w:rsidRPr="000B5113">
        <w:rPr>
          <w:rFonts w:ascii="ＭＳ Ｐゴシック" w:eastAsia="ＭＳ Ｐゴシック" w:hAnsi="ＭＳ Ｐゴシック" w:hint="eastAsia"/>
          <w:szCs w:val="21"/>
        </w:rPr>
        <w:t>Ｃ</w:t>
      </w:r>
      <w:r w:rsidRPr="000B5113">
        <w:rPr>
          <w:rFonts w:ascii="ＭＳ Ｐゴシック" w:eastAsia="ＭＳ Ｐゴシック" w:hAnsi="ＭＳ Ｐゴシック"/>
          <w:szCs w:val="21"/>
        </w:rPr>
        <w:t>を除外したもの</w:t>
      </w:r>
    </w:p>
    <w:p w14:paraId="53571BB4" w14:textId="77777777" w:rsidR="009F3822" w:rsidRPr="000B5113" w:rsidRDefault="009F3822" w:rsidP="00E306B6">
      <w:pPr>
        <w:ind w:left="210" w:hangingChars="100" w:hanging="210"/>
        <w:jc w:val="left"/>
        <w:rPr>
          <w:rFonts w:ascii="ＭＳ Ｐゴシック" w:eastAsia="ＭＳ Ｐゴシック" w:hAnsi="ＭＳ Ｐゴシック"/>
          <w:szCs w:val="21"/>
        </w:rPr>
      </w:pPr>
    </w:p>
    <w:p w14:paraId="4FCEAF6B" w14:textId="77777777" w:rsidR="009F3822" w:rsidRPr="000B5113" w:rsidRDefault="009F3822" w:rsidP="00E306B6">
      <w:pPr>
        <w:ind w:left="210" w:hangingChars="100" w:hanging="210"/>
        <w:jc w:val="left"/>
        <w:rPr>
          <w:rFonts w:ascii="ＭＳ Ｐゴシック" w:eastAsia="ＭＳ Ｐゴシック" w:hAnsi="ＭＳ Ｐゴシック"/>
          <w:szCs w:val="21"/>
        </w:rPr>
      </w:pPr>
      <w:r w:rsidRPr="000B5113">
        <w:rPr>
          <w:rFonts w:ascii="ＭＳ Ｐゴシック" w:eastAsia="ＭＳ Ｐゴシック" w:hAnsi="ＭＳ Ｐゴシック"/>
          <w:szCs w:val="21"/>
        </w:rPr>
        <w:t>〔診断</w:t>
      </w:r>
      <w:r w:rsidR="00752B6D" w:rsidRPr="000B5113">
        <w:rPr>
          <w:rFonts w:ascii="ＭＳ Ｐゴシック" w:eastAsia="ＭＳ Ｐゴシック" w:hAnsi="ＭＳ Ｐゴシック" w:hint="eastAsia"/>
          <w:szCs w:val="21"/>
        </w:rPr>
        <w:t>のための参考所見</w:t>
      </w:r>
      <w:r w:rsidRPr="000B5113">
        <w:rPr>
          <w:rFonts w:ascii="ＭＳ Ｐゴシック" w:eastAsia="ＭＳ Ｐゴシック" w:hAnsi="ＭＳ Ｐゴシック"/>
          <w:szCs w:val="21"/>
        </w:rPr>
        <w:t>〕</w:t>
      </w:r>
      <w:r w:rsidR="008377A5" w:rsidRPr="000B5113">
        <w:rPr>
          <w:rFonts w:ascii="ＭＳ Ｐゴシック" w:eastAsia="ＭＳ Ｐゴシック" w:hAnsi="ＭＳ Ｐゴシック"/>
          <w:szCs w:val="21"/>
        </w:rPr>
        <w:t xml:space="preserve"> </w:t>
      </w:r>
    </w:p>
    <w:p w14:paraId="472C6C58" w14:textId="77777777" w:rsidR="00752B6D" w:rsidRPr="00C45E2B" w:rsidRDefault="001E7028" w:rsidP="00C45E2B">
      <w:pPr>
        <w:ind w:firstLineChars="100" w:firstLine="210"/>
        <w:jc w:val="left"/>
        <w:rPr>
          <w:rFonts w:ascii="ＭＳ Ｐゴシック" w:eastAsia="ＭＳ Ｐゴシック" w:hAnsi="ＭＳ Ｐゴシック"/>
          <w:szCs w:val="21"/>
        </w:rPr>
      </w:pPr>
      <w:r w:rsidRPr="00C45E2B">
        <w:rPr>
          <w:rFonts w:ascii="ＭＳ Ｐゴシック" w:eastAsia="ＭＳ Ｐゴシック" w:hAnsi="ＭＳ Ｐゴシック" w:hint="eastAsia"/>
          <w:szCs w:val="21"/>
        </w:rPr>
        <w:t>１．</w:t>
      </w:r>
      <w:r w:rsidR="00752B6D" w:rsidRPr="00C45E2B">
        <w:rPr>
          <w:rFonts w:ascii="ＭＳ Ｐゴシック" w:eastAsia="ＭＳ Ｐゴシック" w:hAnsi="ＭＳ Ｐゴシック" w:hint="eastAsia"/>
          <w:szCs w:val="21"/>
        </w:rPr>
        <w:t>身体所見</w:t>
      </w:r>
    </w:p>
    <w:p w14:paraId="0E4548F5" w14:textId="77777777" w:rsidR="00752B6D" w:rsidRPr="000B5113" w:rsidRDefault="00752B6D" w:rsidP="00C45E2B">
      <w:pPr>
        <w:ind w:leftChars="200" w:left="420" w:firstLineChars="100" w:firstLine="21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肺静脈狭窄が重度で２本以上に存在する場合は、</w:t>
      </w:r>
      <w:r w:rsidR="00244869" w:rsidRPr="000B5113">
        <w:rPr>
          <w:rFonts w:ascii="ＭＳ Ｐゴシック" w:eastAsia="ＭＳ Ｐゴシック" w:hAnsi="ＭＳ Ｐゴシック" w:hint="eastAsia"/>
          <w:szCs w:val="21"/>
        </w:rPr>
        <w:t>易疲労感、</w:t>
      </w:r>
      <w:r w:rsidR="001540DA" w:rsidRPr="000B5113">
        <w:rPr>
          <w:rFonts w:ascii="ＭＳ Ｐゴシック" w:eastAsia="ＭＳ Ｐゴシック" w:hAnsi="ＭＳ Ｐゴシック" w:hint="eastAsia"/>
          <w:szCs w:val="21"/>
        </w:rPr>
        <w:t>多呼吸となる。時に鼻</w:t>
      </w:r>
      <w:r w:rsidRPr="000B5113">
        <w:rPr>
          <w:rFonts w:ascii="ＭＳ Ｐゴシック" w:eastAsia="ＭＳ Ｐゴシック" w:hAnsi="ＭＳ Ｐゴシック" w:hint="eastAsia"/>
          <w:szCs w:val="21"/>
        </w:rPr>
        <w:t>翼呼吸をみる。また、肺高血圧を合併すること</w:t>
      </w:r>
      <w:r w:rsidR="00672C81" w:rsidRPr="000B5113">
        <w:rPr>
          <w:rFonts w:ascii="ＭＳ Ｐゴシック" w:eastAsia="ＭＳ Ｐゴシック" w:hAnsi="ＭＳ Ｐゴシック" w:hint="eastAsia"/>
          <w:szCs w:val="21"/>
        </w:rPr>
        <w:t>が</w:t>
      </w:r>
      <w:r w:rsidRPr="000B5113">
        <w:rPr>
          <w:rFonts w:ascii="ＭＳ Ｐゴシック" w:eastAsia="ＭＳ Ｐゴシック" w:hAnsi="ＭＳ Ｐゴシック" w:hint="eastAsia"/>
          <w:szCs w:val="21"/>
        </w:rPr>
        <w:t>多い。時に、喀血をみる。</w:t>
      </w:r>
    </w:p>
    <w:p w14:paraId="130CA271" w14:textId="77777777" w:rsidR="009F3822" w:rsidRPr="00C45E2B" w:rsidRDefault="001E7028" w:rsidP="00C45E2B">
      <w:pPr>
        <w:ind w:firstLineChars="100" w:firstLine="210"/>
        <w:jc w:val="left"/>
        <w:rPr>
          <w:rFonts w:ascii="ＭＳ Ｐゴシック" w:eastAsia="ＭＳ Ｐゴシック" w:hAnsi="ＭＳ Ｐゴシック"/>
          <w:szCs w:val="21"/>
        </w:rPr>
      </w:pPr>
      <w:r w:rsidRPr="00C45E2B">
        <w:rPr>
          <w:rFonts w:ascii="ＭＳ Ｐゴシック" w:eastAsia="ＭＳ Ｐゴシック" w:hAnsi="ＭＳ Ｐゴシック" w:hint="eastAsia"/>
          <w:szCs w:val="21"/>
        </w:rPr>
        <w:t>２．</w:t>
      </w:r>
      <w:r w:rsidR="009F3822" w:rsidRPr="00C45E2B">
        <w:rPr>
          <w:rFonts w:ascii="ＭＳ Ｐゴシック" w:eastAsia="ＭＳ Ｐゴシック" w:hAnsi="ＭＳ Ｐゴシック" w:hint="eastAsia"/>
          <w:szCs w:val="21"/>
        </w:rPr>
        <w:t>胸部</w:t>
      </w:r>
      <w:r w:rsidR="009F3822" w:rsidRPr="00C45E2B">
        <w:rPr>
          <w:rFonts w:ascii="ＭＳ Ｐゴシック" w:eastAsia="ＭＳ Ｐゴシック" w:hAnsi="ＭＳ Ｐゴシック"/>
          <w:szCs w:val="21"/>
        </w:rPr>
        <w:t>X</w:t>
      </w:r>
      <w:r w:rsidR="00752B6D" w:rsidRPr="00C45E2B">
        <w:rPr>
          <w:rFonts w:ascii="ＭＳ Ｐゴシック" w:eastAsia="ＭＳ Ｐゴシック" w:hAnsi="ＭＳ Ｐゴシック" w:hint="eastAsia"/>
          <w:szCs w:val="21"/>
        </w:rPr>
        <w:t>線</w:t>
      </w:r>
    </w:p>
    <w:p w14:paraId="66C08ECF" w14:textId="7E20AC1C" w:rsidR="00752B6D" w:rsidRPr="000B5113" w:rsidRDefault="009F3822" w:rsidP="005E7280">
      <w:pPr>
        <w:ind w:leftChars="202" w:left="424" w:firstLineChars="100" w:firstLine="21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肺静脈閉塞の強い場合には、心拡大を伴わ</w:t>
      </w:r>
      <w:r w:rsidR="00291386" w:rsidRPr="000B5113">
        <w:rPr>
          <w:rFonts w:ascii="ＭＳ Ｐゴシック" w:eastAsia="ＭＳ Ｐゴシック" w:hAnsi="ＭＳ Ｐゴシック" w:hint="eastAsia"/>
          <w:szCs w:val="21"/>
        </w:rPr>
        <w:t>ず</w:t>
      </w:r>
      <w:r w:rsidRPr="000B5113">
        <w:rPr>
          <w:rFonts w:ascii="ＭＳ Ｐゴシック" w:eastAsia="ＭＳ Ｐゴシック" w:hAnsi="ＭＳ Ｐゴシック" w:hint="eastAsia"/>
          <w:szCs w:val="21"/>
        </w:rPr>
        <w:t>に肺うっ血が著明となり、肺野はびまん性のスリ</w:t>
      </w:r>
      <w:r w:rsidR="00291386" w:rsidRPr="000B5113">
        <w:rPr>
          <w:rFonts w:ascii="ＭＳ Ｐゴシック" w:eastAsia="ＭＳ Ｐゴシック" w:hAnsi="ＭＳ Ｐゴシック" w:hint="eastAsia"/>
          <w:szCs w:val="21"/>
        </w:rPr>
        <w:t>ガラス</w:t>
      </w:r>
      <w:r w:rsidRPr="000B5113">
        <w:rPr>
          <w:rFonts w:ascii="ＭＳ Ｐゴシック" w:eastAsia="ＭＳ Ｐゴシック" w:hAnsi="ＭＳ Ｐゴシック" w:hint="eastAsia"/>
          <w:szCs w:val="21"/>
        </w:rPr>
        <w:t>状陰影となる。症状の悪化に伴い心陰影は次第に不鮮明となる。</w:t>
      </w:r>
    </w:p>
    <w:p w14:paraId="0433792A" w14:textId="77777777" w:rsidR="009F3822" w:rsidRPr="00C45E2B" w:rsidRDefault="001E7028" w:rsidP="00C45E2B">
      <w:pPr>
        <w:ind w:firstLineChars="100" w:firstLine="210"/>
        <w:jc w:val="left"/>
        <w:rPr>
          <w:rFonts w:ascii="ＭＳ Ｐゴシック" w:eastAsia="ＭＳ Ｐゴシック" w:hAnsi="ＭＳ Ｐゴシック"/>
          <w:szCs w:val="21"/>
        </w:rPr>
      </w:pPr>
      <w:r w:rsidRPr="00C45E2B">
        <w:rPr>
          <w:rFonts w:ascii="ＭＳ Ｐゴシック" w:eastAsia="ＭＳ Ｐゴシック" w:hAnsi="ＭＳ Ｐゴシック" w:hint="eastAsia"/>
          <w:szCs w:val="21"/>
        </w:rPr>
        <w:t>３．</w:t>
      </w:r>
      <w:r w:rsidR="00752B6D" w:rsidRPr="00C45E2B">
        <w:rPr>
          <w:rFonts w:ascii="ＭＳ Ｐゴシック" w:eastAsia="ＭＳ Ｐゴシック" w:hAnsi="ＭＳ Ｐゴシック" w:hint="eastAsia"/>
          <w:szCs w:val="21"/>
        </w:rPr>
        <w:t>心電図</w:t>
      </w:r>
    </w:p>
    <w:p w14:paraId="45BBEB31" w14:textId="77777777" w:rsidR="009F3822" w:rsidRPr="000B5113" w:rsidRDefault="009F3822" w:rsidP="00C13416">
      <w:pPr>
        <w:ind w:firstLineChars="200" w:firstLine="42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右房・右室負荷</w:t>
      </w:r>
      <w:r w:rsidR="004273E8" w:rsidRPr="000B5113">
        <w:rPr>
          <w:rFonts w:ascii="ＭＳ Ｐゴシック" w:eastAsia="ＭＳ Ｐゴシック" w:hAnsi="ＭＳ Ｐゴシック" w:hint="eastAsia"/>
          <w:szCs w:val="21"/>
        </w:rPr>
        <w:t>所見</w:t>
      </w:r>
      <w:r w:rsidRPr="000B5113">
        <w:rPr>
          <w:rFonts w:ascii="ＭＳ Ｐゴシック" w:eastAsia="ＭＳ Ｐゴシック" w:hAnsi="ＭＳ Ｐゴシック" w:hint="eastAsia"/>
          <w:szCs w:val="21"/>
        </w:rPr>
        <w:t>を示す。</w:t>
      </w:r>
    </w:p>
    <w:p w14:paraId="553A93B6" w14:textId="77777777" w:rsidR="009F3822" w:rsidRPr="00C45E2B" w:rsidRDefault="001E7028" w:rsidP="00C45E2B">
      <w:pPr>
        <w:ind w:firstLineChars="100" w:firstLine="210"/>
        <w:jc w:val="left"/>
        <w:rPr>
          <w:rFonts w:ascii="ＭＳ Ｐゴシック" w:eastAsia="ＭＳ Ｐゴシック" w:hAnsi="ＭＳ Ｐゴシック"/>
          <w:szCs w:val="21"/>
        </w:rPr>
      </w:pPr>
      <w:r w:rsidRPr="00C45E2B">
        <w:rPr>
          <w:rFonts w:ascii="ＭＳ Ｐゴシック" w:eastAsia="ＭＳ Ｐゴシック" w:hAnsi="ＭＳ Ｐゴシック" w:hint="eastAsia"/>
          <w:szCs w:val="21"/>
        </w:rPr>
        <w:t>４．</w:t>
      </w:r>
      <w:r w:rsidR="00752B6D" w:rsidRPr="00C45E2B">
        <w:rPr>
          <w:rFonts w:ascii="ＭＳ Ｐゴシック" w:eastAsia="ＭＳ Ｐゴシック" w:hAnsi="ＭＳ Ｐゴシック" w:hint="eastAsia"/>
          <w:szCs w:val="21"/>
        </w:rPr>
        <w:t>心エコー図</w:t>
      </w:r>
    </w:p>
    <w:p w14:paraId="43418FF3" w14:textId="77777777" w:rsidR="009F3822" w:rsidRPr="000B5113" w:rsidRDefault="009F3822" w:rsidP="00C45E2B">
      <w:pPr>
        <w:ind w:leftChars="200" w:left="420" w:firstLineChars="100" w:firstLine="21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肺静脈血流速度の増大（＞</w:t>
      </w:r>
      <w:r w:rsidR="00F32FF1" w:rsidRPr="000B5113">
        <w:rPr>
          <w:rFonts w:ascii="ＭＳ Ｐゴシック" w:eastAsia="ＭＳ Ｐゴシック" w:hAnsi="ＭＳ Ｐゴシック" w:hint="eastAsia"/>
          <w:szCs w:val="21"/>
        </w:rPr>
        <w:t>２</w:t>
      </w:r>
      <w:r w:rsidR="00F32FF1" w:rsidRPr="000B5113">
        <w:rPr>
          <w:rFonts w:ascii="ＭＳ Ｐゴシック" w:eastAsia="ＭＳ Ｐゴシック" w:hAnsi="ＭＳ Ｐゴシック"/>
          <w:szCs w:val="21"/>
        </w:rPr>
        <w:t>m</w:t>
      </w:r>
      <w:r w:rsidRPr="000B5113">
        <w:rPr>
          <w:rFonts w:ascii="ＭＳ Ｐゴシック" w:eastAsia="ＭＳ Ｐゴシック" w:hAnsi="ＭＳ Ｐゴシック"/>
          <w:szCs w:val="21"/>
        </w:rPr>
        <w:t>/s）と連続性血流波形を認める。肺静脈狭窄による肺うっ血の程度に伴い肺高血圧の所見を認める。</w:t>
      </w:r>
    </w:p>
    <w:p w14:paraId="2FB45B4A" w14:textId="77777777" w:rsidR="00CD4ADB" w:rsidRDefault="00CD4ADB" w:rsidP="00C45E2B">
      <w:pPr>
        <w:ind w:firstLineChars="100" w:firstLine="210"/>
        <w:jc w:val="left"/>
        <w:rPr>
          <w:rFonts w:ascii="ＭＳ Ｐゴシック" w:eastAsia="ＭＳ Ｐゴシック" w:hAnsi="ＭＳ Ｐゴシック"/>
          <w:szCs w:val="21"/>
        </w:rPr>
      </w:pPr>
    </w:p>
    <w:p w14:paraId="453C2728" w14:textId="77777777" w:rsidR="009F3822" w:rsidRPr="00C45E2B" w:rsidRDefault="001E7028" w:rsidP="00C45E2B">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752B6D" w:rsidRPr="00C45E2B">
        <w:rPr>
          <w:rFonts w:ascii="ＭＳ Ｐゴシック" w:eastAsia="ＭＳ Ｐゴシック" w:hAnsi="ＭＳ Ｐゴシック" w:hint="eastAsia"/>
          <w:szCs w:val="21"/>
        </w:rPr>
        <w:t>心臓カテーテル・造影所見</w:t>
      </w:r>
    </w:p>
    <w:p w14:paraId="2FB7071E" w14:textId="77777777" w:rsidR="009F3822" w:rsidRPr="000B5113" w:rsidRDefault="009F3822" w:rsidP="00C45E2B">
      <w:pPr>
        <w:ind w:leftChars="200" w:left="420" w:firstLineChars="100" w:firstLine="21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肺静脈が閉塞していれば、肺動脈造影で、造影剤は末梢に流れていかない。肺静脈狭窄の場合、造影検査で、肺動脈造影により肺静脈への造影剤の還流遅延を認める。本症に対する心臓カテーテル検査、特に肺動脈造影は侵襲が大きく、４本の肺静脈の内、４本とも狭窄ないし閉鎖があれば、患児の状態を急速に悪化させることがあるため注意を要する。</w:t>
      </w:r>
      <w:r w:rsidR="00C32C11" w:rsidRPr="000B5113">
        <w:rPr>
          <w:rFonts w:ascii="ＭＳ Ｐゴシック" w:eastAsia="ＭＳ Ｐゴシック" w:hAnsi="ＭＳ Ｐゴシック" w:hint="eastAsia"/>
          <w:szCs w:val="21"/>
        </w:rPr>
        <w:t>平均肺動脈圧が</w:t>
      </w:r>
      <w:r w:rsidR="00C32C11" w:rsidRPr="000B5113">
        <w:rPr>
          <w:rFonts w:ascii="ＭＳ Ｐゴシック" w:eastAsia="ＭＳ Ｐゴシック" w:hAnsi="ＭＳ Ｐゴシック"/>
          <w:szCs w:val="21"/>
        </w:rPr>
        <w:t>25</w:t>
      </w:r>
      <w:r w:rsidR="007B0334" w:rsidRPr="000B5113">
        <w:rPr>
          <w:rFonts w:ascii="ＭＳ Ｐゴシック" w:eastAsia="ＭＳ Ｐゴシック" w:hAnsi="ＭＳ Ｐゴシック"/>
          <w:szCs w:val="21"/>
        </w:rPr>
        <w:t>mmHg以上で</w:t>
      </w:r>
      <w:r w:rsidR="001E6A23" w:rsidRPr="000B5113">
        <w:rPr>
          <w:rFonts w:ascii="ＭＳ Ｐゴシック" w:eastAsia="ＭＳ Ｐゴシック" w:hAnsi="ＭＳ Ｐゴシック" w:hint="eastAsia"/>
          <w:szCs w:val="21"/>
        </w:rPr>
        <w:t>あ</w:t>
      </w:r>
      <w:r w:rsidR="007B0334" w:rsidRPr="000B5113">
        <w:rPr>
          <w:rFonts w:ascii="ＭＳ Ｐゴシック" w:eastAsia="ＭＳ Ｐゴシック" w:hAnsi="ＭＳ Ｐゴシック"/>
          <w:szCs w:val="21"/>
        </w:rPr>
        <w:t>れば肺高血圧とする。</w:t>
      </w:r>
    </w:p>
    <w:p w14:paraId="1B98DEB8" w14:textId="77777777" w:rsidR="009F3822" w:rsidRPr="00C45E2B" w:rsidRDefault="001E7028" w:rsidP="00C45E2B">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9F3822" w:rsidRPr="00C45E2B">
        <w:rPr>
          <w:rFonts w:ascii="ＭＳ Ｐゴシック" w:eastAsia="ＭＳ Ｐゴシック" w:hAnsi="ＭＳ Ｐゴシック"/>
          <w:szCs w:val="21"/>
        </w:rPr>
        <w:t>CT</w:t>
      </w:r>
    </w:p>
    <w:p w14:paraId="52A503FF" w14:textId="77777777" w:rsidR="008D7E64" w:rsidRPr="000B5113" w:rsidRDefault="009F3822" w:rsidP="00C13416">
      <w:pPr>
        <w:ind w:firstLineChars="200" w:firstLine="420"/>
        <w:jc w:val="left"/>
        <w:rPr>
          <w:rFonts w:ascii="ＭＳ Ｐゴシック" w:eastAsia="ＭＳ Ｐゴシック" w:hAnsi="ＭＳ Ｐゴシック"/>
          <w:szCs w:val="21"/>
        </w:rPr>
      </w:pPr>
      <w:r w:rsidRPr="000B5113">
        <w:rPr>
          <w:rFonts w:ascii="ＭＳ Ｐゴシック" w:eastAsia="ＭＳ Ｐゴシック" w:hAnsi="ＭＳ Ｐゴシック"/>
          <w:szCs w:val="21"/>
        </w:rPr>
        <w:t>CTで肺静脈の狭窄ないし閉鎖を認める。</w:t>
      </w:r>
    </w:p>
    <w:p w14:paraId="1F972E99" w14:textId="77777777" w:rsidR="009F3822" w:rsidRPr="00C45E2B" w:rsidRDefault="001E7028" w:rsidP="00C45E2B">
      <w:pPr>
        <w:ind w:firstLineChars="100" w:firstLine="210"/>
        <w:jc w:val="left"/>
        <w:rPr>
          <w:rFonts w:ascii="ＭＳ Ｐゴシック" w:eastAsia="ＭＳ Ｐゴシック" w:hAnsi="ＭＳ Ｐゴシック"/>
          <w:szCs w:val="21"/>
        </w:rPr>
      </w:pPr>
      <w:r w:rsidRPr="00C45E2B">
        <w:rPr>
          <w:rFonts w:ascii="ＭＳ Ｐゴシック" w:eastAsia="ＭＳ Ｐゴシック" w:hAnsi="ＭＳ Ｐゴシック" w:hint="eastAsia"/>
          <w:szCs w:val="21"/>
        </w:rPr>
        <w:t>７．</w:t>
      </w:r>
      <w:r w:rsidR="00752B6D" w:rsidRPr="00C45E2B">
        <w:rPr>
          <w:rFonts w:ascii="ＭＳ Ｐゴシック" w:eastAsia="ＭＳ Ｐゴシック" w:hAnsi="ＭＳ Ｐゴシック" w:hint="eastAsia"/>
          <w:szCs w:val="21"/>
        </w:rPr>
        <w:t>鑑別</w:t>
      </w:r>
    </w:p>
    <w:p w14:paraId="05E358B6" w14:textId="77777777" w:rsidR="009F3822" w:rsidRPr="000B5113" w:rsidRDefault="009F3822" w:rsidP="00C45E2B">
      <w:pPr>
        <w:ind w:leftChars="200" w:left="420" w:firstLineChars="100" w:firstLine="210"/>
        <w:jc w:val="left"/>
        <w:rPr>
          <w:rFonts w:ascii="ＭＳ Ｐゴシック" w:eastAsia="ＭＳ Ｐゴシック" w:hAnsi="ＭＳ Ｐゴシック"/>
          <w:szCs w:val="21"/>
        </w:rPr>
      </w:pPr>
      <w:r w:rsidRPr="000B5113">
        <w:rPr>
          <w:rFonts w:ascii="ＭＳ Ｐゴシック" w:eastAsia="ＭＳ Ｐゴシック" w:hAnsi="ＭＳ Ｐゴシック" w:hint="eastAsia"/>
          <w:szCs w:val="21"/>
        </w:rPr>
        <w:t>先天性心臓病によるものでは肺うっ血を</w:t>
      </w:r>
      <w:r w:rsidR="00B74685" w:rsidRPr="000B5113">
        <w:rPr>
          <w:rFonts w:ascii="ＭＳ Ｐゴシック" w:eastAsia="ＭＳ Ｐゴシック" w:hAnsi="ＭＳ Ｐゴシック" w:hint="eastAsia"/>
          <w:szCs w:val="21"/>
        </w:rPr>
        <w:t>来す</w:t>
      </w:r>
      <w:r w:rsidR="001540DA" w:rsidRPr="000B5113">
        <w:rPr>
          <w:rFonts w:ascii="ＭＳ Ｐゴシック" w:eastAsia="ＭＳ Ｐゴシック" w:hAnsi="ＭＳ Ｐゴシック" w:hint="eastAsia"/>
          <w:szCs w:val="21"/>
        </w:rPr>
        <w:t>先天性心疾患、</w:t>
      </w:r>
      <w:r w:rsidR="008232CE" w:rsidRPr="000B5113">
        <w:rPr>
          <w:rFonts w:ascii="ＭＳ Ｐゴシック" w:eastAsia="ＭＳ Ｐゴシック" w:hAnsi="ＭＳ Ｐゴシック" w:hint="eastAsia"/>
          <w:szCs w:val="21"/>
        </w:rPr>
        <w:t>共通肺静脈閉鎖、三心房心、僧帽弁狭窄</w:t>
      </w:r>
      <w:r w:rsidRPr="000B5113">
        <w:rPr>
          <w:rFonts w:ascii="ＭＳ Ｐゴシック" w:eastAsia="ＭＳ Ｐゴシック" w:hAnsi="ＭＳ Ｐゴシック" w:hint="eastAsia"/>
          <w:szCs w:val="21"/>
        </w:rPr>
        <w:t>が鑑別となる。心臓以外の疾患としては</w:t>
      </w:r>
      <w:r w:rsidR="001540DA" w:rsidRPr="000B5113">
        <w:rPr>
          <w:rFonts w:ascii="ＭＳ Ｐゴシック" w:eastAsia="ＭＳ Ｐゴシック" w:hAnsi="ＭＳ Ｐゴシック" w:hint="eastAsia"/>
          <w:szCs w:val="21"/>
        </w:rPr>
        <w:t>、</w:t>
      </w:r>
      <w:r w:rsidRPr="000B5113">
        <w:rPr>
          <w:rFonts w:ascii="ＭＳ Ｐゴシック" w:eastAsia="ＭＳ Ｐゴシック" w:hAnsi="ＭＳ Ｐゴシック" w:hint="eastAsia"/>
          <w:szCs w:val="21"/>
        </w:rPr>
        <w:t>呼吸窮迫症候群</w:t>
      </w:r>
      <w:r w:rsidR="00F90BA5" w:rsidRPr="000B5113">
        <w:rPr>
          <w:rFonts w:ascii="ＭＳ Ｐゴシック" w:eastAsia="ＭＳ Ｐゴシック" w:hAnsi="ＭＳ Ｐゴシック"/>
          <w:szCs w:val="21"/>
        </w:rPr>
        <w:t>（</w:t>
      </w:r>
      <w:r w:rsidR="001540DA" w:rsidRPr="000B5113">
        <w:rPr>
          <w:rFonts w:ascii="ＭＳ Ｐゴシック" w:eastAsia="ＭＳ Ｐゴシック" w:hAnsi="ＭＳ Ｐゴシック"/>
          <w:szCs w:val="21"/>
        </w:rPr>
        <w:t>RDS</w:t>
      </w:r>
      <w:r w:rsidR="00F90BA5" w:rsidRPr="000B5113">
        <w:rPr>
          <w:rFonts w:ascii="ＭＳ Ｐゴシック" w:eastAsia="ＭＳ Ｐゴシック" w:hAnsi="ＭＳ Ｐゴシック"/>
          <w:szCs w:val="21"/>
        </w:rPr>
        <w:t>）</w:t>
      </w:r>
      <w:r w:rsidR="001540DA" w:rsidRPr="000B5113">
        <w:rPr>
          <w:rFonts w:ascii="ＭＳ Ｐゴシック" w:eastAsia="ＭＳ Ｐゴシック" w:hAnsi="ＭＳ Ｐゴシック" w:hint="eastAsia"/>
          <w:szCs w:val="21"/>
        </w:rPr>
        <w:t>、</w:t>
      </w:r>
      <w:r w:rsidRPr="000B5113">
        <w:rPr>
          <w:rFonts w:ascii="ＭＳ Ｐゴシック" w:eastAsia="ＭＳ Ｐゴシック" w:hAnsi="ＭＳ Ｐゴシック" w:hint="eastAsia"/>
          <w:szCs w:val="21"/>
        </w:rPr>
        <w:t>新生児避延性肺高血圧症</w:t>
      </w:r>
      <w:r w:rsidR="00F90BA5" w:rsidRPr="000B5113">
        <w:rPr>
          <w:rFonts w:ascii="ＭＳ Ｐゴシック" w:eastAsia="ＭＳ Ｐゴシック" w:hAnsi="ＭＳ Ｐゴシック"/>
          <w:szCs w:val="21"/>
        </w:rPr>
        <w:t>（</w:t>
      </w:r>
      <w:r w:rsidR="001540DA" w:rsidRPr="000B5113">
        <w:rPr>
          <w:rFonts w:ascii="ＭＳ Ｐゴシック" w:eastAsia="ＭＳ Ｐゴシック" w:hAnsi="ＭＳ Ｐゴシック"/>
          <w:szCs w:val="21"/>
        </w:rPr>
        <w:t>PPHN</w:t>
      </w:r>
      <w:r w:rsidR="00F90BA5" w:rsidRPr="000B5113">
        <w:rPr>
          <w:rFonts w:ascii="ＭＳ Ｐゴシック" w:eastAsia="ＭＳ Ｐゴシック" w:hAnsi="ＭＳ Ｐゴシック"/>
          <w:szCs w:val="21"/>
        </w:rPr>
        <w:t>）</w:t>
      </w:r>
      <w:r w:rsidR="001540DA" w:rsidRPr="000B5113">
        <w:rPr>
          <w:rFonts w:ascii="ＭＳ Ｐゴシック" w:eastAsia="ＭＳ Ｐゴシック" w:hAnsi="ＭＳ Ｐゴシック" w:hint="eastAsia"/>
          <w:szCs w:val="21"/>
        </w:rPr>
        <w:t>、</w:t>
      </w:r>
      <w:r w:rsidRPr="000B5113">
        <w:rPr>
          <w:rFonts w:ascii="ＭＳ Ｐゴシック" w:eastAsia="ＭＳ Ｐゴシック" w:hAnsi="ＭＳ Ｐゴシック" w:hint="eastAsia"/>
          <w:szCs w:val="21"/>
        </w:rPr>
        <w:t>胎便吸引症候群</w:t>
      </w:r>
      <w:r w:rsidR="00F90BA5" w:rsidRPr="000B5113">
        <w:rPr>
          <w:rFonts w:ascii="ＭＳ Ｐゴシック" w:eastAsia="ＭＳ Ｐゴシック" w:hAnsi="ＭＳ Ｐゴシック"/>
          <w:szCs w:val="21"/>
        </w:rPr>
        <w:t>（</w:t>
      </w:r>
      <w:r w:rsidRPr="000B5113">
        <w:rPr>
          <w:rFonts w:ascii="ＭＳ Ｐゴシック" w:eastAsia="ＭＳ Ｐゴシック" w:hAnsi="ＭＳ Ｐゴシック"/>
          <w:szCs w:val="21"/>
        </w:rPr>
        <w:t>MAS</w:t>
      </w:r>
      <w:r w:rsidR="00F90BA5" w:rsidRPr="000B5113">
        <w:rPr>
          <w:rFonts w:ascii="ＭＳ Ｐゴシック" w:eastAsia="ＭＳ Ｐゴシック" w:hAnsi="ＭＳ Ｐゴシック"/>
          <w:szCs w:val="21"/>
        </w:rPr>
        <w:t>）</w:t>
      </w:r>
      <w:r w:rsidRPr="000B5113">
        <w:rPr>
          <w:rFonts w:ascii="ＭＳ Ｐゴシック" w:eastAsia="ＭＳ Ｐゴシック" w:hAnsi="ＭＳ Ｐゴシック" w:hint="eastAsia"/>
          <w:szCs w:val="21"/>
        </w:rPr>
        <w:t>、間質性肺炎などの肺疾患との鑑別が必要となる。</w:t>
      </w:r>
    </w:p>
    <w:p w14:paraId="7DCEE946" w14:textId="77777777" w:rsidR="00735F9F" w:rsidRPr="000B5113" w:rsidRDefault="001324CD" w:rsidP="00735F9F">
      <w:pPr>
        <w:jc w:val="left"/>
        <w:rPr>
          <w:rFonts w:ascii="ＭＳ Ｐゴシック" w:eastAsia="ＭＳ Ｐゴシック" w:hAnsi="ＭＳ Ｐゴシック"/>
          <w:szCs w:val="21"/>
        </w:rPr>
      </w:pPr>
      <w:r w:rsidRPr="000B5113">
        <w:rPr>
          <w:rFonts w:ascii="ＭＳ Ｐゴシック" w:eastAsia="ＭＳ Ｐゴシック" w:hAnsi="ＭＳ Ｐゴシック"/>
          <w:szCs w:val="21"/>
        </w:rPr>
        <w:br w:type="page"/>
      </w:r>
      <w:r w:rsidR="00735F9F" w:rsidRPr="000B5113">
        <w:rPr>
          <w:rFonts w:ascii="ＭＳ Ｐゴシック" w:eastAsia="ＭＳ Ｐゴシック" w:hAnsi="ＭＳ Ｐゴシック" w:hint="eastAsia"/>
          <w:szCs w:val="21"/>
        </w:rPr>
        <w:t>＜重症度分類＞</w:t>
      </w:r>
    </w:p>
    <w:p w14:paraId="05D81440" w14:textId="77777777" w:rsidR="00735F9F" w:rsidRPr="000B5113" w:rsidRDefault="00735F9F" w:rsidP="00735F9F">
      <w:pPr>
        <w:pStyle w:val="Web"/>
        <w:spacing w:before="0" w:beforeAutospacing="0" w:after="0" w:afterAutospacing="0"/>
        <w:rPr>
          <w:sz w:val="21"/>
          <w:szCs w:val="21"/>
        </w:rPr>
      </w:pPr>
      <w:r w:rsidRPr="000B5113">
        <w:rPr>
          <w:sz w:val="21"/>
          <w:szCs w:val="21"/>
        </w:rPr>
        <w:t>New York Heart Association</w:t>
      </w:r>
      <w:r w:rsidRPr="000B5113">
        <w:rPr>
          <w:rFonts w:hint="eastAsia"/>
          <w:sz w:val="21"/>
          <w:szCs w:val="21"/>
        </w:rPr>
        <w:t>（</w:t>
      </w:r>
      <w:r w:rsidR="00752B6D" w:rsidRPr="000B5113">
        <w:rPr>
          <w:sz w:val="21"/>
          <w:szCs w:val="21"/>
        </w:rPr>
        <w:t>N</w:t>
      </w:r>
      <w:r w:rsidRPr="000B5113">
        <w:rPr>
          <w:sz w:val="21"/>
          <w:szCs w:val="21"/>
        </w:rPr>
        <w:t>YHA</w:t>
      </w:r>
      <w:r w:rsidR="001540DA" w:rsidRPr="000B5113">
        <w:rPr>
          <w:rFonts w:hint="eastAsia"/>
          <w:sz w:val="21"/>
          <w:szCs w:val="21"/>
        </w:rPr>
        <w:t>）分類を用いて</w:t>
      </w:r>
      <w:r w:rsidR="00696C42" w:rsidRPr="000B5113">
        <w:rPr>
          <w:rFonts w:hint="eastAsia"/>
          <w:sz w:val="21"/>
          <w:szCs w:val="21"/>
        </w:rPr>
        <w:t>ＩＩ</w:t>
      </w:r>
      <w:r w:rsidR="001540DA" w:rsidRPr="000B5113">
        <w:rPr>
          <w:rFonts w:hint="eastAsia"/>
          <w:sz w:val="21"/>
          <w:szCs w:val="21"/>
        </w:rPr>
        <w:t>度</w:t>
      </w:r>
      <w:r w:rsidRPr="000B5113">
        <w:rPr>
          <w:rFonts w:hint="eastAsia"/>
          <w:sz w:val="21"/>
          <w:szCs w:val="21"/>
        </w:rPr>
        <w:t>以上を対象とする。</w:t>
      </w:r>
    </w:p>
    <w:p w14:paraId="4D8D8B6E" w14:textId="77777777" w:rsidR="00735F9F" w:rsidRPr="00C45E2B" w:rsidRDefault="00735F9F" w:rsidP="00735F9F">
      <w:pPr>
        <w:pStyle w:val="Web"/>
        <w:spacing w:before="0" w:beforeAutospacing="0" w:after="0" w:afterAutospacing="0"/>
        <w:rPr>
          <w:sz w:val="21"/>
          <w:szCs w:val="21"/>
        </w:rPr>
      </w:pPr>
    </w:p>
    <w:p w14:paraId="4A2ACCEF" w14:textId="77777777" w:rsidR="00735F9F" w:rsidRPr="00C45E2B" w:rsidRDefault="00735F9F" w:rsidP="00735F9F">
      <w:pPr>
        <w:pStyle w:val="Web"/>
        <w:spacing w:before="0" w:beforeAutospacing="0" w:after="0" w:afterAutospacing="0"/>
        <w:rPr>
          <w:sz w:val="21"/>
          <w:szCs w:val="21"/>
        </w:rPr>
      </w:pPr>
      <w:r w:rsidRPr="00C45E2B">
        <w:rPr>
          <w:rFonts w:cs="Times New Roman"/>
          <w:b/>
          <w:bCs/>
          <w:kern w:val="24"/>
          <w:sz w:val="21"/>
          <w:szCs w:val="21"/>
        </w:rPr>
        <w:t>NYHA</w:t>
      </w:r>
      <w:r w:rsidRPr="00C45E2B">
        <w:rPr>
          <w:rFonts w:cs="Times New Roman" w:hint="eastAsia"/>
          <w:b/>
          <w:bCs/>
          <w:kern w:val="24"/>
          <w:sz w:val="21"/>
          <w:szCs w:val="21"/>
        </w:rPr>
        <w:t>分類</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7466"/>
      </w:tblGrid>
      <w:tr w:rsidR="000B5113" w:rsidRPr="000B5113" w14:paraId="69122F50" w14:textId="77777777" w:rsidTr="00B43CBD">
        <w:tc>
          <w:tcPr>
            <w:tcW w:w="953" w:type="dxa"/>
            <w:shd w:val="clear" w:color="auto" w:fill="auto"/>
          </w:tcPr>
          <w:p w14:paraId="6704BBB9" w14:textId="77777777" w:rsidR="00735F9F" w:rsidRPr="00C45E2B" w:rsidRDefault="009E6FD4" w:rsidP="000A7A7E">
            <w:pPr>
              <w:widowControl/>
              <w:jc w:val="left"/>
              <w:rPr>
                <w:rFonts w:ascii="ＭＳ Ｐゴシック" w:eastAsia="ＭＳ Ｐゴシック" w:hAnsi="ＭＳ Ｐゴシック"/>
                <w:kern w:val="0"/>
                <w:szCs w:val="21"/>
              </w:rPr>
            </w:pPr>
            <w:r w:rsidRPr="00C45E2B">
              <w:rPr>
                <w:rFonts w:ascii="ＭＳ Ｐゴシック" w:eastAsia="ＭＳ Ｐゴシック" w:hAnsi="ＭＳ Ｐゴシック"/>
                <w:kern w:val="0"/>
                <w:szCs w:val="21"/>
              </w:rPr>
              <w:t>I</w:t>
            </w:r>
            <w:r w:rsidR="00735F9F" w:rsidRPr="00C45E2B">
              <w:rPr>
                <w:rFonts w:ascii="ＭＳ Ｐゴシック" w:eastAsia="ＭＳ Ｐゴシック" w:hAnsi="ＭＳ Ｐゴシック" w:hint="eastAsia"/>
                <w:kern w:val="0"/>
                <w:szCs w:val="21"/>
              </w:rPr>
              <w:t>度</w:t>
            </w:r>
          </w:p>
        </w:tc>
        <w:tc>
          <w:tcPr>
            <w:tcW w:w="7466" w:type="dxa"/>
            <w:shd w:val="clear" w:color="auto" w:fill="auto"/>
          </w:tcPr>
          <w:p w14:paraId="3BA28C50" w14:textId="77777777" w:rsidR="00735F9F" w:rsidRPr="00C45E2B" w:rsidRDefault="00735F9F" w:rsidP="000A7A7E">
            <w:pPr>
              <w:widowControl/>
              <w:jc w:val="left"/>
              <w:rPr>
                <w:rFonts w:ascii="ＭＳ Ｐゴシック" w:eastAsia="ＭＳ Ｐゴシック" w:hAnsi="ＭＳ Ｐゴシック"/>
                <w:kern w:val="0"/>
                <w:szCs w:val="21"/>
              </w:rPr>
            </w:pPr>
            <w:r w:rsidRPr="00C45E2B">
              <w:rPr>
                <w:rFonts w:ascii="ＭＳ Ｐゴシック" w:eastAsia="ＭＳ Ｐゴシック" w:hAnsi="ＭＳ Ｐゴシック" w:hint="eastAsia"/>
                <w:bCs/>
                <w:kern w:val="0"/>
                <w:szCs w:val="21"/>
              </w:rPr>
              <w:t>心疾患はあるが身体活動に制限はない。</w:t>
            </w:r>
          </w:p>
          <w:p w14:paraId="65EDA650" w14:textId="77777777" w:rsidR="00735F9F" w:rsidRPr="00C45E2B" w:rsidRDefault="00735F9F" w:rsidP="007B7CE3">
            <w:pPr>
              <w:widowControl/>
              <w:jc w:val="left"/>
              <w:rPr>
                <w:rFonts w:ascii="ＭＳ Ｐゴシック" w:eastAsia="ＭＳ Ｐゴシック" w:hAnsi="ＭＳ Ｐゴシック"/>
                <w:kern w:val="0"/>
                <w:szCs w:val="21"/>
              </w:rPr>
            </w:pPr>
            <w:r w:rsidRPr="00C45E2B">
              <w:rPr>
                <w:rFonts w:ascii="ＭＳ Ｐゴシック" w:eastAsia="ＭＳ Ｐゴシック" w:hAnsi="ＭＳ Ｐゴシック" w:hint="eastAsia"/>
                <w:bCs/>
                <w:kern w:val="0"/>
                <w:szCs w:val="21"/>
              </w:rPr>
              <w:t>日常的な身体活動では疲労、動悸、呼吸困難、失神あるいは狭心痛（胸痛）を生じない。</w:t>
            </w:r>
          </w:p>
        </w:tc>
      </w:tr>
      <w:tr w:rsidR="000B5113" w:rsidRPr="000B5113" w14:paraId="06B25095" w14:textId="77777777" w:rsidTr="00B43CBD">
        <w:tc>
          <w:tcPr>
            <w:tcW w:w="953" w:type="dxa"/>
            <w:shd w:val="clear" w:color="auto" w:fill="auto"/>
          </w:tcPr>
          <w:p w14:paraId="79AE119C" w14:textId="77777777" w:rsidR="00735F9F" w:rsidRPr="00C45E2B" w:rsidRDefault="009E6FD4" w:rsidP="000A7A7E">
            <w:pPr>
              <w:widowControl/>
              <w:jc w:val="left"/>
              <w:rPr>
                <w:rFonts w:ascii="ＭＳ Ｐゴシック" w:eastAsia="ＭＳ Ｐゴシック" w:hAnsi="ＭＳ Ｐゴシック"/>
                <w:kern w:val="0"/>
                <w:szCs w:val="21"/>
              </w:rPr>
            </w:pPr>
            <w:r w:rsidRPr="00C45E2B">
              <w:rPr>
                <w:rFonts w:ascii="ＭＳ Ｐゴシック" w:eastAsia="ＭＳ Ｐゴシック" w:hAnsi="ＭＳ Ｐゴシック"/>
                <w:kern w:val="0"/>
                <w:szCs w:val="21"/>
              </w:rPr>
              <w:t>II</w:t>
            </w:r>
            <w:r w:rsidRPr="00C45E2B">
              <w:rPr>
                <w:rFonts w:ascii="ＭＳ Ｐゴシック" w:eastAsia="ＭＳ Ｐゴシック" w:hAnsi="ＭＳ Ｐゴシック" w:hint="eastAsia"/>
                <w:kern w:val="0"/>
                <w:szCs w:val="21"/>
              </w:rPr>
              <w:t>度</w:t>
            </w:r>
          </w:p>
        </w:tc>
        <w:tc>
          <w:tcPr>
            <w:tcW w:w="7466" w:type="dxa"/>
            <w:shd w:val="clear" w:color="auto" w:fill="auto"/>
          </w:tcPr>
          <w:p w14:paraId="25E6900D" w14:textId="467799EB" w:rsidR="00735F9F" w:rsidRPr="00C45E2B" w:rsidRDefault="00735F9F" w:rsidP="000A7A7E">
            <w:pPr>
              <w:widowControl/>
              <w:jc w:val="left"/>
              <w:rPr>
                <w:rFonts w:ascii="ＭＳ Ｐゴシック" w:eastAsia="ＭＳ Ｐゴシック" w:hAnsi="ＭＳ Ｐゴシック"/>
                <w:kern w:val="0"/>
                <w:szCs w:val="21"/>
              </w:rPr>
            </w:pPr>
            <w:r w:rsidRPr="00C45E2B">
              <w:rPr>
                <w:rFonts w:ascii="ＭＳ Ｐゴシック" w:eastAsia="ＭＳ Ｐゴシック" w:hAnsi="ＭＳ Ｐゴシック" w:hint="eastAsia"/>
                <w:bCs/>
                <w:kern w:val="0"/>
                <w:szCs w:val="21"/>
              </w:rPr>
              <w:t>軽度から中等度の身体活動の制限がある。安静時</w:t>
            </w:r>
            <w:r w:rsidR="001544A7">
              <w:rPr>
                <w:rFonts w:ascii="ＭＳ Ｐゴシック" w:eastAsia="ＭＳ Ｐゴシック" w:hAnsi="ＭＳ Ｐゴシック" w:hint="eastAsia"/>
                <w:bCs/>
                <w:kern w:val="0"/>
                <w:szCs w:val="21"/>
              </w:rPr>
              <w:t>又</w:t>
            </w:r>
            <w:r w:rsidRPr="00C45E2B">
              <w:rPr>
                <w:rFonts w:ascii="ＭＳ Ｐゴシック" w:eastAsia="ＭＳ Ｐゴシック" w:hAnsi="ＭＳ Ｐゴシック" w:hint="eastAsia"/>
                <w:bCs/>
                <w:kern w:val="0"/>
                <w:szCs w:val="21"/>
              </w:rPr>
              <w:t>は軽労作時には無症状。</w:t>
            </w:r>
          </w:p>
          <w:p w14:paraId="1930F84D" w14:textId="77777777" w:rsidR="00735F9F" w:rsidRPr="00C45E2B" w:rsidRDefault="00735F9F" w:rsidP="000A7A7E">
            <w:pPr>
              <w:widowControl/>
              <w:jc w:val="left"/>
              <w:rPr>
                <w:rFonts w:ascii="ＭＳ Ｐゴシック" w:eastAsia="ＭＳ Ｐゴシック" w:hAnsi="ＭＳ Ｐゴシック"/>
                <w:kern w:val="0"/>
                <w:szCs w:val="21"/>
              </w:rPr>
            </w:pPr>
            <w:r w:rsidRPr="00C45E2B">
              <w:rPr>
                <w:rFonts w:ascii="ＭＳ Ｐゴシック" w:eastAsia="ＭＳ Ｐゴシック" w:hAnsi="ＭＳ Ｐゴシック" w:hint="eastAsia"/>
                <w:bCs/>
                <w:kern w:val="0"/>
                <w:szCs w:val="21"/>
              </w:rPr>
              <w:t>日常労作のうち、比較的強い労作（例えば、階段上昇、坂道歩行など）で疲労、動悸、呼吸困難、失神あるいは狭心痛（胸痛）を生ずる。</w:t>
            </w:r>
          </w:p>
        </w:tc>
      </w:tr>
      <w:tr w:rsidR="000B5113" w:rsidRPr="000B5113" w14:paraId="5956BE9A" w14:textId="77777777" w:rsidTr="00B43CBD">
        <w:tc>
          <w:tcPr>
            <w:tcW w:w="953" w:type="dxa"/>
            <w:shd w:val="clear" w:color="auto" w:fill="auto"/>
          </w:tcPr>
          <w:p w14:paraId="01CA16DC" w14:textId="77777777" w:rsidR="00735F9F" w:rsidRPr="00C45E2B" w:rsidRDefault="005279FC" w:rsidP="000A7A7E">
            <w:pPr>
              <w:widowControl/>
              <w:jc w:val="left"/>
              <w:rPr>
                <w:rFonts w:ascii="ＭＳ Ｐゴシック" w:eastAsia="ＭＳ Ｐゴシック" w:hAnsi="ＭＳ Ｐゴシック"/>
                <w:kern w:val="0"/>
                <w:szCs w:val="21"/>
              </w:rPr>
            </w:pPr>
            <w:r w:rsidRPr="000B5113">
              <w:rPr>
                <w:rFonts w:ascii="ＭＳ Ｐゴシック" w:eastAsia="ＭＳ Ｐゴシック" w:hAnsi="ＭＳ Ｐゴシック"/>
                <w:kern w:val="0"/>
                <w:szCs w:val="21"/>
              </w:rPr>
              <w:t>III</w:t>
            </w:r>
            <w:r w:rsidRPr="00C45E2B">
              <w:rPr>
                <w:rFonts w:ascii="ＭＳ Ｐゴシック" w:eastAsia="ＭＳ Ｐゴシック" w:hAnsi="ＭＳ Ｐゴシック" w:hint="eastAsia"/>
                <w:kern w:val="0"/>
                <w:szCs w:val="21"/>
              </w:rPr>
              <w:t>度</w:t>
            </w:r>
          </w:p>
        </w:tc>
        <w:tc>
          <w:tcPr>
            <w:tcW w:w="7466" w:type="dxa"/>
            <w:shd w:val="clear" w:color="auto" w:fill="auto"/>
          </w:tcPr>
          <w:p w14:paraId="40DBA846" w14:textId="77777777" w:rsidR="00735F9F" w:rsidRPr="00C45E2B" w:rsidRDefault="00735F9F" w:rsidP="000A7A7E">
            <w:pPr>
              <w:widowControl/>
              <w:jc w:val="left"/>
              <w:rPr>
                <w:rFonts w:ascii="ＭＳ Ｐゴシック" w:eastAsia="ＭＳ Ｐゴシック" w:hAnsi="ＭＳ Ｐゴシック"/>
                <w:kern w:val="0"/>
                <w:szCs w:val="21"/>
              </w:rPr>
            </w:pPr>
            <w:r w:rsidRPr="00C45E2B">
              <w:rPr>
                <w:rFonts w:ascii="ＭＳ Ｐゴシック" w:eastAsia="ＭＳ Ｐゴシック" w:hAnsi="ＭＳ Ｐゴシック" w:hint="eastAsia"/>
                <w:bCs/>
                <w:kern w:val="0"/>
                <w:szCs w:val="21"/>
              </w:rPr>
              <w:t>高度の身体活動の制限がある。安静時には無症状。</w:t>
            </w:r>
          </w:p>
          <w:p w14:paraId="45D361AB" w14:textId="77777777" w:rsidR="00735F9F" w:rsidRPr="00C45E2B" w:rsidRDefault="00735F9F" w:rsidP="000A7A7E">
            <w:pPr>
              <w:widowControl/>
              <w:jc w:val="left"/>
              <w:rPr>
                <w:rFonts w:ascii="ＭＳ Ｐゴシック" w:eastAsia="ＭＳ Ｐゴシック" w:hAnsi="ＭＳ Ｐゴシック"/>
                <w:kern w:val="0"/>
                <w:szCs w:val="21"/>
              </w:rPr>
            </w:pPr>
            <w:r w:rsidRPr="00C45E2B">
              <w:rPr>
                <w:rFonts w:ascii="ＭＳ Ｐゴシック" w:eastAsia="ＭＳ Ｐゴシック" w:hAnsi="ＭＳ Ｐゴシック" w:hint="eastAsia"/>
                <w:bCs/>
                <w:kern w:val="0"/>
                <w:szCs w:val="21"/>
              </w:rPr>
              <w:t>日常労作のうち、軽労作（例えば、平地歩行など）で疲労、動悸、呼吸困難、失神あるいは狭心痛（胸痛）を生ずる。</w:t>
            </w:r>
          </w:p>
        </w:tc>
      </w:tr>
      <w:tr w:rsidR="000B5113" w:rsidRPr="000B5113" w14:paraId="5939113E" w14:textId="77777777" w:rsidTr="00B43CBD">
        <w:tc>
          <w:tcPr>
            <w:tcW w:w="953" w:type="dxa"/>
            <w:shd w:val="clear" w:color="auto" w:fill="auto"/>
          </w:tcPr>
          <w:p w14:paraId="6FDAFFD8" w14:textId="77777777" w:rsidR="00735F9F" w:rsidRPr="00C45E2B" w:rsidRDefault="005279FC" w:rsidP="000A7A7E">
            <w:pPr>
              <w:widowControl/>
              <w:jc w:val="left"/>
              <w:rPr>
                <w:rFonts w:ascii="ＭＳ Ｐゴシック" w:eastAsia="ＭＳ Ｐゴシック" w:hAnsi="ＭＳ Ｐゴシック"/>
                <w:kern w:val="0"/>
                <w:szCs w:val="21"/>
              </w:rPr>
            </w:pPr>
            <w:r w:rsidRPr="00C45E2B">
              <w:rPr>
                <w:rFonts w:ascii="ＭＳ Ｐゴシック" w:eastAsia="ＭＳ Ｐゴシック" w:hAnsi="ＭＳ Ｐゴシック"/>
                <w:kern w:val="0"/>
                <w:szCs w:val="21"/>
              </w:rPr>
              <w:t>IV</w:t>
            </w:r>
            <w:r w:rsidRPr="00C45E2B">
              <w:rPr>
                <w:rFonts w:ascii="ＭＳ Ｐゴシック" w:eastAsia="ＭＳ Ｐゴシック" w:hAnsi="ＭＳ Ｐゴシック" w:hint="eastAsia"/>
                <w:kern w:val="0"/>
                <w:szCs w:val="21"/>
              </w:rPr>
              <w:t>度</w:t>
            </w:r>
          </w:p>
        </w:tc>
        <w:tc>
          <w:tcPr>
            <w:tcW w:w="7466" w:type="dxa"/>
            <w:shd w:val="clear" w:color="auto" w:fill="auto"/>
          </w:tcPr>
          <w:p w14:paraId="3F9602DF" w14:textId="77777777" w:rsidR="00735F9F" w:rsidRPr="00C45E2B" w:rsidRDefault="00735F9F" w:rsidP="000A7A7E">
            <w:pPr>
              <w:widowControl/>
              <w:jc w:val="left"/>
              <w:rPr>
                <w:rFonts w:ascii="ＭＳ Ｐゴシック" w:eastAsia="ＭＳ Ｐゴシック" w:hAnsi="ＭＳ Ｐゴシック"/>
                <w:kern w:val="0"/>
                <w:szCs w:val="21"/>
              </w:rPr>
            </w:pPr>
            <w:r w:rsidRPr="00C45E2B">
              <w:rPr>
                <w:rFonts w:ascii="ＭＳ Ｐゴシック" w:eastAsia="ＭＳ Ｐゴシック" w:hAnsi="ＭＳ Ｐゴシック" w:hint="eastAsia"/>
                <w:bCs/>
                <w:kern w:val="0"/>
                <w:szCs w:val="21"/>
              </w:rPr>
              <w:t>心疾患のためいかなる身体活動も制限される。</w:t>
            </w:r>
          </w:p>
          <w:p w14:paraId="78F8F329" w14:textId="77777777" w:rsidR="00735F9F" w:rsidRPr="00C45E2B" w:rsidRDefault="00735F9F" w:rsidP="000A7A7E">
            <w:pPr>
              <w:widowControl/>
              <w:jc w:val="left"/>
              <w:rPr>
                <w:rFonts w:ascii="ＭＳ Ｐゴシック" w:eastAsia="ＭＳ Ｐゴシック" w:hAnsi="ＭＳ Ｐゴシック"/>
                <w:kern w:val="0"/>
                <w:szCs w:val="21"/>
              </w:rPr>
            </w:pPr>
            <w:r w:rsidRPr="00C45E2B">
              <w:rPr>
                <w:rFonts w:ascii="ＭＳ Ｐゴシック" w:eastAsia="ＭＳ Ｐゴシック" w:hAnsi="ＭＳ Ｐゴシック" w:hint="eastAsia"/>
                <w:bCs/>
                <w:kern w:val="0"/>
                <w:szCs w:val="21"/>
              </w:rPr>
              <w:t>心不全症状や狭心痛（胸痛）が安静時にも存在する。</w:t>
            </w:r>
          </w:p>
          <w:p w14:paraId="0195570C" w14:textId="77777777" w:rsidR="00735F9F" w:rsidRPr="00C45E2B" w:rsidRDefault="00735F9F" w:rsidP="000A7A7E">
            <w:pPr>
              <w:widowControl/>
              <w:jc w:val="left"/>
              <w:rPr>
                <w:rFonts w:ascii="ＭＳ Ｐゴシック" w:eastAsia="ＭＳ Ｐゴシック" w:hAnsi="ＭＳ Ｐゴシック"/>
                <w:kern w:val="0"/>
                <w:szCs w:val="21"/>
              </w:rPr>
            </w:pPr>
            <w:r w:rsidRPr="00C45E2B">
              <w:rPr>
                <w:rFonts w:ascii="ＭＳ Ｐゴシック" w:eastAsia="ＭＳ Ｐゴシック" w:hAnsi="ＭＳ Ｐゴシック" w:hint="eastAsia"/>
                <w:bCs/>
                <w:kern w:val="0"/>
                <w:szCs w:val="21"/>
              </w:rPr>
              <w:t>わずかな身体活動でこれらが増悪する。</w:t>
            </w:r>
          </w:p>
        </w:tc>
      </w:tr>
    </w:tbl>
    <w:p w14:paraId="7D5765F7" w14:textId="77777777" w:rsidR="00735F9F" w:rsidRPr="00C45E2B" w:rsidRDefault="00735F9F" w:rsidP="007B7CE3">
      <w:pPr>
        <w:widowControl/>
        <w:ind w:left="620" w:firstLine="5050"/>
        <w:jc w:val="left"/>
        <w:rPr>
          <w:rFonts w:ascii="ＭＳ Ｐゴシック" w:eastAsia="ＭＳ Ｐゴシック" w:hAnsi="ＭＳ Ｐゴシック"/>
          <w:kern w:val="0"/>
          <w:szCs w:val="21"/>
        </w:rPr>
      </w:pPr>
      <w:r w:rsidRPr="00C45E2B">
        <w:rPr>
          <w:rFonts w:ascii="ＭＳ Ｐゴシック" w:eastAsia="ＭＳ Ｐゴシック" w:hAnsi="ＭＳ Ｐゴシック"/>
          <w:b/>
          <w:bCs/>
          <w:kern w:val="24"/>
          <w:szCs w:val="21"/>
        </w:rPr>
        <w:t>NYHA</w:t>
      </w:r>
      <w:r w:rsidR="00291386" w:rsidRPr="00C45E2B">
        <w:rPr>
          <w:rFonts w:ascii="ＭＳ Ｐゴシック" w:eastAsia="ＭＳ Ｐゴシック" w:hAnsi="ＭＳ Ｐゴシック" w:hint="eastAsia"/>
          <w:b/>
          <w:bCs/>
          <w:kern w:val="24"/>
          <w:szCs w:val="21"/>
        </w:rPr>
        <w:t>：</w:t>
      </w:r>
      <w:r w:rsidRPr="00C45E2B">
        <w:rPr>
          <w:rFonts w:ascii="ＭＳ Ｐゴシック" w:eastAsia="ＭＳ Ｐゴシック" w:hAnsi="ＭＳ Ｐゴシック"/>
          <w:b/>
          <w:bCs/>
          <w:kern w:val="24"/>
          <w:szCs w:val="21"/>
        </w:rPr>
        <w:t>New York Heart Association</w:t>
      </w:r>
      <w:r w:rsidRPr="00C45E2B">
        <w:rPr>
          <w:rFonts w:ascii="ＭＳ Ｐゴシック" w:eastAsia="ＭＳ Ｐゴシック" w:hAnsi="ＭＳ Ｐゴシック"/>
          <w:noProof/>
          <w:kern w:val="0"/>
          <w:szCs w:val="21"/>
        </w:rPr>
        <w:t xml:space="preserve"> </w:t>
      </w:r>
    </w:p>
    <w:p w14:paraId="1CEFB65C" w14:textId="77777777" w:rsidR="00735F9F" w:rsidRPr="00C45E2B" w:rsidRDefault="00735F9F" w:rsidP="00735F9F">
      <w:pPr>
        <w:widowControl/>
        <w:jc w:val="left"/>
        <w:rPr>
          <w:rFonts w:ascii="ＭＳ Ｐゴシック" w:eastAsia="ＭＳ Ｐゴシック" w:hAnsi="ＭＳ Ｐゴシック"/>
          <w:kern w:val="0"/>
          <w:szCs w:val="21"/>
        </w:rPr>
      </w:pPr>
    </w:p>
    <w:p w14:paraId="3333A431" w14:textId="77777777" w:rsidR="00735F9F" w:rsidRPr="000B5113" w:rsidRDefault="00735F9F" w:rsidP="00735F9F">
      <w:pPr>
        <w:widowControl/>
        <w:jc w:val="left"/>
        <w:rPr>
          <w:rFonts w:ascii="ＭＳ Ｐゴシック" w:eastAsia="ＭＳ Ｐゴシック" w:hAnsi="ＭＳ Ｐゴシック"/>
          <w:b/>
          <w:kern w:val="0"/>
          <w:szCs w:val="21"/>
        </w:rPr>
      </w:pPr>
      <w:r w:rsidRPr="000B5113">
        <w:rPr>
          <w:rFonts w:ascii="ＭＳ Ｐゴシック" w:eastAsia="ＭＳ Ｐゴシック" w:hAnsi="ＭＳ Ｐゴシック"/>
          <w:b/>
          <w:kern w:val="0"/>
          <w:szCs w:val="21"/>
        </w:rPr>
        <w:t>NYHA分類については、以下の指標を参考に判断することとする。</w:t>
      </w:r>
    </w:p>
    <w:tbl>
      <w:tblPr>
        <w:tblW w:w="8100"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3360"/>
        <w:gridCol w:w="2700"/>
      </w:tblGrid>
      <w:tr w:rsidR="000B5113" w:rsidRPr="000B5113" w14:paraId="79431BDB" w14:textId="77777777" w:rsidTr="000A7A7E">
        <w:tc>
          <w:tcPr>
            <w:tcW w:w="2040" w:type="dxa"/>
            <w:shd w:val="clear" w:color="auto" w:fill="auto"/>
          </w:tcPr>
          <w:p w14:paraId="5F2EAB30"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bCs/>
                <w:kern w:val="0"/>
                <w:szCs w:val="21"/>
              </w:rPr>
              <w:t>NYHA分類</w:t>
            </w:r>
          </w:p>
        </w:tc>
        <w:tc>
          <w:tcPr>
            <w:tcW w:w="3360" w:type="dxa"/>
            <w:shd w:val="clear" w:color="auto" w:fill="auto"/>
          </w:tcPr>
          <w:p w14:paraId="1C6A43E8"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hint="eastAsia"/>
                <w:bCs/>
                <w:kern w:val="0"/>
                <w:szCs w:val="21"/>
              </w:rPr>
              <w:t>身体活動能力</w:t>
            </w:r>
          </w:p>
          <w:p w14:paraId="33BBCB3D"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hint="eastAsia"/>
                <w:bCs/>
                <w:kern w:val="0"/>
                <w:szCs w:val="21"/>
              </w:rPr>
              <w:t>（</w:t>
            </w:r>
            <w:r w:rsidRPr="000B5113">
              <w:rPr>
                <w:rFonts w:ascii="ＭＳ Ｐゴシック" w:eastAsia="ＭＳ Ｐゴシック" w:hAnsi="ＭＳ Ｐゴシック"/>
                <w:bCs/>
                <w:kern w:val="0"/>
                <w:szCs w:val="21"/>
              </w:rPr>
              <w:t>Specific Activity Scale; SAS）</w:t>
            </w:r>
          </w:p>
        </w:tc>
        <w:tc>
          <w:tcPr>
            <w:tcW w:w="2700" w:type="dxa"/>
            <w:shd w:val="clear" w:color="auto" w:fill="auto"/>
          </w:tcPr>
          <w:p w14:paraId="4670A03A"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hint="eastAsia"/>
                <w:bCs/>
                <w:kern w:val="0"/>
                <w:szCs w:val="21"/>
              </w:rPr>
              <w:t>最大酸素摂取量</w:t>
            </w:r>
          </w:p>
          <w:p w14:paraId="69BFAC55"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hint="eastAsia"/>
                <w:bCs/>
                <w:kern w:val="0"/>
                <w:szCs w:val="21"/>
              </w:rPr>
              <w:t>（</w:t>
            </w:r>
            <w:r w:rsidRPr="000B5113">
              <w:rPr>
                <w:rFonts w:ascii="ＭＳ Ｐゴシック" w:eastAsia="ＭＳ Ｐゴシック" w:hAnsi="ＭＳ Ｐゴシック"/>
                <w:bCs/>
                <w:kern w:val="0"/>
                <w:szCs w:val="21"/>
              </w:rPr>
              <w:t>peakVO</w:t>
            </w:r>
            <w:r w:rsidRPr="000B5113">
              <w:rPr>
                <w:rFonts w:ascii="ＭＳ Ｐゴシック" w:eastAsia="ＭＳ Ｐゴシック" w:hAnsi="ＭＳ Ｐゴシック"/>
                <w:bCs/>
                <w:kern w:val="0"/>
                <w:szCs w:val="21"/>
                <w:vertAlign w:val="subscript"/>
              </w:rPr>
              <w:t>2</w:t>
            </w:r>
            <w:r w:rsidRPr="000B5113">
              <w:rPr>
                <w:rFonts w:ascii="ＭＳ Ｐゴシック" w:eastAsia="ＭＳ Ｐゴシック" w:hAnsi="ＭＳ Ｐゴシック" w:hint="eastAsia"/>
                <w:bCs/>
                <w:kern w:val="0"/>
                <w:szCs w:val="21"/>
              </w:rPr>
              <w:t>）</w:t>
            </w:r>
          </w:p>
        </w:tc>
      </w:tr>
      <w:tr w:rsidR="000B5113" w:rsidRPr="000B5113" w14:paraId="384541EF" w14:textId="77777777" w:rsidTr="000A7A7E">
        <w:tc>
          <w:tcPr>
            <w:tcW w:w="2040" w:type="dxa"/>
            <w:shd w:val="clear" w:color="auto" w:fill="auto"/>
          </w:tcPr>
          <w:p w14:paraId="1E909EBD"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bCs/>
                <w:kern w:val="0"/>
                <w:szCs w:val="21"/>
              </w:rPr>
              <w:t>I</w:t>
            </w:r>
          </w:p>
        </w:tc>
        <w:tc>
          <w:tcPr>
            <w:tcW w:w="3360" w:type="dxa"/>
            <w:shd w:val="clear" w:color="auto" w:fill="auto"/>
          </w:tcPr>
          <w:p w14:paraId="2D268E01" w14:textId="77777777" w:rsidR="00735F9F" w:rsidRPr="000B5113" w:rsidRDefault="00B43CBD"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hint="eastAsia"/>
                <w:bCs/>
                <w:kern w:val="0"/>
                <w:szCs w:val="21"/>
              </w:rPr>
              <w:t>６</w:t>
            </w:r>
            <w:r w:rsidR="00735F9F" w:rsidRPr="000B5113">
              <w:rPr>
                <w:rFonts w:ascii="ＭＳ Ｐゴシック" w:eastAsia="ＭＳ Ｐゴシック" w:hAnsi="ＭＳ Ｐゴシック"/>
                <w:bCs/>
                <w:kern w:val="0"/>
                <w:szCs w:val="21"/>
              </w:rPr>
              <w:t>METs以上</w:t>
            </w:r>
          </w:p>
        </w:tc>
        <w:tc>
          <w:tcPr>
            <w:tcW w:w="2700" w:type="dxa"/>
            <w:shd w:val="clear" w:color="auto" w:fill="auto"/>
          </w:tcPr>
          <w:p w14:paraId="3B2291EF"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hint="eastAsia"/>
                <w:bCs/>
                <w:kern w:val="0"/>
                <w:szCs w:val="21"/>
              </w:rPr>
              <w:t>基準値の</w:t>
            </w:r>
            <w:r w:rsidRPr="000B5113">
              <w:rPr>
                <w:rFonts w:ascii="ＭＳ Ｐゴシック" w:eastAsia="ＭＳ Ｐゴシック" w:hAnsi="ＭＳ Ｐゴシック"/>
                <w:bCs/>
                <w:kern w:val="0"/>
                <w:szCs w:val="21"/>
              </w:rPr>
              <w:t>80％以上</w:t>
            </w:r>
          </w:p>
        </w:tc>
      </w:tr>
      <w:tr w:rsidR="000B5113" w:rsidRPr="000B5113" w14:paraId="2F424D7B" w14:textId="77777777" w:rsidTr="000A7A7E">
        <w:tc>
          <w:tcPr>
            <w:tcW w:w="2040" w:type="dxa"/>
            <w:shd w:val="clear" w:color="auto" w:fill="auto"/>
          </w:tcPr>
          <w:p w14:paraId="53FF4BEF"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bCs/>
                <w:kern w:val="0"/>
                <w:szCs w:val="21"/>
              </w:rPr>
              <w:t>II</w:t>
            </w:r>
          </w:p>
        </w:tc>
        <w:tc>
          <w:tcPr>
            <w:tcW w:w="3360" w:type="dxa"/>
            <w:shd w:val="clear" w:color="auto" w:fill="auto"/>
          </w:tcPr>
          <w:p w14:paraId="0410EF10"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bCs/>
                <w:kern w:val="0"/>
                <w:szCs w:val="21"/>
              </w:rPr>
              <w:t>3.5～5.9 METs</w:t>
            </w:r>
          </w:p>
        </w:tc>
        <w:tc>
          <w:tcPr>
            <w:tcW w:w="2700" w:type="dxa"/>
            <w:shd w:val="clear" w:color="auto" w:fill="auto"/>
          </w:tcPr>
          <w:p w14:paraId="18AFE71F"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hint="eastAsia"/>
                <w:bCs/>
                <w:kern w:val="0"/>
                <w:szCs w:val="21"/>
              </w:rPr>
              <w:t>基準値の</w:t>
            </w:r>
            <w:r w:rsidRPr="000B5113">
              <w:rPr>
                <w:rFonts w:ascii="ＭＳ Ｐゴシック" w:eastAsia="ＭＳ Ｐゴシック" w:hAnsi="ＭＳ Ｐゴシック"/>
                <w:bCs/>
                <w:kern w:val="0"/>
                <w:szCs w:val="21"/>
              </w:rPr>
              <w:t>60～80％</w:t>
            </w:r>
          </w:p>
        </w:tc>
      </w:tr>
      <w:tr w:rsidR="000B5113" w:rsidRPr="000B5113" w14:paraId="4A7C04F8" w14:textId="77777777" w:rsidTr="000A7A7E">
        <w:tc>
          <w:tcPr>
            <w:tcW w:w="2040" w:type="dxa"/>
            <w:shd w:val="clear" w:color="auto" w:fill="auto"/>
          </w:tcPr>
          <w:p w14:paraId="1DA32A86"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bCs/>
                <w:kern w:val="0"/>
                <w:szCs w:val="21"/>
              </w:rPr>
              <w:t>III</w:t>
            </w:r>
          </w:p>
        </w:tc>
        <w:tc>
          <w:tcPr>
            <w:tcW w:w="3360" w:type="dxa"/>
            <w:shd w:val="clear" w:color="auto" w:fill="auto"/>
          </w:tcPr>
          <w:p w14:paraId="17A30B0F" w14:textId="77777777" w:rsidR="00735F9F" w:rsidRPr="000B5113" w:rsidRDefault="00B43CBD"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hint="eastAsia"/>
                <w:bCs/>
                <w:kern w:val="0"/>
                <w:szCs w:val="21"/>
              </w:rPr>
              <w:t>２</w:t>
            </w:r>
            <w:r w:rsidR="00735F9F" w:rsidRPr="000B5113">
              <w:rPr>
                <w:rFonts w:ascii="ＭＳ Ｐゴシック" w:eastAsia="ＭＳ Ｐゴシック" w:hAnsi="ＭＳ Ｐゴシック"/>
                <w:bCs/>
                <w:kern w:val="0"/>
                <w:szCs w:val="21"/>
              </w:rPr>
              <w:t>～3.4 METs</w:t>
            </w:r>
          </w:p>
        </w:tc>
        <w:tc>
          <w:tcPr>
            <w:tcW w:w="2700" w:type="dxa"/>
            <w:shd w:val="clear" w:color="auto" w:fill="auto"/>
          </w:tcPr>
          <w:p w14:paraId="64EBF0A6"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hint="eastAsia"/>
                <w:bCs/>
                <w:kern w:val="0"/>
                <w:szCs w:val="21"/>
              </w:rPr>
              <w:t>基準値の</w:t>
            </w:r>
            <w:r w:rsidRPr="000B5113">
              <w:rPr>
                <w:rFonts w:ascii="ＭＳ Ｐゴシック" w:eastAsia="ＭＳ Ｐゴシック" w:hAnsi="ＭＳ Ｐゴシック"/>
                <w:bCs/>
                <w:kern w:val="0"/>
                <w:szCs w:val="21"/>
              </w:rPr>
              <w:t>40～60％</w:t>
            </w:r>
          </w:p>
        </w:tc>
      </w:tr>
      <w:tr w:rsidR="000B5113" w:rsidRPr="000B5113" w14:paraId="1B343595" w14:textId="77777777" w:rsidTr="000A7A7E">
        <w:tc>
          <w:tcPr>
            <w:tcW w:w="2040" w:type="dxa"/>
            <w:shd w:val="clear" w:color="auto" w:fill="auto"/>
          </w:tcPr>
          <w:p w14:paraId="12D770D1"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bCs/>
                <w:kern w:val="0"/>
                <w:szCs w:val="21"/>
              </w:rPr>
              <w:t>IV</w:t>
            </w:r>
          </w:p>
        </w:tc>
        <w:tc>
          <w:tcPr>
            <w:tcW w:w="3360" w:type="dxa"/>
            <w:shd w:val="clear" w:color="auto" w:fill="auto"/>
          </w:tcPr>
          <w:p w14:paraId="6E0FC9C8" w14:textId="77777777" w:rsidR="00735F9F" w:rsidRPr="000B5113" w:rsidRDefault="00B43CBD"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hint="eastAsia"/>
                <w:bCs/>
                <w:kern w:val="0"/>
                <w:szCs w:val="21"/>
              </w:rPr>
              <w:t>１</w:t>
            </w:r>
            <w:r w:rsidR="00735F9F" w:rsidRPr="000B5113">
              <w:rPr>
                <w:rFonts w:ascii="ＭＳ Ｐゴシック" w:eastAsia="ＭＳ Ｐゴシック" w:hAnsi="ＭＳ Ｐゴシック"/>
                <w:bCs/>
                <w:kern w:val="0"/>
                <w:szCs w:val="21"/>
              </w:rPr>
              <w:t>～1.9 METs以下</w:t>
            </w:r>
          </w:p>
        </w:tc>
        <w:tc>
          <w:tcPr>
            <w:tcW w:w="2700" w:type="dxa"/>
            <w:shd w:val="clear" w:color="auto" w:fill="auto"/>
          </w:tcPr>
          <w:p w14:paraId="6EBCDEE9"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hint="eastAsia"/>
                <w:bCs/>
                <w:kern w:val="0"/>
                <w:szCs w:val="21"/>
              </w:rPr>
              <w:t>施行不能あるいは</w:t>
            </w:r>
          </w:p>
          <w:p w14:paraId="5EC08827" w14:textId="77777777" w:rsidR="00735F9F" w:rsidRPr="000B5113" w:rsidRDefault="00735F9F" w:rsidP="000A7A7E">
            <w:pPr>
              <w:widowControl/>
              <w:ind w:leftChars="200" w:left="630" w:hangingChars="100" w:hanging="210"/>
              <w:jc w:val="left"/>
              <w:rPr>
                <w:rFonts w:ascii="ＭＳ Ｐゴシック" w:eastAsia="ＭＳ Ｐゴシック" w:hAnsi="ＭＳ Ｐゴシック"/>
                <w:kern w:val="0"/>
                <w:szCs w:val="21"/>
              </w:rPr>
            </w:pPr>
            <w:r w:rsidRPr="000B5113">
              <w:rPr>
                <w:rFonts w:ascii="ＭＳ Ｐゴシック" w:eastAsia="ＭＳ Ｐゴシック" w:hAnsi="ＭＳ Ｐゴシック" w:hint="eastAsia"/>
                <w:bCs/>
                <w:kern w:val="0"/>
                <w:szCs w:val="21"/>
              </w:rPr>
              <w:t>基準値の</w:t>
            </w:r>
            <w:r w:rsidRPr="000B5113">
              <w:rPr>
                <w:rFonts w:ascii="ＭＳ Ｐゴシック" w:eastAsia="ＭＳ Ｐゴシック" w:hAnsi="ＭＳ Ｐゴシック"/>
                <w:bCs/>
                <w:kern w:val="0"/>
                <w:szCs w:val="21"/>
              </w:rPr>
              <w:t>40％未満</w:t>
            </w:r>
          </w:p>
        </w:tc>
      </w:tr>
    </w:tbl>
    <w:p w14:paraId="3CF860CF" w14:textId="77777777" w:rsidR="00735F9F" w:rsidRPr="00C45E2B" w:rsidRDefault="00735F9F" w:rsidP="00C45E2B">
      <w:pPr>
        <w:widowControl/>
        <w:ind w:leftChars="200" w:left="630" w:rightChars="388" w:right="815" w:hangingChars="100" w:hanging="210"/>
        <w:jc w:val="left"/>
        <w:rPr>
          <w:rFonts w:ascii="ＭＳ Ｐゴシック" w:eastAsia="ＭＳ Ｐゴシック" w:hAnsi="ＭＳ Ｐゴシック"/>
          <w:kern w:val="0"/>
          <w:szCs w:val="21"/>
        </w:rPr>
      </w:pPr>
      <w:r w:rsidRPr="00C45E2B">
        <w:rPr>
          <w:rFonts w:ascii="ＭＳ Ｐゴシック" w:eastAsia="ＭＳ Ｐゴシック" w:hAnsi="ＭＳ Ｐゴシック" w:hint="eastAsia"/>
          <w:bCs/>
          <w:kern w:val="0"/>
          <w:szCs w:val="21"/>
        </w:rPr>
        <w:t>※</w:t>
      </w:r>
      <w:r w:rsidRPr="00C45E2B">
        <w:rPr>
          <w:rFonts w:ascii="ＭＳ Ｐゴシック" w:eastAsia="ＭＳ Ｐゴシック" w:hAnsi="ＭＳ Ｐゴシック"/>
          <w:bCs/>
          <w:kern w:val="0"/>
          <w:szCs w:val="21"/>
        </w:rPr>
        <w:t>NYHA分類に厳密に対応するSASはないが、「室内歩行</w:t>
      </w:r>
      <w:r w:rsidR="00B43CBD" w:rsidRPr="000B5113">
        <w:rPr>
          <w:rFonts w:ascii="ＭＳ Ｐゴシック" w:eastAsia="ＭＳ Ｐゴシック" w:hAnsi="ＭＳ Ｐゴシック" w:hint="eastAsia"/>
          <w:bCs/>
          <w:kern w:val="0"/>
          <w:szCs w:val="21"/>
        </w:rPr>
        <w:t>２</w:t>
      </w:r>
      <w:r w:rsidR="00B43CBD" w:rsidRPr="00C45E2B">
        <w:rPr>
          <w:rFonts w:ascii="ＭＳ Ｐゴシック" w:eastAsia="ＭＳ Ｐゴシック" w:hAnsi="ＭＳ Ｐゴシック"/>
          <w:bCs/>
          <w:kern w:val="0"/>
          <w:szCs w:val="21"/>
        </w:rPr>
        <w:t>METs</w:t>
      </w:r>
      <w:r w:rsidRPr="00C45E2B">
        <w:rPr>
          <w:rFonts w:ascii="ＭＳ Ｐゴシック" w:eastAsia="ＭＳ Ｐゴシック" w:hAnsi="ＭＳ Ｐゴシック"/>
          <w:bCs/>
          <w:kern w:val="0"/>
          <w:szCs w:val="21"/>
        </w:rPr>
        <w:t>、通常歩行3.5METs、ラジオ体操・ストレッチ体操</w:t>
      </w:r>
      <w:r w:rsidR="00B43CBD" w:rsidRPr="000B5113">
        <w:rPr>
          <w:rFonts w:ascii="ＭＳ Ｐゴシック" w:eastAsia="ＭＳ Ｐゴシック" w:hAnsi="ＭＳ Ｐゴシック" w:hint="eastAsia"/>
          <w:bCs/>
          <w:kern w:val="0"/>
          <w:szCs w:val="21"/>
        </w:rPr>
        <w:t>４</w:t>
      </w:r>
      <w:r w:rsidR="00B43CBD" w:rsidRPr="00C45E2B">
        <w:rPr>
          <w:rFonts w:ascii="ＭＳ Ｐゴシック" w:eastAsia="ＭＳ Ｐゴシック" w:hAnsi="ＭＳ Ｐゴシック"/>
          <w:bCs/>
          <w:kern w:val="0"/>
          <w:szCs w:val="21"/>
        </w:rPr>
        <w:t>METs</w:t>
      </w:r>
      <w:r w:rsidRPr="00C45E2B">
        <w:rPr>
          <w:rFonts w:ascii="ＭＳ Ｐゴシック" w:eastAsia="ＭＳ Ｐゴシック" w:hAnsi="ＭＳ Ｐゴシック"/>
          <w:bCs/>
          <w:kern w:val="0"/>
          <w:szCs w:val="21"/>
        </w:rPr>
        <w:t>、速歩</w:t>
      </w:r>
      <w:r w:rsidR="00B43CBD" w:rsidRPr="000B5113">
        <w:rPr>
          <w:rFonts w:ascii="ＭＳ Ｐゴシック" w:eastAsia="ＭＳ Ｐゴシック" w:hAnsi="ＭＳ Ｐゴシック" w:hint="eastAsia"/>
          <w:bCs/>
          <w:kern w:val="0"/>
          <w:szCs w:val="21"/>
        </w:rPr>
        <w:t>５</w:t>
      </w:r>
      <w:r w:rsidR="000E5633" w:rsidRPr="000B5113">
        <w:rPr>
          <w:rFonts w:ascii="ＭＳ Ｐゴシック" w:eastAsia="ＭＳ Ｐゴシック" w:hAnsi="ＭＳ Ｐゴシック" w:hint="eastAsia"/>
          <w:bCs/>
          <w:kern w:val="0"/>
          <w:szCs w:val="21"/>
        </w:rPr>
        <w:t>～</w:t>
      </w:r>
      <w:r w:rsidR="00B43CBD" w:rsidRPr="000B5113">
        <w:rPr>
          <w:rFonts w:ascii="ＭＳ Ｐゴシック" w:eastAsia="ＭＳ Ｐゴシック" w:hAnsi="ＭＳ Ｐゴシック" w:hint="eastAsia"/>
          <w:bCs/>
          <w:kern w:val="0"/>
          <w:szCs w:val="21"/>
        </w:rPr>
        <w:t>６</w:t>
      </w:r>
      <w:r w:rsidRPr="00C45E2B">
        <w:rPr>
          <w:rFonts w:ascii="ＭＳ Ｐゴシック" w:eastAsia="ＭＳ Ｐゴシック" w:hAnsi="ＭＳ Ｐゴシック"/>
          <w:bCs/>
          <w:kern w:val="0"/>
          <w:szCs w:val="21"/>
        </w:rPr>
        <w:t>METs、階段</w:t>
      </w:r>
      <w:r w:rsidR="00B43CBD" w:rsidRPr="000B5113">
        <w:rPr>
          <w:rFonts w:ascii="ＭＳ Ｐゴシック" w:eastAsia="ＭＳ Ｐゴシック" w:hAnsi="ＭＳ Ｐゴシック" w:hint="eastAsia"/>
          <w:bCs/>
          <w:kern w:val="0"/>
          <w:szCs w:val="21"/>
        </w:rPr>
        <w:t>６</w:t>
      </w:r>
      <w:r w:rsidR="000E5633" w:rsidRPr="000B5113">
        <w:rPr>
          <w:rFonts w:ascii="ＭＳ Ｐゴシック" w:eastAsia="ＭＳ Ｐゴシック" w:hAnsi="ＭＳ Ｐゴシック" w:hint="eastAsia"/>
          <w:bCs/>
          <w:kern w:val="0"/>
          <w:szCs w:val="21"/>
        </w:rPr>
        <w:t>～</w:t>
      </w:r>
      <w:r w:rsidR="00B43CBD" w:rsidRPr="000B5113">
        <w:rPr>
          <w:rFonts w:ascii="ＭＳ Ｐゴシック" w:eastAsia="ＭＳ Ｐゴシック" w:hAnsi="ＭＳ Ｐゴシック" w:hint="eastAsia"/>
          <w:bCs/>
          <w:kern w:val="0"/>
          <w:szCs w:val="21"/>
        </w:rPr>
        <w:t>７</w:t>
      </w:r>
      <w:r w:rsidRPr="00C45E2B">
        <w:rPr>
          <w:rFonts w:ascii="ＭＳ Ｐゴシック" w:eastAsia="ＭＳ Ｐゴシック" w:hAnsi="ＭＳ Ｐゴシック"/>
          <w:bCs/>
          <w:kern w:val="0"/>
          <w:szCs w:val="21"/>
        </w:rPr>
        <w:t>METs」をおおよその目安として分類した。</w:t>
      </w:r>
    </w:p>
    <w:p w14:paraId="1FA6AA36" w14:textId="77777777" w:rsidR="00735F9F" w:rsidRPr="000B5113" w:rsidRDefault="00735F9F" w:rsidP="008377A5">
      <w:pPr>
        <w:widowControl/>
        <w:jc w:val="left"/>
        <w:rPr>
          <w:kern w:val="0"/>
          <w:sz w:val="20"/>
        </w:rPr>
      </w:pPr>
    </w:p>
    <w:p w14:paraId="57DC9842" w14:textId="77777777" w:rsidR="008377A5" w:rsidRPr="00C45E2B" w:rsidRDefault="008377A5">
      <w:pPr>
        <w:autoSpaceDE w:val="0"/>
        <w:autoSpaceDN w:val="0"/>
        <w:adjustRightInd w:val="0"/>
        <w:jc w:val="left"/>
        <w:rPr>
          <w:rFonts w:asciiTheme="minorEastAsia" w:eastAsiaTheme="minorEastAsia" w:hAnsiTheme="minorEastAsia"/>
          <w:kern w:val="0"/>
          <w:szCs w:val="21"/>
        </w:rPr>
      </w:pPr>
      <w:r w:rsidRPr="00C45E2B">
        <w:rPr>
          <w:rFonts w:asciiTheme="minorEastAsia" w:eastAsiaTheme="minorEastAsia" w:hAnsiTheme="minorEastAsia" w:cs="Meiryo UI" w:hint="eastAsia"/>
          <w:kern w:val="0"/>
          <w:szCs w:val="21"/>
          <w:lang w:val="ja-JP"/>
        </w:rPr>
        <w:t>※診断基準及び重症度分類の適応における留意事項</w:t>
      </w:r>
    </w:p>
    <w:p w14:paraId="44C9F01F" w14:textId="7DF35067" w:rsidR="008377A5" w:rsidRPr="00C45E2B" w:rsidRDefault="008377A5">
      <w:pPr>
        <w:autoSpaceDE w:val="0"/>
        <w:autoSpaceDN w:val="0"/>
        <w:adjustRightInd w:val="0"/>
        <w:ind w:left="420" w:hanging="420"/>
        <w:jc w:val="left"/>
        <w:rPr>
          <w:rFonts w:asciiTheme="minorEastAsia" w:eastAsiaTheme="minorEastAsia" w:hAnsiTheme="minorEastAsia"/>
          <w:szCs w:val="21"/>
        </w:rPr>
      </w:pPr>
      <w:r w:rsidRPr="00C45E2B">
        <w:rPr>
          <w:rFonts w:asciiTheme="minorEastAsia" w:eastAsiaTheme="minorEastAsia" w:hAnsiTheme="minorEastAsia" w:cs="Meiryo UI" w:hint="eastAsia"/>
          <w:kern w:val="0"/>
          <w:szCs w:val="21"/>
          <w:lang w:val="ja-JP"/>
        </w:rPr>
        <w:t>１．</w:t>
      </w:r>
      <w:r w:rsidRPr="00C45E2B">
        <w:rPr>
          <w:rFonts w:asciiTheme="minorEastAsia" w:eastAsia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1544A7">
        <w:rPr>
          <w:rFonts w:asciiTheme="minorEastAsia" w:eastAsiaTheme="minorEastAsia" w:hAnsiTheme="minorEastAsia" w:cs="Meiryo UI" w:hint="eastAsia"/>
          <w:szCs w:val="21"/>
          <w:lang w:val="ja-JP"/>
        </w:rPr>
        <w:t>。</w:t>
      </w:r>
      <w:r w:rsidRPr="00C45E2B">
        <w:rPr>
          <w:rFonts w:asciiTheme="minorEastAsia" w:eastAsiaTheme="minorEastAsia" w:hAnsiTheme="minorEastAsia" w:cs="Meiryo UI" w:hint="eastAsia"/>
          <w:szCs w:val="21"/>
          <w:lang w:val="ja-JP"/>
        </w:rPr>
        <w:t>）。</w:t>
      </w:r>
    </w:p>
    <w:p w14:paraId="120DAE6E" w14:textId="7A6070A2" w:rsidR="008377A5" w:rsidRPr="00C45E2B" w:rsidRDefault="008377A5">
      <w:pPr>
        <w:autoSpaceDE w:val="0"/>
        <w:autoSpaceDN w:val="0"/>
        <w:adjustRightInd w:val="0"/>
        <w:ind w:left="420" w:hanging="420"/>
        <w:jc w:val="left"/>
        <w:rPr>
          <w:rFonts w:asciiTheme="minorEastAsia" w:eastAsiaTheme="minorEastAsia" w:hAnsiTheme="minorEastAsia"/>
          <w:szCs w:val="21"/>
        </w:rPr>
      </w:pPr>
      <w:r w:rsidRPr="00C45E2B">
        <w:rPr>
          <w:rFonts w:asciiTheme="minorEastAsia" w:eastAsiaTheme="minorEastAsia" w:hAnsiTheme="minorEastAsia" w:cs="Meiryo UI" w:hint="eastAsia"/>
          <w:szCs w:val="21"/>
          <w:lang w:val="ja-JP"/>
        </w:rPr>
        <w:t>２．治療開始後における重症度分類については、適切な医学的管理の下で治療が行われている状態で</w:t>
      </w:r>
      <w:r w:rsidR="001544A7">
        <w:rPr>
          <w:rFonts w:asciiTheme="minorEastAsia" w:eastAsiaTheme="minorEastAsia" w:hAnsiTheme="minorEastAsia" w:cs="Meiryo UI" w:hint="eastAsia"/>
          <w:szCs w:val="21"/>
          <w:lang w:val="ja-JP"/>
        </w:rPr>
        <w:t>あって</w:t>
      </w:r>
      <w:r w:rsidRPr="00C45E2B">
        <w:rPr>
          <w:rFonts w:asciiTheme="minorEastAsia" w:eastAsiaTheme="minorEastAsia" w:hAnsiTheme="minorEastAsia" w:cs="Meiryo UI" w:hint="eastAsia"/>
          <w:szCs w:val="21"/>
          <w:lang w:val="ja-JP"/>
        </w:rPr>
        <w:t>、直近</w:t>
      </w:r>
      <w:r w:rsidR="00235E3C" w:rsidRPr="00C45E2B">
        <w:rPr>
          <w:rFonts w:asciiTheme="minorEastAsia" w:eastAsiaTheme="minorEastAsia" w:hAnsiTheme="minorEastAsia" w:cs="Meiryo UI" w:hint="eastAsia"/>
          <w:szCs w:val="21"/>
          <w:lang w:val="ja-JP"/>
        </w:rPr>
        <w:t>６</w:t>
      </w:r>
      <w:r w:rsidR="00235E3C" w:rsidRPr="000B5113">
        <w:rPr>
          <w:rFonts w:asciiTheme="minorEastAsia" w:eastAsiaTheme="minorEastAsia" w:hAnsiTheme="minorEastAsia" w:cs="Meiryo UI" w:hint="eastAsia"/>
          <w:szCs w:val="21"/>
          <w:lang w:val="ja-JP"/>
        </w:rPr>
        <w:t>か</w:t>
      </w:r>
      <w:r w:rsidR="00235E3C" w:rsidRPr="00C45E2B">
        <w:rPr>
          <w:rFonts w:asciiTheme="minorEastAsia" w:eastAsiaTheme="minorEastAsia" w:hAnsiTheme="minorEastAsia" w:cs="Meiryo UI" w:hint="eastAsia"/>
          <w:szCs w:val="21"/>
          <w:lang w:val="ja-JP"/>
        </w:rPr>
        <w:t>月間</w:t>
      </w:r>
      <w:r w:rsidRPr="00C45E2B">
        <w:rPr>
          <w:rFonts w:asciiTheme="minorEastAsia" w:eastAsiaTheme="minorEastAsia" w:hAnsiTheme="minorEastAsia" w:cs="Meiryo UI" w:hint="eastAsia"/>
          <w:szCs w:val="21"/>
          <w:lang w:val="ja-JP"/>
        </w:rPr>
        <w:t>で最も悪い状態を医師が判断することとする。</w:t>
      </w:r>
    </w:p>
    <w:p w14:paraId="31E96B48" w14:textId="7558ADDA" w:rsidR="00D42C2C" w:rsidRPr="00C45E2B" w:rsidRDefault="008377A5" w:rsidP="00C45E2B">
      <w:pPr>
        <w:autoSpaceDE w:val="0"/>
        <w:autoSpaceDN w:val="0"/>
        <w:adjustRightInd w:val="0"/>
        <w:ind w:left="425" w:hanging="425"/>
        <w:jc w:val="left"/>
        <w:rPr>
          <w:rFonts w:asciiTheme="minorEastAsia" w:eastAsiaTheme="minorEastAsia" w:hAnsiTheme="minorEastAsia"/>
          <w:kern w:val="0"/>
          <w:sz w:val="22"/>
        </w:rPr>
      </w:pPr>
      <w:r w:rsidRPr="00C45E2B">
        <w:rPr>
          <w:rFonts w:asciiTheme="minorEastAsia" w:eastAsiaTheme="minorEastAsia" w:hAnsiTheme="minorEastAsia" w:cs="Meiryo UI" w:hint="eastAsia"/>
          <w:kern w:val="0"/>
          <w:szCs w:val="21"/>
          <w:lang w:val="ja-JP"/>
        </w:rPr>
        <w:t>３．なお、症状の程度が上記の重症度分類等で一定以上に該当しない者であるが、高額な医療を継続することが必要な</w:t>
      </w:r>
      <w:r w:rsidR="001544A7">
        <w:rPr>
          <w:rFonts w:asciiTheme="minorEastAsia" w:eastAsiaTheme="minorEastAsia" w:hAnsiTheme="minorEastAsia" w:cs="Meiryo UI" w:hint="eastAsia"/>
          <w:kern w:val="0"/>
          <w:szCs w:val="21"/>
          <w:lang w:val="ja-JP"/>
        </w:rPr>
        <w:t>もの</w:t>
      </w:r>
      <w:r w:rsidRPr="00C45E2B">
        <w:rPr>
          <w:rFonts w:asciiTheme="minorEastAsia" w:eastAsiaTheme="minorEastAsia" w:hAnsiTheme="minorEastAsia" w:cs="Meiryo UI" w:hint="eastAsia"/>
          <w:kern w:val="0"/>
          <w:szCs w:val="21"/>
          <w:lang w:val="ja-JP"/>
        </w:rPr>
        <w:t>については、医療費助成の対象とする</w:t>
      </w:r>
      <w:r w:rsidRPr="00C45E2B">
        <w:rPr>
          <w:rFonts w:asciiTheme="minorEastAsia" w:eastAsiaTheme="minorEastAsia" w:hAnsiTheme="minorEastAsia" w:cs="Meiryo UI" w:hint="eastAsia"/>
          <w:kern w:val="0"/>
          <w:sz w:val="24"/>
          <w:szCs w:val="24"/>
          <w:lang w:val="ja-JP"/>
        </w:rPr>
        <w:t>。</w:t>
      </w:r>
    </w:p>
    <w:sectPr w:rsidR="00D42C2C" w:rsidRPr="00C45E2B" w:rsidSect="00CC64BB">
      <w:footerReference w:type="even" r:id="rId8"/>
      <w:footerReference w:type="default" r:id="rId9"/>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DCB72" w14:textId="77777777" w:rsidR="00435657" w:rsidRDefault="00435657" w:rsidP="005C0141">
      <w:r>
        <w:separator/>
      </w:r>
    </w:p>
  </w:endnote>
  <w:endnote w:type="continuationSeparator" w:id="0">
    <w:p w14:paraId="12521E7E" w14:textId="77777777" w:rsidR="00435657" w:rsidRDefault="00435657"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ヒラギノ明朝 ProN W3">
    <w:altName w:val="ＭＳ 明朝"/>
    <w:charset w:val="4E"/>
    <w:family w:val="auto"/>
    <w:pitch w:val="variable"/>
    <w:sig w:usb0="00000000" w:usb1="08070000" w:usb2="00000010" w:usb3="00000000" w:csb0="00020000" w:csb1="00000000"/>
  </w:font>
  <w:font w:name="Meiryo UI">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F3433" w14:textId="77777777" w:rsidR="00C01DA1" w:rsidRDefault="00C01DA1" w:rsidP="009D4B04">
    <w:pPr>
      <w:pStyle w:val="a7"/>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54125D1F" w14:textId="77777777" w:rsidR="00C01DA1" w:rsidRDefault="00C01DA1" w:rsidP="00C01DA1">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43A54" w14:textId="77777777" w:rsidR="00C01DA1" w:rsidRDefault="00C01DA1" w:rsidP="00C01DA1">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BF3F9" w14:textId="77777777" w:rsidR="00435657" w:rsidRDefault="00435657" w:rsidP="005C0141">
      <w:r>
        <w:separator/>
      </w:r>
    </w:p>
  </w:footnote>
  <w:footnote w:type="continuationSeparator" w:id="0">
    <w:p w14:paraId="0D519828" w14:textId="77777777" w:rsidR="00435657" w:rsidRDefault="00435657"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5680"/>
    <w:multiLevelType w:val="hybridMultilevel"/>
    <w:tmpl w:val="24D2E054"/>
    <w:lvl w:ilvl="0" w:tplc="2AC2AF92">
      <w:start w:val="1"/>
      <w:numFmt w:val="decimalFullWidth"/>
      <w:suff w:val="space"/>
      <w:lvlText w:val="%1．"/>
      <w:lvlJc w:val="left"/>
      <w:pPr>
        <w:ind w:left="280" w:hanging="280"/>
      </w:pPr>
      <w:rPr>
        <w:rFonts w:ascii="ＭＳ Ｐゴシック" w:eastAsia="ＭＳ Ｐゴシック" w:hAnsi="ＭＳ Ｐゴシック"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0A92398F"/>
    <w:multiLevelType w:val="hybridMultilevel"/>
    <w:tmpl w:val="95EC1D5C"/>
    <w:lvl w:ilvl="0" w:tplc="99B8B4BE">
      <w:start w:val="1"/>
      <w:numFmt w:val="decimalFullWidth"/>
      <w:lvlText w:val="（%1）"/>
      <w:lvlJc w:val="left"/>
      <w:pPr>
        <w:ind w:left="500" w:hanging="360"/>
      </w:pPr>
      <w:rPr>
        <w:rFonts w:hint="eastAsia"/>
      </w:rPr>
    </w:lvl>
    <w:lvl w:ilvl="1" w:tplc="04090017" w:tentative="1">
      <w:start w:val="1"/>
      <w:numFmt w:val="aiueoFullWidth"/>
      <w:lvlText w:val="(%2)"/>
      <w:lvlJc w:val="left"/>
      <w:pPr>
        <w:ind w:left="1100" w:hanging="480"/>
      </w:pPr>
    </w:lvl>
    <w:lvl w:ilvl="2" w:tplc="04090011" w:tentative="1">
      <w:start w:val="1"/>
      <w:numFmt w:val="decimalEnclosedCircle"/>
      <w:lvlText w:val="%3"/>
      <w:lvlJc w:val="left"/>
      <w:pPr>
        <w:ind w:left="1580" w:hanging="480"/>
      </w:pPr>
    </w:lvl>
    <w:lvl w:ilvl="3" w:tplc="0409000F" w:tentative="1">
      <w:start w:val="1"/>
      <w:numFmt w:val="decimal"/>
      <w:lvlText w:val="%4."/>
      <w:lvlJc w:val="left"/>
      <w:pPr>
        <w:ind w:left="2060" w:hanging="480"/>
      </w:pPr>
    </w:lvl>
    <w:lvl w:ilvl="4" w:tplc="04090017" w:tentative="1">
      <w:start w:val="1"/>
      <w:numFmt w:val="aiueoFullWidth"/>
      <w:lvlText w:val="(%5)"/>
      <w:lvlJc w:val="left"/>
      <w:pPr>
        <w:ind w:left="2540" w:hanging="480"/>
      </w:pPr>
    </w:lvl>
    <w:lvl w:ilvl="5" w:tplc="04090011" w:tentative="1">
      <w:start w:val="1"/>
      <w:numFmt w:val="decimalEnclosedCircle"/>
      <w:lvlText w:val="%6"/>
      <w:lvlJc w:val="left"/>
      <w:pPr>
        <w:ind w:left="3020" w:hanging="480"/>
      </w:pPr>
    </w:lvl>
    <w:lvl w:ilvl="6" w:tplc="0409000F" w:tentative="1">
      <w:start w:val="1"/>
      <w:numFmt w:val="decimal"/>
      <w:lvlText w:val="%7."/>
      <w:lvlJc w:val="left"/>
      <w:pPr>
        <w:ind w:left="3500" w:hanging="480"/>
      </w:pPr>
    </w:lvl>
    <w:lvl w:ilvl="7" w:tplc="04090017" w:tentative="1">
      <w:start w:val="1"/>
      <w:numFmt w:val="aiueoFullWidth"/>
      <w:lvlText w:val="(%8)"/>
      <w:lvlJc w:val="left"/>
      <w:pPr>
        <w:ind w:left="3980" w:hanging="480"/>
      </w:pPr>
    </w:lvl>
    <w:lvl w:ilvl="8" w:tplc="04090011" w:tentative="1">
      <w:start w:val="1"/>
      <w:numFmt w:val="decimalEnclosedCircle"/>
      <w:lvlText w:val="%9"/>
      <w:lvlJc w:val="left"/>
      <w:pPr>
        <w:ind w:left="4460" w:hanging="480"/>
      </w:pPr>
    </w:lvl>
  </w:abstractNum>
  <w:abstractNum w:abstractNumId="3">
    <w:nsid w:val="16DE6DC8"/>
    <w:multiLevelType w:val="hybridMultilevel"/>
    <w:tmpl w:val="B9ACAFFC"/>
    <w:lvl w:ilvl="0" w:tplc="4F0CDCA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5207311"/>
    <w:multiLevelType w:val="hybridMultilevel"/>
    <w:tmpl w:val="B52A9B36"/>
    <w:lvl w:ilvl="0" w:tplc="E11446DC">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3C000E62"/>
    <w:multiLevelType w:val="hybridMultilevel"/>
    <w:tmpl w:val="4A669DD6"/>
    <w:lvl w:ilvl="0" w:tplc="04090001">
      <w:start w:val="1"/>
      <w:numFmt w:val="bullet"/>
      <w:lvlText w:val=""/>
      <w:lvlJc w:val="left"/>
      <w:pPr>
        <w:ind w:left="765" w:hanging="480"/>
      </w:pPr>
      <w:rPr>
        <w:rFonts w:ascii="Wingdings" w:hAnsi="Wingdings" w:hint="default"/>
      </w:rPr>
    </w:lvl>
    <w:lvl w:ilvl="1" w:tplc="0409000B" w:tentative="1">
      <w:start w:val="1"/>
      <w:numFmt w:val="bullet"/>
      <w:lvlText w:val=""/>
      <w:lvlJc w:val="left"/>
      <w:pPr>
        <w:ind w:left="1245" w:hanging="480"/>
      </w:pPr>
      <w:rPr>
        <w:rFonts w:ascii="Wingdings" w:hAnsi="Wingdings" w:hint="default"/>
      </w:rPr>
    </w:lvl>
    <w:lvl w:ilvl="2" w:tplc="0409000D" w:tentative="1">
      <w:start w:val="1"/>
      <w:numFmt w:val="bullet"/>
      <w:lvlText w:val=""/>
      <w:lvlJc w:val="left"/>
      <w:pPr>
        <w:ind w:left="1725" w:hanging="480"/>
      </w:pPr>
      <w:rPr>
        <w:rFonts w:ascii="Wingdings" w:hAnsi="Wingdings" w:hint="default"/>
      </w:rPr>
    </w:lvl>
    <w:lvl w:ilvl="3" w:tplc="04090001" w:tentative="1">
      <w:start w:val="1"/>
      <w:numFmt w:val="bullet"/>
      <w:lvlText w:val=""/>
      <w:lvlJc w:val="left"/>
      <w:pPr>
        <w:ind w:left="2205" w:hanging="480"/>
      </w:pPr>
      <w:rPr>
        <w:rFonts w:ascii="Wingdings" w:hAnsi="Wingdings" w:hint="default"/>
      </w:rPr>
    </w:lvl>
    <w:lvl w:ilvl="4" w:tplc="0409000B" w:tentative="1">
      <w:start w:val="1"/>
      <w:numFmt w:val="bullet"/>
      <w:lvlText w:val=""/>
      <w:lvlJc w:val="left"/>
      <w:pPr>
        <w:ind w:left="2685" w:hanging="480"/>
      </w:pPr>
      <w:rPr>
        <w:rFonts w:ascii="Wingdings" w:hAnsi="Wingdings" w:hint="default"/>
      </w:rPr>
    </w:lvl>
    <w:lvl w:ilvl="5" w:tplc="0409000D" w:tentative="1">
      <w:start w:val="1"/>
      <w:numFmt w:val="bullet"/>
      <w:lvlText w:val=""/>
      <w:lvlJc w:val="left"/>
      <w:pPr>
        <w:ind w:left="3165" w:hanging="480"/>
      </w:pPr>
      <w:rPr>
        <w:rFonts w:ascii="Wingdings" w:hAnsi="Wingdings" w:hint="default"/>
      </w:rPr>
    </w:lvl>
    <w:lvl w:ilvl="6" w:tplc="04090001" w:tentative="1">
      <w:start w:val="1"/>
      <w:numFmt w:val="bullet"/>
      <w:lvlText w:val=""/>
      <w:lvlJc w:val="left"/>
      <w:pPr>
        <w:ind w:left="3645" w:hanging="480"/>
      </w:pPr>
      <w:rPr>
        <w:rFonts w:ascii="Wingdings" w:hAnsi="Wingdings" w:hint="default"/>
      </w:rPr>
    </w:lvl>
    <w:lvl w:ilvl="7" w:tplc="0409000B" w:tentative="1">
      <w:start w:val="1"/>
      <w:numFmt w:val="bullet"/>
      <w:lvlText w:val=""/>
      <w:lvlJc w:val="left"/>
      <w:pPr>
        <w:ind w:left="4125" w:hanging="480"/>
      </w:pPr>
      <w:rPr>
        <w:rFonts w:ascii="Wingdings" w:hAnsi="Wingdings" w:hint="default"/>
      </w:rPr>
    </w:lvl>
    <w:lvl w:ilvl="8" w:tplc="0409000D" w:tentative="1">
      <w:start w:val="1"/>
      <w:numFmt w:val="bullet"/>
      <w:lvlText w:val=""/>
      <w:lvlJc w:val="left"/>
      <w:pPr>
        <w:ind w:left="4605" w:hanging="480"/>
      </w:pPr>
      <w:rPr>
        <w:rFonts w:ascii="Wingdings" w:hAnsi="Wingdings" w:hint="default"/>
      </w:rPr>
    </w:lvl>
  </w:abstractNum>
  <w:abstractNum w:abstractNumId="7">
    <w:nsid w:val="3CCE70DF"/>
    <w:multiLevelType w:val="hybridMultilevel"/>
    <w:tmpl w:val="207A43A8"/>
    <w:lvl w:ilvl="0" w:tplc="FFC6E4E0">
      <w:start w:val="1"/>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FD20E16"/>
    <w:multiLevelType w:val="hybridMultilevel"/>
    <w:tmpl w:val="415CC776"/>
    <w:lvl w:ilvl="0" w:tplc="1CBA6A60">
      <w:start w:val="1"/>
      <w:numFmt w:val="decimal"/>
      <w:lvlText w:val="%1．"/>
      <w:lvlJc w:val="left"/>
      <w:pPr>
        <w:ind w:left="1255" w:hanging="480"/>
      </w:pPr>
      <w:rPr>
        <w:rFonts w:hint="eastAsia"/>
      </w:rPr>
    </w:lvl>
    <w:lvl w:ilvl="1" w:tplc="04090017" w:tentative="1">
      <w:start w:val="1"/>
      <w:numFmt w:val="aiueoFullWidth"/>
      <w:lvlText w:val="(%2)"/>
      <w:lvlJc w:val="left"/>
      <w:pPr>
        <w:ind w:left="1735" w:hanging="480"/>
      </w:pPr>
    </w:lvl>
    <w:lvl w:ilvl="2" w:tplc="04090011" w:tentative="1">
      <w:start w:val="1"/>
      <w:numFmt w:val="decimalEnclosedCircle"/>
      <w:lvlText w:val="%3"/>
      <w:lvlJc w:val="left"/>
      <w:pPr>
        <w:ind w:left="2215" w:hanging="480"/>
      </w:pPr>
    </w:lvl>
    <w:lvl w:ilvl="3" w:tplc="0409000F" w:tentative="1">
      <w:start w:val="1"/>
      <w:numFmt w:val="decimal"/>
      <w:lvlText w:val="%4."/>
      <w:lvlJc w:val="left"/>
      <w:pPr>
        <w:ind w:left="2695" w:hanging="480"/>
      </w:pPr>
    </w:lvl>
    <w:lvl w:ilvl="4" w:tplc="04090017" w:tentative="1">
      <w:start w:val="1"/>
      <w:numFmt w:val="aiueoFullWidth"/>
      <w:lvlText w:val="(%5)"/>
      <w:lvlJc w:val="left"/>
      <w:pPr>
        <w:ind w:left="3175" w:hanging="480"/>
      </w:pPr>
    </w:lvl>
    <w:lvl w:ilvl="5" w:tplc="04090011" w:tentative="1">
      <w:start w:val="1"/>
      <w:numFmt w:val="decimalEnclosedCircle"/>
      <w:lvlText w:val="%6"/>
      <w:lvlJc w:val="left"/>
      <w:pPr>
        <w:ind w:left="3655" w:hanging="480"/>
      </w:pPr>
    </w:lvl>
    <w:lvl w:ilvl="6" w:tplc="0409000F" w:tentative="1">
      <w:start w:val="1"/>
      <w:numFmt w:val="decimal"/>
      <w:lvlText w:val="%7."/>
      <w:lvlJc w:val="left"/>
      <w:pPr>
        <w:ind w:left="4135" w:hanging="480"/>
      </w:pPr>
    </w:lvl>
    <w:lvl w:ilvl="7" w:tplc="04090017" w:tentative="1">
      <w:start w:val="1"/>
      <w:numFmt w:val="aiueoFullWidth"/>
      <w:lvlText w:val="(%8)"/>
      <w:lvlJc w:val="left"/>
      <w:pPr>
        <w:ind w:left="4615" w:hanging="480"/>
      </w:pPr>
    </w:lvl>
    <w:lvl w:ilvl="8" w:tplc="04090011" w:tentative="1">
      <w:start w:val="1"/>
      <w:numFmt w:val="decimalEnclosedCircle"/>
      <w:lvlText w:val="%9"/>
      <w:lvlJc w:val="left"/>
      <w:pPr>
        <w:ind w:left="5095" w:hanging="480"/>
      </w:pPr>
    </w:lvl>
  </w:abstractNum>
  <w:abstractNum w:abstractNumId="10">
    <w:nsid w:val="400F4B0B"/>
    <w:multiLevelType w:val="hybridMultilevel"/>
    <w:tmpl w:val="18AE2484"/>
    <w:lvl w:ilvl="0" w:tplc="0322A95E">
      <w:start w:val="1"/>
      <w:numFmt w:val="upperRoman"/>
      <w:lvlText w:val="%1."/>
      <w:lvlJc w:val="left"/>
      <w:pPr>
        <w:ind w:left="720" w:hanging="720"/>
      </w:pPr>
      <w:rPr>
        <w:rFonts w:hint="default"/>
        <w:sz w:val="1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2">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D3370CF"/>
    <w:multiLevelType w:val="hybridMultilevel"/>
    <w:tmpl w:val="78861B2A"/>
    <w:lvl w:ilvl="0" w:tplc="2FD6AA3E">
      <w:start w:val="5"/>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nsid w:val="4DD64233"/>
    <w:multiLevelType w:val="hybridMultilevel"/>
    <w:tmpl w:val="BB4CE822"/>
    <w:lvl w:ilvl="0" w:tplc="1B0C17FE">
      <w:start w:val="1"/>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4FB519B8"/>
    <w:multiLevelType w:val="hybridMultilevel"/>
    <w:tmpl w:val="C0F864A4"/>
    <w:lvl w:ilvl="0" w:tplc="1CBA6A6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6C44231"/>
    <w:multiLevelType w:val="hybridMultilevel"/>
    <w:tmpl w:val="3758AC86"/>
    <w:lvl w:ilvl="0" w:tplc="592E954E">
      <w:start w:val="3"/>
      <w:numFmt w:val="decimalFullWidth"/>
      <w:lvlText w:val="%1．"/>
      <w:lvlJc w:val="left"/>
      <w:pPr>
        <w:ind w:left="420" w:hanging="420"/>
      </w:pPr>
      <w:rPr>
        <w:rFonts w:ascii="ＭＳ 明朝" w:eastAsia="ＭＳ 明朝" w:hAnsi="ＭＳ 明朝"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9">
    <w:nsid w:val="6B0A280B"/>
    <w:multiLevelType w:val="hybridMultilevel"/>
    <w:tmpl w:val="34A4C3DC"/>
    <w:lvl w:ilvl="0" w:tplc="1D627E28">
      <w:start w:val="1"/>
      <w:numFmt w:val="upp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7147746E"/>
    <w:multiLevelType w:val="hybridMultilevel"/>
    <w:tmpl w:val="8752D6D4"/>
    <w:lvl w:ilvl="0" w:tplc="1CBA6A60">
      <w:start w:val="1"/>
      <w:numFmt w:val="decimal"/>
      <w:lvlText w:val="%1．"/>
      <w:lvlJc w:val="left"/>
      <w:pPr>
        <w:ind w:left="1255" w:hanging="480"/>
      </w:pPr>
      <w:rPr>
        <w:rFonts w:hint="eastAsia"/>
      </w:rPr>
    </w:lvl>
    <w:lvl w:ilvl="1" w:tplc="04090017" w:tentative="1">
      <w:start w:val="1"/>
      <w:numFmt w:val="aiueoFullWidth"/>
      <w:lvlText w:val="(%2)"/>
      <w:lvlJc w:val="left"/>
      <w:pPr>
        <w:ind w:left="1735" w:hanging="480"/>
      </w:pPr>
    </w:lvl>
    <w:lvl w:ilvl="2" w:tplc="04090011" w:tentative="1">
      <w:start w:val="1"/>
      <w:numFmt w:val="decimalEnclosedCircle"/>
      <w:lvlText w:val="%3"/>
      <w:lvlJc w:val="left"/>
      <w:pPr>
        <w:ind w:left="2215" w:hanging="480"/>
      </w:pPr>
    </w:lvl>
    <w:lvl w:ilvl="3" w:tplc="0409000F" w:tentative="1">
      <w:start w:val="1"/>
      <w:numFmt w:val="decimal"/>
      <w:lvlText w:val="%4."/>
      <w:lvlJc w:val="left"/>
      <w:pPr>
        <w:ind w:left="2695" w:hanging="480"/>
      </w:pPr>
    </w:lvl>
    <w:lvl w:ilvl="4" w:tplc="04090017" w:tentative="1">
      <w:start w:val="1"/>
      <w:numFmt w:val="aiueoFullWidth"/>
      <w:lvlText w:val="(%5)"/>
      <w:lvlJc w:val="left"/>
      <w:pPr>
        <w:ind w:left="3175" w:hanging="480"/>
      </w:pPr>
    </w:lvl>
    <w:lvl w:ilvl="5" w:tplc="04090011" w:tentative="1">
      <w:start w:val="1"/>
      <w:numFmt w:val="decimalEnclosedCircle"/>
      <w:lvlText w:val="%6"/>
      <w:lvlJc w:val="left"/>
      <w:pPr>
        <w:ind w:left="3655" w:hanging="480"/>
      </w:pPr>
    </w:lvl>
    <w:lvl w:ilvl="6" w:tplc="0409000F" w:tentative="1">
      <w:start w:val="1"/>
      <w:numFmt w:val="decimal"/>
      <w:lvlText w:val="%7."/>
      <w:lvlJc w:val="left"/>
      <w:pPr>
        <w:ind w:left="4135" w:hanging="480"/>
      </w:pPr>
    </w:lvl>
    <w:lvl w:ilvl="7" w:tplc="04090017" w:tentative="1">
      <w:start w:val="1"/>
      <w:numFmt w:val="aiueoFullWidth"/>
      <w:lvlText w:val="(%8)"/>
      <w:lvlJc w:val="left"/>
      <w:pPr>
        <w:ind w:left="4615" w:hanging="480"/>
      </w:pPr>
    </w:lvl>
    <w:lvl w:ilvl="8" w:tplc="04090011" w:tentative="1">
      <w:start w:val="1"/>
      <w:numFmt w:val="decimalEnclosedCircle"/>
      <w:lvlText w:val="%9"/>
      <w:lvlJc w:val="left"/>
      <w:pPr>
        <w:ind w:left="5095" w:hanging="480"/>
      </w:pPr>
    </w:lvl>
  </w:abstractNum>
  <w:num w:numId="1">
    <w:abstractNumId w:val="4"/>
  </w:num>
  <w:num w:numId="2">
    <w:abstractNumId w:val="12"/>
  </w:num>
  <w:num w:numId="3">
    <w:abstractNumId w:val="13"/>
  </w:num>
  <w:num w:numId="4">
    <w:abstractNumId w:val="17"/>
  </w:num>
  <w:num w:numId="5">
    <w:abstractNumId w:val="1"/>
  </w:num>
  <w:num w:numId="6">
    <w:abstractNumId w:val="8"/>
  </w:num>
  <w:num w:numId="7">
    <w:abstractNumId w:val="11"/>
  </w:num>
  <w:num w:numId="8">
    <w:abstractNumId w:val="18"/>
  </w:num>
  <w:num w:numId="9">
    <w:abstractNumId w:val="14"/>
  </w:num>
  <w:num w:numId="10">
    <w:abstractNumId w:val="0"/>
  </w:num>
  <w:num w:numId="11">
    <w:abstractNumId w:val="7"/>
  </w:num>
  <w:num w:numId="12">
    <w:abstractNumId w:val="15"/>
  </w:num>
  <w:num w:numId="13">
    <w:abstractNumId w:val="10"/>
  </w:num>
  <w:num w:numId="14">
    <w:abstractNumId w:val="5"/>
  </w:num>
  <w:num w:numId="15">
    <w:abstractNumId w:val="2"/>
  </w:num>
  <w:num w:numId="16">
    <w:abstractNumId w:val="6"/>
  </w:num>
  <w:num w:numId="17">
    <w:abstractNumId w:val="19"/>
  </w:num>
  <w:num w:numId="18">
    <w:abstractNumId w:val="20"/>
  </w:num>
  <w:num w:numId="19">
    <w:abstractNumId w:val="9"/>
  </w:num>
  <w:num w:numId="20">
    <w:abstractNumId w:val="3"/>
  </w:num>
  <w:num w:numId="2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yuki otsubo">
    <w15:presenceInfo w15:providerId="None" w15:userId="miyuki otsubo"/>
  </w15:person>
  <w15:person w15:author="乾和歌子">
    <w15:presenceInfo w15:providerId="Windows Live" w15:userId="8c5602c70c899522"/>
  </w15:person>
  <w15:person w15:author="uno">
    <w15:presenceInfo w15:providerId="None" w15:userId="uno"/>
  </w15:person>
  <w15:person w15:author="MuraiHidetsugu">
    <w15:presenceInfo w15:providerId="None" w15:userId="MuraiHidetsugu"/>
  </w15:person>
  <w15:person w15:author="賀藤均">
    <w15:presenceInfo w15:providerId="Windows Live" w15:userId="6da3f1d3dc457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0"/>
  <w:trackRevisions/>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0F9C"/>
    <w:rsid w:val="0004172B"/>
    <w:rsid w:val="00052C64"/>
    <w:rsid w:val="0005720E"/>
    <w:rsid w:val="00057D0A"/>
    <w:rsid w:val="000771F5"/>
    <w:rsid w:val="000955F1"/>
    <w:rsid w:val="000A224B"/>
    <w:rsid w:val="000A78E9"/>
    <w:rsid w:val="000A7A7E"/>
    <w:rsid w:val="000B47D6"/>
    <w:rsid w:val="000B5113"/>
    <w:rsid w:val="000E5162"/>
    <w:rsid w:val="000E5633"/>
    <w:rsid w:val="000F3B09"/>
    <w:rsid w:val="0013067F"/>
    <w:rsid w:val="001324CD"/>
    <w:rsid w:val="001332C0"/>
    <w:rsid w:val="00134ECA"/>
    <w:rsid w:val="001376A0"/>
    <w:rsid w:val="00137F5B"/>
    <w:rsid w:val="00141953"/>
    <w:rsid w:val="001540DA"/>
    <w:rsid w:val="001544A7"/>
    <w:rsid w:val="001676A2"/>
    <w:rsid w:val="00167911"/>
    <w:rsid w:val="00167D46"/>
    <w:rsid w:val="00193E92"/>
    <w:rsid w:val="001A0B38"/>
    <w:rsid w:val="001C368E"/>
    <w:rsid w:val="001C79EF"/>
    <w:rsid w:val="001D59F4"/>
    <w:rsid w:val="001E6A23"/>
    <w:rsid w:val="001E7028"/>
    <w:rsid w:val="00235E3C"/>
    <w:rsid w:val="002407EC"/>
    <w:rsid w:val="00244869"/>
    <w:rsid w:val="002514D1"/>
    <w:rsid w:val="00256A2A"/>
    <w:rsid w:val="00272868"/>
    <w:rsid w:val="00273605"/>
    <w:rsid w:val="0027587B"/>
    <w:rsid w:val="00275E3E"/>
    <w:rsid w:val="00284D90"/>
    <w:rsid w:val="0028539E"/>
    <w:rsid w:val="00291386"/>
    <w:rsid w:val="00293096"/>
    <w:rsid w:val="002940B4"/>
    <w:rsid w:val="002B7DAA"/>
    <w:rsid w:val="002C000C"/>
    <w:rsid w:val="002C6610"/>
    <w:rsid w:val="002D5610"/>
    <w:rsid w:val="002F1A4C"/>
    <w:rsid w:val="002F4C74"/>
    <w:rsid w:val="00307DA3"/>
    <w:rsid w:val="00334A15"/>
    <w:rsid w:val="00347E2D"/>
    <w:rsid w:val="00350417"/>
    <w:rsid w:val="00353128"/>
    <w:rsid w:val="00372718"/>
    <w:rsid w:val="003755BD"/>
    <w:rsid w:val="00377D88"/>
    <w:rsid w:val="003845C4"/>
    <w:rsid w:val="003D4854"/>
    <w:rsid w:val="003E0DDB"/>
    <w:rsid w:val="003E1B96"/>
    <w:rsid w:val="003E2D27"/>
    <w:rsid w:val="003E3503"/>
    <w:rsid w:val="003E3A5E"/>
    <w:rsid w:val="003F35DB"/>
    <w:rsid w:val="00401FD2"/>
    <w:rsid w:val="0040361D"/>
    <w:rsid w:val="004227BE"/>
    <w:rsid w:val="00424890"/>
    <w:rsid w:val="004273E8"/>
    <w:rsid w:val="00435657"/>
    <w:rsid w:val="004541EE"/>
    <w:rsid w:val="00463FC5"/>
    <w:rsid w:val="00481235"/>
    <w:rsid w:val="004A1B4D"/>
    <w:rsid w:val="004D102B"/>
    <w:rsid w:val="004D2C37"/>
    <w:rsid w:val="004D3B62"/>
    <w:rsid w:val="004E44FF"/>
    <w:rsid w:val="004F3191"/>
    <w:rsid w:val="004F7842"/>
    <w:rsid w:val="005008AF"/>
    <w:rsid w:val="0050091C"/>
    <w:rsid w:val="00501276"/>
    <w:rsid w:val="005279FC"/>
    <w:rsid w:val="00540FA2"/>
    <w:rsid w:val="00544105"/>
    <w:rsid w:val="00554573"/>
    <w:rsid w:val="005625B8"/>
    <w:rsid w:val="00565952"/>
    <w:rsid w:val="00585EB2"/>
    <w:rsid w:val="00592DE1"/>
    <w:rsid w:val="005934B8"/>
    <w:rsid w:val="005944FF"/>
    <w:rsid w:val="005C0141"/>
    <w:rsid w:val="005D6FFC"/>
    <w:rsid w:val="005E7280"/>
    <w:rsid w:val="00600A82"/>
    <w:rsid w:val="006039EB"/>
    <w:rsid w:val="00611FFE"/>
    <w:rsid w:val="006128DD"/>
    <w:rsid w:val="00612B69"/>
    <w:rsid w:val="00613421"/>
    <w:rsid w:val="00614936"/>
    <w:rsid w:val="00617725"/>
    <w:rsid w:val="0063044F"/>
    <w:rsid w:val="0066085E"/>
    <w:rsid w:val="00672C81"/>
    <w:rsid w:val="00674E4C"/>
    <w:rsid w:val="00696C42"/>
    <w:rsid w:val="006B2950"/>
    <w:rsid w:val="006B44C7"/>
    <w:rsid w:val="006B6D5C"/>
    <w:rsid w:val="006C36A9"/>
    <w:rsid w:val="006C5EA7"/>
    <w:rsid w:val="006E04F0"/>
    <w:rsid w:val="006E4E0A"/>
    <w:rsid w:val="006F5F67"/>
    <w:rsid w:val="00704BD4"/>
    <w:rsid w:val="00710ECD"/>
    <w:rsid w:val="007136CF"/>
    <w:rsid w:val="00735F9F"/>
    <w:rsid w:val="007414C9"/>
    <w:rsid w:val="00746080"/>
    <w:rsid w:val="0074777A"/>
    <w:rsid w:val="00750061"/>
    <w:rsid w:val="00752B6D"/>
    <w:rsid w:val="007559F1"/>
    <w:rsid w:val="007639DC"/>
    <w:rsid w:val="00771659"/>
    <w:rsid w:val="007764F2"/>
    <w:rsid w:val="007B0334"/>
    <w:rsid w:val="007B7CE3"/>
    <w:rsid w:val="007C5D12"/>
    <w:rsid w:val="007D7C93"/>
    <w:rsid w:val="007E4A30"/>
    <w:rsid w:val="007F1C0B"/>
    <w:rsid w:val="00804A71"/>
    <w:rsid w:val="00813891"/>
    <w:rsid w:val="008232CE"/>
    <w:rsid w:val="008377A5"/>
    <w:rsid w:val="00854810"/>
    <w:rsid w:val="008562E2"/>
    <w:rsid w:val="00865E29"/>
    <w:rsid w:val="008A3574"/>
    <w:rsid w:val="008B3616"/>
    <w:rsid w:val="008B4352"/>
    <w:rsid w:val="008B6E76"/>
    <w:rsid w:val="008B7208"/>
    <w:rsid w:val="008D7E64"/>
    <w:rsid w:val="00905EDB"/>
    <w:rsid w:val="0091373E"/>
    <w:rsid w:val="00914A9B"/>
    <w:rsid w:val="00920E43"/>
    <w:rsid w:val="00923FD1"/>
    <w:rsid w:val="00924ABA"/>
    <w:rsid w:val="009261C9"/>
    <w:rsid w:val="00941A61"/>
    <w:rsid w:val="00943F04"/>
    <w:rsid w:val="009566E9"/>
    <w:rsid w:val="00964923"/>
    <w:rsid w:val="00965C69"/>
    <w:rsid w:val="0098329C"/>
    <w:rsid w:val="00983AC3"/>
    <w:rsid w:val="009A0C7E"/>
    <w:rsid w:val="009A4F9F"/>
    <w:rsid w:val="009A7BFD"/>
    <w:rsid w:val="009B3345"/>
    <w:rsid w:val="009D4B04"/>
    <w:rsid w:val="009E028C"/>
    <w:rsid w:val="009E26E6"/>
    <w:rsid w:val="009E457E"/>
    <w:rsid w:val="009E6FD4"/>
    <w:rsid w:val="009F3822"/>
    <w:rsid w:val="00A177C5"/>
    <w:rsid w:val="00A277B1"/>
    <w:rsid w:val="00A40024"/>
    <w:rsid w:val="00A40F56"/>
    <w:rsid w:val="00A41942"/>
    <w:rsid w:val="00A503A1"/>
    <w:rsid w:val="00A66805"/>
    <w:rsid w:val="00A77036"/>
    <w:rsid w:val="00A8313C"/>
    <w:rsid w:val="00A962C0"/>
    <w:rsid w:val="00AA25D5"/>
    <w:rsid w:val="00AA2873"/>
    <w:rsid w:val="00AC1421"/>
    <w:rsid w:val="00AC3688"/>
    <w:rsid w:val="00AF1F4D"/>
    <w:rsid w:val="00B20B22"/>
    <w:rsid w:val="00B329BD"/>
    <w:rsid w:val="00B43CBD"/>
    <w:rsid w:val="00B44571"/>
    <w:rsid w:val="00B44B99"/>
    <w:rsid w:val="00B55205"/>
    <w:rsid w:val="00B56131"/>
    <w:rsid w:val="00B657A7"/>
    <w:rsid w:val="00B72640"/>
    <w:rsid w:val="00B74685"/>
    <w:rsid w:val="00B74A19"/>
    <w:rsid w:val="00B7695F"/>
    <w:rsid w:val="00B84BBC"/>
    <w:rsid w:val="00BC1FC1"/>
    <w:rsid w:val="00BC2D21"/>
    <w:rsid w:val="00BD1495"/>
    <w:rsid w:val="00BF3103"/>
    <w:rsid w:val="00C01DA1"/>
    <w:rsid w:val="00C07B41"/>
    <w:rsid w:val="00C13416"/>
    <w:rsid w:val="00C16486"/>
    <w:rsid w:val="00C30B32"/>
    <w:rsid w:val="00C32C11"/>
    <w:rsid w:val="00C45E2B"/>
    <w:rsid w:val="00C6258D"/>
    <w:rsid w:val="00C63540"/>
    <w:rsid w:val="00C7489E"/>
    <w:rsid w:val="00C80CD0"/>
    <w:rsid w:val="00C8319B"/>
    <w:rsid w:val="00C90BD6"/>
    <w:rsid w:val="00C9795F"/>
    <w:rsid w:val="00CC4A4C"/>
    <w:rsid w:val="00CC64BB"/>
    <w:rsid w:val="00CC7964"/>
    <w:rsid w:val="00CD1578"/>
    <w:rsid w:val="00CD4ADB"/>
    <w:rsid w:val="00CF2D66"/>
    <w:rsid w:val="00CF5C94"/>
    <w:rsid w:val="00CF7464"/>
    <w:rsid w:val="00D078D2"/>
    <w:rsid w:val="00D25D5F"/>
    <w:rsid w:val="00D320E2"/>
    <w:rsid w:val="00D370A2"/>
    <w:rsid w:val="00D42C2C"/>
    <w:rsid w:val="00D46C69"/>
    <w:rsid w:val="00D5671A"/>
    <w:rsid w:val="00D753CB"/>
    <w:rsid w:val="00D82DE1"/>
    <w:rsid w:val="00D84C20"/>
    <w:rsid w:val="00D9309B"/>
    <w:rsid w:val="00DA203C"/>
    <w:rsid w:val="00DD2814"/>
    <w:rsid w:val="00DE4C90"/>
    <w:rsid w:val="00E01FC9"/>
    <w:rsid w:val="00E04543"/>
    <w:rsid w:val="00E240D6"/>
    <w:rsid w:val="00E306B6"/>
    <w:rsid w:val="00E35257"/>
    <w:rsid w:val="00E4399A"/>
    <w:rsid w:val="00E51826"/>
    <w:rsid w:val="00E60ED4"/>
    <w:rsid w:val="00E61AA4"/>
    <w:rsid w:val="00E76347"/>
    <w:rsid w:val="00E82EAA"/>
    <w:rsid w:val="00E84324"/>
    <w:rsid w:val="00E84A91"/>
    <w:rsid w:val="00E87738"/>
    <w:rsid w:val="00EA2DD0"/>
    <w:rsid w:val="00EB3F87"/>
    <w:rsid w:val="00EC061E"/>
    <w:rsid w:val="00EC1F2A"/>
    <w:rsid w:val="00EC77CE"/>
    <w:rsid w:val="00EE04F7"/>
    <w:rsid w:val="00EE573D"/>
    <w:rsid w:val="00EF2287"/>
    <w:rsid w:val="00F02EAC"/>
    <w:rsid w:val="00F071BA"/>
    <w:rsid w:val="00F15347"/>
    <w:rsid w:val="00F21E3A"/>
    <w:rsid w:val="00F327F7"/>
    <w:rsid w:val="00F32FF1"/>
    <w:rsid w:val="00F33702"/>
    <w:rsid w:val="00F3615A"/>
    <w:rsid w:val="00F37BE7"/>
    <w:rsid w:val="00F529C0"/>
    <w:rsid w:val="00F73775"/>
    <w:rsid w:val="00F86F94"/>
    <w:rsid w:val="00F90BA5"/>
    <w:rsid w:val="00FA0760"/>
    <w:rsid w:val="00FB122C"/>
    <w:rsid w:val="00FB3E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v:textbox inset="5.85pt,.7pt,5.85pt,.7pt"/>
    </o:shapedefaults>
    <o:shapelayout v:ext="edit">
      <o:idmap v:ext="edit" data="1"/>
    </o:shapelayout>
  </w:shapeDefaults>
  <w:decimalSymbol w:val="."/>
  <w:listSeparator w:val=","/>
  <w14:docId w14:val="0944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sz w:val="18"/>
      <w:szCs w:val="18"/>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customStyle="1" w:styleId="131">
    <w:name w:val="表 (青) 131"/>
    <w:basedOn w:val="a"/>
    <w:uiPriority w:val="34"/>
    <w:qFormat/>
    <w:rsid w:val="003F35DB"/>
    <w:pPr>
      <w:ind w:leftChars="400" w:left="840"/>
    </w:pPr>
  </w:style>
  <w:style w:type="paragraph" w:styleId="a5">
    <w:name w:val="header"/>
    <w:basedOn w:val="a"/>
    <w:link w:val="a6"/>
    <w:uiPriority w:val="99"/>
    <w:unhideWhenUsed/>
    <w:rsid w:val="005C0141"/>
    <w:pPr>
      <w:tabs>
        <w:tab w:val="center" w:pos="4252"/>
        <w:tab w:val="right" w:pos="8504"/>
      </w:tabs>
      <w:snapToGrid w:val="0"/>
    </w:pPr>
  </w:style>
  <w:style w:type="character" w:customStyle="1" w:styleId="a6">
    <w:name w:val="ヘッダー (文字)"/>
    <w:basedOn w:val="a0"/>
    <w:link w:val="a5"/>
    <w:uiPriority w:val="99"/>
    <w:rsid w:val="005C0141"/>
  </w:style>
  <w:style w:type="paragraph" w:styleId="a7">
    <w:name w:val="footer"/>
    <w:basedOn w:val="a"/>
    <w:link w:val="a8"/>
    <w:uiPriority w:val="99"/>
    <w:unhideWhenUsed/>
    <w:rsid w:val="005C0141"/>
    <w:pPr>
      <w:tabs>
        <w:tab w:val="center" w:pos="4252"/>
        <w:tab w:val="right" w:pos="8504"/>
      </w:tabs>
      <w:snapToGrid w:val="0"/>
    </w:pPr>
  </w:style>
  <w:style w:type="character" w:customStyle="1" w:styleId="a8">
    <w:name w:val="フッター (文字)"/>
    <w:basedOn w:val="a0"/>
    <w:link w:val="a7"/>
    <w:uiPriority w:val="99"/>
    <w:rsid w:val="005C0141"/>
  </w:style>
  <w:style w:type="paragraph" w:styleId="Web">
    <w:name w:val="Normal (Web)"/>
    <w:basedOn w:val="a"/>
    <w:uiPriority w:val="99"/>
    <w:unhideWhenUsed/>
    <w:rsid w:val="00D42C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9">
    <w:name w:val="Table Grid"/>
    <w:basedOn w:val="a1"/>
    <w:uiPriority w:val="59"/>
    <w:rsid w:val="00D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書式付き (文字)"/>
    <w:link w:val="HTML"/>
    <w:uiPriority w:val="99"/>
    <w:semiHidden/>
    <w:rsid w:val="00600A82"/>
    <w:rPr>
      <w:rFonts w:ascii="Courier" w:hAnsi="Courier" w:cs="Courier"/>
      <w:kern w:val="0"/>
      <w:sz w:val="20"/>
      <w:szCs w:val="20"/>
    </w:rPr>
  </w:style>
  <w:style w:type="character" w:styleId="aa">
    <w:name w:val="page number"/>
    <w:uiPriority w:val="99"/>
    <w:semiHidden/>
    <w:unhideWhenUsed/>
    <w:rsid w:val="00C01DA1"/>
  </w:style>
  <w:style w:type="paragraph" w:styleId="ab">
    <w:name w:val="List Paragraph"/>
    <w:basedOn w:val="a"/>
    <w:uiPriority w:val="72"/>
    <w:qFormat/>
    <w:rsid w:val="005E7280"/>
    <w:pPr>
      <w:ind w:leftChars="400" w:left="840"/>
    </w:pPr>
  </w:style>
  <w:style w:type="paragraph" w:styleId="ac">
    <w:name w:val="Revision"/>
    <w:hidden/>
    <w:uiPriority w:val="71"/>
    <w:semiHidden/>
    <w:rsid w:val="00B657A7"/>
    <w:rPr>
      <w:kern w:val="2"/>
      <w:sz w:val="21"/>
      <w:szCs w:val="22"/>
    </w:rPr>
  </w:style>
  <w:style w:type="character" w:styleId="ad">
    <w:name w:val="annotation reference"/>
    <w:basedOn w:val="a0"/>
    <w:uiPriority w:val="99"/>
    <w:semiHidden/>
    <w:unhideWhenUsed/>
    <w:rsid w:val="00804A71"/>
    <w:rPr>
      <w:sz w:val="18"/>
      <w:szCs w:val="18"/>
    </w:rPr>
  </w:style>
  <w:style w:type="paragraph" w:styleId="ae">
    <w:name w:val="annotation text"/>
    <w:basedOn w:val="a"/>
    <w:link w:val="af"/>
    <w:uiPriority w:val="99"/>
    <w:semiHidden/>
    <w:unhideWhenUsed/>
    <w:rsid w:val="00804A71"/>
    <w:pPr>
      <w:jc w:val="left"/>
    </w:pPr>
  </w:style>
  <w:style w:type="character" w:customStyle="1" w:styleId="af">
    <w:name w:val="コメント文字列 (文字)"/>
    <w:basedOn w:val="a0"/>
    <w:link w:val="ae"/>
    <w:uiPriority w:val="99"/>
    <w:semiHidden/>
    <w:rsid w:val="00804A71"/>
    <w:rPr>
      <w:kern w:val="2"/>
      <w:sz w:val="21"/>
      <w:szCs w:val="22"/>
    </w:rPr>
  </w:style>
  <w:style w:type="paragraph" w:styleId="af0">
    <w:name w:val="annotation subject"/>
    <w:basedOn w:val="ae"/>
    <w:next w:val="ae"/>
    <w:link w:val="af1"/>
    <w:uiPriority w:val="99"/>
    <w:semiHidden/>
    <w:unhideWhenUsed/>
    <w:rsid w:val="00804A71"/>
    <w:rPr>
      <w:b/>
      <w:bCs/>
    </w:rPr>
  </w:style>
  <w:style w:type="character" w:customStyle="1" w:styleId="af1">
    <w:name w:val="コメント内容 (文字)"/>
    <w:basedOn w:val="af"/>
    <w:link w:val="af0"/>
    <w:uiPriority w:val="99"/>
    <w:semiHidden/>
    <w:rsid w:val="00804A71"/>
    <w:rPr>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sz w:val="18"/>
      <w:szCs w:val="18"/>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customStyle="1" w:styleId="131">
    <w:name w:val="表 (青) 131"/>
    <w:basedOn w:val="a"/>
    <w:uiPriority w:val="34"/>
    <w:qFormat/>
    <w:rsid w:val="003F35DB"/>
    <w:pPr>
      <w:ind w:leftChars="400" w:left="840"/>
    </w:pPr>
  </w:style>
  <w:style w:type="paragraph" w:styleId="a5">
    <w:name w:val="header"/>
    <w:basedOn w:val="a"/>
    <w:link w:val="a6"/>
    <w:uiPriority w:val="99"/>
    <w:unhideWhenUsed/>
    <w:rsid w:val="005C0141"/>
    <w:pPr>
      <w:tabs>
        <w:tab w:val="center" w:pos="4252"/>
        <w:tab w:val="right" w:pos="8504"/>
      </w:tabs>
      <w:snapToGrid w:val="0"/>
    </w:pPr>
  </w:style>
  <w:style w:type="character" w:customStyle="1" w:styleId="a6">
    <w:name w:val="ヘッダー (文字)"/>
    <w:basedOn w:val="a0"/>
    <w:link w:val="a5"/>
    <w:uiPriority w:val="99"/>
    <w:rsid w:val="005C0141"/>
  </w:style>
  <w:style w:type="paragraph" w:styleId="a7">
    <w:name w:val="footer"/>
    <w:basedOn w:val="a"/>
    <w:link w:val="a8"/>
    <w:uiPriority w:val="99"/>
    <w:unhideWhenUsed/>
    <w:rsid w:val="005C0141"/>
    <w:pPr>
      <w:tabs>
        <w:tab w:val="center" w:pos="4252"/>
        <w:tab w:val="right" w:pos="8504"/>
      </w:tabs>
      <w:snapToGrid w:val="0"/>
    </w:pPr>
  </w:style>
  <w:style w:type="character" w:customStyle="1" w:styleId="a8">
    <w:name w:val="フッター (文字)"/>
    <w:basedOn w:val="a0"/>
    <w:link w:val="a7"/>
    <w:uiPriority w:val="99"/>
    <w:rsid w:val="005C0141"/>
  </w:style>
  <w:style w:type="paragraph" w:styleId="Web">
    <w:name w:val="Normal (Web)"/>
    <w:basedOn w:val="a"/>
    <w:uiPriority w:val="99"/>
    <w:unhideWhenUsed/>
    <w:rsid w:val="00D42C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9">
    <w:name w:val="Table Grid"/>
    <w:basedOn w:val="a1"/>
    <w:uiPriority w:val="59"/>
    <w:rsid w:val="00D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書式付き (文字)"/>
    <w:link w:val="HTML"/>
    <w:uiPriority w:val="99"/>
    <w:semiHidden/>
    <w:rsid w:val="00600A82"/>
    <w:rPr>
      <w:rFonts w:ascii="Courier" w:hAnsi="Courier" w:cs="Courier"/>
      <w:kern w:val="0"/>
      <w:sz w:val="20"/>
      <w:szCs w:val="20"/>
    </w:rPr>
  </w:style>
  <w:style w:type="character" w:styleId="aa">
    <w:name w:val="page number"/>
    <w:uiPriority w:val="99"/>
    <w:semiHidden/>
    <w:unhideWhenUsed/>
    <w:rsid w:val="00C01DA1"/>
  </w:style>
  <w:style w:type="paragraph" w:styleId="ab">
    <w:name w:val="List Paragraph"/>
    <w:basedOn w:val="a"/>
    <w:uiPriority w:val="72"/>
    <w:qFormat/>
    <w:rsid w:val="005E7280"/>
    <w:pPr>
      <w:ind w:leftChars="400" w:left="840"/>
    </w:pPr>
  </w:style>
  <w:style w:type="paragraph" w:styleId="ac">
    <w:name w:val="Revision"/>
    <w:hidden/>
    <w:uiPriority w:val="71"/>
    <w:semiHidden/>
    <w:rsid w:val="00B657A7"/>
    <w:rPr>
      <w:kern w:val="2"/>
      <w:sz w:val="21"/>
      <w:szCs w:val="22"/>
    </w:rPr>
  </w:style>
  <w:style w:type="character" w:styleId="ad">
    <w:name w:val="annotation reference"/>
    <w:basedOn w:val="a0"/>
    <w:uiPriority w:val="99"/>
    <w:semiHidden/>
    <w:unhideWhenUsed/>
    <w:rsid w:val="00804A71"/>
    <w:rPr>
      <w:sz w:val="18"/>
      <w:szCs w:val="18"/>
    </w:rPr>
  </w:style>
  <w:style w:type="paragraph" w:styleId="ae">
    <w:name w:val="annotation text"/>
    <w:basedOn w:val="a"/>
    <w:link w:val="af"/>
    <w:uiPriority w:val="99"/>
    <w:semiHidden/>
    <w:unhideWhenUsed/>
    <w:rsid w:val="00804A71"/>
    <w:pPr>
      <w:jc w:val="left"/>
    </w:pPr>
  </w:style>
  <w:style w:type="character" w:customStyle="1" w:styleId="af">
    <w:name w:val="コメント文字列 (文字)"/>
    <w:basedOn w:val="a0"/>
    <w:link w:val="ae"/>
    <w:uiPriority w:val="99"/>
    <w:semiHidden/>
    <w:rsid w:val="00804A71"/>
    <w:rPr>
      <w:kern w:val="2"/>
      <w:sz w:val="21"/>
      <w:szCs w:val="22"/>
    </w:rPr>
  </w:style>
  <w:style w:type="paragraph" w:styleId="af0">
    <w:name w:val="annotation subject"/>
    <w:basedOn w:val="ae"/>
    <w:next w:val="ae"/>
    <w:link w:val="af1"/>
    <w:uiPriority w:val="99"/>
    <w:semiHidden/>
    <w:unhideWhenUsed/>
    <w:rsid w:val="00804A71"/>
    <w:rPr>
      <w:b/>
      <w:bCs/>
    </w:rPr>
  </w:style>
  <w:style w:type="character" w:customStyle="1" w:styleId="af1">
    <w:name w:val="コメント内容 (文字)"/>
    <w:basedOn w:val="af"/>
    <w:link w:val="af0"/>
    <w:uiPriority w:val="99"/>
    <w:semiHidden/>
    <w:rsid w:val="00804A71"/>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9796">
      <w:bodyDiv w:val="1"/>
      <w:marLeft w:val="0"/>
      <w:marRight w:val="0"/>
      <w:marTop w:val="0"/>
      <w:marBottom w:val="0"/>
      <w:divBdr>
        <w:top w:val="none" w:sz="0" w:space="0" w:color="auto"/>
        <w:left w:val="none" w:sz="0" w:space="0" w:color="auto"/>
        <w:bottom w:val="none" w:sz="0" w:space="0" w:color="auto"/>
        <w:right w:val="none" w:sz="0" w:space="0" w:color="auto"/>
      </w:divBdr>
      <w:divsChild>
        <w:div w:id="651714593">
          <w:marLeft w:val="0"/>
          <w:marRight w:val="0"/>
          <w:marTop w:val="0"/>
          <w:marBottom w:val="0"/>
          <w:divBdr>
            <w:top w:val="none" w:sz="0" w:space="0" w:color="auto"/>
            <w:left w:val="none" w:sz="0" w:space="0" w:color="auto"/>
            <w:bottom w:val="none" w:sz="0" w:space="0" w:color="auto"/>
            <w:right w:val="none" w:sz="0" w:space="0" w:color="auto"/>
          </w:divBdr>
          <w:divsChild>
            <w:div w:id="1946500154">
              <w:marLeft w:val="0"/>
              <w:marRight w:val="0"/>
              <w:marTop w:val="0"/>
              <w:marBottom w:val="0"/>
              <w:divBdr>
                <w:top w:val="none" w:sz="0" w:space="0" w:color="auto"/>
                <w:left w:val="none" w:sz="0" w:space="0" w:color="auto"/>
                <w:bottom w:val="none" w:sz="0" w:space="0" w:color="auto"/>
                <w:right w:val="none" w:sz="0" w:space="0" w:color="auto"/>
              </w:divBdr>
              <w:divsChild>
                <w:div w:id="1950507251">
                  <w:marLeft w:val="0"/>
                  <w:marRight w:val="0"/>
                  <w:marTop w:val="0"/>
                  <w:marBottom w:val="0"/>
                  <w:divBdr>
                    <w:top w:val="none" w:sz="0" w:space="0" w:color="auto"/>
                    <w:left w:val="none" w:sz="0" w:space="0" w:color="auto"/>
                    <w:bottom w:val="none" w:sz="0" w:space="0" w:color="auto"/>
                    <w:right w:val="none" w:sz="0" w:space="0" w:color="auto"/>
                  </w:divBdr>
                  <w:divsChild>
                    <w:div w:id="13149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739525920">
      <w:bodyDiv w:val="1"/>
      <w:marLeft w:val="0"/>
      <w:marRight w:val="0"/>
      <w:marTop w:val="0"/>
      <w:marBottom w:val="0"/>
      <w:divBdr>
        <w:top w:val="none" w:sz="0" w:space="0" w:color="auto"/>
        <w:left w:val="none" w:sz="0" w:space="0" w:color="auto"/>
        <w:bottom w:val="none" w:sz="0" w:space="0" w:color="auto"/>
        <w:right w:val="none" w:sz="0" w:space="0" w:color="auto"/>
      </w:divBdr>
      <w:divsChild>
        <w:div w:id="830095803">
          <w:marLeft w:val="0"/>
          <w:marRight w:val="0"/>
          <w:marTop w:val="0"/>
          <w:marBottom w:val="0"/>
          <w:divBdr>
            <w:top w:val="none" w:sz="0" w:space="0" w:color="auto"/>
            <w:left w:val="none" w:sz="0" w:space="0" w:color="auto"/>
            <w:bottom w:val="none" w:sz="0" w:space="0" w:color="auto"/>
            <w:right w:val="none" w:sz="0" w:space="0" w:color="auto"/>
          </w:divBdr>
          <w:divsChild>
            <w:div w:id="2098791656">
              <w:marLeft w:val="0"/>
              <w:marRight w:val="0"/>
              <w:marTop w:val="0"/>
              <w:marBottom w:val="0"/>
              <w:divBdr>
                <w:top w:val="none" w:sz="0" w:space="0" w:color="auto"/>
                <w:left w:val="none" w:sz="0" w:space="0" w:color="auto"/>
                <w:bottom w:val="none" w:sz="0" w:space="0" w:color="auto"/>
                <w:right w:val="none" w:sz="0" w:space="0" w:color="auto"/>
              </w:divBdr>
              <w:divsChild>
                <w:div w:id="1890608739">
                  <w:marLeft w:val="0"/>
                  <w:marRight w:val="0"/>
                  <w:marTop w:val="0"/>
                  <w:marBottom w:val="0"/>
                  <w:divBdr>
                    <w:top w:val="none" w:sz="0" w:space="0" w:color="auto"/>
                    <w:left w:val="none" w:sz="0" w:space="0" w:color="auto"/>
                    <w:bottom w:val="none" w:sz="0" w:space="0" w:color="auto"/>
                    <w:right w:val="none" w:sz="0" w:space="0" w:color="auto"/>
                  </w:divBdr>
                  <w:divsChild>
                    <w:div w:id="13766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242943">
      <w:bodyDiv w:val="1"/>
      <w:marLeft w:val="0"/>
      <w:marRight w:val="0"/>
      <w:marTop w:val="0"/>
      <w:marBottom w:val="0"/>
      <w:divBdr>
        <w:top w:val="none" w:sz="0" w:space="0" w:color="auto"/>
        <w:left w:val="none" w:sz="0" w:space="0" w:color="auto"/>
        <w:bottom w:val="none" w:sz="0" w:space="0" w:color="auto"/>
        <w:right w:val="none" w:sz="0" w:space="0" w:color="auto"/>
      </w:divBdr>
      <w:divsChild>
        <w:div w:id="1669163907">
          <w:marLeft w:val="0"/>
          <w:marRight w:val="0"/>
          <w:marTop w:val="0"/>
          <w:marBottom w:val="0"/>
          <w:divBdr>
            <w:top w:val="none" w:sz="0" w:space="0" w:color="auto"/>
            <w:left w:val="none" w:sz="0" w:space="0" w:color="auto"/>
            <w:bottom w:val="none" w:sz="0" w:space="0" w:color="auto"/>
            <w:right w:val="none" w:sz="0" w:space="0" w:color="auto"/>
          </w:divBdr>
          <w:divsChild>
            <w:div w:id="1940748422">
              <w:marLeft w:val="0"/>
              <w:marRight w:val="0"/>
              <w:marTop w:val="0"/>
              <w:marBottom w:val="0"/>
              <w:divBdr>
                <w:top w:val="none" w:sz="0" w:space="0" w:color="auto"/>
                <w:left w:val="none" w:sz="0" w:space="0" w:color="auto"/>
                <w:bottom w:val="none" w:sz="0" w:space="0" w:color="auto"/>
                <w:right w:val="none" w:sz="0" w:space="0" w:color="auto"/>
              </w:divBdr>
              <w:divsChild>
                <w:div w:id="1541943105">
                  <w:marLeft w:val="0"/>
                  <w:marRight w:val="0"/>
                  <w:marTop w:val="0"/>
                  <w:marBottom w:val="0"/>
                  <w:divBdr>
                    <w:top w:val="none" w:sz="0" w:space="0" w:color="auto"/>
                    <w:left w:val="none" w:sz="0" w:space="0" w:color="auto"/>
                    <w:bottom w:val="none" w:sz="0" w:space="0" w:color="auto"/>
                    <w:right w:val="none" w:sz="0" w:space="0" w:color="auto"/>
                  </w:divBdr>
                  <w:divsChild>
                    <w:div w:id="1184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20719529">
      <w:bodyDiv w:val="1"/>
      <w:marLeft w:val="0"/>
      <w:marRight w:val="0"/>
      <w:marTop w:val="0"/>
      <w:marBottom w:val="0"/>
      <w:divBdr>
        <w:top w:val="none" w:sz="0" w:space="0" w:color="auto"/>
        <w:left w:val="none" w:sz="0" w:space="0" w:color="auto"/>
        <w:bottom w:val="none" w:sz="0" w:space="0" w:color="auto"/>
        <w:right w:val="none" w:sz="0" w:space="0" w:color="auto"/>
      </w:divBdr>
      <w:divsChild>
        <w:div w:id="553539759">
          <w:marLeft w:val="0"/>
          <w:marRight w:val="0"/>
          <w:marTop w:val="0"/>
          <w:marBottom w:val="0"/>
          <w:divBdr>
            <w:top w:val="none" w:sz="0" w:space="0" w:color="auto"/>
            <w:left w:val="none" w:sz="0" w:space="0" w:color="auto"/>
            <w:bottom w:val="none" w:sz="0" w:space="0" w:color="auto"/>
            <w:right w:val="none" w:sz="0" w:space="0" w:color="auto"/>
          </w:divBdr>
          <w:divsChild>
            <w:div w:id="1255238721">
              <w:marLeft w:val="0"/>
              <w:marRight w:val="0"/>
              <w:marTop w:val="0"/>
              <w:marBottom w:val="0"/>
              <w:divBdr>
                <w:top w:val="none" w:sz="0" w:space="0" w:color="auto"/>
                <w:left w:val="none" w:sz="0" w:space="0" w:color="auto"/>
                <w:bottom w:val="none" w:sz="0" w:space="0" w:color="auto"/>
                <w:right w:val="none" w:sz="0" w:space="0" w:color="auto"/>
              </w:divBdr>
              <w:divsChild>
                <w:div w:id="11736000">
                  <w:marLeft w:val="0"/>
                  <w:marRight w:val="0"/>
                  <w:marTop w:val="0"/>
                  <w:marBottom w:val="0"/>
                  <w:divBdr>
                    <w:top w:val="none" w:sz="0" w:space="0" w:color="auto"/>
                    <w:left w:val="none" w:sz="0" w:space="0" w:color="auto"/>
                    <w:bottom w:val="none" w:sz="0" w:space="0" w:color="auto"/>
                    <w:right w:val="none" w:sz="0" w:space="0" w:color="auto"/>
                  </w:divBdr>
                  <w:divsChild>
                    <w:div w:id="1950622272">
                      <w:marLeft w:val="0"/>
                      <w:marRight w:val="0"/>
                      <w:marTop w:val="0"/>
                      <w:marBottom w:val="0"/>
                      <w:divBdr>
                        <w:top w:val="none" w:sz="0" w:space="0" w:color="auto"/>
                        <w:left w:val="none" w:sz="0" w:space="0" w:color="auto"/>
                        <w:bottom w:val="none" w:sz="0" w:space="0" w:color="auto"/>
                        <w:right w:val="none" w:sz="0" w:space="0" w:color="auto"/>
                      </w:divBdr>
                    </w:div>
                    <w:div w:id="2006203529">
                      <w:marLeft w:val="0"/>
                      <w:marRight w:val="0"/>
                      <w:marTop w:val="0"/>
                      <w:marBottom w:val="0"/>
                      <w:divBdr>
                        <w:top w:val="none" w:sz="0" w:space="0" w:color="auto"/>
                        <w:left w:val="none" w:sz="0" w:space="0" w:color="auto"/>
                        <w:bottom w:val="none" w:sz="0" w:space="0" w:color="auto"/>
                        <w:right w:val="none" w:sz="0" w:space="0" w:color="auto"/>
                      </w:divBdr>
                    </w:div>
                  </w:divsChild>
                </w:div>
                <w:div w:id="201600097">
                  <w:marLeft w:val="0"/>
                  <w:marRight w:val="0"/>
                  <w:marTop w:val="0"/>
                  <w:marBottom w:val="0"/>
                  <w:divBdr>
                    <w:top w:val="none" w:sz="0" w:space="0" w:color="auto"/>
                    <w:left w:val="none" w:sz="0" w:space="0" w:color="auto"/>
                    <w:bottom w:val="none" w:sz="0" w:space="0" w:color="auto"/>
                    <w:right w:val="none" w:sz="0" w:space="0" w:color="auto"/>
                  </w:divBdr>
                  <w:divsChild>
                    <w:div w:id="1865896906">
                      <w:marLeft w:val="0"/>
                      <w:marRight w:val="0"/>
                      <w:marTop w:val="0"/>
                      <w:marBottom w:val="0"/>
                      <w:divBdr>
                        <w:top w:val="none" w:sz="0" w:space="0" w:color="auto"/>
                        <w:left w:val="none" w:sz="0" w:space="0" w:color="auto"/>
                        <w:bottom w:val="none" w:sz="0" w:space="0" w:color="auto"/>
                        <w:right w:val="none" w:sz="0" w:space="0" w:color="auto"/>
                      </w:divBdr>
                    </w:div>
                  </w:divsChild>
                </w:div>
                <w:div w:id="334040097">
                  <w:marLeft w:val="0"/>
                  <w:marRight w:val="0"/>
                  <w:marTop w:val="0"/>
                  <w:marBottom w:val="0"/>
                  <w:divBdr>
                    <w:top w:val="none" w:sz="0" w:space="0" w:color="auto"/>
                    <w:left w:val="none" w:sz="0" w:space="0" w:color="auto"/>
                    <w:bottom w:val="none" w:sz="0" w:space="0" w:color="auto"/>
                    <w:right w:val="none" w:sz="0" w:space="0" w:color="auto"/>
                  </w:divBdr>
                  <w:divsChild>
                    <w:div w:id="391275481">
                      <w:marLeft w:val="0"/>
                      <w:marRight w:val="0"/>
                      <w:marTop w:val="0"/>
                      <w:marBottom w:val="0"/>
                      <w:divBdr>
                        <w:top w:val="none" w:sz="0" w:space="0" w:color="auto"/>
                        <w:left w:val="none" w:sz="0" w:space="0" w:color="auto"/>
                        <w:bottom w:val="none" w:sz="0" w:space="0" w:color="auto"/>
                        <w:right w:val="none" w:sz="0" w:space="0" w:color="auto"/>
                      </w:divBdr>
                    </w:div>
                    <w:div w:id="788085648">
                      <w:marLeft w:val="0"/>
                      <w:marRight w:val="0"/>
                      <w:marTop w:val="0"/>
                      <w:marBottom w:val="0"/>
                      <w:divBdr>
                        <w:top w:val="none" w:sz="0" w:space="0" w:color="auto"/>
                        <w:left w:val="none" w:sz="0" w:space="0" w:color="auto"/>
                        <w:bottom w:val="none" w:sz="0" w:space="0" w:color="auto"/>
                        <w:right w:val="none" w:sz="0" w:space="0" w:color="auto"/>
                      </w:divBdr>
                    </w:div>
                  </w:divsChild>
                </w:div>
                <w:div w:id="476263530">
                  <w:marLeft w:val="0"/>
                  <w:marRight w:val="0"/>
                  <w:marTop w:val="0"/>
                  <w:marBottom w:val="0"/>
                  <w:divBdr>
                    <w:top w:val="none" w:sz="0" w:space="0" w:color="auto"/>
                    <w:left w:val="none" w:sz="0" w:space="0" w:color="auto"/>
                    <w:bottom w:val="none" w:sz="0" w:space="0" w:color="auto"/>
                    <w:right w:val="none" w:sz="0" w:space="0" w:color="auto"/>
                  </w:divBdr>
                  <w:divsChild>
                    <w:div w:id="526984889">
                      <w:marLeft w:val="0"/>
                      <w:marRight w:val="0"/>
                      <w:marTop w:val="0"/>
                      <w:marBottom w:val="0"/>
                      <w:divBdr>
                        <w:top w:val="none" w:sz="0" w:space="0" w:color="auto"/>
                        <w:left w:val="none" w:sz="0" w:space="0" w:color="auto"/>
                        <w:bottom w:val="none" w:sz="0" w:space="0" w:color="auto"/>
                        <w:right w:val="none" w:sz="0" w:space="0" w:color="auto"/>
                      </w:divBdr>
                    </w:div>
                    <w:div w:id="1083528395">
                      <w:marLeft w:val="0"/>
                      <w:marRight w:val="0"/>
                      <w:marTop w:val="0"/>
                      <w:marBottom w:val="0"/>
                      <w:divBdr>
                        <w:top w:val="none" w:sz="0" w:space="0" w:color="auto"/>
                        <w:left w:val="none" w:sz="0" w:space="0" w:color="auto"/>
                        <w:bottom w:val="none" w:sz="0" w:space="0" w:color="auto"/>
                        <w:right w:val="none" w:sz="0" w:space="0" w:color="auto"/>
                      </w:divBdr>
                    </w:div>
                  </w:divsChild>
                </w:div>
                <w:div w:id="1183789625">
                  <w:marLeft w:val="0"/>
                  <w:marRight w:val="0"/>
                  <w:marTop w:val="0"/>
                  <w:marBottom w:val="0"/>
                  <w:divBdr>
                    <w:top w:val="none" w:sz="0" w:space="0" w:color="auto"/>
                    <w:left w:val="none" w:sz="0" w:space="0" w:color="auto"/>
                    <w:bottom w:val="none" w:sz="0" w:space="0" w:color="auto"/>
                    <w:right w:val="none" w:sz="0" w:space="0" w:color="auto"/>
                  </w:divBdr>
                  <w:divsChild>
                    <w:div w:id="906918382">
                      <w:marLeft w:val="0"/>
                      <w:marRight w:val="0"/>
                      <w:marTop w:val="0"/>
                      <w:marBottom w:val="0"/>
                      <w:divBdr>
                        <w:top w:val="none" w:sz="0" w:space="0" w:color="auto"/>
                        <w:left w:val="none" w:sz="0" w:space="0" w:color="auto"/>
                        <w:bottom w:val="none" w:sz="0" w:space="0" w:color="auto"/>
                        <w:right w:val="none" w:sz="0" w:space="0" w:color="auto"/>
                      </w:divBdr>
                    </w:div>
                  </w:divsChild>
                </w:div>
                <w:div w:id="1857227493">
                  <w:marLeft w:val="0"/>
                  <w:marRight w:val="0"/>
                  <w:marTop w:val="0"/>
                  <w:marBottom w:val="0"/>
                  <w:divBdr>
                    <w:top w:val="none" w:sz="0" w:space="0" w:color="auto"/>
                    <w:left w:val="none" w:sz="0" w:space="0" w:color="auto"/>
                    <w:bottom w:val="none" w:sz="0" w:space="0" w:color="auto"/>
                    <w:right w:val="none" w:sz="0" w:space="0" w:color="auto"/>
                  </w:divBdr>
                  <w:divsChild>
                    <w:div w:id="13743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4597">
      <w:bodyDiv w:val="1"/>
      <w:marLeft w:val="0"/>
      <w:marRight w:val="0"/>
      <w:marTop w:val="0"/>
      <w:marBottom w:val="0"/>
      <w:divBdr>
        <w:top w:val="none" w:sz="0" w:space="0" w:color="auto"/>
        <w:left w:val="none" w:sz="0" w:space="0" w:color="auto"/>
        <w:bottom w:val="none" w:sz="0" w:space="0" w:color="auto"/>
        <w:right w:val="none" w:sz="0" w:space="0" w:color="auto"/>
      </w:divBdr>
      <w:divsChild>
        <w:div w:id="306974907">
          <w:marLeft w:val="0"/>
          <w:marRight w:val="0"/>
          <w:marTop w:val="0"/>
          <w:marBottom w:val="0"/>
          <w:divBdr>
            <w:top w:val="none" w:sz="0" w:space="0" w:color="auto"/>
            <w:left w:val="none" w:sz="0" w:space="0" w:color="auto"/>
            <w:bottom w:val="none" w:sz="0" w:space="0" w:color="auto"/>
            <w:right w:val="none" w:sz="0" w:space="0" w:color="auto"/>
          </w:divBdr>
          <w:divsChild>
            <w:div w:id="1043940864">
              <w:marLeft w:val="0"/>
              <w:marRight w:val="0"/>
              <w:marTop w:val="0"/>
              <w:marBottom w:val="0"/>
              <w:divBdr>
                <w:top w:val="none" w:sz="0" w:space="0" w:color="auto"/>
                <w:left w:val="none" w:sz="0" w:space="0" w:color="auto"/>
                <w:bottom w:val="none" w:sz="0" w:space="0" w:color="auto"/>
                <w:right w:val="none" w:sz="0" w:space="0" w:color="auto"/>
              </w:divBdr>
              <w:divsChild>
                <w:div w:id="1029641349">
                  <w:marLeft w:val="0"/>
                  <w:marRight w:val="0"/>
                  <w:marTop w:val="0"/>
                  <w:marBottom w:val="0"/>
                  <w:divBdr>
                    <w:top w:val="none" w:sz="0" w:space="0" w:color="auto"/>
                    <w:left w:val="none" w:sz="0" w:space="0" w:color="auto"/>
                    <w:bottom w:val="none" w:sz="0" w:space="0" w:color="auto"/>
                    <w:right w:val="none" w:sz="0" w:space="0" w:color="auto"/>
                  </w:divBdr>
                  <w:divsChild>
                    <w:div w:id="10387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428</Words>
  <Characters>2445</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Naoko KAKEE</dc:creator>
  <cp:lastModifiedBy>厚生労働省ネットワークシステム</cp:lastModifiedBy>
  <cp:revision>35</cp:revision>
  <cp:lastPrinted>2016-08-25T08:04:00Z</cp:lastPrinted>
  <dcterms:created xsi:type="dcterms:W3CDTF">2016-11-22T03:03:00Z</dcterms:created>
  <dcterms:modified xsi:type="dcterms:W3CDTF">2017-03-21T05:54:00Z</dcterms:modified>
  <cp:contentStatus/>
</cp:coreProperties>
</file>