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B31C8" w14:textId="31F15025" w:rsidR="009261C9" w:rsidRPr="00355853" w:rsidRDefault="005D167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326</w:t>
      </w:r>
      <w:r w:rsidR="009261C9" w:rsidRPr="00355853">
        <w:rPr>
          <w:rFonts w:ascii="ＭＳ Ｐゴシック" w:eastAsia="ＭＳ Ｐゴシック" w:hAnsi="ＭＳ Ｐゴシック"/>
          <w:sz w:val="28"/>
        </w:rPr>
        <w:t xml:space="preserve">　</w:t>
      </w:r>
      <w:r w:rsidR="00C27023" w:rsidRPr="00355853">
        <w:rPr>
          <w:rFonts w:ascii="ＭＳ Ｐゴシック" w:eastAsia="ＭＳ Ｐゴシック" w:hAnsi="ＭＳ Ｐゴシック" w:hint="eastAsia"/>
          <w:sz w:val="28"/>
        </w:rPr>
        <w:t>大理石骨病</w:t>
      </w:r>
    </w:p>
    <w:p w14:paraId="7FD1B2E6" w14:textId="77777777" w:rsidR="009261C9" w:rsidRPr="00355853" w:rsidRDefault="009261C9" w:rsidP="009261C9">
      <w:pPr>
        <w:rPr>
          <w:rFonts w:ascii="ＭＳ Ｐゴシック" w:eastAsia="ＭＳ Ｐゴシック" w:hAnsi="ＭＳ Ｐゴシック"/>
          <w:bdr w:val="single" w:sz="4" w:space="0" w:color="auto"/>
        </w:rPr>
      </w:pPr>
      <w:r w:rsidRPr="00355853">
        <w:rPr>
          <w:rFonts w:ascii="ＭＳ Ｐゴシック" w:eastAsia="ＭＳ Ｐゴシック" w:hAnsi="ＭＳ Ｐゴシック" w:hint="eastAsia"/>
          <w:bdr w:val="single" w:sz="4" w:space="0" w:color="auto"/>
        </w:rPr>
        <w:t>○　概要</w:t>
      </w:r>
    </w:p>
    <w:p w14:paraId="2AC91B77" w14:textId="77777777" w:rsidR="009261C9" w:rsidRPr="00355853" w:rsidRDefault="009261C9" w:rsidP="009261C9">
      <w:pPr>
        <w:ind w:leftChars="100" w:left="210"/>
        <w:rPr>
          <w:rFonts w:ascii="ＭＳ Ｐゴシック" w:eastAsia="ＭＳ Ｐゴシック" w:hAnsi="ＭＳ Ｐゴシック"/>
        </w:rPr>
      </w:pPr>
    </w:p>
    <w:p w14:paraId="002F6C17" w14:textId="782942F9" w:rsidR="009261C9" w:rsidRPr="00355853" w:rsidRDefault="009261C9" w:rsidP="009261C9">
      <w:pPr>
        <w:ind w:leftChars="100" w:left="210"/>
        <w:rPr>
          <w:rFonts w:ascii="ＭＳ Ｐゴシック" w:eastAsia="ＭＳ Ｐゴシック" w:hAnsi="ＭＳ Ｐゴシック"/>
        </w:rPr>
      </w:pPr>
      <w:r w:rsidRPr="00355853">
        <w:rPr>
          <w:rFonts w:ascii="ＭＳ Ｐゴシック" w:eastAsia="ＭＳ Ｐゴシック" w:hAnsi="ＭＳ Ｐゴシック" w:hint="eastAsia"/>
        </w:rPr>
        <w:t>１．</w:t>
      </w:r>
      <w:r w:rsidRPr="00355853">
        <w:rPr>
          <w:rFonts w:ascii="ＭＳ Ｐゴシック" w:eastAsia="ＭＳ Ｐゴシック" w:hAnsi="ＭＳ Ｐゴシック"/>
        </w:rPr>
        <w:t xml:space="preserve">概要 </w:t>
      </w:r>
    </w:p>
    <w:p w14:paraId="36526940" w14:textId="18F452BE" w:rsidR="009261C9" w:rsidRPr="00355853" w:rsidRDefault="00C27023" w:rsidP="00542B21">
      <w:pPr>
        <w:ind w:leftChars="200" w:left="420"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大理石骨病は</w:t>
      </w:r>
      <w:r w:rsidR="004A1C3F">
        <w:rPr>
          <w:rFonts w:ascii="ＭＳ Ｐゴシック" w:eastAsia="ＭＳ Ｐゴシック" w:hAnsi="ＭＳ Ｐゴシック" w:hint="eastAsia"/>
        </w:rPr>
        <w:t>、</w:t>
      </w:r>
      <w:r w:rsidRPr="00355853">
        <w:rPr>
          <w:rFonts w:ascii="ＭＳ Ｐゴシック" w:eastAsia="ＭＳ Ｐゴシック" w:hAnsi="ＭＳ Ｐゴシック" w:hint="eastAsia"/>
        </w:rPr>
        <w:t>破骨細胞の機能不全による骨吸収障害により、びまん性の骨硬化を呈する症候群である。破骨細胞機能不全をもたらす原因は多相であるため</w:t>
      </w:r>
      <w:r w:rsidR="004A1C3F">
        <w:rPr>
          <w:rFonts w:ascii="ＭＳ Ｐゴシック" w:eastAsia="ＭＳ Ｐゴシック" w:hAnsi="ＭＳ Ｐゴシック" w:hint="eastAsia"/>
        </w:rPr>
        <w:t>、</w:t>
      </w:r>
      <w:r w:rsidRPr="00355853">
        <w:rPr>
          <w:rFonts w:ascii="ＭＳ Ｐゴシック" w:eastAsia="ＭＳ Ｐゴシック" w:hAnsi="ＭＳ Ｐゴシック" w:hint="eastAsia"/>
        </w:rPr>
        <w:t>遺伝的異質性の高い疾患であり、症状も早期に発症する重症の新生児</w:t>
      </w:r>
      <w:r w:rsidR="009124B8" w:rsidRPr="00355853">
        <w:rPr>
          <w:rFonts w:ascii="ＭＳ Ｐゴシック" w:eastAsia="ＭＳ Ｐゴシック" w:hAnsi="ＭＳ Ｐゴシック" w:hint="eastAsia"/>
        </w:rPr>
        <w:t>型</w:t>
      </w:r>
      <w:r w:rsidR="005D1674">
        <w:rPr>
          <w:rFonts w:ascii="ＭＳ Ｐゴシック" w:eastAsia="ＭＳ Ｐゴシック" w:hAnsi="ＭＳ Ｐゴシック" w:hint="eastAsia"/>
        </w:rPr>
        <w:t>／</w:t>
      </w:r>
      <w:r w:rsidRPr="00355853">
        <w:rPr>
          <w:rFonts w:ascii="ＭＳ Ｐゴシック" w:eastAsia="ＭＳ Ｐゴシック" w:hAnsi="ＭＳ Ｐゴシック" w:hint="eastAsia"/>
        </w:rPr>
        <w:t>乳児型</w:t>
      </w:r>
      <w:r w:rsidR="00C72191" w:rsidRPr="00355853">
        <w:rPr>
          <w:rFonts w:ascii="ＭＳ Ｐゴシック" w:eastAsia="ＭＳ Ｐゴシック" w:hAnsi="ＭＳ Ｐゴシック" w:hint="eastAsia"/>
        </w:rPr>
        <w:t>、中等度の中間型、</w:t>
      </w:r>
      <w:r w:rsidRPr="00355853">
        <w:rPr>
          <w:rFonts w:ascii="ＭＳ Ｐゴシック" w:eastAsia="ＭＳ Ｐゴシック" w:hAnsi="ＭＳ Ｐゴシック" w:hint="eastAsia"/>
        </w:rPr>
        <w:t>軽症の遅発型まで多様である。未熟骨（一次骨梁）の成熟骨</w:t>
      </w:r>
      <w:r w:rsidR="00236B3A" w:rsidRPr="00355853">
        <w:rPr>
          <w:rFonts w:ascii="ＭＳ Ｐゴシック" w:eastAsia="ＭＳ Ｐゴシック" w:hAnsi="ＭＳ Ｐゴシック" w:hint="eastAsia"/>
        </w:rPr>
        <w:t>（緻密骨）</w:t>
      </w:r>
      <w:r w:rsidRPr="00355853">
        <w:rPr>
          <w:rFonts w:ascii="ＭＳ Ｐゴシック" w:eastAsia="ＭＳ Ｐゴシック" w:hAnsi="ＭＳ Ｐゴシック" w:hint="eastAsia"/>
        </w:rPr>
        <w:t>への置換が障害される結果、未熟骨</w:t>
      </w:r>
      <w:r w:rsidR="00113652" w:rsidRPr="00355853">
        <w:rPr>
          <w:rFonts w:ascii="ＭＳ Ｐゴシック" w:eastAsia="ＭＳ Ｐゴシック" w:hAnsi="ＭＳ Ｐゴシック" w:hint="eastAsia"/>
        </w:rPr>
        <w:t>で覆い尽くされた骨は硬化しているにも</w:t>
      </w:r>
      <w:r w:rsidR="004A1C3F">
        <w:rPr>
          <w:rFonts w:ascii="ＭＳ Ｐゴシック" w:eastAsia="ＭＳ Ｐゴシック" w:hAnsi="ＭＳ Ｐゴシック" w:hint="eastAsia"/>
        </w:rPr>
        <w:t>かか</w:t>
      </w:r>
      <w:r w:rsidR="00113652" w:rsidRPr="00355853">
        <w:rPr>
          <w:rFonts w:ascii="ＭＳ Ｐゴシック" w:eastAsia="ＭＳ Ｐゴシック" w:hAnsi="ＭＳ Ｐゴシック" w:hint="eastAsia"/>
        </w:rPr>
        <w:t>わらず脆い。また、過剰な未熟骨は骨髄腔の狭小化をもたらし、骨髄機能不全（貧血、易感染性、出血傾向、肝脾腫など）を引き起こす。頭蓋底の骨肥厚による脳神経症状</w:t>
      </w:r>
      <w:r w:rsidR="001B322C" w:rsidRPr="00355853">
        <w:rPr>
          <w:rFonts w:ascii="ＭＳ Ｐゴシック" w:eastAsia="ＭＳ Ｐゴシック" w:hAnsi="ＭＳ Ｐゴシック" w:hint="eastAsia"/>
        </w:rPr>
        <w:t>（難聴、</w:t>
      </w:r>
      <w:r w:rsidR="00C72191" w:rsidRPr="00355853">
        <w:rPr>
          <w:rFonts w:ascii="ＭＳ Ｐゴシック" w:eastAsia="ＭＳ Ｐゴシック" w:hAnsi="ＭＳ Ｐゴシック" w:hint="eastAsia"/>
        </w:rPr>
        <w:t>視力障害</w:t>
      </w:r>
      <w:r w:rsidR="00776621" w:rsidRPr="00355853">
        <w:rPr>
          <w:rFonts w:ascii="ＭＳ Ｐゴシック" w:eastAsia="ＭＳ Ｐゴシック" w:hAnsi="ＭＳ Ｐゴシック" w:hint="eastAsia"/>
        </w:rPr>
        <w:t>、顔面神経麻痺</w:t>
      </w:r>
      <w:r w:rsidR="00C72191" w:rsidRPr="00355853">
        <w:rPr>
          <w:rFonts w:ascii="ＭＳ Ｐゴシック" w:eastAsia="ＭＳ Ｐゴシック" w:hAnsi="ＭＳ Ｐゴシック" w:hint="eastAsia"/>
        </w:rPr>
        <w:t>）</w:t>
      </w:r>
      <w:r w:rsidR="00113652" w:rsidRPr="00355853">
        <w:rPr>
          <w:rFonts w:ascii="ＭＳ Ｐゴシック" w:eastAsia="ＭＳ Ｐゴシック" w:hAnsi="ＭＳ Ｐゴシック" w:hint="eastAsia"/>
        </w:rPr>
        <w:t>を呈することもある。</w:t>
      </w:r>
    </w:p>
    <w:p w14:paraId="129C8D41" w14:textId="77777777" w:rsidR="009261C9" w:rsidRPr="00355853" w:rsidRDefault="009261C9" w:rsidP="009261C9">
      <w:pPr>
        <w:ind w:leftChars="200" w:left="420"/>
        <w:rPr>
          <w:rFonts w:ascii="ＭＳ Ｐゴシック" w:eastAsia="ＭＳ Ｐゴシック" w:hAnsi="ＭＳ Ｐゴシック"/>
        </w:rPr>
      </w:pPr>
    </w:p>
    <w:p w14:paraId="1AE39FAD" w14:textId="77777777" w:rsidR="009261C9" w:rsidRPr="00355853" w:rsidRDefault="009261C9" w:rsidP="009261C9">
      <w:pPr>
        <w:ind w:leftChars="100" w:left="210"/>
        <w:rPr>
          <w:rFonts w:ascii="ＭＳ Ｐゴシック" w:eastAsia="ＭＳ Ｐゴシック" w:hAnsi="ＭＳ Ｐゴシック"/>
        </w:rPr>
      </w:pPr>
      <w:r w:rsidRPr="00355853">
        <w:rPr>
          <w:rFonts w:ascii="ＭＳ Ｐゴシック" w:eastAsia="ＭＳ Ｐゴシック" w:hAnsi="ＭＳ Ｐゴシック" w:hint="eastAsia"/>
        </w:rPr>
        <w:t>２．原因</w:t>
      </w:r>
      <w:r w:rsidRPr="00355853">
        <w:rPr>
          <w:rFonts w:ascii="ＭＳ Ｐゴシック" w:eastAsia="ＭＳ Ｐゴシック" w:hAnsi="ＭＳ Ｐゴシック"/>
        </w:rPr>
        <w:t xml:space="preserve"> </w:t>
      </w:r>
    </w:p>
    <w:p w14:paraId="29717801" w14:textId="701700E9" w:rsidR="009261C9" w:rsidRPr="00355853" w:rsidRDefault="00113652" w:rsidP="00542B21">
      <w:pPr>
        <w:ind w:leftChars="200" w:left="420"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破骨細胞の</w:t>
      </w:r>
      <w:r w:rsidR="0085152D" w:rsidRPr="00355853">
        <w:rPr>
          <w:rFonts w:ascii="ＭＳ Ｐゴシック" w:eastAsia="ＭＳ Ｐゴシック" w:hAnsi="ＭＳ Ｐゴシック" w:hint="eastAsia"/>
        </w:rPr>
        <w:t>形成や</w:t>
      </w:r>
      <w:r w:rsidRPr="00355853">
        <w:rPr>
          <w:rFonts w:ascii="ＭＳ Ｐゴシック" w:eastAsia="ＭＳ Ｐゴシック" w:hAnsi="ＭＳ Ｐゴシック" w:hint="eastAsia"/>
        </w:rPr>
        <w:t>機能に関連する</w:t>
      </w:r>
      <w:r w:rsidR="0085152D" w:rsidRPr="00355853">
        <w:rPr>
          <w:rFonts w:ascii="ＭＳ Ｐゴシック" w:eastAsia="ＭＳ Ｐゴシック" w:hAnsi="ＭＳ Ｐゴシック" w:hint="eastAsia"/>
        </w:rPr>
        <w:t>複数の</w:t>
      </w:r>
      <w:r w:rsidRPr="00355853">
        <w:rPr>
          <w:rFonts w:ascii="ＭＳ Ｐゴシック" w:eastAsia="ＭＳ Ｐゴシック" w:hAnsi="ＭＳ Ｐゴシック" w:hint="eastAsia"/>
        </w:rPr>
        <w:t>遺伝子異常（</w:t>
      </w:r>
      <w:r w:rsidRPr="00542B21">
        <w:rPr>
          <w:rFonts w:ascii="ＭＳ Ｐゴシック" w:eastAsia="ＭＳ Ｐゴシック" w:hAnsi="ＭＳ Ｐゴシック"/>
          <w:i/>
          <w:szCs w:val="21"/>
        </w:rPr>
        <w:t>TCIRG1</w:t>
      </w:r>
      <w:r w:rsidRPr="00542B21">
        <w:rPr>
          <w:rFonts w:ascii="ＭＳ Ｐゴシック" w:eastAsia="ＭＳ Ｐゴシック" w:hAnsi="ＭＳ Ｐゴシック" w:hint="eastAsia"/>
          <w:szCs w:val="21"/>
        </w:rPr>
        <w:t>、</w:t>
      </w:r>
      <w:r w:rsidRPr="00542B21">
        <w:rPr>
          <w:rFonts w:ascii="ＭＳ Ｐゴシック" w:eastAsia="ＭＳ Ｐゴシック" w:hAnsi="ＭＳ Ｐゴシック"/>
          <w:i/>
          <w:szCs w:val="21"/>
        </w:rPr>
        <w:t>CLCN7</w:t>
      </w:r>
      <w:r w:rsidRPr="00542B21">
        <w:rPr>
          <w:rFonts w:ascii="ＭＳ Ｐゴシック" w:eastAsia="ＭＳ Ｐゴシック" w:hAnsi="ＭＳ Ｐゴシック" w:hint="eastAsia"/>
          <w:szCs w:val="21"/>
        </w:rPr>
        <w:t>、</w:t>
      </w:r>
      <w:r w:rsidRPr="00542B21">
        <w:rPr>
          <w:rFonts w:ascii="ＭＳ Ｐゴシック" w:eastAsia="ＭＳ Ｐゴシック" w:hAnsi="ＭＳ Ｐゴシック"/>
          <w:i/>
          <w:szCs w:val="21"/>
        </w:rPr>
        <w:t>OSTM1</w:t>
      </w:r>
      <w:r w:rsidRPr="00542B21">
        <w:rPr>
          <w:rFonts w:ascii="ＭＳ Ｐゴシック" w:eastAsia="ＭＳ Ｐゴシック" w:hAnsi="ＭＳ Ｐゴシック" w:hint="eastAsia"/>
          <w:szCs w:val="21"/>
        </w:rPr>
        <w:t>、</w:t>
      </w:r>
      <w:r w:rsidR="0085152D" w:rsidRPr="00542B21">
        <w:rPr>
          <w:rFonts w:ascii="ＭＳ Ｐゴシック" w:eastAsia="ＭＳ Ｐゴシック" w:hAnsi="ＭＳ Ｐゴシック"/>
          <w:i/>
          <w:szCs w:val="21"/>
        </w:rPr>
        <w:t>TNFSF11</w:t>
      </w:r>
      <w:r w:rsidRPr="00542B21">
        <w:rPr>
          <w:rFonts w:ascii="ＭＳ Ｐゴシック" w:eastAsia="ＭＳ Ｐゴシック" w:hAnsi="ＭＳ Ｐゴシック" w:hint="eastAsia"/>
          <w:szCs w:val="21"/>
        </w:rPr>
        <w:t>、</w:t>
      </w:r>
      <w:r w:rsidR="0085152D" w:rsidRPr="00542B21">
        <w:rPr>
          <w:rFonts w:ascii="ＭＳ Ｐゴシック" w:eastAsia="ＭＳ Ｐゴシック" w:hAnsi="ＭＳ Ｐゴシック"/>
          <w:i/>
          <w:szCs w:val="21"/>
        </w:rPr>
        <w:t>TNFRSF11</w:t>
      </w:r>
      <w:r w:rsidR="0085152D" w:rsidRPr="00542B21">
        <w:rPr>
          <w:rFonts w:ascii="ＭＳ Ｐゴシック" w:eastAsia="ＭＳ Ｐゴシック" w:hAnsi="ＭＳ Ｐゴシック" w:hint="eastAsia"/>
          <w:szCs w:val="21"/>
        </w:rPr>
        <w:t>、</w:t>
      </w:r>
      <w:r w:rsidRPr="00542B21">
        <w:rPr>
          <w:rFonts w:ascii="ＭＳ Ｐゴシック" w:eastAsia="ＭＳ Ｐゴシック" w:hAnsi="ＭＳ Ｐゴシック"/>
          <w:i/>
          <w:szCs w:val="21"/>
        </w:rPr>
        <w:t>PLEKHM1</w:t>
      </w:r>
      <w:r w:rsidRPr="00542B21">
        <w:rPr>
          <w:rFonts w:ascii="ＭＳ Ｐゴシック" w:eastAsia="ＭＳ Ｐゴシック" w:hAnsi="ＭＳ Ｐゴシック" w:hint="eastAsia"/>
          <w:szCs w:val="21"/>
        </w:rPr>
        <w:t>、</w:t>
      </w:r>
      <w:r w:rsidRPr="00542B21">
        <w:rPr>
          <w:rFonts w:ascii="ＭＳ Ｐゴシック" w:eastAsia="ＭＳ Ｐゴシック" w:hAnsi="ＭＳ Ｐゴシック"/>
          <w:i/>
          <w:szCs w:val="21"/>
        </w:rPr>
        <w:t>CA2</w:t>
      </w:r>
      <w:r w:rsidRPr="00542B21">
        <w:rPr>
          <w:rFonts w:ascii="ＭＳ Ｐゴシック" w:eastAsia="ＭＳ Ｐゴシック" w:hAnsi="ＭＳ Ｐゴシック" w:hint="eastAsia"/>
          <w:szCs w:val="21"/>
        </w:rPr>
        <w:t>、</w:t>
      </w:r>
      <w:r w:rsidRPr="00542B21">
        <w:rPr>
          <w:rFonts w:ascii="ＭＳ Ｐゴシック" w:eastAsia="ＭＳ Ｐゴシック" w:hAnsi="ＭＳ Ｐゴシック"/>
          <w:i/>
          <w:szCs w:val="21"/>
        </w:rPr>
        <w:t>LRP5</w:t>
      </w:r>
      <w:r w:rsidRPr="00542B21">
        <w:rPr>
          <w:rFonts w:ascii="ＭＳ Ｐゴシック" w:eastAsia="ＭＳ Ｐゴシック" w:hAnsi="ＭＳ Ｐゴシック" w:hint="eastAsia"/>
          <w:szCs w:val="21"/>
        </w:rPr>
        <w:t>、</w:t>
      </w:r>
      <w:r w:rsidR="0085152D" w:rsidRPr="00542B21">
        <w:rPr>
          <w:rFonts w:ascii="ＭＳ Ｐゴシック" w:eastAsia="ＭＳ Ｐゴシック" w:hAnsi="ＭＳ Ｐゴシック"/>
          <w:i/>
          <w:szCs w:val="21"/>
        </w:rPr>
        <w:t>NEMO</w:t>
      </w:r>
      <w:r w:rsidRPr="00542B21">
        <w:rPr>
          <w:rFonts w:ascii="ＭＳ Ｐゴシック" w:eastAsia="ＭＳ Ｐゴシック" w:hAnsi="ＭＳ Ｐゴシック" w:hint="eastAsia"/>
          <w:szCs w:val="21"/>
        </w:rPr>
        <w:t>、</w:t>
      </w:r>
      <w:r w:rsidR="0085152D" w:rsidRPr="00542B21">
        <w:rPr>
          <w:rFonts w:ascii="ＭＳ Ｐゴシック" w:eastAsia="ＭＳ Ｐゴシック" w:hAnsi="ＭＳ Ｐゴシック"/>
          <w:i/>
          <w:szCs w:val="21"/>
        </w:rPr>
        <w:t>KIND3</w:t>
      </w:r>
      <w:r w:rsidRPr="00542B21">
        <w:rPr>
          <w:rFonts w:ascii="ＭＳ Ｐゴシック" w:eastAsia="ＭＳ Ｐゴシック" w:hAnsi="ＭＳ Ｐゴシック" w:hint="eastAsia"/>
          <w:szCs w:val="21"/>
        </w:rPr>
        <w:t>、</w:t>
      </w:r>
      <w:r w:rsidR="0085152D" w:rsidRPr="00542B21">
        <w:rPr>
          <w:rFonts w:ascii="ＭＳ Ｐゴシック" w:eastAsia="ＭＳ Ｐゴシック" w:hAnsi="ＭＳ Ｐゴシック"/>
          <w:i/>
          <w:szCs w:val="21"/>
        </w:rPr>
        <w:t>CalDAG-GEF1</w:t>
      </w:r>
      <w:r w:rsidRPr="00355853">
        <w:rPr>
          <w:rFonts w:ascii="ＭＳ Ｐゴシック" w:eastAsia="ＭＳ Ｐゴシック" w:hAnsi="ＭＳ Ｐゴシック" w:hint="eastAsia"/>
        </w:rPr>
        <w:t>）が報告されている。</w:t>
      </w:r>
      <w:r w:rsidR="001B322C" w:rsidRPr="00355853">
        <w:rPr>
          <w:rFonts w:ascii="ＭＳ Ｐゴシック" w:eastAsia="ＭＳ Ｐゴシック" w:hAnsi="ＭＳ Ｐゴシック" w:hint="eastAsia"/>
        </w:rPr>
        <w:t>新生児</w:t>
      </w:r>
      <w:r w:rsidR="009124B8" w:rsidRPr="00355853">
        <w:rPr>
          <w:rFonts w:ascii="ＭＳ Ｐゴシック" w:eastAsia="ＭＳ Ｐゴシック" w:hAnsi="ＭＳ Ｐゴシック" w:hint="eastAsia"/>
        </w:rPr>
        <w:t>型</w:t>
      </w:r>
      <w:r w:rsidR="00350F35">
        <w:rPr>
          <w:rFonts w:ascii="ＭＳ Ｐゴシック" w:eastAsia="ＭＳ Ｐゴシック" w:hAnsi="ＭＳ Ｐゴシック" w:hint="eastAsia"/>
        </w:rPr>
        <w:t>／</w:t>
      </w:r>
      <w:r w:rsidR="001B322C" w:rsidRPr="00355853">
        <w:rPr>
          <w:rFonts w:ascii="ＭＳ Ｐゴシック" w:eastAsia="ＭＳ Ｐゴシック" w:hAnsi="ＭＳ Ｐゴシック" w:hint="eastAsia"/>
        </w:rPr>
        <w:t>乳児型</w:t>
      </w:r>
      <w:r w:rsidR="004A1C3F">
        <w:rPr>
          <w:rFonts w:ascii="ＭＳ Ｐゴシック" w:eastAsia="ＭＳ Ｐゴシック" w:hAnsi="ＭＳ Ｐゴシック" w:hint="eastAsia"/>
        </w:rPr>
        <w:t>及</w:t>
      </w:r>
      <w:r w:rsidR="001B322C" w:rsidRPr="00355853">
        <w:rPr>
          <w:rFonts w:ascii="ＭＳ Ｐゴシック" w:eastAsia="ＭＳ Ｐゴシック" w:hAnsi="ＭＳ Ｐゴシック" w:hint="eastAsia"/>
        </w:rPr>
        <w:t>び中間型は常染色体劣性遺伝、遅発型は常染色体優性遺伝である。</w:t>
      </w:r>
    </w:p>
    <w:p w14:paraId="01159522" w14:textId="2A2D6988" w:rsidR="009261C9" w:rsidRPr="00355853" w:rsidRDefault="009261C9" w:rsidP="009261C9">
      <w:pPr>
        <w:ind w:leftChars="200" w:left="420"/>
        <w:rPr>
          <w:rFonts w:ascii="ＭＳ Ｐゴシック" w:eastAsia="ＭＳ Ｐゴシック" w:hAnsi="ＭＳ Ｐゴシック"/>
        </w:rPr>
      </w:pPr>
    </w:p>
    <w:p w14:paraId="3406F9DE" w14:textId="77777777" w:rsidR="009261C9" w:rsidRPr="00355853" w:rsidRDefault="009261C9" w:rsidP="009261C9">
      <w:pPr>
        <w:ind w:leftChars="100" w:left="210"/>
        <w:rPr>
          <w:rFonts w:ascii="ＭＳ Ｐゴシック" w:eastAsia="ＭＳ Ｐゴシック" w:hAnsi="ＭＳ Ｐゴシック"/>
        </w:rPr>
      </w:pPr>
      <w:r w:rsidRPr="00355853">
        <w:rPr>
          <w:rFonts w:ascii="ＭＳ Ｐゴシック" w:eastAsia="ＭＳ Ｐゴシック" w:hAnsi="ＭＳ Ｐゴシック" w:hint="eastAsia"/>
        </w:rPr>
        <w:t>３．症状</w:t>
      </w:r>
      <w:r w:rsidRPr="00355853">
        <w:rPr>
          <w:rFonts w:ascii="ＭＳ Ｐゴシック" w:eastAsia="ＭＳ Ｐゴシック" w:hAnsi="ＭＳ Ｐゴシック"/>
        </w:rPr>
        <w:t xml:space="preserve"> </w:t>
      </w:r>
    </w:p>
    <w:p w14:paraId="53CFFB93" w14:textId="64D6A922" w:rsidR="00776621" w:rsidRPr="00355853" w:rsidRDefault="001B322C" w:rsidP="00542B21">
      <w:pPr>
        <w:ind w:leftChars="200" w:left="420"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新生児</w:t>
      </w:r>
      <w:r w:rsidR="00EF7CF8" w:rsidRPr="00355853">
        <w:rPr>
          <w:rFonts w:ascii="ＭＳ Ｐゴシック" w:eastAsia="ＭＳ Ｐゴシック" w:hAnsi="ＭＳ Ｐゴシック" w:hint="eastAsia"/>
        </w:rPr>
        <w:t>型</w:t>
      </w:r>
      <w:r w:rsidR="005D1674">
        <w:rPr>
          <w:rFonts w:ascii="ＭＳ Ｐゴシック" w:eastAsia="ＭＳ Ｐゴシック" w:hAnsi="ＭＳ Ｐゴシック" w:hint="eastAsia"/>
        </w:rPr>
        <w:t>／</w:t>
      </w:r>
      <w:r w:rsidRPr="00355853">
        <w:rPr>
          <w:rFonts w:ascii="ＭＳ Ｐゴシック" w:eastAsia="ＭＳ Ｐゴシック" w:hAnsi="ＭＳ Ｐゴシック" w:hint="eastAsia"/>
        </w:rPr>
        <w:t>乳児型は早期より重度の骨髄機能不全、脳神経症状</w:t>
      </w:r>
      <w:r w:rsidR="00C72191" w:rsidRPr="00355853">
        <w:rPr>
          <w:rFonts w:ascii="ＭＳ Ｐゴシック" w:eastAsia="ＭＳ Ｐゴシック" w:hAnsi="ＭＳ Ｐゴシック" w:hint="eastAsia"/>
        </w:rPr>
        <w:t>、水頭症</w:t>
      </w:r>
      <w:r w:rsidR="005C22FB" w:rsidRPr="00355853">
        <w:rPr>
          <w:rFonts w:ascii="ＭＳ Ｐゴシック" w:eastAsia="ＭＳ Ｐゴシック" w:hAnsi="ＭＳ Ｐゴシック" w:hint="eastAsia"/>
        </w:rPr>
        <w:t>、低カルシウム血症、</w:t>
      </w:r>
      <w:r w:rsidRPr="00355853">
        <w:rPr>
          <w:rFonts w:ascii="ＭＳ Ｐゴシック" w:eastAsia="ＭＳ Ｐゴシック" w:hAnsi="ＭＳ Ｐゴシック" w:hint="eastAsia"/>
        </w:rPr>
        <w:t>成長障害</w:t>
      </w:r>
      <w:r w:rsidR="00C72191" w:rsidRPr="00355853">
        <w:rPr>
          <w:rFonts w:ascii="ＭＳ Ｐゴシック" w:eastAsia="ＭＳ Ｐゴシック" w:hAnsi="ＭＳ Ｐゴシック" w:hint="eastAsia"/>
        </w:rPr>
        <w:t>などを</w:t>
      </w:r>
      <w:r w:rsidR="00776621" w:rsidRPr="00355853">
        <w:rPr>
          <w:rFonts w:ascii="ＭＳ Ｐゴシック" w:eastAsia="ＭＳ Ｐゴシック" w:hAnsi="ＭＳ Ｐゴシック" w:hint="eastAsia"/>
        </w:rPr>
        <w:t>呈する。汎血球減少となるため感染や出血を生じやすく、幼児期までの死亡率は高い</w:t>
      </w:r>
      <w:r w:rsidR="00C72191" w:rsidRPr="00355853">
        <w:rPr>
          <w:rFonts w:ascii="ＭＳ Ｐゴシック" w:eastAsia="ＭＳ Ｐゴシック" w:hAnsi="ＭＳ Ｐゴシック" w:hint="eastAsia"/>
        </w:rPr>
        <w:t>。中間型は小児期に発症して骨折、骨髄炎、難聴、低身長、歯牙の異常など種々の症状を呈するが、骨髄機能不全は重篤ではない。遅発型では骨髄機能不全は認められず、病的骨折、下顎の骨髄炎、顔面神経麻痺などで診断されることが多い。</w:t>
      </w:r>
      <w:r w:rsidR="00776621" w:rsidRPr="00355853">
        <w:rPr>
          <w:rFonts w:ascii="ＭＳ Ｐゴシック" w:eastAsia="ＭＳ Ｐゴシック" w:hAnsi="ＭＳ Ｐゴシック" w:hint="eastAsia"/>
        </w:rPr>
        <w:t>このタイプでは</w:t>
      </w:r>
      <w:r w:rsidR="00C72191" w:rsidRPr="00355853">
        <w:rPr>
          <w:rFonts w:ascii="ＭＳ Ｐゴシック" w:eastAsia="ＭＳ Ｐゴシック" w:hAnsi="ＭＳ Ｐゴシック" w:hint="eastAsia"/>
        </w:rPr>
        <w:t>他の理由で施行されたレントゲン検査によって偶然発見されることもある。</w:t>
      </w:r>
      <w:r w:rsidR="00236B3A" w:rsidRPr="00355853">
        <w:rPr>
          <w:rFonts w:ascii="ＭＳ Ｐゴシック" w:eastAsia="ＭＳ Ｐゴシック" w:hAnsi="ＭＳ Ｐゴシック"/>
        </w:rPr>
        <w:t>X</w:t>
      </w:r>
      <w:r w:rsidR="00236B3A" w:rsidRPr="00355853">
        <w:rPr>
          <w:rFonts w:ascii="ＭＳ Ｐゴシック" w:eastAsia="ＭＳ Ｐゴシック" w:hAnsi="ＭＳ Ｐゴシック" w:hint="eastAsia"/>
        </w:rPr>
        <w:t>線所見としては、</w:t>
      </w:r>
      <w:r w:rsidR="00AB4C99" w:rsidRPr="00355853">
        <w:rPr>
          <w:rFonts w:ascii="ＭＳ Ｐゴシック" w:eastAsia="ＭＳ Ｐゴシック" w:hAnsi="ＭＳ Ｐゴシック" w:hint="eastAsia"/>
        </w:rPr>
        <w:t>頭蓋底や眼窩縁の</w:t>
      </w:r>
      <w:r w:rsidR="00236B3A" w:rsidRPr="00355853">
        <w:rPr>
          <w:rFonts w:ascii="ＭＳ Ｐゴシック" w:eastAsia="ＭＳ Ｐゴシック" w:hAnsi="ＭＳ Ｐゴシック" w:hint="eastAsia"/>
        </w:rPr>
        <w:t>骨硬化像、</w:t>
      </w:r>
      <w:r w:rsidR="00AB4C99" w:rsidRPr="00355853">
        <w:rPr>
          <w:rFonts w:ascii="ＭＳ Ｐゴシック" w:eastAsia="ＭＳ Ｐゴシック" w:hAnsi="ＭＳ Ｐゴシック" w:hint="eastAsia"/>
        </w:rPr>
        <w:t>長管骨骨幹端の</w:t>
      </w:r>
      <w:r w:rsidR="00AB4C99" w:rsidRPr="00355853">
        <w:rPr>
          <w:rFonts w:ascii="ＭＳ Ｐゴシック" w:eastAsia="ＭＳ Ｐゴシック" w:hAnsi="ＭＳ Ｐゴシック"/>
        </w:rPr>
        <w:t>undermodeling</w:t>
      </w:r>
      <w:r w:rsidR="00AB4C99" w:rsidRPr="00355853">
        <w:rPr>
          <w:rFonts w:ascii="ＭＳ Ｐゴシック" w:eastAsia="ＭＳ Ｐゴシック" w:hAnsi="ＭＳ Ｐゴシック" w:hint="eastAsia"/>
        </w:rPr>
        <w:t>（</w:t>
      </w:r>
      <w:r w:rsidR="00AB4C99" w:rsidRPr="00355853">
        <w:rPr>
          <w:rFonts w:ascii="ＭＳ Ｐゴシック" w:eastAsia="ＭＳ Ｐゴシック" w:hAnsi="ＭＳ Ｐゴシック"/>
        </w:rPr>
        <w:t>Erlenmeyer</w:t>
      </w:r>
      <w:r w:rsidR="00AB4C99" w:rsidRPr="00355853">
        <w:rPr>
          <w:rFonts w:ascii="ＭＳ Ｐゴシック" w:eastAsia="ＭＳ Ｐゴシック" w:hAnsi="ＭＳ Ｐゴシック" w:hint="eastAsia"/>
        </w:rPr>
        <w:t>フラス</w:t>
      </w:r>
      <w:r w:rsidR="00776621" w:rsidRPr="00355853">
        <w:rPr>
          <w:rFonts w:ascii="ＭＳ Ｐゴシック" w:eastAsia="ＭＳ Ｐゴシック" w:hAnsi="ＭＳ Ｐゴシック" w:hint="eastAsia"/>
        </w:rPr>
        <w:t>コ状変形）、椎体終板の硬化像（サンドイッチ椎体</w:t>
      </w:r>
      <w:r w:rsidR="0023246D">
        <w:rPr>
          <w:rFonts w:ascii="ＭＳ Ｐゴシック" w:eastAsia="ＭＳ Ｐゴシック" w:hAnsi="ＭＳ Ｐゴシック" w:hint="eastAsia"/>
        </w:rPr>
        <w:t>、</w:t>
      </w:r>
      <w:r w:rsidR="00D370EE" w:rsidRPr="00355853">
        <w:rPr>
          <w:rFonts w:ascii="ＭＳ Ｐゴシック" w:eastAsia="ＭＳ Ｐゴシック" w:hAnsi="ＭＳ Ｐゴシック" w:hint="eastAsia"/>
        </w:rPr>
        <w:t>ラガージャージ椎体</w:t>
      </w:r>
      <w:r w:rsidR="00776621" w:rsidRPr="00355853">
        <w:rPr>
          <w:rFonts w:ascii="ＭＳ Ｐゴシック" w:eastAsia="ＭＳ Ｐゴシック" w:hAnsi="ＭＳ Ｐゴシック" w:hint="eastAsia"/>
        </w:rPr>
        <w:t>）などを共通とする。</w:t>
      </w:r>
    </w:p>
    <w:p w14:paraId="162507CF" w14:textId="77777777" w:rsidR="009261C9" w:rsidRPr="00355853" w:rsidRDefault="009261C9" w:rsidP="009261C9">
      <w:pPr>
        <w:ind w:leftChars="200" w:left="420"/>
        <w:rPr>
          <w:rFonts w:ascii="ＭＳ Ｐゴシック" w:eastAsia="ＭＳ Ｐゴシック" w:hAnsi="ＭＳ Ｐゴシック"/>
        </w:rPr>
      </w:pPr>
    </w:p>
    <w:p w14:paraId="25A93B2C" w14:textId="77777777" w:rsidR="009261C9" w:rsidRPr="00355853" w:rsidRDefault="009261C9" w:rsidP="009261C9">
      <w:pPr>
        <w:ind w:leftChars="100" w:left="210"/>
        <w:rPr>
          <w:rFonts w:ascii="ＭＳ Ｐゴシック" w:eastAsia="ＭＳ Ｐゴシック" w:hAnsi="ＭＳ Ｐゴシック"/>
        </w:rPr>
      </w:pPr>
      <w:r w:rsidRPr="00355853">
        <w:rPr>
          <w:rFonts w:ascii="ＭＳ Ｐゴシック" w:eastAsia="ＭＳ Ｐゴシック" w:hAnsi="ＭＳ Ｐゴシック" w:hint="eastAsia"/>
        </w:rPr>
        <w:t>４．治療法</w:t>
      </w:r>
      <w:r w:rsidRPr="00355853">
        <w:rPr>
          <w:rFonts w:ascii="ＭＳ Ｐゴシック" w:eastAsia="ＭＳ Ｐゴシック" w:hAnsi="ＭＳ Ｐゴシック"/>
        </w:rPr>
        <w:t xml:space="preserve"> </w:t>
      </w:r>
    </w:p>
    <w:p w14:paraId="684FD432" w14:textId="5D8A8B9A" w:rsidR="009261C9" w:rsidRPr="00355853" w:rsidRDefault="00236B3A" w:rsidP="00542B21">
      <w:pPr>
        <w:ind w:leftChars="200" w:left="420"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重症の新生児</w:t>
      </w:r>
      <w:r w:rsidR="005D1674">
        <w:rPr>
          <w:rFonts w:ascii="ＭＳ Ｐゴシック" w:eastAsia="ＭＳ Ｐゴシック" w:hAnsi="ＭＳ Ｐゴシック" w:hint="eastAsia"/>
        </w:rPr>
        <w:t>／</w:t>
      </w:r>
      <w:r w:rsidRPr="00355853">
        <w:rPr>
          <w:rFonts w:ascii="ＭＳ Ｐゴシック" w:eastAsia="ＭＳ Ｐゴシック" w:hAnsi="ＭＳ Ｐゴシック" w:hint="eastAsia"/>
        </w:rPr>
        <w:t>乳児型では骨髄移植、造血幹細胞移植などが試みられている</w:t>
      </w:r>
      <w:r w:rsidR="005C22FB" w:rsidRPr="00355853">
        <w:rPr>
          <w:rFonts w:ascii="ＭＳ Ｐゴシック" w:eastAsia="ＭＳ Ｐゴシック" w:hAnsi="ＭＳ Ｐゴシック" w:hint="eastAsia"/>
        </w:rPr>
        <w:t>が、確立されたものはない</w:t>
      </w:r>
      <w:r w:rsidRPr="00355853">
        <w:rPr>
          <w:rFonts w:ascii="ＭＳ Ｐゴシック" w:eastAsia="ＭＳ Ｐゴシック" w:hAnsi="ＭＳ Ｐゴシック" w:hint="eastAsia"/>
        </w:rPr>
        <w:t>。</w:t>
      </w:r>
      <w:r w:rsidR="00EF7CF8" w:rsidRPr="00355853">
        <w:rPr>
          <w:rFonts w:ascii="ＭＳ Ｐゴシック" w:eastAsia="ＭＳ Ｐゴシック" w:hAnsi="ＭＳ Ｐゴシック" w:hint="eastAsia"/>
        </w:rPr>
        <w:t>種々の症状に応じての対症療法が中心となるが、</w:t>
      </w:r>
      <w:r w:rsidRPr="00355853">
        <w:rPr>
          <w:rFonts w:ascii="ＭＳ Ｐゴシック" w:eastAsia="ＭＳ Ｐゴシック" w:hAnsi="ＭＳ Ｐゴシック" w:hint="eastAsia"/>
        </w:rPr>
        <w:t>骨折に関しては</w:t>
      </w:r>
      <w:r w:rsidR="00776621" w:rsidRPr="00355853">
        <w:rPr>
          <w:rFonts w:ascii="ＭＳ Ｐゴシック" w:eastAsia="ＭＳ Ｐゴシック" w:hAnsi="ＭＳ Ｐゴシック" w:hint="eastAsia"/>
        </w:rPr>
        <w:t>著しい骨硬化により</w:t>
      </w:r>
      <w:r w:rsidRPr="00355853">
        <w:rPr>
          <w:rFonts w:ascii="ＭＳ Ｐゴシック" w:eastAsia="ＭＳ Ｐゴシック" w:hAnsi="ＭＳ Ｐゴシック" w:hint="eastAsia"/>
        </w:rPr>
        <w:t>手術による固定材の刺入が極めて困難であり、また骨癒合も遷延化するため難治性となることが多い。</w:t>
      </w:r>
      <w:r w:rsidR="006E6CDD" w:rsidRPr="00355853">
        <w:rPr>
          <w:rFonts w:ascii="ＭＳ Ｐゴシック" w:eastAsia="ＭＳ Ｐゴシック" w:hAnsi="ＭＳ Ｐゴシック" w:hint="eastAsia"/>
        </w:rPr>
        <w:t>特に成人期以降の骨折治療は極めて難渋する。骨髄炎は遷延化することが多く、長期にわたる薬物治療を要する。進行性の難聴に対しては補聴器が必要となる。</w:t>
      </w:r>
    </w:p>
    <w:p w14:paraId="598C761D" w14:textId="77777777" w:rsidR="009261C9" w:rsidRPr="00355853" w:rsidRDefault="009261C9" w:rsidP="009261C9">
      <w:pPr>
        <w:ind w:leftChars="200" w:left="420"/>
        <w:rPr>
          <w:rFonts w:ascii="ＭＳ Ｐゴシック" w:eastAsia="ＭＳ Ｐゴシック" w:hAnsi="ＭＳ Ｐゴシック"/>
        </w:rPr>
      </w:pPr>
    </w:p>
    <w:p w14:paraId="7C9C26ED" w14:textId="77777777" w:rsidR="009261C9" w:rsidRPr="00355853" w:rsidRDefault="009261C9" w:rsidP="009261C9">
      <w:pPr>
        <w:ind w:leftChars="100" w:left="210"/>
        <w:rPr>
          <w:rFonts w:ascii="ＭＳ Ｐゴシック" w:eastAsia="ＭＳ Ｐゴシック" w:hAnsi="ＭＳ Ｐゴシック"/>
        </w:rPr>
      </w:pPr>
      <w:r w:rsidRPr="00355853">
        <w:rPr>
          <w:rFonts w:ascii="ＭＳ Ｐゴシック" w:eastAsia="ＭＳ Ｐゴシック" w:hAnsi="ＭＳ Ｐゴシック" w:hint="eastAsia"/>
        </w:rPr>
        <w:t>５．予後</w:t>
      </w:r>
    </w:p>
    <w:p w14:paraId="6F4F9167" w14:textId="7E4813F3" w:rsidR="004B56A3" w:rsidRPr="00355853" w:rsidRDefault="004B56A3" w:rsidP="00542B21">
      <w:pPr>
        <w:ind w:leftChars="200" w:left="420"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新生児</w:t>
      </w:r>
      <w:r w:rsidR="005D1674">
        <w:rPr>
          <w:rFonts w:ascii="ＭＳ Ｐゴシック" w:eastAsia="ＭＳ Ｐゴシック" w:hAnsi="ＭＳ Ｐゴシック" w:hint="eastAsia"/>
        </w:rPr>
        <w:t>／</w:t>
      </w:r>
      <w:r w:rsidRPr="00355853">
        <w:rPr>
          <w:rFonts w:ascii="ＭＳ Ｐゴシック" w:eastAsia="ＭＳ Ｐゴシック" w:hAnsi="ＭＳ Ｐゴシック" w:hint="eastAsia"/>
        </w:rPr>
        <w:t>乳児型では重度の貧血、出血、肺炎、敗血症などにより乳幼児期に死亡するものがある。中間型の長期予後に関しては不明な点が多い。</w:t>
      </w:r>
      <w:r w:rsidR="003677F9" w:rsidRPr="00355853">
        <w:rPr>
          <w:rFonts w:ascii="ＭＳ Ｐゴシック" w:eastAsia="ＭＳ Ｐゴシック" w:hAnsi="ＭＳ Ｐゴシック" w:hint="eastAsia"/>
        </w:rPr>
        <w:t>遅発型の生命予後は良い。</w:t>
      </w:r>
      <w:r w:rsidR="006E6CDD" w:rsidRPr="00355853">
        <w:rPr>
          <w:rFonts w:ascii="ＭＳ Ｐゴシック" w:eastAsia="ＭＳ Ｐゴシック" w:hAnsi="ＭＳ Ｐゴシック" w:hint="eastAsia"/>
        </w:rPr>
        <w:t>成人期以降では</w:t>
      </w:r>
      <w:r w:rsidR="00776621" w:rsidRPr="00355853">
        <w:rPr>
          <w:rFonts w:ascii="ＭＳ Ｐゴシック" w:eastAsia="ＭＳ Ｐゴシック" w:hAnsi="ＭＳ Ｐゴシック" w:hint="eastAsia"/>
        </w:rPr>
        <w:t>骨折の遷延治癒や偽関節</w:t>
      </w:r>
      <w:r w:rsidR="006E6CDD" w:rsidRPr="00355853">
        <w:rPr>
          <w:rFonts w:ascii="ＭＳ Ｐゴシック" w:eastAsia="ＭＳ Ｐゴシック" w:hAnsi="ＭＳ Ｐゴシック" w:hint="eastAsia"/>
        </w:rPr>
        <w:t>、骨髄炎、進行性の難聴などが日常生活における問題となり、長期にわたる治療が必要となることがある。</w:t>
      </w:r>
    </w:p>
    <w:p w14:paraId="625E1FAB" w14:textId="77777777" w:rsidR="009D6140" w:rsidRPr="00490437" w:rsidRDefault="009D6140" w:rsidP="00CC64BB">
      <w:pPr>
        <w:rPr>
          <w:rFonts w:ascii="ＭＳ Ｐゴシック" w:eastAsia="ＭＳ Ｐゴシック" w:hAnsi="ＭＳ Ｐゴシック"/>
          <w:bdr w:val="single" w:sz="4" w:space="0" w:color="auto"/>
        </w:rPr>
      </w:pPr>
    </w:p>
    <w:p w14:paraId="11E1BA62" w14:textId="77777777" w:rsidR="00CF7464" w:rsidRPr="00355853" w:rsidRDefault="00334A15" w:rsidP="00CC64BB">
      <w:pPr>
        <w:rPr>
          <w:rFonts w:ascii="ＭＳ Ｐゴシック" w:eastAsia="ＭＳ Ｐゴシック" w:hAnsi="ＭＳ Ｐゴシック"/>
        </w:rPr>
      </w:pPr>
      <w:r w:rsidRPr="00355853">
        <w:rPr>
          <w:rFonts w:ascii="ＭＳ Ｐゴシック" w:eastAsia="ＭＳ Ｐゴシック" w:hAnsi="ＭＳ Ｐゴシック" w:hint="eastAsia"/>
          <w:bdr w:val="single" w:sz="4" w:space="0" w:color="auto"/>
        </w:rPr>
        <w:lastRenderedPageBreak/>
        <w:t>○　要件の判定に必要な事項</w:t>
      </w:r>
    </w:p>
    <w:p w14:paraId="1BB7F109" w14:textId="77777777" w:rsidR="00CF7464" w:rsidRPr="00355853" w:rsidRDefault="00CF7464" w:rsidP="00CC64BB">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患者数</w:t>
      </w:r>
    </w:p>
    <w:p w14:paraId="7AA698EB" w14:textId="0C8D64C5" w:rsidR="00334A15" w:rsidRPr="00355853" w:rsidRDefault="00334A15" w:rsidP="00CC64BB">
      <w:pPr>
        <w:pStyle w:val="a5"/>
        <w:ind w:leftChars="0" w:left="570"/>
        <w:rPr>
          <w:rFonts w:ascii="ＭＳ Ｐゴシック" w:eastAsia="ＭＳ Ｐゴシック" w:hAnsi="ＭＳ Ｐゴシック"/>
        </w:rPr>
      </w:pPr>
      <w:r w:rsidRPr="00355853">
        <w:rPr>
          <w:rFonts w:ascii="ＭＳ Ｐゴシック" w:eastAsia="ＭＳ Ｐゴシック" w:hAnsi="ＭＳ Ｐゴシック" w:hint="eastAsia"/>
        </w:rPr>
        <w:t>約</w:t>
      </w:r>
      <w:r w:rsidR="00E14626">
        <w:rPr>
          <w:rFonts w:ascii="ＭＳ Ｐゴシック" w:eastAsia="ＭＳ Ｐゴシック" w:hAnsi="ＭＳ Ｐゴシック" w:hint="eastAsia"/>
        </w:rPr>
        <w:t>100</w:t>
      </w:r>
      <w:r w:rsidRPr="00355853">
        <w:rPr>
          <w:rFonts w:ascii="ＭＳ Ｐゴシック" w:eastAsia="ＭＳ Ｐゴシック" w:hAnsi="ＭＳ Ｐゴシック" w:hint="eastAsia"/>
        </w:rPr>
        <w:t>人</w:t>
      </w:r>
    </w:p>
    <w:p w14:paraId="6445677B" w14:textId="77777777" w:rsidR="00CF7464" w:rsidRPr="00355853" w:rsidRDefault="00CF7464" w:rsidP="00CC64BB">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発病の機構</w:t>
      </w:r>
    </w:p>
    <w:p w14:paraId="559FBA1E" w14:textId="5ADEA5C9" w:rsidR="00334A15" w:rsidRPr="00355853" w:rsidRDefault="003677F9" w:rsidP="00CC64BB">
      <w:pPr>
        <w:pStyle w:val="a5"/>
        <w:ind w:leftChars="0" w:left="570"/>
        <w:rPr>
          <w:rFonts w:ascii="ＭＳ Ｐゴシック" w:eastAsia="ＭＳ Ｐゴシック" w:hAnsi="ＭＳ Ｐゴシック"/>
        </w:rPr>
      </w:pPr>
      <w:r w:rsidRPr="00355853">
        <w:rPr>
          <w:rFonts w:ascii="ＭＳ Ｐゴシック" w:eastAsia="ＭＳ Ｐゴシック" w:hAnsi="ＭＳ Ｐゴシック" w:hint="eastAsia"/>
        </w:rPr>
        <w:t>不明</w:t>
      </w:r>
      <w:r w:rsidR="007B007E" w:rsidRPr="00355853">
        <w:rPr>
          <w:rFonts w:ascii="ＭＳ Ｐゴシック" w:eastAsia="ＭＳ Ｐゴシック" w:hAnsi="ＭＳ Ｐゴシック" w:hint="eastAsia"/>
        </w:rPr>
        <w:t>（破骨</w:t>
      </w:r>
      <w:r w:rsidR="005E29A6" w:rsidRPr="00355853">
        <w:rPr>
          <w:rFonts w:ascii="ＭＳ Ｐゴシック" w:eastAsia="ＭＳ Ｐゴシック" w:hAnsi="ＭＳ Ｐゴシック" w:hint="eastAsia"/>
        </w:rPr>
        <w:t>細胞の機能不全が関与しており、複数の責任遺伝子が同定されている</w:t>
      </w:r>
      <w:r w:rsidRPr="00355853">
        <w:rPr>
          <w:rFonts w:ascii="ＭＳ Ｐゴシック" w:eastAsia="ＭＳ Ｐゴシック" w:hAnsi="ＭＳ Ｐゴシック" w:hint="eastAsia"/>
        </w:rPr>
        <w:t>。</w:t>
      </w:r>
      <w:r w:rsidR="005E29A6" w:rsidRPr="00355853">
        <w:rPr>
          <w:rFonts w:ascii="ＭＳ Ｐゴシック" w:eastAsia="ＭＳ Ｐゴシック" w:hAnsi="ＭＳ Ｐゴシック" w:hint="eastAsia"/>
        </w:rPr>
        <w:t>）</w:t>
      </w:r>
    </w:p>
    <w:p w14:paraId="6BB3E1F8" w14:textId="77777777" w:rsidR="00CF7464" w:rsidRPr="00355853" w:rsidRDefault="00CF7464" w:rsidP="00CC64BB">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効果的な治療方法</w:t>
      </w:r>
    </w:p>
    <w:p w14:paraId="4B7E52BE" w14:textId="25998133" w:rsidR="003677F9" w:rsidRPr="00355853" w:rsidRDefault="007B007E" w:rsidP="003677F9">
      <w:pPr>
        <w:pStyle w:val="a5"/>
        <w:ind w:leftChars="0" w:left="570"/>
        <w:rPr>
          <w:rFonts w:ascii="ＭＳ Ｐゴシック" w:eastAsia="ＭＳ Ｐゴシック" w:hAnsi="ＭＳ Ｐゴシック"/>
        </w:rPr>
      </w:pPr>
      <w:r w:rsidRPr="00355853">
        <w:rPr>
          <w:rFonts w:ascii="ＭＳ Ｐゴシック" w:eastAsia="ＭＳ Ｐゴシック" w:hAnsi="ＭＳ Ｐゴシック" w:hint="eastAsia"/>
        </w:rPr>
        <w:t>未確立（</w:t>
      </w:r>
      <w:r w:rsidR="003677F9" w:rsidRPr="00355853">
        <w:rPr>
          <w:rFonts w:ascii="ＭＳ Ｐゴシック" w:eastAsia="ＭＳ Ｐゴシック" w:hAnsi="ＭＳ Ｐゴシック" w:hint="eastAsia"/>
        </w:rPr>
        <w:t>骨髄移植、造血幹細胞移植、</w:t>
      </w:r>
      <w:r w:rsidR="0023246D">
        <w:rPr>
          <w:rFonts w:ascii="ＭＳ Ｐゴシック" w:eastAsia="ＭＳ Ｐゴシック" w:hAnsi="ＭＳ Ｐゴシック" w:hint="eastAsia"/>
        </w:rPr>
        <w:t>インターフェロンやプレドニンによる薬物療法などが試みられて</w:t>
      </w:r>
      <w:r w:rsidRPr="00355853">
        <w:rPr>
          <w:rFonts w:ascii="ＭＳ Ｐゴシック" w:eastAsia="ＭＳ Ｐゴシック" w:hAnsi="ＭＳ Ｐゴシック" w:hint="eastAsia"/>
        </w:rPr>
        <w:t>いる</w:t>
      </w:r>
      <w:r w:rsidR="005E29A6" w:rsidRPr="00355853">
        <w:rPr>
          <w:rFonts w:ascii="ＭＳ Ｐゴシック" w:eastAsia="ＭＳ Ｐゴシック" w:hAnsi="ＭＳ Ｐゴシック" w:hint="eastAsia"/>
        </w:rPr>
        <w:t>。</w:t>
      </w:r>
      <w:r w:rsidRPr="00355853">
        <w:rPr>
          <w:rFonts w:ascii="ＭＳ Ｐゴシック" w:eastAsia="ＭＳ Ｐゴシック" w:hAnsi="ＭＳ Ｐゴシック" w:hint="eastAsia"/>
        </w:rPr>
        <w:t>）</w:t>
      </w:r>
    </w:p>
    <w:p w14:paraId="2839FF23" w14:textId="77777777" w:rsidR="00CF7464" w:rsidRPr="00355853" w:rsidRDefault="00CF7464" w:rsidP="003677F9">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長期の療養</w:t>
      </w:r>
    </w:p>
    <w:p w14:paraId="53FDB183" w14:textId="32FB92D9" w:rsidR="00334A15" w:rsidRPr="00355853" w:rsidRDefault="007B007E" w:rsidP="00CC64BB">
      <w:pPr>
        <w:pStyle w:val="a5"/>
        <w:ind w:leftChars="0" w:left="570"/>
        <w:rPr>
          <w:rFonts w:ascii="ＭＳ Ｐゴシック" w:eastAsia="ＭＳ Ｐゴシック" w:hAnsi="ＭＳ Ｐゴシック"/>
        </w:rPr>
      </w:pPr>
      <w:r w:rsidRPr="00355853">
        <w:rPr>
          <w:rFonts w:ascii="ＭＳ Ｐゴシック" w:eastAsia="ＭＳ Ｐゴシック" w:hAnsi="ＭＳ Ｐゴシック" w:hint="eastAsia"/>
        </w:rPr>
        <w:t>必要（新生児</w:t>
      </w:r>
      <w:r w:rsidR="008F1CDA">
        <w:rPr>
          <w:rFonts w:ascii="ＭＳ Ｐゴシック" w:eastAsia="ＭＳ Ｐゴシック" w:hAnsi="ＭＳ Ｐゴシック" w:hint="eastAsia"/>
        </w:rPr>
        <w:t>／</w:t>
      </w:r>
      <w:r w:rsidR="005E29A6" w:rsidRPr="00355853">
        <w:rPr>
          <w:rFonts w:ascii="ＭＳ Ｐゴシック" w:eastAsia="ＭＳ Ｐゴシック" w:hAnsi="ＭＳ Ｐゴシック" w:hint="eastAsia"/>
        </w:rPr>
        <w:t>乳児型は</w:t>
      </w:r>
      <w:r w:rsidR="00776621" w:rsidRPr="00355853">
        <w:rPr>
          <w:rFonts w:ascii="ＭＳ Ｐゴシック" w:eastAsia="ＭＳ Ｐゴシック" w:hAnsi="ＭＳ Ｐゴシック" w:hint="eastAsia"/>
        </w:rPr>
        <w:t>生命維持の</w:t>
      </w:r>
      <w:r w:rsidR="00EF7CF8" w:rsidRPr="00355853">
        <w:rPr>
          <w:rFonts w:ascii="ＭＳ Ｐゴシック" w:eastAsia="ＭＳ Ｐゴシック" w:hAnsi="ＭＳ Ｐゴシック" w:hint="eastAsia"/>
        </w:rPr>
        <w:t>ための</w:t>
      </w:r>
      <w:r w:rsidR="00776621" w:rsidRPr="00355853">
        <w:rPr>
          <w:rFonts w:ascii="ＭＳ Ｐゴシック" w:eastAsia="ＭＳ Ｐゴシック" w:hAnsi="ＭＳ Ｐゴシック" w:hint="eastAsia"/>
        </w:rPr>
        <w:t>治療</w:t>
      </w:r>
      <w:r w:rsidR="005E29A6" w:rsidRPr="00355853">
        <w:rPr>
          <w:rFonts w:ascii="ＭＳ Ｐゴシック" w:eastAsia="ＭＳ Ｐゴシック" w:hAnsi="ＭＳ Ｐゴシック" w:hint="eastAsia"/>
        </w:rPr>
        <w:t>が必要である。</w:t>
      </w:r>
      <w:r w:rsidR="00EF7CF8" w:rsidRPr="00355853">
        <w:rPr>
          <w:rFonts w:ascii="ＭＳ Ｐゴシック" w:eastAsia="ＭＳ Ｐゴシック" w:hAnsi="ＭＳ Ｐゴシック" w:hint="eastAsia"/>
        </w:rPr>
        <w:t>軽症型でも骨折</w:t>
      </w:r>
      <w:r w:rsidR="006E6CDD" w:rsidRPr="00355853">
        <w:rPr>
          <w:rFonts w:ascii="ＭＳ Ｐゴシック" w:eastAsia="ＭＳ Ｐゴシック" w:hAnsi="ＭＳ Ｐゴシック" w:hint="eastAsia"/>
        </w:rPr>
        <w:t>、骨髄炎、視力、聴力障害</w:t>
      </w:r>
      <w:r w:rsidR="00EF7CF8" w:rsidRPr="00355853">
        <w:rPr>
          <w:rFonts w:ascii="ＭＳ Ｐゴシック" w:eastAsia="ＭＳ Ｐゴシック" w:hAnsi="ＭＳ Ｐゴシック" w:hint="eastAsia"/>
        </w:rPr>
        <w:t>の危険性が生涯にわたり</w:t>
      </w:r>
      <w:r w:rsidR="002C5FAE" w:rsidRPr="00355853">
        <w:rPr>
          <w:rFonts w:ascii="ＭＳ Ｐゴシック" w:eastAsia="ＭＳ Ｐゴシック" w:hAnsi="ＭＳ Ｐゴシック" w:hint="eastAsia"/>
        </w:rPr>
        <w:t>潜在する</w:t>
      </w:r>
      <w:r w:rsidR="00776621" w:rsidRPr="00355853">
        <w:rPr>
          <w:rFonts w:ascii="ＭＳ Ｐゴシック" w:eastAsia="ＭＳ Ｐゴシック" w:hAnsi="ＭＳ Ｐゴシック" w:hint="eastAsia"/>
        </w:rPr>
        <w:t>。</w:t>
      </w:r>
      <w:r w:rsidRPr="00355853">
        <w:rPr>
          <w:rFonts w:ascii="ＭＳ Ｐゴシック" w:eastAsia="ＭＳ Ｐゴシック" w:hAnsi="ＭＳ Ｐゴシック" w:hint="eastAsia"/>
        </w:rPr>
        <w:t>）</w:t>
      </w:r>
    </w:p>
    <w:p w14:paraId="468FD996" w14:textId="77777777" w:rsidR="00CF7464" w:rsidRPr="00355853" w:rsidRDefault="00CF7464" w:rsidP="00CC64BB">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診断基準</w:t>
      </w:r>
    </w:p>
    <w:p w14:paraId="49CA8AB5" w14:textId="78482EDF" w:rsidR="00155482" w:rsidRPr="00355853" w:rsidRDefault="00155482" w:rsidP="00155482">
      <w:pPr>
        <w:pStyle w:val="a5"/>
        <w:ind w:leftChars="0" w:left="570"/>
        <w:rPr>
          <w:rFonts w:ascii="ＭＳ Ｐゴシック" w:eastAsia="ＭＳ Ｐゴシック" w:hAnsi="ＭＳ Ｐゴシック"/>
        </w:rPr>
      </w:pPr>
      <w:r w:rsidRPr="00355853">
        <w:rPr>
          <w:rFonts w:ascii="ＭＳ Ｐゴシック" w:eastAsia="ＭＳ Ｐゴシック" w:hAnsi="ＭＳ Ｐゴシック" w:hint="eastAsia"/>
        </w:rPr>
        <w:t>あり（日本整形外科学会作成）</w:t>
      </w:r>
    </w:p>
    <w:p w14:paraId="38C0DA34" w14:textId="77777777" w:rsidR="00334A15" w:rsidRPr="00355853" w:rsidRDefault="00CF7464" w:rsidP="00CC64BB">
      <w:pPr>
        <w:pStyle w:val="a5"/>
        <w:numPr>
          <w:ilvl w:val="0"/>
          <w:numId w:val="5"/>
        </w:numPr>
        <w:ind w:leftChars="0"/>
        <w:rPr>
          <w:rFonts w:ascii="ＭＳ Ｐゴシック" w:eastAsia="ＭＳ Ｐゴシック" w:hAnsi="ＭＳ Ｐゴシック"/>
        </w:rPr>
      </w:pPr>
      <w:r w:rsidRPr="00355853">
        <w:rPr>
          <w:rFonts w:ascii="ＭＳ Ｐゴシック" w:eastAsia="ＭＳ Ｐゴシック" w:hAnsi="ＭＳ Ｐゴシック" w:hint="eastAsia"/>
        </w:rPr>
        <w:t>重症度分類</w:t>
      </w:r>
    </w:p>
    <w:p w14:paraId="3A9EBE48" w14:textId="3D8AEC32" w:rsidR="00776621" w:rsidRPr="00355853" w:rsidRDefault="00776621" w:rsidP="00776621">
      <w:pPr>
        <w:pStyle w:val="a5"/>
        <w:ind w:leftChars="0" w:left="570" w:rightChars="269" w:right="565"/>
        <w:rPr>
          <w:rFonts w:ascii="ＭＳ Ｐゴシック" w:eastAsia="ＭＳ Ｐゴシック" w:hAnsi="ＭＳ Ｐゴシック"/>
        </w:rPr>
      </w:pPr>
      <w:r w:rsidRPr="00355853">
        <w:rPr>
          <w:rFonts w:ascii="ＭＳ Ｐゴシック" w:eastAsia="ＭＳ Ｐゴシック" w:hAnsi="ＭＳ Ｐゴシック" w:hint="eastAsia"/>
        </w:rPr>
        <w:t>新生児</w:t>
      </w:r>
      <w:r w:rsidR="00F86CF9">
        <w:rPr>
          <w:rFonts w:ascii="ＭＳ Ｐゴシック" w:eastAsia="ＭＳ Ｐゴシック" w:hAnsi="ＭＳ Ｐゴシック" w:hint="eastAsia"/>
        </w:rPr>
        <w:t>／</w:t>
      </w:r>
      <w:r w:rsidR="00EF7CF8" w:rsidRPr="00355853">
        <w:rPr>
          <w:rFonts w:ascii="ＭＳ Ｐゴシック" w:eastAsia="ＭＳ Ｐゴシック" w:hAnsi="ＭＳ Ｐゴシック" w:hint="eastAsia"/>
        </w:rPr>
        <w:t>乳児型では生命維持が問題となる。中間型</w:t>
      </w:r>
      <w:r w:rsidR="004A1C3F">
        <w:rPr>
          <w:rFonts w:ascii="ＭＳ Ｐゴシック" w:eastAsia="ＭＳ Ｐゴシック" w:hAnsi="ＭＳ Ｐゴシック" w:hint="eastAsia"/>
        </w:rPr>
        <w:t>及</w:t>
      </w:r>
      <w:r w:rsidR="00EF7CF8" w:rsidRPr="00355853">
        <w:rPr>
          <w:rFonts w:ascii="ＭＳ Ｐゴシック" w:eastAsia="ＭＳ Ｐゴシック" w:hAnsi="ＭＳ Ｐゴシック" w:hint="eastAsia"/>
        </w:rPr>
        <w:t>び遅発型では</w:t>
      </w:r>
      <w:r w:rsidRPr="00355853">
        <w:rPr>
          <w:rFonts w:ascii="ＭＳ Ｐゴシック" w:eastAsia="ＭＳ Ｐゴシック" w:hAnsi="ＭＳ Ｐゴシック" w:hint="eastAsia"/>
        </w:rPr>
        <w:t>骨折、視力・聴力障害、骨髄炎などにより重症度が変化するためmodified Rankin Scale</w:t>
      </w:r>
      <w:r w:rsidR="005D1674">
        <w:rPr>
          <w:rFonts w:ascii="ＭＳ Ｐゴシック" w:eastAsia="ＭＳ Ｐゴシック" w:hAnsi="ＭＳ Ｐゴシック" w:hint="eastAsia"/>
        </w:rPr>
        <w:t>（</w:t>
      </w:r>
      <w:r w:rsidRPr="00355853">
        <w:rPr>
          <w:rFonts w:ascii="ＭＳ Ｐゴシック" w:eastAsia="ＭＳ Ｐゴシック" w:hAnsi="ＭＳ Ｐゴシック" w:hint="eastAsia"/>
        </w:rPr>
        <w:t>mRS</w:t>
      </w:r>
      <w:r w:rsidR="005D1674">
        <w:rPr>
          <w:rFonts w:ascii="ＭＳ Ｐゴシック" w:eastAsia="ＭＳ Ｐゴシック" w:hAnsi="ＭＳ Ｐゴシック" w:hint="eastAsia"/>
        </w:rPr>
        <w:t>）</w:t>
      </w:r>
      <w:r w:rsidR="0095625B" w:rsidRPr="00355853">
        <w:rPr>
          <w:rFonts w:ascii="ＭＳ Ｐゴシック" w:eastAsia="ＭＳ Ｐゴシック" w:hAnsi="ＭＳ Ｐゴシック" w:hint="eastAsia"/>
        </w:rPr>
        <w:t>を用いて</w:t>
      </w:r>
      <w:r w:rsidR="00BB5131">
        <w:rPr>
          <w:rFonts w:ascii="ＭＳ Ｐゴシック" w:eastAsia="ＭＳ Ｐゴシック" w:hAnsi="ＭＳ Ｐゴシック" w:hint="eastAsia"/>
        </w:rPr>
        <w:t>３</w:t>
      </w:r>
      <w:r w:rsidR="0095625B" w:rsidRPr="00355853">
        <w:rPr>
          <w:rFonts w:ascii="ＭＳ Ｐゴシック" w:eastAsia="ＭＳ Ｐゴシック" w:hAnsi="ＭＳ Ｐゴシック" w:hint="eastAsia"/>
        </w:rPr>
        <w:t>以上を対象とする。</w:t>
      </w:r>
    </w:p>
    <w:p w14:paraId="5E621DE9" w14:textId="77777777" w:rsidR="005E29A6" w:rsidRPr="00355853" w:rsidRDefault="005E29A6" w:rsidP="005E29A6">
      <w:pPr>
        <w:rPr>
          <w:rFonts w:ascii="ＭＳ Ｐゴシック" w:eastAsia="ＭＳ Ｐゴシック" w:hAnsi="ＭＳ Ｐゴシック"/>
        </w:rPr>
      </w:pPr>
    </w:p>
    <w:p w14:paraId="533ADF1D" w14:textId="77777777" w:rsidR="008524CF" w:rsidRPr="00E86970" w:rsidRDefault="008524CF" w:rsidP="005E29A6">
      <w:pPr>
        <w:rPr>
          <w:rFonts w:ascii="ＭＳ Ｐゴシック" w:eastAsia="ＭＳ Ｐゴシック" w:hAnsi="ＭＳ Ｐゴシック"/>
        </w:rPr>
      </w:pPr>
    </w:p>
    <w:p w14:paraId="51676208" w14:textId="15941641" w:rsidR="00646481" w:rsidRDefault="00530CB3" w:rsidP="00646481">
      <w:pPr>
        <w:widowControl/>
        <w:jc w:val="left"/>
        <w:rPr>
          <w:rFonts w:ascii="ＭＳ Ｐゴシック" w:eastAsia="ＭＳ Ｐゴシック" w:hAnsi="ＭＳ Ｐゴシック"/>
          <w:bdr w:val="single" w:sz="4" w:space="0" w:color="auto"/>
        </w:rPr>
      </w:pPr>
      <w:r w:rsidRPr="00355853">
        <w:rPr>
          <w:rFonts w:ascii="ＭＳ Ｐゴシック" w:eastAsia="ＭＳ Ｐゴシック" w:hAnsi="ＭＳ Ｐゴシック" w:hint="eastAsia"/>
          <w:bdr w:val="single" w:sz="4" w:space="0" w:color="auto"/>
        </w:rPr>
        <w:t xml:space="preserve">○　</w:t>
      </w:r>
      <w:r w:rsidR="009261C9" w:rsidRPr="00355853">
        <w:rPr>
          <w:rFonts w:ascii="ＭＳ Ｐゴシック" w:eastAsia="ＭＳ Ｐゴシック" w:hAnsi="ＭＳ Ｐゴシック" w:hint="eastAsia"/>
          <w:bdr w:val="single" w:sz="4" w:space="0" w:color="auto"/>
        </w:rPr>
        <w:t>情報提供元</w:t>
      </w:r>
    </w:p>
    <w:p w14:paraId="3C5FA5D6" w14:textId="0628B0CA" w:rsidR="0095625B" w:rsidRPr="00646481" w:rsidRDefault="0095625B" w:rsidP="00646481">
      <w:pPr>
        <w:widowControl/>
        <w:ind w:firstLineChars="100" w:firstLine="210"/>
        <w:jc w:val="left"/>
        <w:rPr>
          <w:rFonts w:ascii="ＭＳ Ｐゴシック" w:eastAsia="ＭＳ Ｐゴシック" w:hAnsi="ＭＳ Ｐゴシック"/>
          <w:bdr w:val="single" w:sz="4" w:space="0" w:color="auto"/>
        </w:rPr>
      </w:pPr>
      <w:r w:rsidRPr="00355853">
        <w:rPr>
          <w:rFonts w:ascii="ＭＳ Ｐゴシック" w:eastAsia="ＭＳ Ｐゴシック" w:hAnsi="ＭＳ Ｐゴシック" w:hint="eastAsia"/>
        </w:rPr>
        <w:t>日本整形外科学会（小児整形外科委員会）</w:t>
      </w:r>
    </w:p>
    <w:p w14:paraId="3C69E772" w14:textId="77777777" w:rsidR="0095625B" w:rsidRPr="00355853" w:rsidRDefault="0095625B" w:rsidP="0095625B">
      <w:pPr>
        <w:ind w:firstLineChars="200" w:firstLine="420"/>
        <w:rPr>
          <w:rFonts w:ascii="ＭＳ Ｐゴシック" w:eastAsia="ＭＳ Ｐゴシック" w:hAnsi="ＭＳ Ｐゴシック"/>
        </w:rPr>
      </w:pPr>
      <w:r w:rsidRPr="00355853">
        <w:rPr>
          <w:rFonts w:ascii="ＭＳ Ｐゴシック" w:eastAsia="ＭＳ Ｐゴシック" w:hAnsi="ＭＳ Ｐゴシック" w:hint="eastAsia"/>
        </w:rPr>
        <w:t>当該疾病担当者　名古屋大学整形外科　准教授　鬼頭浩史</w:t>
      </w:r>
    </w:p>
    <w:p w14:paraId="022C6B43" w14:textId="5C16E1FD" w:rsidR="008A5122" w:rsidRPr="00355853" w:rsidRDefault="005B5325" w:rsidP="005B5325">
      <w:pPr>
        <w:tabs>
          <w:tab w:val="left" w:pos="6865"/>
        </w:tabs>
        <w:ind w:firstLineChars="100" w:firstLine="210"/>
        <w:jc w:val="left"/>
        <w:rPr>
          <w:rFonts w:ascii="ＭＳ Ｐゴシック" w:eastAsia="ＭＳ Ｐゴシック" w:hAnsi="ＭＳ Ｐゴシック"/>
        </w:rPr>
      </w:pPr>
      <w:r w:rsidRPr="00355853">
        <w:rPr>
          <w:rFonts w:ascii="ＭＳ Ｐゴシック" w:eastAsia="ＭＳ Ｐゴシック" w:hAnsi="ＭＳ Ｐゴシック" w:hint="eastAsia"/>
        </w:rPr>
        <w:t xml:space="preserve">　　　　　　</w:t>
      </w:r>
    </w:p>
    <w:p w14:paraId="5B26D217" w14:textId="77777777" w:rsidR="004A43BA" w:rsidRPr="00355853" w:rsidRDefault="004A43BA" w:rsidP="004A43BA">
      <w:pPr>
        <w:ind w:firstLineChars="100" w:firstLine="210"/>
        <w:rPr>
          <w:rFonts w:ascii="ＭＳ Ｐゴシック" w:eastAsia="ＭＳ Ｐゴシック" w:hAnsi="ＭＳ Ｐゴシック"/>
        </w:rPr>
      </w:pPr>
      <w:r w:rsidRPr="00355853">
        <w:rPr>
          <w:rFonts w:ascii="ＭＳ Ｐゴシック" w:eastAsia="ＭＳ Ｐゴシック" w:hAnsi="ＭＳ Ｐゴシック" w:hint="eastAsia"/>
        </w:rPr>
        <w:t>日本小児科学会</w:t>
      </w:r>
    </w:p>
    <w:p w14:paraId="7B5697C4" w14:textId="77777777" w:rsidR="004A43BA" w:rsidRPr="00355853" w:rsidRDefault="004A43BA" w:rsidP="004A43BA">
      <w:pPr>
        <w:ind w:firstLineChars="200" w:firstLine="420"/>
        <w:rPr>
          <w:rFonts w:ascii="ＭＳ Ｐゴシック" w:eastAsia="ＭＳ Ｐゴシック" w:hAnsi="ＭＳ Ｐゴシック"/>
        </w:rPr>
      </w:pPr>
      <w:r w:rsidRPr="00355853">
        <w:rPr>
          <w:rFonts w:ascii="ＭＳ Ｐゴシック" w:eastAsia="ＭＳ Ｐゴシック" w:hAnsi="ＭＳ Ｐゴシック" w:hint="eastAsia"/>
        </w:rPr>
        <w:t>当該疾病担当者　東京大学医学部附属病院リハビリテーション科　教授　芳賀信彦</w:t>
      </w:r>
    </w:p>
    <w:p w14:paraId="7D1B886F" w14:textId="25798D44" w:rsidR="008A5122" w:rsidRPr="00355853" w:rsidRDefault="008A5122" w:rsidP="0095625B">
      <w:pPr>
        <w:rPr>
          <w:rFonts w:ascii="ＭＳ Ｐゴシック" w:eastAsia="ＭＳ Ｐゴシック" w:hAnsi="ＭＳ Ｐゴシック"/>
        </w:rPr>
      </w:pPr>
    </w:p>
    <w:p w14:paraId="244DF2C7" w14:textId="1F01AA1A" w:rsidR="008A5122" w:rsidRPr="00355853" w:rsidRDefault="008A5122">
      <w:pPr>
        <w:widowControl/>
        <w:jc w:val="left"/>
        <w:rPr>
          <w:rFonts w:ascii="ＭＳ Ｐゴシック" w:eastAsia="ＭＳ Ｐゴシック" w:hAnsi="ＭＳ Ｐゴシック"/>
        </w:rPr>
      </w:pPr>
      <w:r w:rsidRPr="00355853">
        <w:rPr>
          <w:rFonts w:ascii="ＭＳ Ｐゴシック" w:eastAsia="ＭＳ Ｐゴシック" w:hAnsi="ＭＳ Ｐゴシック"/>
        </w:rPr>
        <w:br w:type="page"/>
      </w:r>
    </w:p>
    <w:p w14:paraId="68DDB4B2" w14:textId="77777777" w:rsidR="00256A2A" w:rsidRPr="00355853" w:rsidRDefault="009261C9" w:rsidP="00542B21">
      <w:pPr>
        <w:spacing w:line="340" w:lineRule="exact"/>
        <w:jc w:val="left"/>
        <w:rPr>
          <w:rFonts w:ascii="ＭＳ Ｐゴシック" w:eastAsia="ＭＳ Ｐゴシック" w:hAnsi="ＭＳ Ｐゴシック"/>
        </w:rPr>
      </w:pPr>
      <w:r w:rsidRPr="00355853">
        <w:rPr>
          <w:rFonts w:ascii="ＭＳ Ｐゴシック" w:eastAsia="ＭＳ Ｐゴシック" w:hAnsi="ＭＳ Ｐゴシック" w:hint="eastAsia"/>
        </w:rPr>
        <w:lastRenderedPageBreak/>
        <w:t>＜診断基準＞</w:t>
      </w:r>
    </w:p>
    <w:p w14:paraId="1C69FE49" w14:textId="6D13C811" w:rsidR="00DE4C90" w:rsidRPr="00355853" w:rsidRDefault="00DE4C90" w:rsidP="00542B21">
      <w:pPr>
        <w:spacing w:line="340" w:lineRule="exact"/>
        <w:jc w:val="left"/>
        <w:rPr>
          <w:rFonts w:ascii="ＭＳ Ｐゴシック" w:eastAsia="ＭＳ Ｐゴシック" w:hAnsi="ＭＳ Ｐゴシック"/>
        </w:rPr>
      </w:pPr>
      <w:r w:rsidRPr="00355853">
        <w:rPr>
          <w:rFonts w:ascii="ＭＳ Ｐゴシック" w:eastAsia="ＭＳ Ｐゴシック" w:hAnsi="ＭＳ Ｐゴシック" w:hint="eastAsia"/>
        </w:rPr>
        <w:t>Definite、Probableを対象とする</w:t>
      </w:r>
      <w:r w:rsidR="00D20096">
        <w:rPr>
          <w:rFonts w:ascii="ＭＳ Ｐゴシック" w:eastAsia="ＭＳ Ｐゴシック" w:hAnsi="ＭＳ Ｐゴシック" w:hint="eastAsia"/>
        </w:rPr>
        <w:t>。</w:t>
      </w:r>
    </w:p>
    <w:p w14:paraId="294D0665" w14:textId="77777777" w:rsidR="00DE4C90" w:rsidRPr="00355853" w:rsidRDefault="00DE4C90" w:rsidP="00542B21">
      <w:pPr>
        <w:spacing w:line="340" w:lineRule="exact"/>
        <w:jc w:val="left"/>
        <w:rPr>
          <w:rFonts w:ascii="ＭＳ Ｐゴシック" w:eastAsia="ＭＳ Ｐゴシック" w:hAnsi="ＭＳ Ｐゴシック"/>
        </w:rPr>
      </w:pPr>
    </w:p>
    <w:p w14:paraId="0AFB1C4C" w14:textId="4B08C282" w:rsidR="003F35DB" w:rsidRPr="00355853" w:rsidRDefault="00D370EE" w:rsidP="00542B21">
      <w:pPr>
        <w:widowControl/>
        <w:spacing w:line="340" w:lineRule="exact"/>
        <w:jc w:val="left"/>
        <w:rPr>
          <w:rFonts w:ascii="ＭＳ Ｐゴシック" w:eastAsia="ＭＳ Ｐゴシック" w:hAnsi="ＭＳ Ｐゴシック"/>
        </w:rPr>
      </w:pPr>
      <w:r w:rsidRPr="00355853">
        <w:rPr>
          <w:rFonts w:ascii="ＭＳ Ｐゴシック" w:eastAsia="ＭＳ Ｐゴシック" w:hAnsi="ＭＳ Ｐゴシック" w:hint="eastAsia"/>
        </w:rPr>
        <w:t>大理石骨病</w:t>
      </w:r>
      <w:r w:rsidR="003F35DB" w:rsidRPr="00355853">
        <w:rPr>
          <w:rFonts w:ascii="ＭＳ Ｐゴシック" w:eastAsia="ＭＳ Ｐゴシック" w:hAnsi="ＭＳ Ｐゴシック" w:hint="eastAsia"/>
        </w:rPr>
        <w:t>の診断基準</w:t>
      </w:r>
    </w:p>
    <w:p w14:paraId="5E794DA6" w14:textId="77777777" w:rsidR="00C7489E" w:rsidRPr="00355853" w:rsidRDefault="00C7489E" w:rsidP="00542B21">
      <w:pPr>
        <w:widowControl/>
        <w:spacing w:line="340" w:lineRule="exact"/>
        <w:jc w:val="left"/>
        <w:rPr>
          <w:rFonts w:ascii="ＭＳ Ｐゴシック" w:eastAsia="ＭＳ Ｐゴシック" w:hAnsi="ＭＳ Ｐゴシック"/>
        </w:rPr>
      </w:pPr>
    </w:p>
    <w:p w14:paraId="6EA4C26D" w14:textId="4B435F93" w:rsidR="003F35DB" w:rsidRPr="00355853" w:rsidRDefault="005D1674" w:rsidP="00542B21">
      <w:pPr>
        <w:widowControl/>
        <w:spacing w:line="340" w:lineRule="exact"/>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sidRPr="00355853">
        <w:rPr>
          <w:rFonts w:ascii="ＭＳ Ｐゴシック" w:eastAsia="ＭＳ Ｐゴシック" w:hAnsi="ＭＳ Ｐゴシック" w:hint="eastAsia"/>
        </w:rPr>
        <w:t>症状</w:t>
      </w:r>
      <w:r w:rsidR="007F1C0B" w:rsidRPr="00355853">
        <w:rPr>
          <w:rFonts w:ascii="ＭＳ Ｐゴシック" w:eastAsia="ＭＳ Ｐゴシック" w:hAnsi="ＭＳ Ｐゴシック"/>
        </w:rPr>
        <w:t xml:space="preserve"> </w:t>
      </w:r>
    </w:p>
    <w:p w14:paraId="41C3C9BB" w14:textId="62AB2D06" w:rsidR="003F35DB" w:rsidRPr="00355853" w:rsidRDefault="00D370EE" w:rsidP="00542B21">
      <w:pPr>
        <w:pStyle w:val="a5"/>
        <w:widowControl/>
        <w:numPr>
          <w:ilvl w:val="0"/>
          <w:numId w:val="2"/>
        </w:numPr>
        <w:spacing w:line="340" w:lineRule="exact"/>
        <w:ind w:leftChars="100" w:left="494" w:hanging="284"/>
        <w:jc w:val="left"/>
        <w:rPr>
          <w:rFonts w:ascii="ＭＳ Ｐゴシック" w:eastAsia="ＭＳ Ｐゴシック" w:hAnsi="ＭＳ Ｐゴシック"/>
        </w:rPr>
      </w:pPr>
      <w:r w:rsidRPr="00355853">
        <w:rPr>
          <w:rFonts w:ascii="ＭＳ Ｐゴシック" w:eastAsia="ＭＳ Ｐゴシック" w:hAnsi="ＭＳ Ｐゴシック" w:hint="eastAsia"/>
        </w:rPr>
        <w:t>病的骨折</w:t>
      </w:r>
    </w:p>
    <w:p w14:paraId="0F1EE7C6" w14:textId="06C5E182" w:rsidR="003F35DB" w:rsidRPr="00355853" w:rsidRDefault="00D370EE" w:rsidP="00542B21">
      <w:pPr>
        <w:pStyle w:val="a5"/>
        <w:widowControl/>
        <w:numPr>
          <w:ilvl w:val="0"/>
          <w:numId w:val="2"/>
        </w:numPr>
        <w:spacing w:line="340" w:lineRule="exact"/>
        <w:ind w:leftChars="100" w:left="494" w:hanging="284"/>
        <w:jc w:val="left"/>
        <w:rPr>
          <w:rFonts w:ascii="ＭＳ Ｐゴシック" w:eastAsia="ＭＳ Ｐゴシック" w:hAnsi="ＭＳ Ｐゴシック"/>
        </w:rPr>
      </w:pPr>
      <w:r w:rsidRPr="00355853">
        <w:rPr>
          <w:rFonts w:ascii="ＭＳ Ｐゴシック" w:eastAsia="ＭＳ Ｐゴシック" w:hAnsi="ＭＳ Ｐゴシック" w:hint="eastAsia"/>
        </w:rPr>
        <w:t>肝脾腫</w:t>
      </w:r>
    </w:p>
    <w:p w14:paraId="2FAE4C6E" w14:textId="40C1B0AE" w:rsidR="003F35DB" w:rsidRPr="00355853" w:rsidRDefault="00D370EE" w:rsidP="00542B21">
      <w:pPr>
        <w:pStyle w:val="a5"/>
        <w:widowControl/>
        <w:numPr>
          <w:ilvl w:val="0"/>
          <w:numId w:val="2"/>
        </w:numPr>
        <w:spacing w:line="340" w:lineRule="exact"/>
        <w:ind w:leftChars="100" w:left="494" w:hanging="284"/>
        <w:jc w:val="left"/>
        <w:rPr>
          <w:rFonts w:ascii="ＭＳ Ｐゴシック" w:eastAsia="ＭＳ Ｐゴシック" w:hAnsi="ＭＳ Ｐゴシック"/>
        </w:rPr>
      </w:pPr>
      <w:r w:rsidRPr="00355853">
        <w:rPr>
          <w:rFonts w:ascii="ＭＳ Ｐゴシック" w:eastAsia="ＭＳ Ｐゴシック" w:hAnsi="ＭＳ Ｐゴシック" w:hint="eastAsia"/>
        </w:rPr>
        <w:t>脳神経症状（視力・聴力障害、顔面神経麻痺など）</w:t>
      </w:r>
    </w:p>
    <w:p w14:paraId="4CB6E5F6" w14:textId="61A3D196" w:rsidR="003F35DB" w:rsidRPr="00355853" w:rsidRDefault="00D370EE" w:rsidP="00542B21">
      <w:pPr>
        <w:pStyle w:val="a5"/>
        <w:widowControl/>
        <w:numPr>
          <w:ilvl w:val="0"/>
          <w:numId w:val="2"/>
        </w:numPr>
        <w:spacing w:line="340" w:lineRule="exact"/>
        <w:ind w:leftChars="100" w:left="494" w:hanging="284"/>
        <w:jc w:val="left"/>
        <w:rPr>
          <w:rFonts w:ascii="ＭＳ Ｐゴシック" w:eastAsia="ＭＳ Ｐゴシック" w:hAnsi="ＭＳ Ｐゴシック"/>
        </w:rPr>
      </w:pPr>
      <w:r w:rsidRPr="00355853">
        <w:rPr>
          <w:rFonts w:ascii="ＭＳ Ｐゴシック" w:eastAsia="ＭＳ Ｐゴシック" w:hAnsi="ＭＳ Ｐゴシック" w:hint="eastAsia"/>
        </w:rPr>
        <w:t>骨髄炎</w:t>
      </w:r>
    </w:p>
    <w:p w14:paraId="1FA0EB95" w14:textId="6655A728" w:rsidR="003F35DB" w:rsidRPr="00355853" w:rsidRDefault="00D370EE" w:rsidP="00542B21">
      <w:pPr>
        <w:pStyle w:val="a5"/>
        <w:widowControl/>
        <w:numPr>
          <w:ilvl w:val="0"/>
          <w:numId w:val="2"/>
        </w:numPr>
        <w:spacing w:line="340" w:lineRule="exact"/>
        <w:ind w:leftChars="100" w:left="494" w:hanging="284"/>
        <w:jc w:val="left"/>
        <w:rPr>
          <w:rFonts w:ascii="ＭＳ Ｐゴシック" w:eastAsia="ＭＳ Ｐゴシック" w:hAnsi="ＭＳ Ｐゴシック"/>
        </w:rPr>
      </w:pPr>
      <w:r w:rsidRPr="00355853">
        <w:rPr>
          <w:rFonts w:ascii="ＭＳ Ｐゴシック" w:eastAsia="ＭＳ Ｐゴシック" w:hAnsi="ＭＳ Ｐゴシック" w:hint="eastAsia"/>
        </w:rPr>
        <w:t>歯牙形成不全</w:t>
      </w:r>
    </w:p>
    <w:p w14:paraId="1DD445E9" w14:textId="77777777" w:rsidR="003F35DB" w:rsidRPr="00355853" w:rsidRDefault="003F35DB" w:rsidP="00542B21">
      <w:pPr>
        <w:widowControl/>
        <w:spacing w:line="340" w:lineRule="exact"/>
        <w:jc w:val="left"/>
        <w:rPr>
          <w:rFonts w:ascii="ＭＳ Ｐゴシック" w:eastAsia="ＭＳ Ｐゴシック" w:hAnsi="ＭＳ Ｐゴシック"/>
        </w:rPr>
      </w:pPr>
    </w:p>
    <w:p w14:paraId="738AD050" w14:textId="247EE4BF" w:rsidR="003F35DB" w:rsidRPr="00355853" w:rsidRDefault="005D1674" w:rsidP="00542B21">
      <w:pPr>
        <w:widowControl/>
        <w:spacing w:line="340" w:lineRule="exact"/>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sidRPr="00355853">
        <w:rPr>
          <w:rFonts w:ascii="ＭＳ Ｐゴシック" w:eastAsia="ＭＳ Ｐゴシック" w:hAnsi="ＭＳ Ｐゴシック" w:hint="eastAsia"/>
        </w:rPr>
        <w:t>検査所見</w:t>
      </w:r>
    </w:p>
    <w:p w14:paraId="2F6670A5" w14:textId="75184240" w:rsidR="008B7208" w:rsidRPr="007F3632" w:rsidRDefault="00625E6D" w:rsidP="007F3632">
      <w:pPr>
        <w:widowControl/>
        <w:spacing w:line="340" w:lineRule="exact"/>
        <w:ind w:firstLineChars="100" w:firstLine="210"/>
        <w:jc w:val="left"/>
        <w:rPr>
          <w:rFonts w:ascii="ＭＳ Ｐゴシック" w:eastAsia="ＭＳ Ｐゴシック" w:hAnsi="ＭＳ Ｐゴシック"/>
        </w:rPr>
      </w:pPr>
      <w:r w:rsidRPr="007F3632">
        <w:rPr>
          <w:rFonts w:ascii="ＭＳ Ｐゴシック" w:eastAsia="ＭＳ Ｐゴシック" w:hAnsi="ＭＳ Ｐゴシック" w:hint="eastAsia"/>
        </w:rPr>
        <w:t>１．</w:t>
      </w:r>
      <w:r w:rsidR="007F1C0B" w:rsidRPr="007F3632">
        <w:rPr>
          <w:rFonts w:ascii="ＭＳ Ｐゴシック" w:eastAsia="ＭＳ Ｐゴシック" w:hAnsi="ＭＳ Ｐゴシック" w:hint="eastAsia"/>
        </w:rPr>
        <w:t>血液・生化学的検査所見</w:t>
      </w:r>
    </w:p>
    <w:p w14:paraId="6BB123A1" w14:textId="28659B5A" w:rsidR="00D370EE" w:rsidRPr="007F3632" w:rsidRDefault="00625E6D" w:rsidP="007F3632">
      <w:pPr>
        <w:widowControl/>
        <w:spacing w:line="340" w:lineRule="exact"/>
        <w:ind w:leftChars="100" w:left="210" w:firstLineChars="100" w:firstLine="210"/>
        <w:jc w:val="left"/>
        <w:rPr>
          <w:rFonts w:ascii="ＭＳ Ｐゴシック" w:eastAsia="ＭＳ Ｐゴシック" w:hAnsi="ＭＳ Ｐゴシック"/>
        </w:rPr>
      </w:pPr>
      <w:r w:rsidRPr="007F3632">
        <w:rPr>
          <w:rFonts w:ascii="ＭＳ Ｐゴシック" w:eastAsia="ＭＳ Ｐゴシック" w:hAnsi="ＭＳ Ｐゴシック" w:hint="eastAsia"/>
        </w:rPr>
        <w:t>①</w:t>
      </w:r>
      <w:r w:rsidR="00D370EE" w:rsidRPr="007F3632">
        <w:rPr>
          <w:rFonts w:ascii="ＭＳ Ｐゴシック" w:eastAsia="ＭＳ Ｐゴシック" w:hAnsi="ＭＳ Ｐゴシック" w:hint="eastAsia"/>
        </w:rPr>
        <w:t>貧血</w:t>
      </w:r>
      <w:r w:rsidR="005B2FDA" w:rsidRPr="007F3632">
        <w:rPr>
          <w:rFonts w:ascii="ＭＳ Ｐゴシック" w:eastAsia="ＭＳ Ｐゴシック" w:hAnsi="ＭＳ Ｐゴシック" w:hint="eastAsia"/>
        </w:rPr>
        <w:t>（</w:t>
      </w:r>
      <w:r w:rsidR="00F57971" w:rsidRPr="007F3632">
        <w:rPr>
          <w:rFonts w:ascii="ＭＳ Ｐゴシック" w:eastAsia="ＭＳ Ｐゴシック" w:hAnsi="ＭＳ Ｐゴシック"/>
        </w:rPr>
        <w:t>11</w:t>
      </w:r>
      <w:r w:rsidR="007D118F" w:rsidRPr="007F3632">
        <w:rPr>
          <w:rFonts w:ascii="ＭＳ Ｐゴシック" w:eastAsia="ＭＳ Ｐゴシック" w:hAnsi="ＭＳ Ｐゴシック"/>
        </w:rPr>
        <w:t>.0</w:t>
      </w:r>
      <w:r w:rsidR="005B2FDA" w:rsidRPr="007F3632">
        <w:rPr>
          <w:rFonts w:ascii="ＭＳ Ｐゴシック" w:eastAsia="ＭＳ Ｐゴシック" w:hAnsi="ＭＳ Ｐゴシック"/>
        </w:rPr>
        <w:t>g/d</w:t>
      </w:r>
      <w:r w:rsidR="008D3119" w:rsidRPr="007F3632">
        <w:rPr>
          <w:rFonts w:ascii="ＭＳ Ｐゴシック" w:eastAsia="ＭＳ Ｐゴシック" w:hAnsi="ＭＳ Ｐゴシック"/>
        </w:rPr>
        <w:t>L</w:t>
      </w:r>
      <w:r w:rsidR="005B2FDA" w:rsidRPr="007F3632">
        <w:rPr>
          <w:rFonts w:ascii="ＭＳ Ｐゴシック" w:eastAsia="ＭＳ Ｐゴシック" w:hAnsi="ＭＳ Ｐゴシック" w:hint="eastAsia"/>
        </w:rPr>
        <w:t>以下）</w:t>
      </w:r>
    </w:p>
    <w:p w14:paraId="3AF17422" w14:textId="64D1508E" w:rsidR="005B2FDA" w:rsidRPr="007F3632" w:rsidRDefault="00625E6D" w:rsidP="007F3632">
      <w:pPr>
        <w:widowControl/>
        <w:spacing w:line="340" w:lineRule="exact"/>
        <w:ind w:leftChars="100" w:left="210" w:firstLineChars="100" w:firstLine="210"/>
        <w:jc w:val="left"/>
        <w:rPr>
          <w:rFonts w:ascii="ＭＳ Ｐゴシック" w:eastAsia="ＭＳ Ｐゴシック" w:hAnsi="ＭＳ Ｐゴシック"/>
        </w:rPr>
      </w:pPr>
      <w:r w:rsidRPr="007F3632">
        <w:rPr>
          <w:rFonts w:ascii="ＭＳ Ｐゴシック" w:eastAsia="ＭＳ Ｐゴシック" w:hAnsi="ＭＳ Ｐゴシック" w:hint="eastAsia"/>
        </w:rPr>
        <w:t>②</w:t>
      </w:r>
      <w:r w:rsidR="00D370EE" w:rsidRPr="007F3632">
        <w:rPr>
          <w:rFonts w:ascii="ＭＳ Ｐゴシック" w:eastAsia="ＭＳ Ｐゴシック" w:hAnsi="ＭＳ Ｐゴシック" w:hint="eastAsia"/>
        </w:rPr>
        <w:t>白血球減少</w:t>
      </w:r>
      <w:r w:rsidR="005B2FDA" w:rsidRPr="007F3632">
        <w:rPr>
          <w:rFonts w:ascii="ＭＳ Ｐゴシック" w:eastAsia="ＭＳ Ｐゴシック" w:hAnsi="ＭＳ Ｐゴシック" w:hint="eastAsia"/>
        </w:rPr>
        <w:t>（</w:t>
      </w:r>
      <w:r w:rsidR="005B2FDA" w:rsidRPr="007F3632">
        <w:rPr>
          <w:rFonts w:ascii="ＭＳ Ｐゴシック" w:eastAsia="ＭＳ Ｐゴシック" w:hAnsi="ＭＳ Ｐゴシック"/>
        </w:rPr>
        <w:t>3</w:t>
      </w:r>
      <w:r w:rsidR="008D3119" w:rsidRPr="007F3632">
        <w:rPr>
          <w:rFonts w:ascii="ＭＳ Ｐゴシック" w:eastAsia="ＭＳ Ｐゴシック" w:hAnsi="ＭＳ Ｐゴシック"/>
        </w:rPr>
        <w:t>,</w:t>
      </w:r>
      <w:r w:rsidR="005B2FDA" w:rsidRPr="007F3632">
        <w:rPr>
          <w:rFonts w:ascii="ＭＳ Ｐゴシック" w:eastAsia="ＭＳ Ｐゴシック" w:hAnsi="ＭＳ Ｐゴシック"/>
        </w:rPr>
        <w:t>000/</w:t>
      </w:r>
      <w:r w:rsidR="00F86CF9" w:rsidRPr="007F3632">
        <w:rPr>
          <w:rFonts w:ascii="ＭＳ Ｐゴシック" w:eastAsia="ＭＳ Ｐゴシック" w:hAnsi="ＭＳ Ｐゴシック" w:hint="eastAsia"/>
        </w:rPr>
        <w:t>µ</w:t>
      </w:r>
      <w:r w:rsidR="005B2FDA" w:rsidRPr="007F3632">
        <w:rPr>
          <w:rFonts w:ascii="ＭＳ Ｐゴシック" w:eastAsia="ＭＳ Ｐゴシック" w:hAnsi="ＭＳ Ｐゴシック"/>
        </w:rPr>
        <w:t>L</w:t>
      </w:r>
      <w:r w:rsidR="005B2FDA" w:rsidRPr="007F3632">
        <w:rPr>
          <w:rFonts w:ascii="ＭＳ Ｐゴシック" w:eastAsia="ＭＳ Ｐゴシック" w:hAnsi="ＭＳ Ｐゴシック" w:hint="eastAsia"/>
        </w:rPr>
        <w:t>以下）</w:t>
      </w:r>
    </w:p>
    <w:p w14:paraId="6BBD41FB" w14:textId="7E6E2D66"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③</w:t>
      </w:r>
      <w:r w:rsidR="00D370EE" w:rsidRPr="00355853">
        <w:rPr>
          <w:rFonts w:ascii="ＭＳ Ｐゴシック" w:eastAsia="ＭＳ Ｐゴシック" w:hAnsi="ＭＳ Ｐゴシック" w:hint="eastAsia"/>
        </w:rPr>
        <w:t>血小板減少</w:t>
      </w:r>
      <w:r w:rsidR="005B2FDA" w:rsidRPr="00355853">
        <w:rPr>
          <w:rFonts w:ascii="ＭＳ Ｐゴシック" w:eastAsia="ＭＳ Ｐゴシック" w:hAnsi="ＭＳ Ｐゴシック" w:hint="eastAsia"/>
        </w:rPr>
        <w:t>（</w:t>
      </w:r>
      <w:r w:rsidR="005B2FDA" w:rsidRPr="00355853">
        <w:rPr>
          <w:rFonts w:ascii="ＭＳ Ｐゴシック" w:eastAsia="ＭＳ Ｐゴシック" w:hAnsi="ＭＳ Ｐゴシック"/>
        </w:rPr>
        <w:t>10</w:t>
      </w:r>
      <w:r w:rsidR="00B50546" w:rsidRPr="00355853">
        <w:rPr>
          <w:rFonts w:ascii="ＭＳ Ｐゴシック" w:eastAsia="ＭＳ Ｐゴシック" w:hAnsi="ＭＳ Ｐゴシック" w:hint="eastAsia"/>
        </w:rPr>
        <w:t>万</w:t>
      </w:r>
      <w:r w:rsidR="005B2FDA" w:rsidRPr="00355853">
        <w:rPr>
          <w:rFonts w:ascii="ＭＳ Ｐゴシック" w:eastAsia="ＭＳ Ｐゴシック" w:hAnsi="ＭＳ Ｐゴシック"/>
        </w:rPr>
        <w:t>/</w:t>
      </w:r>
      <w:r w:rsidR="00F86CF9">
        <w:rPr>
          <w:rFonts w:ascii="ＭＳ Ｐゴシック" w:eastAsia="ＭＳ Ｐゴシック" w:hAnsi="ＭＳ Ｐゴシック" w:hint="eastAsia"/>
        </w:rPr>
        <w:t>µ</w:t>
      </w:r>
      <w:r w:rsidR="005B2FDA" w:rsidRPr="00355853">
        <w:rPr>
          <w:rFonts w:ascii="ＭＳ Ｐゴシック" w:eastAsia="ＭＳ Ｐゴシック" w:hAnsi="ＭＳ Ｐゴシック"/>
        </w:rPr>
        <w:t>L</w:t>
      </w:r>
      <w:r w:rsidR="005B2FDA" w:rsidRPr="00355853">
        <w:rPr>
          <w:rFonts w:ascii="ＭＳ Ｐゴシック" w:eastAsia="ＭＳ Ｐゴシック" w:hAnsi="ＭＳ Ｐゴシック" w:hint="eastAsia"/>
        </w:rPr>
        <w:t>以下）</w:t>
      </w:r>
    </w:p>
    <w:p w14:paraId="559E15A9" w14:textId="6D267827"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④</w:t>
      </w:r>
      <w:r w:rsidR="00D370EE" w:rsidRPr="00355853">
        <w:rPr>
          <w:rFonts w:ascii="ＭＳ Ｐゴシック" w:eastAsia="ＭＳ Ｐゴシック" w:hAnsi="ＭＳ Ｐゴシック" w:hint="eastAsia"/>
        </w:rPr>
        <w:t>低カルシウム血症</w:t>
      </w:r>
      <w:r w:rsidR="005B2FDA" w:rsidRPr="00355853">
        <w:rPr>
          <w:rFonts w:ascii="ＭＳ Ｐゴシック" w:eastAsia="ＭＳ Ｐゴシック" w:hAnsi="ＭＳ Ｐゴシック" w:hint="eastAsia"/>
        </w:rPr>
        <w:t>（総血漿</w:t>
      </w:r>
      <w:r w:rsidR="002526A0" w:rsidRPr="00355853">
        <w:rPr>
          <w:rFonts w:ascii="ＭＳ Ｐゴシック" w:eastAsia="ＭＳ Ｐゴシック" w:hAnsi="ＭＳ Ｐゴシック" w:hint="eastAsia"/>
        </w:rPr>
        <w:t>カルシウム</w:t>
      </w:r>
      <w:r w:rsidR="005B2FDA" w:rsidRPr="00355853">
        <w:rPr>
          <w:rFonts w:ascii="ＭＳ Ｐゴシック" w:eastAsia="ＭＳ Ｐゴシック" w:hAnsi="ＭＳ Ｐゴシック" w:hint="eastAsia"/>
        </w:rPr>
        <w:t>濃度</w:t>
      </w:r>
      <w:r w:rsidR="00323514" w:rsidRPr="00355853">
        <w:rPr>
          <w:rFonts w:ascii="ＭＳ Ｐゴシック" w:eastAsia="ＭＳ Ｐゴシック" w:hAnsi="ＭＳ Ｐゴシック"/>
        </w:rPr>
        <w:t xml:space="preserve"> 8.0mg/dL</w:t>
      </w:r>
      <w:r w:rsidR="00323514" w:rsidRPr="00355853">
        <w:rPr>
          <w:rFonts w:ascii="ＭＳ Ｐゴシック" w:eastAsia="ＭＳ Ｐゴシック" w:hAnsi="ＭＳ Ｐゴシック" w:hint="eastAsia"/>
        </w:rPr>
        <w:t>以下）</w:t>
      </w:r>
    </w:p>
    <w:p w14:paraId="07FC2CDB" w14:textId="3D04E49D" w:rsidR="003F35DB" w:rsidRPr="007F3632" w:rsidRDefault="00625E6D" w:rsidP="007F3632">
      <w:pPr>
        <w:widowControl/>
        <w:spacing w:line="340" w:lineRule="exact"/>
        <w:ind w:firstLineChars="100" w:firstLine="210"/>
        <w:jc w:val="left"/>
        <w:rPr>
          <w:rFonts w:ascii="ＭＳ Ｐゴシック" w:eastAsia="ＭＳ Ｐゴシック" w:hAnsi="ＭＳ Ｐゴシック"/>
        </w:rPr>
      </w:pPr>
      <w:r w:rsidRPr="007F3632">
        <w:rPr>
          <w:rFonts w:ascii="ＭＳ Ｐゴシック" w:eastAsia="ＭＳ Ｐゴシック" w:hAnsi="ＭＳ Ｐゴシック" w:hint="eastAsia"/>
        </w:rPr>
        <w:t>２．</w:t>
      </w:r>
      <w:r w:rsidR="007F1C0B" w:rsidRPr="007F3632">
        <w:rPr>
          <w:rFonts w:ascii="ＭＳ Ｐゴシック" w:eastAsia="ＭＳ Ｐゴシック" w:hAnsi="ＭＳ Ｐゴシック" w:hint="eastAsia"/>
        </w:rPr>
        <w:t>画像検査所見</w:t>
      </w:r>
    </w:p>
    <w:p w14:paraId="1C289C0A" w14:textId="02C5D336"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①</w:t>
      </w:r>
      <w:r w:rsidR="00D370EE" w:rsidRPr="00355853">
        <w:rPr>
          <w:rFonts w:ascii="ＭＳ Ｐゴシック" w:eastAsia="ＭＳ Ｐゴシック" w:hAnsi="ＭＳ Ｐゴシック" w:hint="eastAsia"/>
        </w:rPr>
        <w:t>びまん性骨硬化像</w:t>
      </w:r>
    </w:p>
    <w:p w14:paraId="34824890" w14:textId="771CDF25"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②</w:t>
      </w:r>
      <w:r w:rsidR="00D370EE" w:rsidRPr="00355853">
        <w:rPr>
          <w:rFonts w:ascii="ＭＳ Ｐゴシック" w:eastAsia="ＭＳ Ｐゴシック" w:hAnsi="ＭＳ Ｐゴシック" w:hint="eastAsia"/>
        </w:rPr>
        <w:t>頭蓋底や眼窩縁の骨硬化像</w:t>
      </w:r>
    </w:p>
    <w:p w14:paraId="743FC99C" w14:textId="7820C3EA"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③</w:t>
      </w:r>
      <w:r w:rsidR="00D370EE" w:rsidRPr="00355853">
        <w:rPr>
          <w:rFonts w:ascii="ＭＳ Ｐゴシック" w:eastAsia="ＭＳ Ｐゴシック" w:hAnsi="ＭＳ Ｐゴシック" w:hint="eastAsia"/>
        </w:rPr>
        <w:t>長管骨骨幹端の</w:t>
      </w:r>
      <w:r w:rsidR="00D370EE" w:rsidRPr="00355853">
        <w:rPr>
          <w:rFonts w:ascii="ＭＳ Ｐゴシック" w:eastAsia="ＭＳ Ｐゴシック" w:hAnsi="ＭＳ Ｐゴシック"/>
        </w:rPr>
        <w:t>Erlenmeyer</w:t>
      </w:r>
      <w:r w:rsidR="00D370EE" w:rsidRPr="00355853">
        <w:rPr>
          <w:rFonts w:ascii="ＭＳ Ｐゴシック" w:eastAsia="ＭＳ Ｐゴシック" w:hAnsi="ＭＳ Ｐゴシック" w:hint="eastAsia"/>
        </w:rPr>
        <w:t>フラスコ状変形</w:t>
      </w:r>
    </w:p>
    <w:p w14:paraId="070CFF38" w14:textId="2F5C0496" w:rsidR="00D370EE" w:rsidRPr="00355853" w:rsidRDefault="00625E6D" w:rsidP="007F3632">
      <w:pPr>
        <w:pStyle w:val="a5"/>
        <w:widowControl/>
        <w:spacing w:line="340" w:lineRule="exact"/>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④</w:t>
      </w:r>
      <w:r w:rsidR="00D370EE" w:rsidRPr="00355853">
        <w:rPr>
          <w:rFonts w:ascii="ＭＳ Ｐゴシック" w:eastAsia="ＭＳ Ｐゴシック" w:hAnsi="ＭＳ Ｐゴシック" w:hint="eastAsia"/>
        </w:rPr>
        <w:t>サンドイッチ椎体・ラガージャージ椎体</w:t>
      </w:r>
    </w:p>
    <w:p w14:paraId="554E8DF0" w14:textId="77777777" w:rsidR="003F35DB" w:rsidRPr="00355853" w:rsidRDefault="003F35DB" w:rsidP="00542B21">
      <w:pPr>
        <w:widowControl/>
        <w:spacing w:line="340" w:lineRule="exact"/>
        <w:jc w:val="left"/>
        <w:rPr>
          <w:rFonts w:ascii="ＭＳ Ｐゴシック" w:eastAsia="ＭＳ Ｐゴシック" w:hAnsi="ＭＳ Ｐゴシック"/>
        </w:rPr>
      </w:pPr>
    </w:p>
    <w:p w14:paraId="41A81CAF" w14:textId="210BB93C" w:rsidR="008B7208" w:rsidRPr="00355853" w:rsidRDefault="005D1674" w:rsidP="00542B21">
      <w:pPr>
        <w:widowControl/>
        <w:spacing w:line="340" w:lineRule="exact"/>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sidRPr="00355853">
        <w:rPr>
          <w:rFonts w:ascii="ＭＳ Ｐゴシック" w:eastAsia="ＭＳ Ｐゴシック" w:hAnsi="ＭＳ Ｐゴシック" w:hint="eastAsia"/>
        </w:rPr>
        <w:t>鑑別診断</w:t>
      </w:r>
    </w:p>
    <w:p w14:paraId="69614003" w14:textId="77777777" w:rsidR="008B7208" w:rsidRPr="00355853" w:rsidRDefault="00DE4C90" w:rsidP="007F3632">
      <w:pPr>
        <w:widowControl/>
        <w:spacing w:line="340" w:lineRule="exact"/>
        <w:ind w:leftChars="100" w:left="210"/>
        <w:jc w:val="left"/>
        <w:rPr>
          <w:rFonts w:ascii="ＭＳ Ｐゴシック" w:eastAsia="ＭＳ Ｐゴシック" w:hAnsi="ＭＳ Ｐゴシック"/>
        </w:rPr>
      </w:pPr>
      <w:r w:rsidRPr="00355853">
        <w:rPr>
          <w:rFonts w:ascii="ＭＳ Ｐゴシック" w:eastAsia="ＭＳ Ｐゴシック" w:hAnsi="ＭＳ Ｐゴシック" w:hint="eastAsia"/>
        </w:rPr>
        <w:t>以下の疾患を鑑別</w:t>
      </w:r>
      <w:r w:rsidR="008B7208" w:rsidRPr="00355853">
        <w:rPr>
          <w:rFonts w:ascii="ＭＳ Ｐゴシック" w:eastAsia="ＭＳ Ｐゴシック" w:hAnsi="ＭＳ Ｐゴシック" w:hint="eastAsia"/>
        </w:rPr>
        <w:t>する。</w:t>
      </w:r>
    </w:p>
    <w:p w14:paraId="52E19625" w14:textId="26100B13" w:rsidR="008B7208" w:rsidRPr="00355853" w:rsidRDefault="00AF3CCA" w:rsidP="007F3632">
      <w:pPr>
        <w:widowControl/>
        <w:spacing w:line="340" w:lineRule="exact"/>
        <w:ind w:leftChars="100" w:left="210"/>
        <w:jc w:val="left"/>
        <w:rPr>
          <w:rFonts w:ascii="ＭＳ Ｐゴシック" w:eastAsia="ＭＳ Ｐゴシック" w:hAnsi="ＭＳ Ｐゴシック"/>
        </w:rPr>
      </w:pPr>
      <w:r w:rsidRPr="00355853">
        <w:rPr>
          <w:rFonts w:ascii="ＭＳ Ｐゴシック" w:eastAsia="ＭＳ Ｐゴシック" w:hAnsi="ＭＳ Ｐゴシック" w:hint="eastAsia"/>
        </w:rPr>
        <w:t>濃化異骨症、骨斑紋症、流蝋骨症、骨線状症、</w:t>
      </w:r>
      <w:r w:rsidR="001979B6">
        <w:rPr>
          <w:rFonts w:ascii="ＭＳ Ｐゴシック" w:eastAsia="ＭＳ Ｐゴシック" w:hAnsi="ＭＳ Ｐゴシック" w:hint="eastAsia"/>
        </w:rPr>
        <w:t>カムラティ・エンゲルマン症候群（</w:t>
      </w:r>
      <w:r w:rsidR="009124B8" w:rsidRPr="00355853">
        <w:rPr>
          <w:rFonts w:ascii="ＭＳ Ｐゴシック" w:eastAsia="ＭＳ Ｐゴシック" w:hAnsi="ＭＳ Ｐゴシック" w:hint="eastAsia"/>
        </w:rPr>
        <w:t>骨幹異形成症</w:t>
      </w:r>
      <w:r w:rsidR="001979B6">
        <w:rPr>
          <w:rFonts w:ascii="ＭＳ Ｐゴシック" w:eastAsia="ＭＳ Ｐゴシック" w:hAnsi="ＭＳ Ｐゴシック" w:hint="eastAsia"/>
        </w:rPr>
        <w:t>）</w:t>
      </w:r>
      <w:r w:rsidR="009124B8" w:rsidRPr="00355853">
        <w:rPr>
          <w:rFonts w:ascii="ＭＳ Ｐゴシック" w:eastAsia="ＭＳ Ｐゴシック" w:hAnsi="ＭＳ Ｐゴシック" w:hint="eastAsia"/>
        </w:rPr>
        <w:t>、</w:t>
      </w:r>
      <w:r w:rsidRPr="00355853">
        <w:rPr>
          <w:rFonts w:ascii="ＭＳ Ｐゴシック" w:eastAsia="ＭＳ Ｐゴシック" w:hAnsi="ＭＳ Ｐゴシック" w:hint="eastAsia"/>
        </w:rPr>
        <w:t>異骨性骨硬化症</w:t>
      </w:r>
    </w:p>
    <w:p w14:paraId="3349E83A" w14:textId="77777777" w:rsidR="008B7208" w:rsidRPr="00F26B83" w:rsidRDefault="008B7208" w:rsidP="00542B21">
      <w:pPr>
        <w:widowControl/>
        <w:spacing w:line="340" w:lineRule="exact"/>
        <w:jc w:val="left"/>
        <w:rPr>
          <w:rFonts w:ascii="ＭＳ Ｐゴシック" w:eastAsia="ＭＳ Ｐゴシック" w:hAnsi="ＭＳ Ｐゴシック"/>
        </w:rPr>
      </w:pPr>
    </w:p>
    <w:p w14:paraId="355ECA4B" w14:textId="405BF67C" w:rsidR="007F1C0B" w:rsidRPr="00355853" w:rsidRDefault="005D1674" w:rsidP="00542B21">
      <w:pPr>
        <w:widowControl/>
        <w:spacing w:line="340" w:lineRule="exact"/>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sidRPr="00355853">
        <w:rPr>
          <w:rFonts w:ascii="ＭＳ Ｐゴシック" w:eastAsia="ＭＳ Ｐゴシック" w:hAnsi="ＭＳ Ｐゴシック" w:hint="eastAsia"/>
        </w:rPr>
        <w:t>遺伝学的</w:t>
      </w:r>
      <w:r w:rsidR="007F1C0B" w:rsidRPr="00355853">
        <w:rPr>
          <w:rFonts w:ascii="ＭＳ Ｐゴシック" w:eastAsia="ＭＳ Ｐゴシック" w:hAnsi="ＭＳ Ｐゴシック" w:hint="eastAsia"/>
        </w:rPr>
        <w:t>検査</w:t>
      </w:r>
    </w:p>
    <w:p w14:paraId="10837531" w14:textId="50858BC1" w:rsidR="007F1C0B" w:rsidRPr="00355853" w:rsidRDefault="00D370EE" w:rsidP="007F3632">
      <w:pPr>
        <w:widowControl/>
        <w:spacing w:line="340" w:lineRule="exact"/>
        <w:ind w:leftChars="100" w:left="210" w:firstLineChars="100" w:firstLine="210"/>
        <w:jc w:val="left"/>
        <w:rPr>
          <w:rFonts w:ascii="ＭＳ Ｐゴシック" w:eastAsia="ＭＳ Ｐゴシック" w:hAnsi="ＭＳ Ｐゴシック"/>
        </w:rPr>
      </w:pPr>
      <w:r w:rsidRPr="007E62EF">
        <w:rPr>
          <w:rFonts w:ascii="ＭＳ Ｐゴシック" w:eastAsia="ＭＳ Ｐゴシック" w:hAnsi="ＭＳ Ｐゴシック"/>
          <w:i/>
          <w:szCs w:val="21"/>
        </w:rPr>
        <w:t>TCIRG1</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CLCN7</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OSTM1</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TNFSF11</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TNFRSF11</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PLEKHM1</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CA2</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LRP5</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NEMO</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KIND3</w:t>
      </w:r>
      <w:r w:rsidRPr="00542B21">
        <w:rPr>
          <w:rFonts w:ascii="ＭＳ Ｐゴシック" w:eastAsia="ＭＳ Ｐゴシック" w:hAnsi="ＭＳ Ｐゴシック" w:hint="eastAsia"/>
          <w:szCs w:val="21"/>
        </w:rPr>
        <w:t>、</w:t>
      </w:r>
      <w:r w:rsidRPr="007E62EF">
        <w:rPr>
          <w:rFonts w:ascii="ＭＳ Ｐゴシック" w:eastAsia="ＭＳ Ｐゴシック" w:hAnsi="ＭＳ Ｐゴシック"/>
          <w:i/>
          <w:szCs w:val="21"/>
        </w:rPr>
        <w:t>CalDAG-GEF</w:t>
      </w:r>
      <w:r w:rsidR="00C60518" w:rsidRPr="007E62EF">
        <w:rPr>
          <w:rFonts w:ascii="ＭＳ Ｐゴシック" w:eastAsia="ＭＳ Ｐゴシック" w:hAnsi="ＭＳ Ｐゴシック" w:hint="eastAsia"/>
          <w:szCs w:val="21"/>
        </w:rPr>
        <w:t>いず</w:t>
      </w:r>
      <w:r w:rsidR="00C60518" w:rsidRPr="00355853">
        <w:rPr>
          <w:rFonts w:ascii="ＭＳ Ｐゴシック" w:eastAsia="ＭＳ Ｐゴシック" w:hAnsi="ＭＳ Ｐゴシック" w:hint="eastAsia"/>
          <w:szCs w:val="21"/>
        </w:rPr>
        <w:t>れかの</w:t>
      </w:r>
      <w:r w:rsidR="00C60518" w:rsidRPr="00355853">
        <w:rPr>
          <w:rFonts w:ascii="ＭＳ Ｐゴシック" w:eastAsia="ＭＳ Ｐゴシック" w:hAnsi="ＭＳ Ｐゴシック" w:hint="eastAsia"/>
        </w:rPr>
        <w:t>遺伝子</w:t>
      </w:r>
      <w:r w:rsidR="007F1C0B" w:rsidRPr="00355853">
        <w:rPr>
          <w:rFonts w:ascii="ＭＳ Ｐゴシック" w:eastAsia="ＭＳ Ｐゴシック" w:hAnsi="ＭＳ Ｐゴシック" w:hint="eastAsia"/>
        </w:rPr>
        <w:t>変異</w:t>
      </w:r>
      <w:r w:rsidR="00C60518" w:rsidRPr="00355853">
        <w:rPr>
          <w:rFonts w:ascii="ＭＳ Ｐゴシック" w:eastAsia="ＭＳ Ｐゴシック" w:hAnsi="ＭＳ Ｐゴシック" w:hint="eastAsia"/>
        </w:rPr>
        <w:t>を認める</w:t>
      </w:r>
      <w:r w:rsidR="00360CAF">
        <w:rPr>
          <w:rFonts w:ascii="ＭＳ Ｐゴシック" w:eastAsia="ＭＳ Ｐゴシック" w:hAnsi="ＭＳ Ｐゴシック" w:hint="eastAsia"/>
        </w:rPr>
        <w:t>。</w:t>
      </w:r>
    </w:p>
    <w:p w14:paraId="1E339964" w14:textId="77777777" w:rsidR="007F1C0B" w:rsidRPr="00EA774D" w:rsidRDefault="007F1C0B" w:rsidP="00542B21">
      <w:pPr>
        <w:widowControl/>
        <w:spacing w:line="340" w:lineRule="exact"/>
        <w:jc w:val="left"/>
        <w:rPr>
          <w:rFonts w:ascii="ＭＳ Ｐゴシック" w:eastAsia="ＭＳ Ｐゴシック" w:hAnsi="ＭＳ Ｐゴシック"/>
        </w:rPr>
      </w:pPr>
    </w:p>
    <w:p w14:paraId="3C905AD5" w14:textId="77777777" w:rsidR="008B7208" w:rsidRPr="00EA774D" w:rsidRDefault="00DE4C90" w:rsidP="00542B21">
      <w:pPr>
        <w:widowControl/>
        <w:spacing w:line="340" w:lineRule="exact"/>
        <w:jc w:val="left"/>
        <w:rPr>
          <w:rFonts w:ascii="ＭＳ Ｐゴシック" w:eastAsia="ＭＳ Ｐゴシック" w:hAnsi="ＭＳ Ｐゴシック"/>
        </w:rPr>
      </w:pPr>
      <w:r w:rsidRPr="00EA774D">
        <w:rPr>
          <w:rFonts w:ascii="ＭＳ Ｐゴシック" w:eastAsia="ＭＳ Ｐゴシック" w:hAnsi="ＭＳ Ｐゴシック" w:hint="eastAsia"/>
        </w:rPr>
        <w:t>＜診断のカテゴリー</w:t>
      </w:r>
      <w:r w:rsidR="008B7208" w:rsidRPr="00EA774D">
        <w:rPr>
          <w:rFonts w:ascii="ＭＳ Ｐゴシック" w:eastAsia="ＭＳ Ｐゴシック" w:hAnsi="ＭＳ Ｐゴシック" w:hint="eastAsia"/>
        </w:rPr>
        <w:t>＞</w:t>
      </w:r>
    </w:p>
    <w:p w14:paraId="72CF82FE" w14:textId="77777777" w:rsidR="003863B7" w:rsidRPr="00EA774D" w:rsidRDefault="00C60518" w:rsidP="007F3632">
      <w:pPr>
        <w:widowControl/>
        <w:spacing w:line="340" w:lineRule="exact"/>
        <w:ind w:leftChars="100" w:left="210"/>
        <w:jc w:val="left"/>
        <w:rPr>
          <w:rFonts w:ascii="ＭＳ Ｐゴシック" w:eastAsia="ＭＳ Ｐゴシック" w:hAnsi="ＭＳ Ｐゴシック"/>
        </w:rPr>
      </w:pPr>
      <w:r w:rsidRPr="00EA774D">
        <w:rPr>
          <w:rFonts w:ascii="ＭＳ Ｐゴシック" w:eastAsia="ＭＳ Ｐゴシック" w:hAnsi="ＭＳ Ｐゴシック"/>
        </w:rPr>
        <w:t>Definite：</w:t>
      </w:r>
    </w:p>
    <w:p w14:paraId="03628F36" w14:textId="7DFB9E8C" w:rsidR="00C60518" w:rsidRPr="00EA774D" w:rsidRDefault="00360CAF" w:rsidP="00542B21">
      <w:pPr>
        <w:widowControl/>
        <w:spacing w:line="340" w:lineRule="exact"/>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（１）</w:t>
      </w:r>
      <w:r w:rsidR="00C60518" w:rsidRPr="00EA774D">
        <w:rPr>
          <w:rFonts w:ascii="ＭＳ Ｐゴシック" w:eastAsia="ＭＳ Ｐゴシック" w:hAnsi="ＭＳ Ｐゴシック" w:hint="eastAsia"/>
        </w:rPr>
        <w:t>Ａのうち</w:t>
      </w:r>
      <w:r w:rsidR="008F1CDA" w:rsidRPr="00EA774D">
        <w:rPr>
          <w:rFonts w:ascii="ＭＳ Ｐゴシック" w:eastAsia="ＭＳ Ｐゴシック" w:hAnsi="ＭＳ Ｐゴシック" w:hint="eastAsia"/>
        </w:rPr>
        <w:t>３</w:t>
      </w:r>
      <w:r w:rsidR="00C60518" w:rsidRPr="00EA774D">
        <w:rPr>
          <w:rFonts w:ascii="ＭＳ Ｐゴシック" w:eastAsia="ＭＳ Ｐゴシック" w:hAnsi="ＭＳ Ｐゴシック" w:hint="eastAsia"/>
        </w:rPr>
        <w:t>項目以上＋Ｂのうち</w:t>
      </w:r>
      <w:r w:rsidR="008F1CDA" w:rsidRPr="00EA774D">
        <w:rPr>
          <w:rFonts w:ascii="ＭＳ Ｐゴシック" w:eastAsia="ＭＳ Ｐゴシック" w:hAnsi="ＭＳ Ｐゴシック" w:hint="eastAsia"/>
        </w:rPr>
        <w:t>４</w:t>
      </w:r>
      <w:r w:rsidR="00C60518" w:rsidRPr="00EA774D">
        <w:rPr>
          <w:rFonts w:ascii="ＭＳ Ｐゴシック" w:eastAsia="ＭＳ Ｐゴシック" w:hAnsi="ＭＳ Ｐゴシック" w:hint="eastAsia"/>
        </w:rPr>
        <w:t>項目以上を満たし</w:t>
      </w:r>
      <w:r w:rsidR="008F1CDA" w:rsidRPr="00EA774D">
        <w:rPr>
          <w:rFonts w:ascii="ＭＳ Ｐゴシック" w:eastAsia="ＭＳ Ｐゴシック" w:hAnsi="ＭＳ Ｐゴシック" w:hint="eastAsia"/>
        </w:rPr>
        <w:t>、</w:t>
      </w:r>
      <w:r w:rsidR="00C60518" w:rsidRPr="00EA774D">
        <w:rPr>
          <w:rFonts w:ascii="ＭＳ Ｐゴシック" w:eastAsia="ＭＳ Ｐゴシック" w:hAnsi="ＭＳ Ｐゴシック" w:hint="eastAsia"/>
        </w:rPr>
        <w:t>Ｃの鑑別すべき疾患を除外したもの</w:t>
      </w:r>
    </w:p>
    <w:p w14:paraId="771CB732" w14:textId="2D2F730A" w:rsidR="00C60518" w:rsidRPr="00EA774D" w:rsidRDefault="00360CAF" w:rsidP="00542B21">
      <w:pPr>
        <w:widowControl/>
        <w:spacing w:line="340" w:lineRule="exact"/>
        <w:ind w:firstLineChars="200" w:firstLine="420"/>
        <w:jc w:val="left"/>
        <w:rPr>
          <w:rFonts w:ascii="ＭＳ Ｐゴシック" w:eastAsia="ＭＳ Ｐゴシック" w:hAnsi="ＭＳ Ｐゴシック"/>
        </w:rPr>
      </w:pPr>
      <w:r>
        <w:rPr>
          <w:rFonts w:ascii="ＭＳ Ｐゴシック" w:eastAsia="ＭＳ Ｐゴシック" w:hAnsi="ＭＳ Ｐゴシック" w:hint="eastAsia"/>
        </w:rPr>
        <w:t>（２）</w:t>
      </w:r>
      <w:r w:rsidR="00C60518" w:rsidRPr="00EA774D">
        <w:rPr>
          <w:rFonts w:ascii="ＭＳ Ｐゴシック" w:eastAsia="ＭＳ Ｐゴシック" w:hAnsi="ＭＳ Ｐゴシック" w:hint="eastAsia"/>
        </w:rPr>
        <w:t>Ａのうち</w:t>
      </w:r>
      <w:r w:rsidR="008F1CDA" w:rsidRPr="00EA774D">
        <w:rPr>
          <w:rFonts w:ascii="ＭＳ Ｐゴシック" w:eastAsia="ＭＳ Ｐゴシック" w:hAnsi="ＭＳ Ｐゴシック" w:hint="eastAsia"/>
        </w:rPr>
        <w:t>１</w:t>
      </w:r>
      <w:r w:rsidR="00C60518" w:rsidRPr="00EA774D">
        <w:rPr>
          <w:rFonts w:ascii="ＭＳ Ｐゴシック" w:eastAsia="ＭＳ Ｐゴシック" w:hAnsi="ＭＳ Ｐゴシック" w:hint="eastAsia"/>
        </w:rPr>
        <w:t>項目以上＋Ｂのうち</w:t>
      </w:r>
      <w:r w:rsidR="008F1CDA" w:rsidRPr="00EA774D">
        <w:rPr>
          <w:rFonts w:ascii="ＭＳ Ｐゴシック" w:eastAsia="ＭＳ Ｐゴシック" w:hAnsi="ＭＳ Ｐゴシック" w:hint="eastAsia"/>
        </w:rPr>
        <w:t>３</w:t>
      </w:r>
      <w:r w:rsidR="00C60518" w:rsidRPr="00EA774D">
        <w:rPr>
          <w:rFonts w:ascii="ＭＳ Ｐゴシック" w:eastAsia="ＭＳ Ｐゴシック" w:hAnsi="ＭＳ Ｐゴシック" w:hint="eastAsia"/>
        </w:rPr>
        <w:t>項目以上を満たし</w:t>
      </w:r>
      <w:r w:rsidR="008F1CDA" w:rsidRPr="00EA774D">
        <w:rPr>
          <w:rFonts w:ascii="ＭＳ Ｐゴシック" w:eastAsia="ＭＳ Ｐゴシック" w:hAnsi="ＭＳ Ｐゴシック" w:hint="eastAsia"/>
        </w:rPr>
        <w:t>、</w:t>
      </w:r>
      <w:r w:rsidR="00C60518" w:rsidRPr="00EA774D">
        <w:rPr>
          <w:rFonts w:ascii="ＭＳ Ｐゴシック" w:eastAsia="ＭＳ Ｐゴシック" w:hAnsi="ＭＳ Ｐゴシック" w:hint="eastAsia"/>
        </w:rPr>
        <w:t>Ｃの鑑別すべき疾患を除外し</w:t>
      </w:r>
      <w:r w:rsidR="008F1CDA" w:rsidRPr="00EA774D">
        <w:rPr>
          <w:rFonts w:ascii="ＭＳ Ｐゴシック" w:eastAsia="ＭＳ Ｐゴシック" w:hAnsi="ＭＳ Ｐゴシック" w:hint="eastAsia"/>
        </w:rPr>
        <w:t>、</w:t>
      </w:r>
      <w:r w:rsidR="00C60518" w:rsidRPr="00EA774D">
        <w:rPr>
          <w:rFonts w:ascii="ＭＳ Ｐゴシック" w:eastAsia="ＭＳ Ｐゴシック" w:hAnsi="ＭＳ Ｐゴシック" w:hint="eastAsia"/>
        </w:rPr>
        <w:t>Ｄを満たすもの</w:t>
      </w:r>
    </w:p>
    <w:p w14:paraId="23ACFC4A" w14:textId="3B1D4D82" w:rsidR="00C60518" w:rsidRPr="00EA774D" w:rsidRDefault="00C60518" w:rsidP="007F3632">
      <w:pPr>
        <w:widowControl/>
        <w:spacing w:line="340" w:lineRule="exact"/>
        <w:ind w:leftChars="100" w:left="1050" w:hangingChars="400" w:hanging="840"/>
        <w:jc w:val="left"/>
        <w:rPr>
          <w:rFonts w:ascii="ＭＳ Ｐゴシック" w:eastAsia="ＭＳ Ｐゴシック" w:hAnsi="ＭＳ Ｐゴシック"/>
        </w:rPr>
      </w:pPr>
      <w:r w:rsidRPr="00EA774D">
        <w:rPr>
          <w:rFonts w:ascii="ＭＳ Ｐゴシック" w:eastAsia="ＭＳ Ｐゴシック" w:hAnsi="ＭＳ Ｐゴシック"/>
        </w:rPr>
        <w:t>Probable：</w:t>
      </w:r>
      <w:r w:rsidR="00E86970" w:rsidRPr="00EA774D">
        <w:rPr>
          <w:rFonts w:ascii="ＭＳ Ｐゴシック" w:eastAsia="ＭＳ Ｐゴシック" w:hAnsi="ＭＳ Ｐゴシック" w:hint="eastAsia"/>
          <w:kern w:val="0"/>
        </w:rPr>
        <w:t>Ａ</w:t>
      </w:r>
      <w:r w:rsidR="003863B7" w:rsidRPr="00EA774D">
        <w:rPr>
          <w:rFonts w:ascii="ＭＳ Ｐゴシック" w:eastAsia="ＭＳ Ｐゴシック" w:hAnsi="ＭＳ Ｐゴシック" w:hint="eastAsia"/>
          <w:kern w:val="0"/>
        </w:rPr>
        <w:t>のうち</w:t>
      </w:r>
      <w:r w:rsidR="008F1CDA" w:rsidRPr="00EA774D">
        <w:rPr>
          <w:rFonts w:ascii="ＭＳ Ｐゴシック" w:eastAsia="ＭＳ Ｐゴシック" w:hAnsi="ＭＳ Ｐゴシック" w:hint="eastAsia"/>
          <w:kern w:val="0"/>
        </w:rPr>
        <w:t>２</w:t>
      </w:r>
      <w:r w:rsidR="003863B7" w:rsidRPr="00EA774D">
        <w:rPr>
          <w:rFonts w:ascii="ＭＳ Ｐゴシック" w:eastAsia="ＭＳ Ｐゴシック" w:hAnsi="ＭＳ Ｐゴシック" w:hint="eastAsia"/>
          <w:kern w:val="0"/>
        </w:rPr>
        <w:t>項目以上＋</w:t>
      </w:r>
      <w:r w:rsidR="00B018D9" w:rsidRPr="00EA774D">
        <w:rPr>
          <w:rFonts w:ascii="ＭＳ Ｐゴシック" w:eastAsia="ＭＳ Ｐゴシック" w:hAnsi="ＭＳ Ｐゴシック" w:hint="eastAsia"/>
          <w:kern w:val="0"/>
        </w:rPr>
        <w:t>Ｂ</w:t>
      </w:r>
      <w:r w:rsidR="003863B7" w:rsidRPr="00EA774D">
        <w:rPr>
          <w:rFonts w:ascii="ＭＳ Ｐゴシック" w:eastAsia="ＭＳ Ｐゴシック" w:hAnsi="ＭＳ Ｐゴシック" w:hint="eastAsia"/>
          <w:kern w:val="0"/>
        </w:rPr>
        <w:t>のうち</w:t>
      </w:r>
      <w:r w:rsidR="008F1CDA" w:rsidRPr="00EA774D">
        <w:rPr>
          <w:rFonts w:ascii="ＭＳ Ｐゴシック" w:eastAsia="ＭＳ Ｐゴシック" w:hAnsi="ＭＳ Ｐゴシック" w:hint="eastAsia"/>
          <w:kern w:val="0"/>
        </w:rPr>
        <w:t>３</w:t>
      </w:r>
      <w:r w:rsidR="003863B7" w:rsidRPr="00EA774D">
        <w:rPr>
          <w:rFonts w:ascii="ＭＳ Ｐゴシック" w:eastAsia="ＭＳ Ｐゴシック" w:hAnsi="ＭＳ Ｐゴシック" w:hint="eastAsia"/>
          <w:kern w:val="0"/>
        </w:rPr>
        <w:t>項目以上（ただし</w:t>
      </w:r>
      <w:r w:rsidR="004A1C3F">
        <w:rPr>
          <w:rFonts w:ascii="ＭＳ Ｐゴシック" w:eastAsia="ＭＳ Ｐゴシック" w:hAnsi="ＭＳ Ｐゴシック" w:hint="eastAsia"/>
          <w:kern w:val="0"/>
        </w:rPr>
        <w:t>、</w:t>
      </w:r>
      <w:r w:rsidR="008F1CDA" w:rsidRPr="00EA774D">
        <w:rPr>
          <w:rFonts w:ascii="ＭＳ Ｐゴシック" w:eastAsia="ＭＳ Ｐゴシック" w:hAnsi="ＭＳ Ｐゴシック" w:hint="eastAsia"/>
          <w:kern w:val="0"/>
        </w:rPr>
        <w:t>Ｂ</w:t>
      </w:r>
      <w:r w:rsidR="00A54C55">
        <w:rPr>
          <w:rFonts w:ascii="ＭＳ Ｐゴシック" w:eastAsia="ＭＳ Ｐゴシック" w:hAnsi="ＭＳ Ｐゴシック" w:hint="eastAsia"/>
          <w:kern w:val="0"/>
        </w:rPr>
        <w:t>の</w:t>
      </w:r>
      <w:r w:rsidR="008F1CDA" w:rsidRPr="00EA774D">
        <w:rPr>
          <w:rFonts w:ascii="ＭＳ Ｐゴシック" w:eastAsia="ＭＳ Ｐゴシック" w:hAnsi="ＭＳ Ｐゴシック" w:hint="eastAsia"/>
          <w:kern w:val="0"/>
        </w:rPr>
        <w:t>２</w:t>
      </w:r>
      <w:r w:rsidR="003863B7" w:rsidRPr="00EA774D">
        <w:rPr>
          <w:rFonts w:ascii="ＭＳ Ｐゴシック" w:eastAsia="ＭＳ Ｐゴシック" w:hAnsi="ＭＳ Ｐゴシック" w:hint="eastAsia"/>
          <w:kern w:val="0"/>
        </w:rPr>
        <w:t>のいずれかを含む</w:t>
      </w:r>
      <w:r w:rsidR="004A1C3F">
        <w:rPr>
          <w:rFonts w:ascii="ＭＳ Ｐゴシック" w:eastAsia="ＭＳ Ｐゴシック" w:hAnsi="ＭＳ Ｐゴシック" w:hint="eastAsia"/>
          <w:kern w:val="0"/>
        </w:rPr>
        <w:t>。</w:t>
      </w:r>
      <w:r w:rsidR="003863B7" w:rsidRPr="00EA774D">
        <w:rPr>
          <w:rFonts w:ascii="ＭＳ Ｐゴシック" w:eastAsia="ＭＳ Ｐゴシック" w:hAnsi="ＭＳ Ｐゴシック" w:hint="eastAsia"/>
          <w:kern w:val="0"/>
        </w:rPr>
        <w:t>）を満たし</w:t>
      </w:r>
      <w:r w:rsidR="008F1CDA" w:rsidRPr="00EA774D">
        <w:rPr>
          <w:rFonts w:ascii="ＭＳ Ｐゴシック" w:eastAsia="ＭＳ Ｐゴシック" w:hAnsi="ＭＳ Ｐゴシック" w:hint="eastAsia"/>
          <w:kern w:val="0"/>
        </w:rPr>
        <w:t>、</w:t>
      </w:r>
      <w:r w:rsidRPr="00EA774D">
        <w:rPr>
          <w:rFonts w:ascii="ＭＳ Ｐゴシック" w:eastAsia="ＭＳ Ｐゴシック" w:hAnsi="ＭＳ Ｐゴシック" w:hint="eastAsia"/>
        </w:rPr>
        <w:t>Ｃの鑑別すべき疾患を除外したもの</w:t>
      </w:r>
    </w:p>
    <w:p w14:paraId="3D4E909E" w14:textId="0A0EDC56" w:rsidR="008F1CDA" w:rsidRPr="00EA774D" w:rsidRDefault="008F1CDA">
      <w:pPr>
        <w:widowControl/>
        <w:jc w:val="left"/>
        <w:rPr>
          <w:rFonts w:ascii="ＭＳ Ｐゴシック" w:eastAsia="ＭＳ Ｐゴシック" w:hAnsi="ＭＳ Ｐゴシック"/>
        </w:rPr>
      </w:pPr>
      <w:r w:rsidRPr="00EA774D">
        <w:rPr>
          <w:rFonts w:ascii="ＭＳ Ｐゴシック" w:eastAsia="ＭＳ Ｐゴシック" w:hAnsi="ＭＳ Ｐゴシック"/>
        </w:rPr>
        <w:br w:type="page"/>
      </w:r>
    </w:p>
    <w:p w14:paraId="201F166D" w14:textId="4FF1BDDC" w:rsidR="00AA25D5" w:rsidRPr="00355853" w:rsidRDefault="00AA25D5" w:rsidP="00AA25D5">
      <w:pPr>
        <w:jc w:val="left"/>
        <w:rPr>
          <w:rFonts w:ascii="ＭＳ Ｐゴシック" w:eastAsia="ＭＳ Ｐゴシック" w:hAnsi="ＭＳ Ｐゴシック"/>
        </w:rPr>
      </w:pPr>
      <w:r w:rsidRPr="00355853">
        <w:rPr>
          <w:rFonts w:ascii="ＭＳ Ｐゴシック" w:eastAsia="ＭＳ Ｐゴシック" w:hAnsi="ＭＳ Ｐゴシック" w:hint="eastAsia"/>
        </w:rPr>
        <w:lastRenderedPageBreak/>
        <w:t>＜重症度分類＞</w:t>
      </w:r>
    </w:p>
    <w:p w14:paraId="0DE27268" w14:textId="640B5791" w:rsidR="0095625B" w:rsidRPr="00355853" w:rsidRDefault="0095625B" w:rsidP="0095625B">
      <w:pPr>
        <w:ind w:rightChars="269" w:right="565"/>
        <w:rPr>
          <w:rFonts w:ascii="ＭＳ Ｐゴシック" w:eastAsia="ＭＳ Ｐゴシック" w:hAnsi="ＭＳ Ｐゴシック"/>
        </w:rPr>
      </w:pPr>
      <w:r w:rsidRPr="00355853">
        <w:rPr>
          <w:rFonts w:ascii="ＭＳ Ｐゴシック" w:eastAsia="ＭＳ Ｐゴシック" w:hAnsi="ＭＳ Ｐゴシック"/>
        </w:rPr>
        <w:t>modified Rankin Scale</w:t>
      </w:r>
      <w:r w:rsidR="00F86CF9">
        <w:rPr>
          <w:rFonts w:ascii="ＭＳ Ｐゴシック" w:eastAsia="ＭＳ Ｐゴシック" w:hAnsi="ＭＳ Ｐゴシック" w:hint="eastAsia"/>
        </w:rPr>
        <w:t>（</w:t>
      </w:r>
      <w:r w:rsidRPr="00355853">
        <w:rPr>
          <w:rFonts w:ascii="ＭＳ Ｐゴシック" w:eastAsia="ＭＳ Ｐゴシック" w:hAnsi="ＭＳ Ｐゴシック"/>
        </w:rPr>
        <w:t>mRS</w:t>
      </w:r>
      <w:r w:rsidR="00F86CF9">
        <w:rPr>
          <w:rFonts w:ascii="ＭＳ Ｐゴシック" w:eastAsia="ＭＳ Ｐゴシック" w:hAnsi="ＭＳ Ｐゴシック" w:hint="eastAsia"/>
        </w:rPr>
        <w:t>）</w:t>
      </w:r>
      <w:r w:rsidRPr="00355853">
        <w:rPr>
          <w:rFonts w:ascii="ＭＳ Ｐゴシック" w:eastAsia="ＭＳ Ｐゴシック" w:hAnsi="ＭＳ Ｐゴシック" w:hint="eastAsia"/>
        </w:rPr>
        <w:t>の評価スケールを用いて、３以上を対象とする。</w:t>
      </w:r>
    </w:p>
    <w:p w14:paraId="434BABFD" w14:textId="77777777" w:rsidR="0095625B" w:rsidRPr="00355853" w:rsidRDefault="0095625B" w:rsidP="0095625B">
      <w:pPr>
        <w:ind w:rightChars="269" w:right="565"/>
        <w:rPr>
          <w:rFonts w:ascii="ＭＳ Ｐゴシック" w:eastAsia="ＭＳ Ｐゴシック" w:hAnsi="ＭＳ Ｐゴシック"/>
        </w:rPr>
      </w:pPr>
    </w:p>
    <w:tbl>
      <w:tblPr>
        <w:tblW w:w="9889" w:type="dxa"/>
        <w:tblLayout w:type="fixed"/>
        <w:tblLook w:val="04A0" w:firstRow="1" w:lastRow="0" w:firstColumn="1" w:lastColumn="0" w:noHBand="0" w:noVBand="1"/>
      </w:tblPr>
      <w:tblGrid>
        <w:gridCol w:w="534"/>
        <w:gridCol w:w="4394"/>
        <w:gridCol w:w="4961"/>
      </w:tblGrid>
      <w:tr w:rsidR="00355853" w:rsidRPr="00F57971" w14:paraId="4F2BE64D" w14:textId="77777777" w:rsidTr="00E86970">
        <w:trPr>
          <w:trHeight w:val="120"/>
        </w:trPr>
        <w:tc>
          <w:tcPr>
            <w:tcW w:w="9889" w:type="dxa"/>
            <w:gridSpan w:val="3"/>
            <w:tcBorders>
              <w:top w:val="single" w:sz="4" w:space="0" w:color="auto"/>
              <w:left w:val="single" w:sz="4" w:space="0" w:color="auto"/>
              <w:bottom w:val="single" w:sz="4" w:space="0" w:color="auto"/>
              <w:right w:val="single" w:sz="4" w:space="0" w:color="auto"/>
            </w:tcBorders>
            <w:hideMark/>
          </w:tcPr>
          <w:p w14:paraId="4911E931" w14:textId="37111C7C" w:rsidR="0095625B" w:rsidRPr="00F57971" w:rsidRDefault="0095625B" w:rsidP="00542B21">
            <w:pPr>
              <w:pStyle w:val="Pa2"/>
              <w:ind w:rightChars="269" w:right="565"/>
              <w:jc w:val="both"/>
              <w:rPr>
                <w:rFonts w:ascii="ＭＳ Ｐゴシック" w:eastAsia="ＭＳ Ｐゴシック" w:hAnsi="ＭＳ Ｐゴシック" w:cs="メイリオ"/>
                <w:kern w:val="2"/>
                <w:sz w:val="21"/>
                <w:szCs w:val="21"/>
              </w:rPr>
            </w:pPr>
            <w:r w:rsidRPr="00F57971">
              <w:rPr>
                <w:rStyle w:val="A20"/>
                <w:rFonts w:ascii="ＭＳ Ｐゴシック" w:eastAsia="ＭＳ Ｐゴシック" w:hAnsi="ＭＳ Ｐゴシック" w:cs="メイリオ"/>
                <w:color w:val="auto"/>
                <w:kern w:val="2"/>
                <w:sz w:val="21"/>
                <w:szCs w:val="21"/>
              </w:rPr>
              <w:t xml:space="preserve">                 </w:t>
            </w:r>
            <w:r w:rsidRPr="00F57971">
              <w:rPr>
                <w:rStyle w:val="A20"/>
                <w:rFonts w:ascii="ＭＳ Ｐゴシック" w:eastAsia="ＭＳ Ｐゴシック" w:hAnsi="ＭＳ Ｐゴシック" w:cs="メイリオ" w:hint="eastAsia"/>
                <w:color w:val="auto"/>
                <w:kern w:val="2"/>
                <w:sz w:val="21"/>
                <w:szCs w:val="21"/>
              </w:rPr>
              <w:t>日本版</w:t>
            </w:r>
            <w:r w:rsidRPr="00F57971">
              <w:rPr>
                <w:rStyle w:val="A20"/>
                <w:rFonts w:ascii="ＭＳ Ｐゴシック" w:eastAsia="ＭＳ Ｐゴシック" w:hAnsi="ＭＳ Ｐゴシック" w:cs="メイリオ"/>
                <w:color w:val="auto"/>
                <w:kern w:val="2"/>
                <w:sz w:val="21"/>
                <w:szCs w:val="21"/>
              </w:rPr>
              <w:t>modified Rankin Scale</w:t>
            </w:r>
            <w:r w:rsidR="00E86970">
              <w:rPr>
                <w:rStyle w:val="A20"/>
                <w:rFonts w:ascii="ＭＳ Ｐゴシック" w:eastAsia="ＭＳ Ｐゴシック" w:hAnsi="ＭＳ Ｐゴシック" w:cs="メイリオ" w:hint="eastAsia"/>
                <w:color w:val="auto"/>
                <w:kern w:val="2"/>
                <w:sz w:val="21"/>
                <w:szCs w:val="21"/>
              </w:rPr>
              <w:t>（</w:t>
            </w:r>
            <w:r w:rsidRPr="00F57971">
              <w:rPr>
                <w:rStyle w:val="A20"/>
                <w:rFonts w:ascii="ＭＳ Ｐゴシック" w:eastAsia="ＭＳ Ｐゴシック" w:hAnsi="ＭＳ Ｐゴシック" w:cs="メイリオ"/>
                <w:color w:val="auto"/>
                <w:kern w:val="2"/>
                <w:sz w:val="21"/>
                <w:szCs w:val="21"/>
              </w:rPr>
              <w:t>mRS</w:t>
            </w:r>
            <w:r w:rsidR="00E86970">
              <w:rPr>
                <w:rStyle w:val="A20"/>
                <w:rFonts w:ascii="ＭＳ Ｐゴシック" w:eastAsia="ＭＳ Ｐゴシック" w:hAnsi="ＭＳ Ｐゴシック" w:cs="メイリオ" w:hint="eastAsia"/>
                <w:color w:val="auto"/>
                <w:kern w:val="2"/>
                <w:sz w:val="21"/>
                <w:szCs w:val="21"/>
              </w:rPr>
              <w:t xml:space="preserve">）　</w:t>
            </w:r>
            <w:r w:rsidRPr="00F57971">
              <w:rPr>
                <w:rStyle w:val="A20"/>
                <w:rFonts w:ascii="ＭＳ Ｐゴシック" w:eastAsia="ＭＳ Ｐゴシック" w:hAnsi="ＭＳ Ｐゴシック" w:cs="メイリオ" w:hint="eastAsia"/>
                <w:color w:val="auto"/>
                <w:kern w:val="2"/>
                <w:sz w:val="21"/>
                <w:szCs w:val="21"/>
              </w:rPr>
              <w:t>判定基準書</w:t>
            </w:r>
          </w:p>
        </w:tc>
      </w:tr>
      <w:tr w:rsidR="00355853" w:rsidRPr="00F57971" w14:paraId="6C32072E" w14:textId="77777777" w:rsidTr="00E86970">
        <w:trPr>
          <w:trHeight w:val="103"/>
        </w:trPr>
        <w:tc>
          <w:tcPr>
            <w:tcW w:w="4928" w:type="dxa"/>
            <w:gridSpan w:val="2"/>
            <w:tcBorders>
              <w:top w:val="single" w:sz="4" w:space="0" w:color="auto"/>
              <w:left w:val="single" w:sz="4" w:space="0" w:color="auto"/>
              <w:bottom w:val="nil"/>
              <w:right w:val="single" w:sz="4" w:space="0" w:color="auto"/>
            </w:tcBorders>
            <w:hideMark/>
          </w:tcPr>
          <w:p w14:paraId="622EE838" w14:textId="77777777" w:rsidR="0095625B" w:rsidRPr="00F57971" w:rsidRDefault="0095625B" w:rsidP="00542B21">
            <w:pPr>
              <w:pStyle w:val="Pa3"/>
              <w:ind w:rightChars="269" w:right="565"/>
              <w:jc w:val="center"/>
              <w:rPr>
                <w:rFonts w:ascii="ＭＳ Ｐゴシック" w:eastAsia="ＭＳ Ｐゴシック" w:hAnsi="ＭＳ Ｐゴシック" w:cs="メイリオ"/>
                <w:kern w:val="2"/>
                <w:sz w:val="21"/>
                <w:szCs w:val="21"/>
              </w:rPr>
            </w:pPr>
            <w:r w:rsidRPr="00F57971">
              <w:rPr>
                <w:rStyle w:val="A50"/>
                <w:rFonts w:ascii="ＭＳ Ｐゴシック" w:eastAsia="ＭＳ Ｐゴシック" w:hAnsi="ＭＳ Ｐゴシック" w:cs="メイリオ"/>
                <w:color w:val="auto"/>
                <w:kern w:val="2"/>
                <w:sz w:val="21"/>
                <w:szCs w:val="21"/>
              </w:rPr>
              <w:t>modified Rankin Scale</w:t>
            </w:r>
          </w:p>
        </w:tc>
        <w:tc>
          <w:tcPr>
            <w:tcW w:w="4961" w:type="dxa"/>
            <w:tcBorders>
              <w:top w:val="single" w:sz="4" w:space="0" w:color="auto"/>
              <w:left w:val="single" w:sz="4" w:space="0" w:color="auto"/>
              <w:bottom w:val="single" w:sz="4" w:space="0" w:color="auto"/>
              <w:right w:val="single" w:sz="4" w:space="0" w:color="auto"/>
            </w:tcBorders>
            <w:hideMark/>
          </w:tcPr>
          <w:p w14:paraId="3C8F9ACA" w14:textId="77777777" w:rsidR="0095625B" w:rsidRPr="00F57971" w:rsidRDefault="0095625B" w:rsidP="00542B21">
            <w:pPr>
              <w:pStyle w:val="Pa3"/>
              <w:ind w:rightChars="269" w:right="565"/>
              <w:jc w:val="center"/>
              <w:rPr>
                <w:rFonts w:ascii="ＭＳ Ｐゴシック" w:eastAsia="ＭＳ Ｐゴシック" w:hAnsi="ＭＳ Ｐゴシック" w:cs="メイリオ"/>
                <w:kern w:val="2"/>
                <w:sz w:val="21"/>
                <w:szCs w:val="21"/>
              </w:rPr>
            </w:pPr>
            <w:r w:rsidRPr="00F57971">
              <w:rPr>
                <w:rStyle w:val="A50"/>
                <w:rFonts w:ascii="ＭＳ Ｐゴシック" w:eastAsia="ＭＳ Ｐゴシック" w:hAnsi="ＭＳ Ｐゴシック" w:cs="メイリオ" w:hint="eastAsia"/>
                <w:color w:val="auto"/>
                <w:kern w:val="2"/>
                <w:sz w:val="21"/>
                <w:szCs w:val="21"/>
              </w:rPr>
              <w:t>参考にすべき点</w:t>
            </w:r>
          </w:p>
        </w:tc>
      </w:tr>
      <w:tr w:rsidR="00355853" w:rsidRPr="00F57971" w14:paraId="3D9191F0" w14:textId="77777777" w:rsidTr="00E86970">
        <w:trPr>
          <w:trHeight w:val="102"/>
        </w:trPr>
        <w:tc>
          <w:tcPr>
            <w:tcW w:w="534" w:type="dxa"/>
            <w:tcBorders>
              <w:top w:val="single" w:sz="4" w:space="0" w:color="auto"/>
              <w:left w:val="single" w:sz="4" w:space="0" w:color="auto"/>
              <w:bottom w:val="single" w:sz="4" w:space="0" w:color="auto"/>
              <w:right w:val="single" w:sz="4" w:space="0" w:color="auto"/>
            </w:tcBorders>
            <w:hideMark/>
          </w:tcPr>
          <w:p w14:paraId="564A5AB5" w14:textId="4DF1A04A"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０</w:t>
            </w:r>
          </w:p>
        </w:tc>
        <w:tc>
          <w:tcPr>
            <w:tcW w:w="4394" w:type="dxa"/>
            <w:tcBorders>
              <w:top w:val="single" w:sz="4" w:space="0" w:color="auto"/>
              <w:left w:val="single" w:sz="4" w:space="0" w:color="auto"/>
              <w:bottom w:val="single" w:sz="4" w:space="0" w:color="auto"/>
              <w:right w:val="single" w:sz="4" w:space="0" w:color="auto"/>
            </w:tcBorders>
            <w:hideMark/>
          </w:tcPr>
          <w:p w14:paraId="7D86BA47" w14:textId="6E3354BB" w:rsidR="0095625B" w:rsidRPr="00F57971" w:rsidRDefault="004A1C3F" w:rsidP="004A1C3F">
            <w:pPr>
              <w:pStyle w:val="Pa2"/>
              <w:ind w:rightChars="16" w:right="34"/>
              <w:jc w:val="both"/>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全</w:t>
            </w:r>
            <w:r w:rsidR="0095625B" w:rsidRPr="00F57971">
              <w:rPr>
                <w:rStyle w:val="A60"/>
                <w:rFonts w:ascii="ＭＳ Ｐゴシック" w:eastAsia="ＭＳ Ｐゴシック" w:hAnsi="ＭＳ Ｐゴシック" w:cs="メイリオ" w:hint="eastAsia"/>
                <w:color w:val="auto"/>
                <w:kern w:val="2"/>
                <w:sz w:val="21"/>
                <w:szCs w:val="21"/>
              </w:rPr>
              <w:t>く症候がない</w:t>
            </w:r>
          </w:p>
        </w:tc>
        <w:tc>
          <w:tcPr>
            <w:tcW w:w="4961" w:type="dxa"/>
            <w:tcBorders>
              <w:top w:val="single" w:sz="4" w:space="0" w:color="auto"/>
              <w:left w:val="single" w:sz="4" w:space="0" w:color="auto"/>
              <w:bottom w:val="single" w:sz="4" w:space="0" w:color="auto"/>
              <w:right w:val="single" w:sz="4" w:space="0" w:color="auto"/>
            </w:tcBorders>
            <w:hideMark/>
          </w:tcPr>
          <w:p w14:paraId="34A51E8B" w14:textId="26E93591" w:rsidR="0095625B" w:rsidRPr="00F57971" w:rsidRDefault="0095625B" w:rsidP="004A1C3F">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自覚症状</w:t>
            </w:r>
            <w:r w:rsidR="004A1C3F">
              <w:rPr>
                <w:rStyle w:val="A60"/>
                <w:rFonts w:ascii="ＭＳ Ｐゴシック" w:eastAsia="ＭＳ Ｐゴシック" w:hAnsi="ＭＳ Ｐゴシック" w:cs="メイリオ" w:hint="eastAsia"/>
                <w:color w:val="auto"/>
                <w:kern w:val="2"/>
                <w:sz w:val="21"/>
                <w:szCs w:val="21"/>
              </w:rPr>
              <w:t>及</w:t>
            </w:r>
            <w:r w:rsidRPr="00F57971">
              <w:rPr>
                <w:rStyle w:val="A60"/>
                <w:rFonts w:ascii="ＭＳ Ｐゴシック" w:eastAsia="ＭＳ Ｐゴシック" w:hAnsi="ＭＳ Ｐゴシック" w:cs="メイリオ" w:hint="eastAsia"/>
                <w:color w:val="auto"/>
                <w:kern w:val="2"/>
                <w:sz w:val="21"/>
                <w:szCs w:val="21"/>
              </w:rPr>
              <w:t>び他覚徴候が</w:t>
            </w:r>
            <w:r w:rsidR="004A1C3F">
              <w:rPr>
                <w:rStyle w:val="A60"/>
                <w:rFonts w:ascii="ＭＳ Ｐゴシック" w:eastAsia="ＭＳ Ｐゴシック" w:hAnsi="ＭＳ Ｐゴシック" w:cs="メイリオ" w:hint="eastAsia"/>
                <w:color w:val="auto"/>
                <w:kern w:val="2"/>
                <w:sz w:val="21"/>
                <w:szCs w:val="21"/>
              </w:rPr>
              <w:t>共</w:t>
            </w:r>
            <w:r w:rsidRPr="00F57971">
              <w:rPr>
                <w:rStyle w:val="A60"/>
                <w:rFonts w:ascii="ＭＳ Ｐゴシック" w:eastAsia="ＭＳ Ｐゴシック" w:hAnsi="ＭＳ Ｐゴシック" w:cs="メイリオ" w:hint="eastAsia"/>
                <w:color w:val="auto"/>
                <w:kern w:val="2"/>
                <w:sz w:val="21"/>
                <w:szCs w:val="21"/>
              </w:rPr>
              <w:t>にない状態である</w:t>
            </w:r>
          </w:p>
        </w:tc>
      </w:tr>
      <w:tr w:rsidR="00355853" w:rsidRPr="00F57971" w14:paraId="61BD139D" w14:textId="77777777" w:rsidTr="00E86970">
        <w:trPr>
          <w:trHeight w:val="194"/>
        </w:trPr>
        <w:tc>
          <w:tcPr>
            <w:tcW w:w="534" w:type="dxa"/>
            <w:tcBorders>
              <w:top w:val="single" w:sz="4" w:space="0" w:color="auto"/>
              <w:left w:val="single" w:sz="4" w:space="0" w:color="auto"/>
              <w:bottom w:val="single" w:sz="4" w:space="0" w:color="auto"/>
              <w:right w:val="single" w:sz="4" w:space="0" w:color="auto"/>
            </w:tcBorders>
            <w:hideMark/>
          </w:tcPr>
          <w:p w14:paraId="14987D0E" w14:textId="2AEDC7EC"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１</w:t>
            </w:r>
          </w:p>
        </w:tc>
        <w:tc>
          <w:tcPr>
            <w:tcW w:w="4394" w:type="dxa"/>
            <w:tcBorders>
              <w:top w:val="single" w:sz="4" w:space="0" w:color="auto"/>
              <w:left w:val="single" w:sz="4" w:space="0" w:color="auto"/>
              <w:bottom w:val="single" w:sz="4" w:space="0" w:color="auto"/>
              <w:right w:val="single" w:sz="4" w:space="0" w:color="auto"/>
            </w:tcBorders>
            <w:hideMark/>
          </w:tcPr>
          <w:p w14:paraId="390245E6"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症候はあっても明らかな障害はない：</w:t>
            </w:r>
          </w:p>
          <w:p w14:paraId="27404ACB"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日常の勤めや活動は行える</w:t>
            </w:r>
          </w:p>
        </w:tc>
        <w:tc>
          <w:tcPr>
            <w:tcW w:w="4961" w:type="dxa"/>
            <w:tcBorders>
              <w:top w:val="single" w:sz="4" w:space="0" w:color="auto"/>
              <w:left w:val="single" w:sz="4" w:space="0" w:color="auto"/>
              <w:bottom w:val="single" w:sz="4" w:space="0" w:color="auto"/>
              <w:right w:val="single" w:sz="4" w:space="0" w:color="auto"/>
            </w:tcBorders>
            <w:hideMark/>
          </w:tcPr>
          <w:p w14:paraId="68821719" w14:textId="5BB8CBD9" w:rsidR="0095625B" w:rsidRPr="00F57971" w:rsidRDefault="0095625B" w:rsidP="004A1C3F">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自覚症状</w:t>
            </w:r>
            <w:r w:rsidR="004A1C3F">
              <w:rPr>
                <w:rStyle w:val="A60"/>
                <w:rFonts w:ascii="ＭＳ Ｐゴシック" w:eastAsia="ＭＳ Ｐゴシック" w:hAnsi="ＭＳ Ｐゴシック" w:cs="メイリオ" w:hint="eastAsia"/>
                <w:color w:val="auto"/>
                <w:kern w:val="2"/>
                <w:sz w:val="21"/>
                <w:szCs w:val="21"/>
              </w:rPr>
              <w:t>及</w:t>
            </w:r>
            <w:r w:rsidRPr="00F57971">
              <w:rPr>
                <w:rStyle w:val="A60"/>
                <w:rFonts w:ascii="ＭＳ Ｐゴシック" w:eastAsia="ＭＳ Ｐゴシック" w:hAnsi="ＭＳ Ｐゴシック" w:cs="メイリオ" w:hint="eastAsia"/>
                <w:color w:val="auto"/>
                <w:kern w:val="2"/>
                <w:sz w:val="21"/>
                <w:szCs w:val="21"/>
              </w:rPr>
              <w:t>び他覚徴候はあるが、発症以前から行っていた仕事や活動に制限はない状態である</w:t>
            </w:r>
          </w:p>
        </w:tc>
      </w:tr>
      <w:tr w:rsidR="00355853" w:rsidRPr="00F57971" w14:paraId="73CBA40F" w14:textId="77777777" w:rsidTr="00E86970">
        <w:trPr>
          <w:trHeight w:val="286"/>
        </w:trPr>
        <w:tc>
          <w:tcPr>
            <w:tcW w:w="534" w:type="dxa"/>
            <w:tcBorders>
              <w:top w:val="single" w:sz="4" w:space="0" w:color="auto"/>
              <w:left w:val="single" w:sz="4" w:space="0" w:color="auto"/>
              <w:bottom w:val="single" w:sz="4" w:space="0" w:color="auto"/>
              <w:right w:val="single" w:sz="4" w:space="0" w:color="auto"/>
            </w:tcBorders>
            <w:hideMark/>
          </w:tcPr>
          <w:p w14:paraId="2DA65FB4" w14:textId="06AB26C1"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２</w:t>
            </w:r>
          </w:p>
        </w:tc>
        <w:tc>
          <w:tcPr>
            <w:tcW w:w="4394" w:type="dxa"/>
            <w:tcBorders>
              <w:top w:val="single" w:sz="4" w:space="0" w:color="auto"/>
              <w:left w:val="single" w:sz="4" w:space="0" w:color="auto"/>
              <w:bottom w:val="single" w:sz="4" w:space="0" w:color="auto"/>
              <w:right w:val="single" w:sz="4" w:space="0" w:color="auto"/>
            </w:tcBorders>
            <w:hideMark/>
          </w:tcPr>
          <w:p w14:paraId="62B244EB"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軽度の障害：</w:t>
            </w:r>
          </w:p>
          <w:p w14:paraId="6C0AE4FA" w14:textId="5B712B4F" w:rsidR="0095625B" w:rsidRPr="00F57971" w:rsidRDefault="0095625B" w:rsidP="004A1C3F">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発症以前の活動が</w:t>
            </w:r>
            <w:r w:rsidR="004A1C3F">
              <w:rPr>
                <w:rStyle w:val="A60"/>
                <w:rFonts w:ascii="ＭＳ Ｐゴシック" w:eastAsia="ＭＳ Ｐゴシック" w:hAnsi="ＭＳ Ｐゴシック" w:cs="メイリオ" w:hint="eastAsia"/>
                <w:color w:val="auto"/>
                <w:kern w:val="2"/>
                <w:sz w:val="21"/>
                <w:szCs w:val="21"/>
              </w:rPr>
              <w:t>全</w:t>
            </w:r>
            <w:r w:rsidRPr="00F57971">
              <w:rPr>
                <w:rStyle w:val="A60"/>
                <w:rFonts w:ascii="ＭＳ Ｐゴシック" w:eastAsia="ＭＳ Ｐゴシック" w:hAnsi="ＭＳ Ｐゴシック" w:cs="メイリオ" w:hint="eastAsia"/>
                <w:color w:val="auto"/>
                <w:kern w:val="2"/>
                <w:sz w:val="21"/>
                <w:szCs w:val="21"/>
              </w:rPr>
              <w:t>て行えるわけではないが、自分の身の回りのことは介助なしに行える</w:t>
            </w:r>
          </w:p>
        </w:tc>
        <w:tc>
          <w:tcPr>
            <w:tcW w:w="4961" w:type="dxa"/>
            <w:tcBorders>
              <w:top w:val="single" w:sz="4" w:space="0" w:color="auto"/>
              <w:left w:val="single" w:sz="4" w:space="0" w:color="auto"/>
              <w:bottom w:val="single" w:sz="4" w:space="0" w:color="auto"/>
              <w:right w:val="single" w:sz="4" w:space="0" w:color="auto"/>
            </w:tcBorders>
            <w:hideMark/>
          </w:tcPr>
          <w:p w14:paraId="78FF4374"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発症以前から行っていた仕事や活動に制限はあるが、日常生活は自立している状態である</w:t>
            </w:r>
          </w:p>
        </w:tc>
      </w:tr>
      <w:tr w:rsidR="00355853" w:rsidRPr="00F57971" w14:paraId="375E19B1" w14:textId="77777777" w:rsidTr="00E86970">
        <w:trPr>
          <w:trHeight w:val="285"/>
        </w:trPr>
        <w:tc>
          <w:tcPr>
            <w:tcW w:w="534" w:type="dxa"/>
            <w:tcBorders>
              <w:top w:val="single" w:sz="4" w:space="0" w:color="auto"/>
              <w:left w:val="single" w:sz="4" w:space="0" w:color="auto"/>
              <w:bottom w:val="single" w:sz="4" w:space="0" w:color="auto"/>
              <w:right w:val="single" w:sz="4" w:space="0" w:color="auto"/>
            </w:tcBorders>
            <w:hideMark/>
          </w:tcPr>
          <w:p w14:paraId="6661DB71" w14:textId="784A1DC7"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３</w:t>
            </w:r>
          </w:p>
        </w:tc>
        <w:tc>
          <w:tcPr>
            <w:tcW w:w="4394" w:type="dxa"/>
            <w:tcBorders>
              <w:top w:val="single" w:sz="4" w:space="0" w:color="auto"/>
              <w:left w:val="single" w:sz="4" w:space="0" w:color="auto"/>
              <w:bottom w:val="single" w:sz="4" w:space="0" w:color="auto"/>
              <w:right w:val="single" w:sz="4" w:space="0" w:color="auto"/>
            </w:tcBorders>
            <w:hideMark/>
          </w:tcPr>
          <w:p w14:paraId="532C71F7"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中等度の障害：</w:t>
            </w:r>
          </w:p>
          <w:p w14:paraId="6B1CEA7E"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何らかの介助を必要とするが、歩行は介助なしに行える</w:t>
            </w:r>
          </w:p>
        </w:tc>
        <w:tc>
          <w:tcPr>
            <w:tcW w:w="4961" w:type="dxa"/>
            <w:tcBorders>
              <w:top w:val="single" w:sz="4" w:space="0" w:color="auto"/>
              <w:left w:val="single" w:sz="4" w:space="0" w:color="auto"/>
              <w:bottom w:val="single" w:sz="4" w:space="0" w:color="auto"/>
              <w:right w:val="single" w:sz="4" w:space="0" w:color="auto"/>
            </w:tcBorders>
            <w:hideMark/>
          </w:tcPr>
          <w:p w14:paraId="4F5CD4D7"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買い物や公共交通機関を利用した外出などには介助を必要とするが、通常歩行、食事、身だしなみの維持、トイレなどには介助を必要としない状態である</w:t>
            </w:r>
          </w:p>
        </w:tc>
      </w:tr>
      <w:tr w:rsidR="00355853" w:rsidRPr="00F57971" w14:paraId="38090F71" w14:textId="77777777" w:rsidTr="00E86970">
        <w:trPr>
          <w:trHeight w:val="286"/>
        </w:trPr>
        <w:tc>
          <w:tcPr>
            <w:tcW w:w="534" w:type="dxa"/>
            <w:tcBorders>
              <w:top w:val="single" w:sz="4" w:space="0" w:color="auto"/>
              <w:left w:val="single" w:sz="4" w:space="0" w:color="auto"/>
              <w:bottom w:val="single" w:sz="4" w:space="0" w:color="auto"/>
              <w:right w:val="single" w:sz="4" w:space="0" w:color="auto"/>
            </w:tcBorders>
            <w:hideMark/>
          </w:tcPr>
          <w:p w14:paraId="300C701F" w14:textId="094041D1"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４</w:t>
            </w:r>
          </w:p>
        </w:tc>
        <w:tc>
          <w:tcPr>
            <w:tcW w:w="4394" w:type="dxa"/>
            <w:tcBorders>
              <w:top w:val="single" w:sz="4" w:space="0" w:color="auto"/>
              <w:left w:val="single" w:sz="4" w:space="0" w:color="auto"/>
              <w:bottom w:val="single" w:sz="4" w:space="0" w:color="auto"/>
              <w:right w:val="single" w:sz="4" w:space="0" w:color="auto"/>
            </w:tcBorders>
            <w:hideMark/>
          </w:tcPr>
          <w:p w14:paraId="6836206A"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中等度から重度の障害：</w:t>
            </w:r>
          </w:p>
          <w:p w14:paraId="7F866376"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歩行や身体的要求には介助が必要である</w:t>
            </w:r>
          </w:p>
        </w:tc>
        <w:tc>
          <w:tcPr>
            <w:tcW w:w="4961" w:type="dxa"/>
            <w:tcBorders>
              <w:top w:val="single" w:sz="4" w:space="0" w:color="auto"/>
              <w:left w:val="single" w:sz="4" w:space="0" w:color="auto"/>
              <w:bottom w:val="single" w:sz="4" w:space="0" w:color="auto"/>
              <w:right w:val="single" w:sz="4" w:space="0" w:color="auto"/>
            </w:tcBorders>
            <w:hideMark/>
          </w:tcPr>
          <w:p w14:paraId="61A2A7B7"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通常歩行、食事、身だしなみの維持、トイレなどには介助を必要とするが、持続的な介護は必要としない状態である</w:t>
            </w:r>
          </w:p>
        </w:tc>
      </w:tr>
      <w:tr w:rsidR="00355853" w:rsidRPr="00F57971" w14:paraId="572CA64F" w14:textId="77777777" w:rsidTr="0019364A">
        <w:trPr>
          <w:trHeight w:val="194"/>
        </w:trPr>
        <w:tc>
          <w:tcPr>
            <w:tcW w:w="534" w:type="dxa"/>
            <w:tcBorders>
              <w:top w:val="single" w:sz="4" w:space="0" w:color="auto"/>
              <w:left w:val="single" w:sz="4" w:space="0" w:color="auto"/>
              <w:bottom w:val="single" w:sz="4" w:space="0" w:color="auto"/>
              <w:right w:val="single" w:sz="4" w:space="0" w:color="auto"/>
            </w:tcBorders>
            <w:hideMark/>
          </w:tcPr>
          <w:p w14:paraId="4EA23479" w14:textId="4CB0E562"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５</w:t>
            </w:r>
          </w:p>
        </w:tc>
        <w:tc>
          <w:tcPr>
            <w:tcW w:w="4394" w:type="dxa"/>
            <w:tcBorders>
              <w:top w:val="single" w:sz="4" w:space="0" w:color="auto"/>
              <w:left w:val="single" w:sz="4" w:space="0" w:color="auto"/>
              <w:bottom w:val="single" w:sz="4" w:space="0" w:color="auto"/>
              <w:right w:val="single" w:sz="4" w:space="0" w:color="auto"/>
            </w:tcBorders>
            <w:hideMark/>
          </w:tcPr>
          <w:p w14:paraId="3FC3D84E"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重度の障害：</w:t>
            </w:r>
          </w:p>
          <w:p w14:paraId="574DF3B6"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寝たきり、失禁状態、常に介護と見守りを必要とする</w:t>
            </w:r>
          </w:p>
        </w:tc>
        <w:tc>
          <w:tcPr>
            <w:tcW w:w="4961" w:type="dxa"/>
            <w:tcBorders>
              <w:top w:val="single" w:sz="4" w:space="0" w:color="auto"/>
              <w:left w:val="single" w:sz="4" w:space="0" w:color="auto"/>
              <w:bottom w:val="single" w:sz="4" w:space="0" w:color="auto"/>
              <w:right w:val="single" w:sz="4" w:space="0" w:color="auto"/>
            </w:tcBorders>
            <w:hideMark/>
          </w:tcPr>
          <w:p w14:paraId="648B82FA" w14:textId="77777777" w:rsidR="0095625B" w:rsidRPr="00F57971" w:rsidRDefault="0095625B" w:rsidP="00542B21">
            <w:pPr>
              <w:pStyle w:val="Pa2"/>
              <w:ind w:rightChars="16" w:right="34"/>
              <w:jc w:val="both"/>
              <w:rPr>
                <w:rFonts w:ascii="ＭＳ Ｐゴシック" w:eastAsia="ＭＳ Ｐゴシック" w:hAnsi="ＭＳ Ｐゴシック" w:cs="メイリオ"/>
                <w:kern w:val="2"/>
                <w:position w:val="6"/>
                <w:sz w:val="21"/>
                <w:szCs w:val="21"/>
                <w:vertAlign w:val="superscript"/>
              </w:rPr>
            </w:pPr>
            <w:r w:rsidRPr="00F57971">
              <w:rPr>
                <w:rStyle w:val="A60"/>
                <w:rFonts w:ascii="ＭＳ Ｐゴシック" w:eastAsia="ＭＳ Ｐゴシック" w:hAnsi="ＭＳ Ｐゴシック" w:cs="メイリオ" w:hint="eastAsia"/>
                <w:color w:val="auto"/>
                <w:kern w:val="2"/>
                <w:sz w:val="21"/>
                <w:szCs w:val="21"/>
              </w:rPr>
              <w:t>常に誰かの介助を必要とする状態である。</w:t>
            </w:r>
          </w:p>
        </w:tc>
      </w:tr>
      <w:tr w:rsidR="0095625B" w:rsidRPr="00F57971" w14:paraId="4CAA93B9" w14:textId="77777777" w:rsidTr="0019364A">
        <w:trPr>
          <w:trHeight w:val="94"/>
        </w:trPr>
        <w:tc>
          <w:tcPr>
            <w:tcW w:w="534" w:type="dxa"/>
            <w:tcBorders>
              <w:top w:val="single" w:sz="4" w:space="0" w:color="auto"/>
              <w:left w:val="single" w:sz="4" w:space="0" w:color="auto"/>
              <w:bottom w:val="single" w:sz="4" w:space="0" w:color="auto"/>
              <w:right w:val="single" w:sz="4" w:space="0" w:color="auto"/>
            </w:tcBorders>
            <w:hideMark/>
          </w:tcPr>
          <w:p w14:paraId="66F4F758" w14:textId="08713869" w:rsidR="0095625B" w:rsidRPr="00F57971" w:rsidRDefault="00E86970" w:rsidP="00542B21">
            <w:pPr>
              <w:pStyle w:val="Pa3"/>
              <w:ind w:rightChars="-51" w:right="-107"/>
              <w:jc w:val="center"/>
              <w:rPr>
                <w:rFonts w:ascii="ＭＳ Ｐゴシック" w:eastAsia="ＭＳ Ｐゴシック" w:hAnsi="ＭＳ Ｐゴシック" w:cs="メイリオ"/>
                <w:kern w:val="2"/>
                <w:sz w:val="21"/>
                <w:szCs w:val="21"/>
              </w:rPr>
            </w:pPr>
            <w:r>
              <w:rPr>
                <w:rStyle w:val="A60"/>
                <w:rFonts w:ascii="ＭＳ Ｐゴシック" w:eastAsia="ＭＳ Ｐゴシック" w:hAnsi="ＭＳ Ｐゴシック" w:cs="メイリオ" w:hint="eastAsia"/>
                <w:color w:val="auto"/>
                <w:kern w:val="2"/>
                <w:sz w:val="21"/>
                <w:szCs w:val="21"/>
              </w:rPr>
              <w:t>６</w:t>
            </w:r>
          </w:p>
        </w:tc>
        <w:tc>
          <w:tcPr>
            <w:tcW w:w="9355" w:type="dxa"/>
            <w:gridSpan w:val="2"/>
            <w:tcBorders>
              <w:top w:val="single" w:sz="4" w:space="0" w:color="auto"/>
              <w:left w:val="single" w:sz="4" w:space="0" w:color="auto"/>
              <w:bottom w:val="single" w:sz="4" w:space="0" w:color="auto"/>
              <w:right w:val="single" w:sz="4" w:space="0" w:color="auto"/>
            </w:tcBorders>
            <w:hideMark/>
          </w:tcPr>
          <w:p w14:paraId="5EC1D238" w14:textId="77777777" w:rsidR="0095625B" w:rsidRPr="00F57971" w:rsidRDefault="0095625B" w:rsidP="00542B21">
            <w:pPr>
              <w:pStyle w:val="Pa2"/>
              <w:ind w:rightChars="269" w:right="565"/>
              <w:jc w:val="both"/>
              <w:rPr>
                <w:rFonts w:ascii="ＭＳ Ｐゴシック" w:eastAsia="ＭＳ Ｐゴシック" w:hAnsi="ＭＳ Ｐゴシック" w:cs="メイリオ"/>
                <w:kern w:val="2"/>
                <w:sz w:val="21"/>
                <w:szCs w:val="21"/>
              </w:rPr>
            </w:pPr>
            <w:r w:rsidRPr="00F57971">
              <w:rPr>
                <w:rStyle w:val="A60"/>
                <w:rFonts w:ascii="ＭＳ Ｐゴシック" w:eastAsia="ＭＳ Ｐゴシック" w:hAnsi="ＭＳ Ｐゴシック" w:cs="メイリオ" w:hint="eastAsia"/>
                <w:color w:val="auto"/>
                <w:kern w:val="2"/>
                <w:sz w:val="21"/>
                <w:szCs w:val="21"/>
              </w:rPr>
              <w:t>死亡</w:t>
            </w:r>
          </w:p>
        </w:tc>
      </w:tr>
    </w:tbl>
    <w:p w14:paraId="46F1F0D4" w14:textId="77777777" w:rsidR="0095625B" w:rsidRPr="00355853" w:rsidRDefault="0095625B" w:rsidP="0095625B">
      <w:pPr>
        <w:ind w:rightChars="269" w:right="565"/>
        <w:rPr>
          <w:rFonts w:ascii="ＭＳ Ｐゴシック" w:eastAsia="ＭＳ Ｐゴシック" w:hAnsi="ＭＳ Ｐゴシック"/>
        </w:rPr>
      </w:pPr>
    </w:p>
    <w:p w14:paraId="325CA27D" w14:textId="77777777" w:rsidR="00E73740" w:rsidRPr="00355853" w:rsidRDefault="00E73740">
      <w:pPr>
        <w:rPr>
          <w:rFonts w:ascii="ＭＳ Ｐゴシック" w:eastAsia="ＭＳ Ｐゴシック" w:hAnsi="ＭＳ Ｐゴシック"/>
          <w:kern w:val="0"/>
          <w:sz w:val="20"/>
        </w:rPr>
      </w:pPr>
    </w:p>
    <w:p w14:paraId="6F763947" w14:textId="77777777" w:rsidR="00E73740" w:rsidRPr="00542B21" w:rsidRDefault="00E73740" w:rsidP="00E86970">
      <w:pPr>
        <w:autoSpaceDE w:val="0"/>
        <w:autoSpaceDN w:val="0"/>
        <w:adjustRightInd w:val="0"/>
        <w:jc w:val="left"/>
        <w:rPr>
          <w:rFonts w:asciiTheme="minorEastAsia" w:hAnsiTheme="minorEastAsia"/>
          <w:kern w:val="0"/>
          <w:szCs w:val="21"/>
        </w:rPr>
      </w:pPr>
      <w:r w:rsidRPr="00542B21">
        <w:rPr>
          <w:rFonts w:asciiTheme="minorEastAsia" w:hAnsiTheme="minorEastAsia" w:cs="Meiryo UI" w:hint="eastAsia"/>
          <w:kern w:val="0"/>
          <w:szCs w:val="21"/>
          <w:lang w:val="ja-JP"/>
        </w:rPr>
        <w:t>※診断基準及び重症度分類の適応における留意事項</w:t>
      </w:r>
    </w:p>
    <w:p w14:paraId="258040F2" w14:textId="6FEFAFCD" w:rsidR="00E73740" w:rsidRPr="00542B21" w:rsidRDefault="00E73740" w:rsidP="00E86970">
      <w:pPr>
        <w:autoSpaceDE w:val="0"/>
        <w:autoSpaceDN w:val="0"/>
        <w:adjustRightInd w:val="0"/>
        <w:ind w:left="284" w:hanging="284"/>
        <w:jc w:val="left"/>
        <w:rPr>
          <w:rFonts w:asciiTheme="minorEastAsia" w:hAnsiTheme="minorEastAsia"/>
          <w:szCs w:val="21"/>
        </w:rPr>
      </w:pPr>
      <w:r w:rsidRPr="00542B21">
        <w:rPr>
          <w:rFonts w:asciiTheme="minorEastAsia" w:hAnsiTheme="minorEastAsia" w:cs="Meiryo UI" w:hint="eastAsia"/>
          <w:kern w:val="0"/>
          <w:szCs w:val="21"/>
          <w:lang w:val="ja-JP"/>
        </w:rPr>
        <w:t>１．</w:t>
      </w:r>
      <w:r w:rsidRPr="00542B21">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A1C3F">
        <w:rPr>
          <w:rFonts w:asciiTheme="minorEastAsia" w:hAnsiTheme="minorEastAsia" w:cs="Meiryo UI" w:hint="eastAsia"/>
          <w:szCs w:val="21"/>
          <w:lang w:val="ja-JP"/>
        </w:rPr>
        <w:t>。</w:t>
      </w:r>
      <w:r w:rsidRPr="00542B21">
        <w:rPr>
          <w:rFonts w:asciiTheme="minorEastAsia" w:hAnsiTheme="minorEastAsia" w:cs="Meiryo UI" w:hint="eastAsia"/>
          <w:szCs w:val="21"/>
          <w:lang w:val="ja-JP"/>
        </w:rPr>
        <w:t>）。</w:t>
      </w:r>
    </w:p>
    <w:p w14:paraId="444849F9" w14:textId="2A649688" w:rsidR="00E73740" w:rsidRPr="00542B21" w:rsidRDefault="00E73740" w:rsidP="00E86970">
      <w:pPr>
        <w:autoSpaceDE w:val="0"/>
        <w:autoSpaceDN w:val="0"/>
        <w:adjustRightInd w:val="0"/>
        <w:ind w:left="284" w:hanging="284"/>
        <w:jc w:val="left"/>
        <w:rPr>
          <w:rFonts w:asciiTheme="minorEastAsia" w:hAnsiTheme="minorEastAsia"/>
          <w:szCs w:val="21"/>
        </w:rPr>
      </w:pPr>
      <w:r w:rsidRPr="00542B21">
        <w:rPr>
          <w:rFonts w:asciiTheme="minorEastAsia" w:hAnsiTheme="minorEastAsia" w:cs="Meiryo UI" w:hint="eastAsia"/>
          <w:szCs w:val="21"/>
          <w:lang w:val="ja-JP"/>
        </w:rPr>
        <w:t>２．治療開始後における重症度分類については、適切な医学的管理の下で治療が行われている状態で</w:t>
      </w:r>
      <w:r w:rsidR="004A1C3F">
        <w:rPr>
          <w:rFonts w:asciiTheme="minorEastAsia" w:hAnsiTheme="minorEastAsia" w:cs="Meiryo UI" w:hint="eastAsia"/>
          <w:szCs w:val="21"/>
          <w:lang w:val="ja-JP"/>
        </w:rPr>
        <w:t>あって</w:t>
      </w:r>
      <w:r w:rsidRPr="00542B21">
        <w:rPr>
          <w:rFonts w:asciiTheme="minorEastAsia" w:hAnsiTheme="minorEastAsia" w:cs="Meiryo UI" w:hint="eastAsia"/>
          <w:szCs w:val="21"/>
          <w:lang w:val="ja-JP"/>
        </w:rPr>
        <w:t>、直近６</w:t>
      </w:r>
      <w:r w:rsidR="00E86970">
        <w:rPr>
          <w:rFonts w:asciiTheme="minorEastAsia" w:hAnsiTheme="minorEastAsia" w:cs="Meiryo UI" w:hint="eastAsia"/>
          <w:szCs w:val="21"/>
          <w:lang w:val="ja-JP"/>
        </w:rPr>
        <w:t>か月</w:t>
      </w:r>
      <w:r w:rsidRPr="00542B21">
        <w:rPr>
          <w:rFonts w:asciiTheme="minorEastAsia" w:hAnsiTheme="minorEastAsia" w:cs="Meiryo UI" w:hint="eastAsia"/>
          <w:szCs w:val="21"/>
          <w:lang w:val="ja-JP"/>
        </w:rPr>
        <w:t>間で最も悪い状態を医師が判断することとする。</w:t>
      </w:r>
    </w:p>
    <w:p w14:paraId="244AA8EE" w14:textId="1F97499F" w:rsidR="00E73740" w:rsidRPr="00542B21" w:rsidRDefault="00E73740" w:rsidP="00542B21">
      <w:pPr>
        <w:autoSpaceDE w:val="0"/>
        <w:autoSpaceDN w:val="0"/>
        <w:adjustRightInd w:val="0"/>
        <w:ind w:left="284" w:hanging="284"/>
        <w:jc w:val="left"/>
        <w:rPr>
          <w:rFonts w:asciiTheme="minorEastAsia" w:hAnsiTheme="minorEastAsia"/>
          <w:kern w:val="0"/>
          <w:szCs w:val="21"/>
        </w:rPr>
      </w:pPr>
      <w:r w:rsidRPr="00542B21">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4A1C3F">
        <w:rPr>
          <w:rFonts w:asciiTheme="minorEastAsia" w:hAnsiTheme="minorEastAsia" w:cs="Meiryo UI" w:hint="eastAsia"/>
          <w:kern w:val="0"/>
          <w:szCs w:val="21"/>
          <w:lang w:val="ja-JP"/>
        </w:rPr>
        <w:t>もの</w:t>
      </w:r>
      <w:r w:rsidRPr="00542B21">
        <w:rPr>
          <w:rFonts w:asciiTheme="minorEastAsia" w:hAnsiTheme="minorEastAsia" w:cs="Meiryo UI" w:hint="eastAsia"/>
          <w:kern w:val="0"/>
          <w:szCs w:val="21"/>
          <w:lang w:val="ja-JP"/>
        </w:rPr>
        <w:t>については、医療費助成の対象とする。</w:t>
      </w:r>
    </w:p>
    <w:p w14:paraId="26D25E3E" w14:textId="77777777" w:rsidR="00E73740" w:rsidRPr="00542B21" w:rsidRDefault="00E73740" w:rsidP="00E86970">
      <w:pPr>
        <w:ind w:left="284" w:hanging="284"/>
        <w:rPr>
          <w:rFonts w:asciiTheme="minorEastAsia" w:hAnsiTheme="minorEastAsia"/>
          <w:b/>
        </w:rPr>
      </w:pPr>
    </w:p>
    <w:sectPr w:rsidR="00E73740" w:rsidRPr="00542B21"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D3424" w14:textId="77777777" w:rsidR="00BC67CF" w:rsidRDefault="00BC67CF" w:rsidP="005C0141">
      <w:r>
        <w:separator/>
      </w:r>
    </w:p>
  </w:endnote>
  <w:endnote w:type="continuationSeparator" w:id="0">
    <w:p w14:paraId="0A1601A0" w14:textId="77777777" w:rsidR="00BC67CF" w:rsidRDefault="00BC67C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F0B5" w14:textId="77777777" w:rsidR="00BC67CF" w:rsidRDefault="00BC67CF" w:rsidP="005C0141">
      <w:r>
        <w:separator/>
      </w:r>
    </w:p>
  </w:footnote>
  <w:footnote w:type="continuationSeparator" w:id="0">
    <w:p w14:paraId="7F9F79CE" w14:textId="77777777" w:rsidR="00BC67CF" w:rsidRDefault="00BC67C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7E0"/>
    <w:multiLevelType w:val="hybridMultilevel"/>
    <w:tmpl w:val="B5C82898"/>
    <w:lvl w:ilvl="0" w:tplc="04090011">
      <w:start w:val="1"/>
      <w:numFmt w:val="decimalEnclosedCircle"/>
      <w:lvlText w:val="%1"/>
      <w:lvlJc w:val="left"/>
      <w:pPr>
        <w:ind w:left="2748" w:hanging="480"/>
      </w:pPr>
    </w:lvl>
    <w:lvl w:ilvl="1" w:tplc="04090017" w:tentative="1">
      <w:start w:val="1"/>
      <w:numFmt w:val="aiueoFullWidth"/>
      <w:lvlText w:val="(%2)"/>
      <w:lvlJc w:val="left"/>
      <w:pPr>
        <w:ind w:left="3228" w:hanging="480"/>
      </w:pPr>
    </w:lvl>
    <w:lvl w:ilvl="2" w:tplc="04090011" w:tentative="1">
      <w:start w:val="1"/>
      <w:numFmt w:val="decimalEnclosedCircle"/>
      <w:lvlText w:val="%3"/>
      <w:lvlJc w:val="left"/>
      <w:pPr>
        <w:ind w:left="3708" w:hanging="480"/>
      </w:pPr>
    </w:lvl>
    <w:lvl w:ilvl="3" w:tplc="0409000F" w:tentative="1">
      <w:start w:val="1"/>
      <w:numFmt w:val="decimal"/>
      <w:lvlText w:val="%4."/>
      <w:lvlJc w:val="left"/>
      <w:pPr>
        <w:ind w:left="4188" w:hanging="480"/>
      </w:pPr>
    </w:lvl>
    <w:lvl w:ilvl="4" w:tplc="04090017" w:tentative="1">
      <w:start w:val="1"/>
      <w:numFmt w:val="aiueoFullWidth"/>
      <w:lvlText w:val="(%5)"/>
      <w:lvlJc w:val="left"/>
      <w:pPr>
        <w:ind w:left="4668" w:hanging="480"/>
      </w:pPr>
    </w:lvl>
    <w:lvl w:ilvl="5" w:tplc="04090011" w:tentative="1">
      <w:start w:val="1"/>
      <w:numFmt w:val="decimalEnclosedCircle"/>
      <w:lvlText w:val="%6"/>
      <w:lvlJc w:val="left"/>
      <w:pPr>
        <w:ind w:left="5148" w:hanging="480"/>
      </w:pPr>
    </w:lvl>
    <w:lvl w:ilvl="6" w:tplc="0409000F" w:tentative="1">
      <w:start w:val="1"/>
      <w:numFmt w:val="decimal"/>
      <w:lvlText w:val="%7."/>
      <w:lvlJc w:val="left"/>
      <w:pPr>
        <w:ind w:left="5628" w:hanging="480"/>
      </w:pPr>
    </w:lvl>
    <w:lvl w:ilvl="7" w:tplc="04090017" w:tentative="1">
      <w:start w:val="1"/>
      <w:numFmt w:val="aiueoFullWidth"/>
      <w:lvlText w:val="(%8)"/>
      <w:lvlJc w:val="left"/>
      <w:pPr>
        <w:ind w:left="6108" w:hanging="480"/>
      </w:pPr>
    </w:lvl>
    <w:lvl w:ilvl="8" w:tplc="04090011" w:tentative="1">
      <w:start w:val="1"/>
      <w:numFmt w:val="decimalEnclosedCircle"/>
      <w:lvlText w:val="%9"/>
      <w:lvlJc w:val="left"/>
      <w:pPr>
        <w:ind w:left="6588"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F8B5CAA"/>
    <w:multiLevelType w:val="hybridMultilevel"/>
    <w:tmpl w:val="6FB8880C"/>
    <w:lvl w:ilvl="0" w:tplc="03845DAE">
      <w:start w:val="5"/>
      <w:numFmt w:val="bullet"/>
      <w:lvlText w:val="○"/>
      <w:lvlJc w:val="left"/>
      <w:pPr>
        <w:ind w:left="93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530" w:hanging="480"/>
      </w:pPr>
      <w:rPr>
        <w:rFonts w:ascii="Wingdings" w:hAnsi="Wingdings" w:hint="default"/>
      </w:rPr>
    </w:lvl>
    <w:lvl w:ilvl="2" w:tplc="0409000D" w:tentative="1">
      <w:start w:val="1"/>
      <w:numFmt w:val="bullet"/>
      <w:lvlText w:val=""/>
      <w:lvlJc w:val="left"/>
      <w:pPr>
        <w:ind w:left="2010" w:hanging="480"/>
      </w:pPr>
      <w:rPr>
        <w:rFonts w:ascii="Wingdings" w:hAnsi="Wingdings" w:hint="default"/>
      </w:rPr>
    </w:lvl>
    <w:lvl w:ilvl="3" w:tplc="04090001" w:tentative="1">
      <w:start w:val="1"/>
      <w:numFmt w:val="bullet"/>
      <w:lvlText w:val=""/>
      <w:lvlJc w:val="left"/>
      <w:pPr>
        <w:ind w:left="2490" w:hanging="480"/>
      </w:pPr>
      <w:rPr>
        <w:rFonts w:ascii="Wingdings" w:hAnsi="Wingdings" w:hint="default"/>
      </w:rPr>
    </w:lvl>
    <w:lvl w:ilvl="4" w:tplc="0409000B" w:tentative="1">
      <w:start w:val="1"/>
      <w:numFmt w:val="bullet"/>
      <w:lvlText w:val=""/>
      <w:lvlJc w:val="left"/>
      <w:pPr>
        <w:ind w:left="2970" w:hanging="480"/>
      </w:pPr>
      <w:rPr>
        <w:rFonts w:ascii="Wingdings" w:hAnsi="Wingdings" w:hint="default"/>
      </w:rPr>
    </w:lvl>
    <w:lvl w:ilvl="5" w:tplc="0409000D" w:tentative="1">
      <w:start w:val="1"/>
      <w:numFmt w:val="bullet"/>
      <w:lvlText w:val=""/>
      <w:lvlJc w:val="left"/>
      <w:pPr>
        <w:ind w:left="3450" w:hanging="480"/>
      </w:pPr>
      <w:rPr>
        <w:rFonts w:ascii="Wingdings" w:hAnsi="Wingdings" w:hint="default"/>
      </w:rPr>
    </w:lvl>
    <w:lvl w:ilvl="6" w:tplc="04090001" w:tentative="1">
      <w:start w:val="1"/>
      <w:numFmt w:val="bullet"/>
      <w:lvlText w:val=""/>
      <w:lvlJc w:val="left"/>
      <w:pPr>
        <w:ind w:left="3930" w:hanging="480"/>
      </w:pPr>
      <w:rPr>
        <w:rFonts w:ascii="Wingdings" w:hAnsi="Wingdings" w:hint="default"/>
      </w:rPr>
    </w:lvl>
    <w:lvl w:ilvl="7" w:tplc="0409000B" w:tentative="1">
      <w:start w:val="1"/>
      <w:numFmt w:val="bullet"/>
      <w:lvlText w:val=""/>
      <w:lvlJc w:val="left"/>
      <w:pPr>
        <w:ind w:left="4410" w:hanging="480"/>
      </w:pPr>
      <w:rPr>
        <w:rFonts w:ascii="Wingdings" w:hAnsi="Wingdings" w:hint="default"/>
      </w:rPr>
    </w:lvl>
    <w:lvl w:ilvl="8" w:tplc="0409000D" w:tentative="1">
      <w:start w:val="1"/>
      <w:numFmt w:val="bullet"/>
      <w:lvlText w:val=""/>
      <w:lvlJc w:val="left"/>
      <w:pPr>
        <w:ind w:left="4890" w:hanging="480"/>
      </w:pPr>
      <w:rPr>
        <w:rFonts w:ascii="Wingdings" w:hAnsi="Wingdings" w:hint="default"/>
      </w:rPr>
    </w:lvl>
  </w:abstractNum>
  <w:abstractNum w:abstractNumId="4">
    <w:nsid w:val="2BC27471"/>
    <w:multiLevelType w:val="hybridMultilevel"/>
    <w:tmpl w:val="C2166D4E"/>
    <w:lvl w:ilvl="0" w:tplc="04090011">
      <w:start w:val="1"/>
      <w:numFmt w:val="decimalEnclosedCircle"/>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9"/>
  </w:num>
  <w:num w:numId="5">
    <w:abstractNumId w:val="1"/>
  </w:num>
  <w:num w:numId="6">
    <w:abstractNumId w:val="5"/>
  </w:num>
  <w:num w:numId="7">
    <w:abstractNumId w:val="6"/>
  </w:num>
  <w:num w:numId="8">
    <w:abstractNumId w:val="3"/>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1D60"/>
    <w:rsid w:val="00026BD2"/>
    <w:rsid w:val="0004431F"/>
    <w:rsid w:val="00052C64"/>
    <w:rsid w:val="000546DE"/>
    <w:rsid w:val="0005720E"/>
    <w:rsid w:val="00057D0A"/>
    <w:rsid w:val="00063A6D"/>
    <w:rsid w:val="000955F1"/>
    <w:rsid w:val="00095E22"/>
    <w:rsid w:val="00097827"/>
    <w:rsid w:val="000B47D6"/>
    <w:rsid w:val="000D5EF2"/>
    <w:rsid w:val="000E482E"/>
    <w:rsid w:val="00107B94"/>
    <w:rsid w:val="00113652"/>
    <w:rsid w:val="001243F7"/>
    <w:rsid w:val="00134ECA"/>
    <w:rsid w:val="00137F5B"/>
    <w:rsid w:val="00155482"/>
    <w:rsid w:val="001676A2"/>
    <w:rsid w:val="00172869"/>
    <w:rsid w:val="0019364A"/>
    <w:rsid w:val="001979B6"/>
    <w:rsid w:val="001A0B38"/>
    <w:rsid w:val="001B322C"/>
    <w:rsid w:val="001D59F4"/>
    <w:rsid w:val="0023246D"/>
    <w:rsid w:val="00236B3A"/>
    <w:rsid w:val="002514D1"/>
    <w:rsid w:val="002526A0"/>
    <w:rsid w:val="00256A2A"/>
    <w:rsid w:val="00265834"/>
    <w:rsid w:val="002B78E2"/>
    <w:rsid w:val="002B7DAA"/>
    <w:rsid w:val="002C000C"/>
    <w:rsid w:val="002C5FAE"/>
    <w:rsid w:val="002D5610"/>
    <w:rsid w:val="002F1A12"/>
    <w:rsid w:val="00307DA3"/>
    <w:rsid w:val="00323514"/>
    <w:rsid w:val="00332181"/>
    <w:rsid w:val="00334A15"/>
    <w:rsid w:val="00350417"/>
    <w:rsid w:val="00350F35"/>
    <w:rsid w:val="00353128"/>
    <w:rsid w:val="00355853"/>
    <w:rsid w:val="00360CAF"/>
    <w:rsid w:val="00362DCE"/>
    <w:rsid w:val="003677F9"/>
    <w:rsid w:val="003755BD"/>
    <w:rsid w:val="00377D88"/>
    <w:rsid w:val="003863B7"/>
    <w:rsid w:val="003976AC"/>
    <w:rsid w:val="003A4EDD"/>
    <w:rsid w:val="003C0B1E"/>
    <w:rsid w:val="003E1B96"/>
    <w:rsid w:val="003E3A5E"/>
    <w:rsid w:val="003F35DB"/>
    <w:rsid w:val="00401FD2"/>
    <w:rsid w:val="004227BE"/>
    <w:rsid w:val="00456A7C"/>
    <w:rsid w:val="00490437"/>
    <w:rsid w:val="004A11C0"/>
    <w:rsid w:val="004A1C3F"/>
    <w:rsid w:val="004A43BA"/>
    <w:rsid w:val="004B56A3"/>
    <w:rsid w:val="004D2C37"/>
    <w:rsid w:val="004F3191"/>
    <w:rsid w:val="005008AF"/>
    <w:rsid w:val="00521613"/>
    <w:rsid w:val="00530CB3"/>
    <w:rsid w:val="00530E19"/>
    <w:rsid w:val="00533973"/>
    <w:rsid w:val="00542B21"/>
    <w:rsid w:val="00544105"/>
    <w:rsid w:val="00554573"/>
    <w:rsid w:val="005625B8"/>
    <w:rsid w:val="00565952"/>
    <w:rsid w:val="005934B8"/>
    <w:rsid w:val="005A154A"/>
    <w:rsid w:val="005A786F"/>
    <w:rsid w:val="005B2FDA"/>
    <w:rsid w:val="005B5325"/>
    <w:rsid w:val="005C0141"/>
    <w:rsid w:val="005C22FB"/>
    <w:rsid w:val="005D1674"/>
    <w:rsid w:val="005D65B9"/>
    <w:rsid w:val="005E29A6"/>
    <w:rsid w:val="00607F98"/>
    <w:rsid w:val="00613421"/>
    <w:rsid w:val="00614936"/>
    <w:rsid w:val="00617725"/>
    <w:rsid w:val="00625E6D"/>
    <w:rsid w:val="0063044F"/>
    <w:rsid w:val="00646481"/>
    <w:rsid w:val="00692ABA"/>
    <w:rsid w:val="006C5EA7"/>
    <w:rsid w:val="006E4E0A"/>
    <w:rsid w:val="006E6CDD"/>
    <w:rsid w:val="007136CF"/>
    <w:rsid w:val="007414C9"/>
    <w:rsid w:val="0074777A"/>
    <w:rsid w:val="00750061"/>
    <w:rsid w:val="007559F1"/>
    <w:rsid w:val="007639DC"/>
    <w:rsid w:val="00771659"/>
    <w:rsid w:val="00776621"/>
    <w:rsid w:val="00776DF7"/>
    <w:rsid w:val="007B007E"/>
    <w:rsid w:val="007D118F"/>
    <w:rsid w:val="007E4A30"/>
    <w:rsid w:val="007E62EF"/>
    <w:rsid w:val="007F1C0B"/>
    <w:rsid w:val="007F3632"/>
    <w:rsid w:val="0085152D"/>
    <w:rsid w:val="008524CF"/>
    <w:rsid w:val="008711FA"/>
    <w:rsid w:val="008915DB"/>
    <w:rsid w:val="008A5122"/>
    <w:rsid w:val="008A5749"/>
    <w:rsid w:val="008B7208"/>
    <w:rsid w:val="008C3941"/>
    <w:rsid w:val="008C49B0"/>
    <w:rsid w:val="008D3119"/>
    <w:rsid w:val="008E0663"/>
    <w:rsid w:val="008F1CDA"/>
    <w:rsid w:val="00905199"/>
    <w:rsid w:val="009124B8"/>
    <w:rsid w:val="0091373E"/>
    <w:rsid w:val="00914A9B"/>
    <w:rsid w:val="00923FD1"/>
    <w:rsid w:val="00924ABA"/>
    <w:rsid w:val="009261C9"/>
    <w:rsid w:val="0095625B"/>
    <w:rsid w:val="009566E9"/>
    <w:rsid w:val="00964923"/>
    <w:rsid w:val="00965C69"/>
    <w:rsid w:val="00983AC3"/>
    <w:rsid w:val="00990079"/>
    <w:rsid w:val="009A0C7E"/>
    <w:rsid w:val="009A3848"/>
    <w:rsid w:val="009C71A1"/>
    <w:rsid w:val="009D6140"/>
    <w:rsid w:val="009E03C6"/>
    <w:rsid w:val="009E1C69"/>
    <w:rsid w:val="009E518C"/>
    <w:rsid w:val="00A0302E"/>
    <w:rsid w:val="00A16186"/>
    <w:rsid w:val="00A277B1"/>
    <w:rsid w:val="00A47002"/>
    <w:rsid w:val="00A54C55"/>
    <w:rsid w:val="00AA25D5"/>
    <w:rsid w:val="00AB4C99"/>
    <w:rsid w:val="00AF1F4D"/>
    <w:rsid w:val="00AF3CCA"/>
    <w:rsid w:val="00B018D9"/>
    <w:rsid w:val="00B138E6"/>
    <w:rsid w:val="00B44571"/>
    <w:rsid w:val="00B50546"/>
    <w:rsid w:val="00B55205"/>
    <w:rsid w:val="00B56131"/>
    <w:rsid w:val="00B810BA"/>
    <w:rsid w:val="00B84BBC"/>
    <w:rsid w:val="00BB5131"/>
    <w:rsid w:val="00BC67CF"/>
    <w:rsid w:val="00BF2490"/>
    <w:rsid w:val="00C07B41"/>
    <w:rsid w:val="00C27023"/>
    <w:rsid w:val="00C27D5B"/>
    <w:rsid w:val="00C60518"/>
    <w:rsid w:val="00C6258D"/>
    <w:rsid w:val="00C72191"/>
    <w:rsid w:val="00C7489E"/>
    <w:rsid w:val="00C8319B"/>
    <w:rsid w:val="00CC64BB"/>
    <w:rsid w:val="00CC7964"/>
    <w:rsid w:val="00CD1578"/>
    <w:rsid w:val="00CF2D5A"/>
    <w:rsid w:val="00CF2D66"/>
    <w:rsid w:val="00CF7464"/>
    <w:rsid w:val="00CF7AA3"/>
    <w:rsid w:val="00D078D2"/>
    <w:rsid w:val="00D20096"/>
    <w:rsid w:val="00D25D5F"/>
    <w:rsid w:val="00D36D92"/>
    <w:rsid w:val="00D370EE"/>
    <w:rsid w:val="00D44BA0"/>
    <w:rsid w:val="00D46C69"/>
    <w:rsid w:val="00D50777"/>
    <w:rsid w:val="00D75911"/>
    <w:rsid w:val="00DE4C90"/>
    <w:rsid w:val="00DF3520"/>
    <w:rsid w:val="00E14626"/>
    <w:rsid w:val="00E420BA"/>
    <w:rsid w:val="00E44F51"/>
    <w:rsid w:val="00E73740"/>
    <w:rsid w:val="00E76347"/>
    <w:rsid w:val="00E86970"/>
    <w:rsid w:val="00EA774D"/>
    <w:rsid w:val="00EC1F2A"/>
    <w:rsid w:val="00EF0F2E"/>
    <w:rsid w:val="00EF7CF8"/>
    <w:rsid w:val="00F02EAC"/>
    <w:rsid w:val="00F165EE"/>
    <w:rsid w:val="00F23EF4"/>
    <w:rsid w:val="00F26B83"/>
    <w:rsid w:val="00F327F7"/>
    <w:rsid w:val="00F57971"/>
    <w:rsid w:val="00F73775"/>
    <w:rsid w:val="00F86CF9"/>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v:textbox inset="5.85pt,.7pt,5.85pt,.7pt"/>
    </o:shapedefaults>
    <o:shapelayout v:ext="edit">
      <o:idmap v:ext="edit" data="1"/>
    </o:shapelayout>
  </w:shapeDefaults>
  <w:decimalSymbol w:val="."/>
  <w:listSeparator w:val=","/>
  <w14:docId w14:val="0B04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CF2D5A"/>
    <w:rPr>
      <w:sz w:val="18"/>
      <w:szCs w:val="18"/>
    </w:rPr>
  </w:style>
  <w:style w:type="paragraph" w:styleId="ab">
    <w:name w:val="annotation text"/>
    <w:basedOn w:val="a"/>
    <w:link w:val="ac"/>
    <w:uiPriority w:val="99"/>
    <w:semiHidden/>
    <w:unhideWhenUsed/>
    <w:rsid w:val="00CF2D5A"/>
    <w:pPr>
      <w:jc w:val="left"/>
    </w:pPr>
  </w:style>
  <w:style w:type="character" w:customStyle="1" w:styleId="ac">
    <w:name w:val="コメント文字列 (文字)"/>
    <w:basedOn w:val="a0"/>
    <w:link w:val="ab"/>
    <w:uiPriority w:val="99"/>
    <w:semiHidden/>
    <w:rsid w:val="00CF2D5A"/>
  </w:style>
  <w:style w:type="paragraph" w:styleId="ad">
    <w:name w:val="annotation subject"/>
    <w:basedOn w:val="ab"/>
    <w:next w:val="ab"/>
    <w:link w:val="ae"/>
    <w:uiPriority w:val="99"/>
    <w:semiHidden/>
    <w:unhideWhenUsed/>
    <w:rsid w:val="00CF2D5A"/>
    <w:rPr>
      <w:b/>
      <w:bCs/>
    </w:rPr>
  </w:style>
  <w:style w:type="character" w:customStyle="1" w:styleId="ae">
    <w:name w:val="コメント内容 (文字)"/>
    <w:basedOn w:val="ac"/>
    <w:link w:val="ad"/>
    <w:uiPriority w:val="99"/>
    <w:semiHidden/>
    <w:rsid w:val="00CF2D5A"/>
    <w:rPr>
      <w:b/>
      <w:bCs/>
    </w:rPr>
  </w:style>
  <w:style w:type="paragraph" w:customStyle="1" w:styleId="Pa2">
    <w:name w:val="Pa2"/>
    <w:basedOn w:val="a"/>
    <w:next w:val="a"/>
    <w:uiPriority w:val="99"/>
    <w:rsid w:val="0095625B"/>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5625B"/>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5625B"/>
    <w:rPr>
      <w:rFonts w:ascii="Shin Go" w:hAnsi="Shin Go" w:cs="Shin Go" w:hint="default"/>
      <w:color w:val="000000"/>
      <w:sz w:val="20"/>
      <w:szCs w:val="20"/>
    </w:rPr>
  </w:style>
  <w:style w:type="character" w:customStyle="1" w:styleId="A50">
    <w:name w:val="A5"/>
    <w:uiPriority w:val="99"/>
    <w:rsid w:val="0095625B"/>
    <w:rPr>
      <w:rFonts w:ascii="Gothic BBB" w:hAnsi="Gothic BBB" w:cs="Gothic BBB" w:hint="default"/>
      <w:color w:val="000000"/>
      <w:sz w:val="17"/>
      <w:szCs w:val="17"/>
    </w:rPr>
  </w:style>
  <w:style w:type="character" w:customStyle="1" w:styleId="A60">
    <w:name w:val="A6"/>
    <w:uiPriority w:val="99"/>
    <w:rsid w:val="0095625B"/>
    <w:rPr>
      <w:rFonts w:ascii="Shin Go" w:hAnsi="Shin Go" w:cs="Shin Go" w:hint="default"/>
      <w:color w:val="000000"/>
      <w:sz w:val="15"/>
      <w:szCs w:val="15"/>
    </w:rPr>
  </w:style>
  <w:style w:type="paragraph" w:styleId="af">
    <w:name w:val="Revision"/>
    <w:hidden/>
    <w:uiPriority w:val="99"/>
    <w:semiHidden/>
    <w:rsid w:val="003C0B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CF2D5A"/>
    <w:rPr>
      <w:sz w:val="18"/>
      <w:szCs w:val="18"/>
    </w:rPr>
  </w:style>
  <w:style w:type="paragraph" w:styleId="ab">
    <w:name w:val="annotation text"/>
    <w:basedOn w:val="a"/>
    <w:link w:val="ac"/>
    <w:uiPriority w:val="99"/>
    <w:semiHidden/>
    <w:unhideWhenUsed/>
    <w:rsid w:val="00CF2D5A"/>
    <w:pPr>
      <w:jc w:val="left"/>
    </w:pPr>
  </w:style>
  <w:style w:type="character" w:customStyle="1" w:styleId="ac">
    <w:name w:val="コメント文字列 (文字)"/>
    <w:basedOn w:val="a0"/>
    <w:link w:val="ab"/>
    <w:uiPriority w:val="99"/>
    <w:semiHidden/>
    <w:rsid w:val="00CF2D5A"/>
  </w:style>
  <w:style w:type="paragraph" w:styleId="ad">
    <w:name w:val="annotation subject"/>
    <w:basedOn w:val="ab"/>
    <w:next w:val="ab"/>
    <w:link w:val="ae"/>
    <w:uiPriority w:val="99"/>
    <w:semiHidden/>
    <w:unhideWhenUsed/>
    <w:rsid w:val="00CF2D5A"/>
    <w:rPr>
      <w:b/>
      <w:bCs/>
    </w:rPr>
  </w:style>
  <w:style w:type="character" w:customStyle="1" w:styleId="ae">
    <w:name w:val="コメント内容 (文字)"/>
    <w:basedOn w:val="ac"/>
    <w:link w:val="ad"/>
    <w:uiPriority w:val="99"/>
    <w:semiHidden/>
    <w:rsid w:val="00CF2D5A"/>
    <w:rPr>
      <w:b/>
      <w:bCs/>
    </w:rPr>
  </w:style>
  <w:style w:type="paragraph" w:customStyle="1" w:styleId="Pa2">
    <w:name w:val="Pa2"/>
    <w:basedOn w:val="a"/>
    <w:next w:val="a"/>
    <w:uiPriority w:val="99"/>
    <w:rsid w:val="0095625B"/>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95625B"/>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95625B"/>
    <w:rPr>
      <w:rFonts w:ascii="Shin Go" w:hAnsi="Shin Go" w:cs="Shin Go" w:hint="default"/>
      <w:color w:val="000000"/>
      <w:sz w:val="20"/>
      <w:szCs w:val="20"/>
    </w:rPr>
  </w:style>
  <w:style w:type="character" w:customStyle="1" w:styleId="A50">
    <w:name w:val="A5"/>
    <w:uiPriority w:val="99"/>
    <w:rsid w:val="0095625B"/>
    <w:rPr>
      <w:rFonts w:ascii="Gothic BBB" w:hAnsi="Gothic BBB" w:cs="Gothic BBB" w:hint="default"/>
      <w:color w:val="000000"/>
      <w:sz w:val="17"/>
      <w:szCs w:val="17"/>
    </w:rPr>
  </w:style>
  <w:style w:type="character" w:customStyle="1" w:styleId="A60">
    <w:name w:val="A6"/>
    <w:uiPriority w:val="99"/>
    <w:rsid w:val="0095625B"/>
    <w:rPr>
      <w:rFonts w:ascii="Shin Go" w:hAnsi="Shin Go" w:cs="Shin Go" w:hint="default"/>
      <w:color w:val="000000"/>
      <w:sz w:val="15"/>
      <w:szCs w:val="15"/>
    </w:rPr>
  </w:style>
  <w:style w:type="paragraph" w:styleId="af">
    <w:name w:val="Revision"/>
    <w:hidden/>
    <w:uiPriority w:val="99"/>
    <w:semiHidden/>
    <w:rsid w:val="003C0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467</Words>
  <Characters>2664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2016-10-25T07:36:00Z</cp:lastPrinted>
  <dcterms:created xsi:type="dcterms:W3CDTF">2017-01-26T02:30:00Z</dcterms:created>
  <dcterms:modified xsi:type="dcterms:W3CDTF">2017-03-21T05:57:00Z</dcterms:modified>
</cp:coreProperties>
</file>