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5852A0" w:rsidRDefault="0028323B"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176</w:t>
      </w:r>
      <w:r w:rsidR="006E4AFA">
        <w:rPr>
          <w:rFonts w:ascii="ＭＳ Ｐゴシック" w:eastAsia="ＭＳ Ｐゴシック" w:hAnsi="ＭＳ Ｐゴシック" w:hint="eastAsia"/>
          <w:sz w:val="28"/>
        </w:rPr>
        <w:t xml:space="preserve">　</w:t>
      </w:r>
      <w:r w:rsidR="00F66302" w:rsidRPr="005852A0">
        <w:rPr>
          <w:rFonts w:ascii="ＭＳ Ｐゴシック" w:eastAsia="ＭＳ Ｐゴシック" w:hAnsi="ＭＳ Ｐゴシック" w:hint="eastAsia"/>
          <w:sz w:val="28"/>
        </w:rPr>
        <w:t>コフィン・ローリー症候群</w:t>
      </w:r>
    </w:p>
    <w:p w:rsidR="009261C9" w:rsidRPr="005852A0" w:rsidRDefault="009261C9" w:rsidP="009261C9">
      <w:pPr>
        <w:rPr>
          <w:rFonts w:ascii="ＭＳ Ｐゴシック" w:eastAsia="ＭＳ Ｐゴシック" w:hAnsi="ＭＳ Ｐゴシック"/>
          <w:bdr w:val="single" w:sz="4" w:space="0" w:color="auto"/>
        </w:rPr>
      </w:pPr>
      <w:r w:rsidRPr="005852A0">
        <w:rPr>
          <w:rFonts w:ascii="ＭＳ Ｐゴシック" w:eastAsia="ＭＳ Ｐゴシック" w:hAnsi="ＭＳ Ｐゴシック" w:hint="eastAsia"/>
          <w:bdr w:val="single" w:sz="4" w:space="0" w:color="auto"/>
        </w:rPr>
        <w:t>○　概要</w:t>
      </w:r>
    </w:p>
    <w:p w:rsidR="009261C9" w:rsidRPr="005852A0" w:rsidRDefault="009261C9" w:rsidP="009261C9">
      <w:pPr>
        <w:ind w:leftChars="100" w:left="210"/>
        <w:rPr>
          <w:rFonts w:ascii="ＭＳ Ｐゴシック" w:eastAsia="ＭＳ Ｐゴシック" w:hAnsi="ＭＳ Ｐゴシック"/>
        </w:rPr>
      </w:pPr>
    </w:p>
    <w:p w:rsidR="009261C9" w:rsidRPr="005852A0" w:rsidRDefault="009261C9" w:rsidP="009261C9">
      <w:pPr>
        <w:ind w:leftChars="100" w:left="210"/>
        <w:rPr>
          <w:rFonts w:ascii="ＭＳ Ｐゴシック" w:eastAsia="ＭＳ Ｐゴシック" w:hAnsi="ＭＳ Ｐゴシック"/>
        </w:rPr>
      </w:pPr>
      <w:r w:rsidRPr="005852A0">
        <w:rPr>
          <w:rFonts w:ascii="ＭＳ Ｐゴシック" w:eastAsia="ＭＳ Ｐゴシック" w:hAnsi="ＭＳ Ｐゴシック" w:hint="eastAsia"/>
        </w:rPr>
        <w:t>１．</w:t>
      </w:r>
      <w:r w:rsidRPr="005852A0">
        <w:rPr>
          <w:rFonts w:ascii="ＭＳ Ｐゴシック" w:eastAsia="ＭＳ Ｐゴシック" w:hAnsi="ＭＳ Ｐゴシック"/>
        </w:rPr>
        <w:t xml:space="preserve">概要 </w:t>
      </w:r>
    </w:p>
    <w:p w:rsidR="009261C9" w:rsidRPr="005852A0" w:rsidRDefault="0074470D" w:rsidP="003D61F9">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精神発達の遅れ、</w:t>
      </w:r>
      <w:r w:rsidR="00CA3BC8" w:rsidRPr="006E4AFA">
        <w:rPr>
          <w:rFonts w:ascii="ＭＳ Ｐゴシック" w:eastAsia="ＭＳ Ｐゴシック" w:hAnsi="ＭＳ Ｐゴシック" w:hint="eastAsia"/>
        </w:rPr>
        <w:t>特徴的顔貌、小頭症、先細りの指など骨格系の特徴を有し、音や触覚などの急な刺激で意識消失を伴わない脱力発作を</w:t>
      </w:r>
      <w:r w:rsidR="00C60269" w:rsidRPr="006E4AFA">
        <w:rPr>
          <w:rFonts w:ascii="ＭＳ Ｐゴシック" w:eastAsia="ＭＳ Ｐゴシック" w:hAnsi="ＭＳ Ｐゴシック" w:hint="eastAsia"/>
        </w:rPr>
        <w:t>伴う</w:t>
      </w:r>
      <w:r w:rsidR="00CA3BC8" w:rsidRPr="006E4AFA">
        <w:rPr>
          <w:rFonts w:ascii="ＭＳ Ｐゴシック" w:eastAsia="ＭＳ Ｐゴシック" w:hAnsi="ＭＳ Ｐゴシック" w:hint="eastAsia"/>
        </w:rPr>
        <w:t>疾患である。</w:t>
      </w:r>
      <w:r w:rsidR="00F66302" w:rsidRPr="005852A0">
        <w:rPr>
          <w:rFonts w:ascii="ＭＳ Ｐゴシック" w:eastAsia="ＭＳ Ｐゴシック" w:hAnsi="ＭＳ Ｐゴシック" w:hint="eastAsia"/>
        </w:rPr>
        <w:t>特徴的顔貌や身体所見が診断に有用である。</w:t>
      </w:r>
    </w:p>
    <w:p w:rsidR="00F66302" w:rsidRPr="005852A0" w:rsidRDefault="00F66302" w:rsidP="009261C9">
      <w:pPr>
        <w:ind w:leftChars="200" w:left="420"/>
        <w:rPr>
          <w:rFonts w:ascii="ＭＳ Ｐゴシック" w:eastAsia="ＭＳ Ｐゴシック" w:hAnsi="ＭＳ Ｐゴシック"/>
        </w:rPr>
      </w:pPr>
    </w:p>
    <w:p w:rsidR="00F66302" w:rsidRPr="005852A0" w:rsidRDefault="009261C9" w:rsidP="00F66302">
      <w:pPr>
        <w:ind w:leftChars="100" w:left="210"/>
        <w:rPr>
          <w:rFonts w:ascii="ＭＳ Ｐゴシック" w:eastAsia="ＭＳ Ｐゴシック" w:hAnsi="ＭＳ Ｐゴシック"/>
        </w:rPr>
      </w:pPr>
      <w:r w:rsidRPr="005852A0">
        <w:rPr>
          <w:rFonts w:ascii="ＭＳ Ｐゴシック" w:eastAsia="ＭＳ Ｐゴシック" w:hAnsi="ＭＳ Ｐゴシック" w:hint="eastAsia"/>
        </w:rPr>
        <w:t>２．原因</w:t>
      </w:r>
      <w:r w:rsidRPr="005852A0">
        <w:rPr>
          <w:rFonts w:ascii="ＭＳ Ｐゴシック" w:eastAsia="ＭＳ Ｐゴシック" w:hAnsi="ＭＳ Ｐゴシック"/>
        </w:rPr>
        <w:t xml:space="preserve"> </w:t>
      </w:r>
    </w:p>
    <w:p w:rsidR="009261C9" w:rsidRPr="005852A0" w:rsidRDefault="00F66302" w:rsidP="00F66302">
      <w:pPr>
        <w:ind w:leftChars="100" w:left="210" w:firstLineChars="100" w:firstLine="210"/>
        <w:rPr>
          <w:rFonts w:ascii="ＭＳ Ｐゴシック" w:eastAsia="ＭＳ Ｐゴシック" w:hAnsi="ＭＳ Ｐゴシック"/>
        </w:rPr>
      </w:pPr>
      <w:r w:rsidRPr="00E53843">
        <w:rPr>
          <w:rFonts w:ascii="ＭＳ Ｐゴシック" w:eastAsia="ＭＳ Ｐゴシック" w:hAnsi="ＭＳ Ｐゴシック"/>
          <w:i/>
        </w:rPr>
        <w:t>RPS6KA3</w:t>
      </w:r>
      <w:r w:rsidRPr="005852A0">
        <w:rPr>
          <w:rFonts w:ascii="ＭＳ Ｐゴシック" w:eastAsia="ＭＳ Ｐゴシック" w:hAnsi="ＭＳ Ｐゴシック" w:hint="eastAsia"/>
        </w:rPr>
        <w:t>遺伝子が責任遺伝子である。X連鎖性であり、母親が保因者の場合は、同胞の罹患の可能性がある。遺伝子診断で確定できる。</w:t>
      </w:r>
    </w:p>
    <w:p w:rsidR="00F66302" w:rsidRPr="005852A0" w:rsidRDefault="00F66302" w:rsidP="009261C9">
      <w:pPr>
        <w:ind w:leftChars="200" w:left="420"/>
        <w:rPr>
          <w:rFonts w:ascii="ＭＳ Ｐゴシック" w:eastAsia="ＭＳ Ｐゴシック" w:hAnsi="ＭＳ Ｐゴシック"/>
        </w:rPr>
      </w:pPr>
    </w:p>
    <w:p w:rsidR="00F66302" w:rsidRPr="005852A0" w:rsidRDefault="009261C9" w:rsidP="00F66302">
      <w:pPr>
        <w:ind w:leftChars="100" w:left="210"/>
        <w:rPr>
          <w:rFonts w:ascii="ＭＳ Ｐゴシック" w:eastAsia="ＭＳ Ｐゴシック" w:hAnsi="ＭＳ Ｐゴシック"/>
        </w:rPr>
      </w:pPr>
      <w:r w:rsidRPr="005852A0">
        <w:rPr>
          <w:rFonts w:ascii="ＭＳ Ｐゴシック" w:eastAsia="ＭＳ Ｐゴシック" w:hAnsi="ＭＳ Ｐゴシック" w:hint="eastAsia"/>
        </w:rPr>
        <w:t>３．症状</w:t>
      </w:r>
      <w:r w:rsidRPr="005852A0">
        <w:rPr>
          <w:rFonts w:ascii="ＭＳ Ｐゴシック" w:eastAsia="ＭＳ Ｐゴシック" w:hAnsi="ＭＳ Ｐゴシック"/>
        </w:rPr>
        <w:t xml:space="preserve"> </w:t>
      </w:r>
    </w:p>
    <w:p w:rsidR="005F0C6A" w:rsidRPr="005F0C6A" w:rsidRDefault="00F66302" w:rsidP="008C472E">
      <w:pPr>
        <w:ind w:leftChars="100" w:left="210" w:firstLineChars="100" w:firstLine="210"/>
        <w:rPr>
          <w:rFonts w:ascii="ＭＳ Ｐゴシック" w:eastAsia="ＭＳ Ｐゴシック" w:hAnsi="ＭＳ Ｐゴシック"/>
        </w:rPr>
      </w:pPr>
      <w:r w:rsidRPr="005852A0">
        <w:rPr>
          <w:rFonts w:ascii="ＭＳ Ｐゴシック" w:eastAsia="ＭＳ Ｐゴシック" w:hAnsi="ＭＳ Ｐゴシック" w:hint="eastAsia"/>
        </w:rPr>
        <w:t>中</w:t>
      </w:r>
      <w:r w:rsidR="008C472E">
        <w:rPr>
          <w:rFonts w:ascii="ＭＳ Ｐゴシック" w:eastAsia="ＭＳ Ｐゴシック" w:hAnsi="ＭＳ Ｐゴシック" w:hint="eastAsia"/>
        </w:rPr>
        <w:t>等</w:t>
      </w:r>
      <w:r w:rsidRPr="005852A0">
        <w:rPr>
          <w:rFonts w:ascii="ＭＳ Ｐゴシック" w:eastAsia="ＭＳ Ｐゴシック" w:hAnsi="ＭＳ Ｐゴシック" w:hint="eastAsia"/>
        </w:rPr>
        <w:t>度から重度の知的障害を認める。</w:t>
      </w:r>
      <w:r w:rsidR="00D614E9">
        <w:rPr>
          <w:rFonts w:ascii="ＭＳ Ｐゴシック" w:eastAsia="ＭＳ Ｐゴシック" w:hAnsi="ＭＳ Ｐゴシック" w:hint="eastAsia"/>
        </w:rPr>
        <w:t>特徴的な</w:t>
      </w:r>
      <w:r w:rsidRPr="005852A0">
        <w:rPr>
          <w:rFonts w:ascii="ＭＳ Ｐゴシック" w:eastAsia="ＭＳ Ｐゴシック" w:hAnsi="ＭＳ Ｐゴシック" w:hint="eastAsia"/>
        </w:rPr>
        <w:t>顔貌、小頭症、先細りの指など骨格系の特徴を有する。音や触覚などの急な刺激で意識消失を伴わない脱力発作を呈することがある。</w:t>
      </w:r>
      <w:r w:rsidR="005F0C6A" w:rsidRPr="006E4AFA">
        <w:rPr>
          <w:rFonts w:ascii="ＭＳ Ｐゴシック" w:eastAsia="ＭＳ Ｐゴシック" w:hAnsi="ＭＳ Ｐゴシック" w:hint="eastAsia"/>
        </w:rPr>
        <w:t>これは刺激誘発転倒発作（SIDAs）とよばれ、発症は</w:t>
      </w:r>
      <w:r w:rsidR="00513327">
        <w:rPr>
          <w:rFonts w:ascii="ＭＳ Ｐゴシック" w:eastAsia="ＭＳ Ｐゴシック" w:hAnsi="ＭＳ Ｐゴシック" w:hint="eastAsia"/>
        </w:rPr>
        <w:t>４</w:t>
      </w:r>
      <w:r w:rsidR="005F0C6A" w:rsidRPr="006E4AFA">
        <w:rPr>
          <w:rFonts w:ascii="ＭＳ Ｐゴシック" w:eastAsia="ＭＳ Ｐゴシック" w:hAnsi="ＭＳ Ｐゴシック" w:hint="eastAsia"/>
        </w:rPr>
        <w:t>から17歳の間で、平均発症年齢は8.6歳である。SIDA</w:t>
      </w:r>
      <w:r w:rsidR="00C60269" w:rsidRPr="006E4AFA">
        <w:rPr>
          <w:rFonts w:ascii="ＭＳ Ｐゴシック" w:eastAsia="ＭＳ Ｐゴシック" w:hAnsi="ＭＳ Ｐゴシック" w:hint="eastAsia"/>
        </w:rPr>
        <w:t>では</w:t>
      </w:r>
      <w:r w:rsidR="005F0C6A" w:rsidRPr="006E4AFA">
        <w:rPr>
          <w:rFonts w:ascii="ＭＳ Ｐゴシック" w:eastAsia="ＭＳ Ｐゴシック" w:hAnsi="ＭＳ Ｐゴシック" w:hint="eastAsia"/>
        </w:rPr>
        <w:t>、予期せぬ触覚や聴覚の刺激あるいは興奮が、意識</w:t>
      </w:r>
      <w:r w:rsidR="00271D2C" w:rsidRPr="006E4AFA">
        <w:rPr>
          <w:rFonts w:ascii="ＭＳ Ｐゴシック" w:eastAsia="ＭＳ Ｐゴシック" w:hAnsi="ＭＳ Ｐゴシック" w:hint="eastAsia"/>
        </w:rPr>
        <w:t>消</w:t>
      </w:r>
      <w:r w:rsidR="005F0C6A" w:rsidRPr="006E4AFA">
        <w:rPr>
          <w:rFonts w:ascii="ＭＳ Ｐゴシック" w:eastAsia="ＭＳ Ｐゴシック" w:hAnsi="ＭＳ Ｐゴシック" w:hint="eastAsia"/>
        </w:rPr>
        <w:t>失がないにも</w:t>
      </w:r>
      <w:r w:rsidR="00513327">
        <w:rPr>
          <w:rFonts w:ascii="ＭＳ Ｐゴシック" w:eastAsia="ＭＳ Ｐゴシック" w:hAnsi="ＭＳ Ｐゴシック" w:hint="eastAsia"/>
        </w:rPr>
        <w:t>関わらず</w:t>
      </w:r>
      <w:r w:rsidR="005F0C6A" w:rsidRPr="006E4AFA">
        <w:rPr>
          <w:rFonts w:ascii="ＭＳ Ｐゴシック" w:eastAsia="ＭＳ Ｐゴシック" w:hAnsi="ＭＳ Ｐゴシック" w:hint="eastAsia"/>
        </w:rPr>
        <w:t>短時間の虚脱を招く。てんかんとは異なる。また、罹患男性のおよそ14％と罹患女性の</w:t>
      </w:r>
      <w:r w:rsidR="00BD3295">
        <w:rPr>
          <w:rFonts w:ascii="ＭＳ Ｐゴシック" w:eastAsia="ＭＳ Ｐゴシック" w:hAnsi="ＭＳ Ｐゴシック" w:hint="eastAsia"/>
        </w:rPr>
        <w:t>５</w:t>
      </w:r>
      <w:r w:rsidR="00455709" w:rsidRPr="006E4AFA">
        <w:rPr>
          <w:rFonts w:ascii="ＭＳ Ｐゴシック" w:eastAsia="ＭＳ Ｐゴシック" w:hAnsi="ＭＳ Ｐゴシック" w:hint="eastAsia"/>
        </w:rPr>
        <w:t>％が、心血管疾患を有している。僧帽弁・三尖弁・</w:t>
      </w:r>
      <w:r w:rsidR="005F0C6A" w:rsidRPr="006E4AFA">
        <w:rPr>
          <w:rFonts w:ascii="ＭＳ Ｐゴシック" w:eastAsia="ＭＳ Ｐゴシック" w:hAnsi="ＭＳ Ｐゴシック" w:hint="eastAsia"/>
        </w:rPr>
        <w:t>大動脈弁の異常</w:t>
      </w:r>
      <w:r w:rsidR="00455709" w:rsidRPr="006E4AFA">
        <w:rPr>
          <w:rFonts w:ascii="ＭＳ Ｐゴシック" w:eastAsia="ＭＳ Ｐゴシック" w:hAnsi="ＭＳ Ｐゴシック" w:hint="eastAsia"/>
        </w:rPr>
        <w:t>、短い腱索、</w:t>
      </w:r>
      <w:r w:rsidR="005F0C6A" w:rsidRPr="006E4AFA">
        <w:rPr>
          <w:rFonts w:ascii="ＭＳ Ｐゴシック" w:eastAsia="ＭＳ Ｐゴシック" w:hAnsi="ＭＳ Ｐゴシック" w:hint="eastAsia"/>
        </w:rPr>
        <w:t>心筋症（心内膜線維弾性症を伴う</w:t>
      </w:r>
      <w:r w:rsidR="0074470D" w:rsidRPr="006E4AFA">
        <w:rPr>
          <w:rFonts w:ascii="ＭＳ Ｐゴシック" w:eastAsia="ＭＳ Ｐゴシック" w:hAnsi="ＭＳ Ｐゴシック" w:hint="eastAsia"/>
        </w:rPr>
        <w:t>例もある</w:t>
      </w:r>
      <w:r w:rsidR="00513327">
        <w:rPr>
          <w:rFonts w:ascii="ＭＳ Ｐゴシック" w:eastAsia="ＭＳ Ｐゴシック" w:hAnsi="ＭＳ Ｐゴシック" w:hint="eastAsia"/>
        </w:rPr>
        <w:t>。</w:t>
      </w:r>
      <w:r w:rsidR="00455709" w:rsidRPr="006E4AFA">
        <w:rPr>
          <w:rFonts w:ascii="ＭＳ Ｐゴシック" w:eastAsia="ＭＳ Ｐゴシック" w:hAnsi="ＭＳ Ｐゴシック" w:hint="eastAsia"/>
        </w:rPr>
        <w:t>）</w:t>
      </w:r>
      <w:r w:rsidR="00C60269" w:rsidRPr="006E4AFA">
        <w:rPr>
          <w:rFonts w:ascii="ＭＳ Ｐゴシック" w:eastAsia="ＭＳ Ｐゴシック" w:hAnsi="ＭＳ Ｐゴシック" w:hint="eastAsia"/>
        </w:rPr>
        <w:t>を含む</w:t>
      </w:r>
      <w:r w:rsidR="0074470D" w:rsidRPr="006E4AFA">
        <w:rPr>
          <w:rFonts w:ascii="ＭＳ Ｐゴシック" w:eastAsia="ＭＳ Ｐゴシック" w:hAnsi="ＭＳ Ｐゴシック" w:hint="eastAsia"/>
        </w:rPr>
        <w:t>心疾患</w:t>
      </w:r>
      <w:r w:rsidR="005F0C6A" w:rsidRPr="006E4AFA">
        <w:rPr>
          <w:rFonts w:ascii="ＭＳ Ｐゴシック" w:eastAsia="ＭＳ Ｐゴシック" w:hAnsi="ＭＳ Ｐゴシック" w:hint="eastAsia"/>
        </w:rPr>
        <w:t>は、</w:t>
      </w:r>
      <w:r w:rsidR="00455709" w:rsidRPr="006E4AFA">
        <w:rPr>
          <w:rFonts w:ascii="ＭＳ Ｐゴシック" w:eastAsia="ＭＳ Ｐゴシック" w:hAnsi="ＭＳ Ｐゴシック" w:hint="eastAsia"/>
        </w:rPr>
        <w:t>寿命を短縮する要因となりうる。</w:t>
      </w:r>
      <w:r w:rsidR="005F0C6A" w:rsidRPr="006E4AFA">
        <w:rPr>
          <w:rFonts w:ascii="ＭＳ Ｐゴシック" w:eastAsia="ＭＳ Ｐゴシック" w:hAnsi="ＭＳ Ｐゴシック" w:hint="eastAsia"/>
        </w:rPr>
        <w:t>半数</w:t>
      </w:r>
      <w:r w:rsidR="00C60269" w:rsidRPr="006E4AFA">
        <w:rPr>
          <w:rFonts w:ascii="ＭＳ Ｐゴシック" w:eastAsia="ＭＳ Ｐゴシック" w:hAnsi="ＭＳ Ｐゴシック" w:hint="eastAsia"/>
        </w:rPr>
        <w:t>程度の患者で進行性の脊柱後側弯症が認められ、治療が困難となる場合がある。</w:t>
      </w:r>
    </w:p>
    <w:p w:rsidR="00F66302" w:rsidRPr="005F0C6A" w:rsidRDefault="00F66302" w:rsidP="009261C9">
      <w:pPr>
        <w:ind w:leftChars="100" w:left="210"/>
        <w:rPr>
          <w:rFonts w:ascii="ＭＳ Ｐゴシック" w:eastAsia="ＭＳ Ｐゴシック" w:hAnsi="ＭＳ Ｐゴシック"/>
        </w:rPr>
      </w:pPr>
    </w:p>
    <w:p w:rsidR="009261C9" w:rsidRPr="005852A0" w:rsidRDefault="009261C9" w:rsidP="009261C9">
      <w:pPr>
        <w:ind w:leftChars="100" w:left="210"/>
        <w:rPr>
          <w:rFonts w:ascii="ＭＳ Ｐゴシック" w:eastAsia="ＭＳ Ｐゴシック" w:hAnsi="ＭＳ Ｐゴシック"/>
        </w:rPr>
      </w:pPr>
      <w:r w:rsidRPr="005852A0">
        <w:rPr>
          <w:rFonts w:ascii="ＭＳ Ｐゴシック" w:eastAsia="ＭＳ Ｐゴシック" w:hAnsi="ＭＳ Ｐゴシック" w:hint="eastAsia"/>
        </w:rPr>
        <w:t>４．治療法</w:t>
      </w:r>
      <w:r w:rsidRPr="005852A0">
        <w:rPr>
          <w:rFonts w:ascii="ＭＳ Ｐゴシック" w:eastAsia="ＭＳ Ｐゴシック" w:hAnsi="ＭＳ Ｐゴシック"/>
        </w:rPr>
        <w:t xml:space="preserve"> </w:t>
      </w:r>
    </w:p>
    <w:p w:rsidR="00E86171" w:rsidRPr="0020041D" w:rsidRDefault="00610B75" w:rsidP="0020041D">
      <w:pPr>
        <w:ind w:leftChars="100" w:left="210" w:firstLineChars="100" w:firstLine="210"/>
        <w:rPr>
          <w:rFonts w:ascii="ＭＳ Ｐゴシック" w:eastAsia="ＭＳ Ｐゴシック" w:hAnsi="ＭＳ Ｐゴシック"/>
        </w:rPr>
      </w:pPr>
      <w:r w:rsidRPr="005852A0">
        <w:rPr>
          <w:rFonts w:ascii="ＭＳ Ｐゴシック" w:eastAsia="ＭＳ Ｐゴシック" w:hAnsi="ＭＳ Ｐゴシック" w:hint="eastAsia"/>
        </w:rPr>
        <w:t>対症療法が行われる。脱力発作には抗てんかん薬などが用いられる。</w:t>
      </w:r>
      <w:r w:rsidR="0020041D" w:rsidRPr="006E4AFA">
        <w:rPr>
          <w:rFonts w:ascii="ＭＳ Ｐゴシック" w:eastAsia="ＭＳ Ｐゴシック" w:hAnsi="ＭＳ Ｐゴシック" w:hint="eastAsia"/>
        </w:rPr>
        <w:t>心疾患に対しては必要に応じて手術や薬物療法を行う。</w:t>
      </w:r>
    </w:p>
    <w:p w:rsidR="00610B75" w:rsidRPr="005852A0" w:rsidRDefault="00610B75" w:rsidP="009261C9">
      <w:pPr>
        <w:ind w:leftChars="100" w:left="210"/>
        <w:rPr>
          <w:rFonts w:ascii="ＭＳ Ｐゴシック" w:eastAsia="ＭＳ Ｐゴシック" w:hAnsi="ＭＳ Ｐゴシック"/>
        </w:rPr>
      </w:pPr>
    </w:p>
    <w:p w:rsidR="009261C9" w:rsidRPr="005852A0" w:rsidRDefault="009261C9" w:rsidP="009261C9">
      <w:pPr>
        <w:ind w:leftChars="100" w:left="210"/>
        <w:rPr>
          <w:rFonts w:ascii="ＭＳ Ｐゴシック" w:eastAsia="ＭＳ Ｐゴシック" w:hAnsi="ＭＳ Ｐゴシック"/>
        </w:rPr>
      </w:pPr>
      <w:r w:rsidRPr="005852A0">
        <w:rPr>
          <w:rFonts w:ascii="ＭＳ Ｐゴシック" w:eastAsia="ＭＳ Ｐゴシック" w:hAnsi="ＭＳ Ｐゴシック" w:hint="eastAsia"/>
        </w:rPr>
        <w:t>５．予後</w:t>
      </w:r>
    </w:p>
    <w:p w:rsidR="00334A15" w:rsidRPr="00D46F5F" w:rsidRDefault="00D46F5F" w:rsidP="00D46F5F">
      <w:pPr>
        <w:ind w:leftChars="135" w:left="283" w:firstLineChars="50" w:firstLine="105"/>
        <w:rPr>
          <w:rFonts w:ascii="ＭＳ Ｐゴシック" w:eastAsia="ＭＳ Ｐゴシック" w:hAnsi="ＭＳ Ｐゴシック"/>
        </w:rPr>
      </w:pPr>
      <w:r>
        <w:rPr>
          <w:rFonts w:ascii="ＭＳ Ｐゴシック" w:eastAsia="ＭＳ Ｐゴシック" w:hAnsi="ＭＳ Ｐゴシック" w:hint="eastAsia"/>
        </w:rPr>
        <w:t xml:space="preserve">　</w:t>
      </w:r>
      <w:r w:rsidR="001B417A">
        <w:rPr>
          <w:rFonts w:ascii="ＭＳ Ｐゴシック" w:eastAsia="ＭＳ Ｐゴシック" w:hAnsi="ＭＳ Ｐゴシック" w:hint="eastAsia"/>
        </w:rPr>
        <w:t>主に</w:t>
      </w:r>
      <w:r w:rsidR="005F0C6A" w:rsidRPr="006E4AFA">
        <w:rPr>
          <w:rFonts w:ascii="ＭＳ Ｐゴシック" w:eastAsia="ＭＳ Ｐゴシック" w:hAnsi="ＭＳ Ｐゴシック" w:hint="eastAsia"/>
        </w:rPr>
        <w:t>心疾患・進行性脊柱後側弯症</w:t>
      </w:r>
      <w:r w:rsidR="00C60269" w:rsidRPr="006E4AFA">
        <w:rPr>
          <w:rFonts w:ascii="ＭＳ Ｐゴシック" w:eastAsia="ＭＳ Ｐゴシック" w:hAnsi="ＭＳ Ｐゴシック" w:hint="eastAsia"/>
        </w:rPr>
        <w:t>による呼吸障害・</w:t>
      </w:r>
      <w:r w:rsidR="00133FEA" w:rsidRPr="006E4AFA">
        <w:rPr>
          <w:rFonts w:ascii="ＭＳ Ｐゴシック" w:eastAsia="ＭＳ Ｐゴシック" w:hAnsi="ＭＳ Ｐゴシック" w:hint="eastAsia"/>
        </w:rPr>
        <w:t>難治性てんかん</w:t>
      </w:r>
      <w:r w:rsidR="005F0C6A" w:rsidRPr="006E4AFA">
        <w:rPr>
          <w:rFonts w:ascii="ＭＳ Ｐゴシック" w:eastAsia="ＭＳ Ｐゴシック" w:hAnsi="ＭＳ Ｐゴシック" w:hint="eastAsia"/>
        </w:rPr>
        <w:t>などの合併症が生命予後</w:t>
      </w:r>
      <w:r w:rsidR="00EB0C29" w:rsidRPr="006E4AFA">
        <w:rPr>
          <w:rFonts w:ascii="ＭＳ Ｐゴシック" w:eastAsia="ＭＳ Ｐゴシック" w:hAnsi="ＭＳ Ｐゴシック" w:hint="eastAsia"/>
        </w:rPr>
        <w:t>に影響する。</w:t>
      </w:r>
    </w:p>
    <w:p w:rsidR="00DA200B" w:rsidRPr="005852A0" w:rsidRDefault="00DA200B" w:rsidP="00CC64BB">
      <w:pPr>
        <w:rPr>
          <w:rFonts w:ascii="ＭＳ Ｐゴシック" w:eastAsia="ＭＳ Ｐゴシック" w:hAnsi="ＭＳ Ｐゴシック"/>
          <w:bdr w:val="single" w:sz="4" w:space="0" w:color="auto"/>
        </w:rPr>
      </w:pPr>
    </w:p>
    <w:p w:rsidR="00721E3F" w:rsidRDefault="00721E3F">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5852A0" w:rsidRDefault="00334A15" w:rsidP="00CC64BB">
      <w:pPr>
        <w:rPr>
          <w:rFonts w:ascii="ＭＳ Ｐゴシック" w:eastAsia="ＭＳ Ｐゴシック" w:hAnsi="ＭＳ Ｐゴシック"/>
        </w:rPr>
      </w:pPr>
      <w:r w:rsidRPr="005852A0">
        <w:rPr>
          <w:rFonts w:ascii="ＭＳ Ｐゴシック" w:eastAsia="ＭＳ Ｐゴシック" w:hAnsi="ＭＳ Ｐゴシック" w:hint="eastAsia"/>
          <w:bdr w:val="single" w:sz="4" w:space="0" w:color="auto"/>
        </w:rPr>
        <w:lastRenderedPageBreak/>
        <w:t>○　要件の判定に必要な事項</w:t>
      </w:r>
    </w:p>
    <w:p w:rsidR="00CF7464" w:rsidRPr="005852A0" w:rsidRDefault="00CF7464" w:rsidP="00CC64BB">
      <w:pPr>
        <w:pStyle w:val="a5"/>
        <w:numPr>
          <w:ilvl w:val="0"/>
          <w:numId w:val="5"/>
        </w:numPr>
        <w:ind w:leftChars="0"/>
        <w:rPr>
          <w:rFonts w:ascii="ＭＳ Ｐゴシック" w:eastAsia="ＭＳ Ｐゴシック" w:hAnsi="ＭＳ Ｐゴシック"/>
        </w:rPr>
      </w:pPr>
      <w:r w:rsidRPr="005852A0">
        <w:rPr>
          <w:rFonts w:ascii="ＭＳ Ｐゴシック" w:eastAsia="ＭＳ Ｐゴシック" w:hAnsi="ＭＳ Ｐゴシック" w:hint="eastAsia"/>
        </w:rPr>
        <w:t>患者数</w:t>
      </w:r>
    </w:p>
    <w:p w:rsidR="00610B75" w:rsidRPr="005852A0" w:rsidRDefault="00610B75" w:rsidP="00610B75">
      <w:pPr>
        <w:pStyle w:val="a5"/>
        <w:ind w:leftChars="0" w:left="570"/>
        <w:rPr>
          <w:rFonts w:ascii="ＭＳ Ｐゴシック" w:eastAsia="ＭＳ Ｐゴシック" w:hAnsi="ＭＳ Ｐゴシック"/>
          <w:sz w:val="18"/>
        </w:rPr>
      </w:pPr>
      <w:r w:rsidRPr="005852A0">
        <w:rPr>
          <w:rFonts w:ascii="ＭＳ Ｐゴシック" w:eastAsia="ＭＳ Ｐゴシック" w:hAnsi="ＭＳ Ｐゴシック" w:hint="eastAsia"/>
        </w:rPr>
        <w:t>数万</w:t>
      </w:r>
      <w:r w:rsidR="004A37A5" w:rsidRPr="005852A0">
        <w:rPr>
          <w:rFonts w:ascii="ＭＳ Ｐゴシック" w:eastAsia="ＭＳ Ｐゴシック" w:hAnsi="ＭＳ Ｐゴシック" w:hint="eastAsia"/>
        </w:rPr>
        <w:t>人</w:t>
      </w:r>
      <w:r w:rsidRPr="005852A0">
        <w:rPr>
          <w:rFonts w:ascii="ＭＳ Ｐゴシック" w:eastAsia="ＭＳ Ｐゴシック" w:hAnsi="ＭＳ Ｐゴシック" w:hint="eastAsia"/>
        </w:rPr>
        <w:t>に</w:t>
      </w:r>
      <w:r w:rsidR="00BD3295">
        <w:rPr>
          <w:rFonts w:ascii="ＭＳ Ｐゴシック" w:eastAsia="ＭＳ Ｐゴシック" w:hAnsi="ＭＳ Ｐゴシック" w:hint="eastAsia"/>
        </w:rPr>
        <w:t>１</w:t>
      </w:r>
      <w:r w:rsidRPr="005852A0">
        <w:rPr>
          <w:rFonts w:ascii="ＭＳ Ｐゴシック" w:eastAsia="ＭＳ Ｐゴシック" w:hAnsi="ＭＳ Ｐゴシック" w:hint="eastAsia"/>
        </w:rPr>
        <w:t>人</w:t>
      </w:r>
    </w:p>
    <w:p w:rsidR="00CF7464" w:rsidRPr="005852A0" w:rsidRDefault="00CF7464" w:rsidP="00CC64BB">
      <w:pPr>
        <w:pStyle w:val="a5"/>
        <w:numPr>
          <w:ilvl w:val="0"/>
          <w:numId w:val="5"/>
        </w:numPr>
        <w:ind w:leftChars="0"/>
        <w:rPr>
          <w:rFonts w:ascii="ＭＳ Ｐゴシック" w:eastAsia="ＭＳ Ｐゴシック" w:hAnsi="ＭＳ Ｐゴシック"/>
        </w:rPr>
      </w:pPr>
      <w:r w:rsidRPr="005852A0">
        <w:rPr>
          <w:rFonts w:ascii="ＭＳ Ｐゴシック" w:eastAsia="ＭＳ Ｐゴシック" w:hAnsi="ＭＳ Ｐゴシック" w:hint="eastAsia"/>
        </w:rPr>
        <w:t>発病の機構</w:t>
      </w:r>
    </w:p>
    <w:p w:rsidR="00334A15" w:rsidRPr="005852A0" w:rsidRDefault="00334A15" w:rsidP="00CC64BB">
      <w:pPr>
        <w:pStyle w:val="a5"/>
        <w:ind w:leftChars="0" w:left="570"/>
        <w:rPr>
          <w:rFonts w:ascii="ＭＳ Ｐゴシック" w:eastAsia="ＭＳ Ｐゴシック" w:hAnsi="ＭＳ Ｐゴシック"/>
        </w:rPr>
      </w:pPr>
      <w:r w:rsidRPr="005852A0">
        <w:rPr>
          <w:rFonts w:ascii="ＭＳ Ｐゴシック" w:eastAsia="ＭＳ Ｐゴシック" w:hAnsi="ＭＳ Ｐゴシック" w:hint="eastAsia"/>
        </w:rPr>
        <w:t>不明</w:t>
      </w:r>
    </w:p>
    <w:p w:rsidR="00CF7464" w:rsidRPr="005852A0" w:rsidRDefault="00CF7464" w:rsidP="00CC64BB">
      <w:pPr>
        <w:pStyle w:val="a5"/>
        <w:numPr>
          <w:ilvl w:val="0"/>
          <w:numId w:val="5"/>
        </w:numPr>
        <w:ind w:leftChars="0"/>
        <w:rPr>
          <w:rFonts w:ascii="ＭＳ Ｐゴシック" w:eastAsia="ＭＳ Ｐゴシック" w:hAnsi="ＭＳ Ｐゴシック"/>
        </w:rPr>
      </w:pPr>
      <w:r w:rsidRPr="005852A0">
        <w:rPr>
          <w:rFonts w:ascii="ＭＳ Ｐゴシック" w:eastAsia="ＭＳ Ｐゴシック" w:hAnsi="ＭＳ Ｐゴシック" w:hint="eastAsia"/>
        </w:rPr>
        <w:t>効果的な治療方法</w:t>
      </w:r>
    </w:p>
    <w:p w:rsidR="00AE2BFD" w:rsidRPr="005852A0" w:rsidRDefault="00334A15" w:rsidP="00501153">
      <w:pPr>
        <w:pStyle w:val="a5"/>
        <w:ind w:leftChars="0" w:left="570"/>
        <w:rPr>
          <w:rFonts w:ascii="ＭＳ Ｐゴシック" w:eastAsia="ＭＳ Ｐゴシック" w:hAnsi="ＭＳ Ｐゴシック"/>
        </w:rPr>
      </w:pPr>
      <w:r w:rsidRPr="005852A0">
        <w:rPr>
          <w:rFonts w:ascii="ＭＳ Ｐゴシック" w:eastAsia="ＭＳ Ｐゴシック" w:hAnsi="ＭＳ Ｐゴシック" w:hint="eastAsia"/>
        </w:rPr>
        <w:t>未確立（</w:t>
      </w:r>
      <w:r w:rsidR="00DA1B0C" w:rsidRPr="005852A0">
        <w:rPr>
          <w:rFonts w:ascii="ＭＳ Ｐゴシック" w:eastAsia="ＭＳ Ｐゴシック" w:hAnsi="ＭＳ Ｐゴシック" w:hint="eastAsia"/>
        </w:rPr>
        <w:t>本質的な治療法はない。種々の合併症に対する対症療法</w:t>
      </w:r>
      <w:r w:rsidR="00513327">
        <w:rPr>
          <w:rFonts w:ascii="ＭＳ Ｐゴシック" w:eastAsia="ＭＳ Ｐゴシック" w:hAnsi="ＭＳ Ｐゴシック" w:hint="eastAsia"/>
        </w:rPr>
        <w:t>。</w:t>
      </w:r>
      <w:r w:rsidRPr="005852A0">
        <w:rPr>
          <w:rFonts w:ascii="ＭＳ Ｐゴシック" w:eastAsia="ＭＳ Ｐゴシック" w:hAnsi="ＭＳ Ｐゴシック" w:hint="eastAsia"/>
        </w:rPr>
        <w:t>）</w:t>
      </w:r>
    </w:p>
    <w:p w:rsidR="00CF7464" w:rsidRPr="005852A0" w:rsidRDefault="00CF7464" w:rsidP="00CC64BB">
      <w:pPr>
        <w:pStyle w:val="a5"/>
        <w:numPr>
          <w:ilvl w:val="0"/>
          <w:numId w:val="5"/>
        </w:numPr>
        <w:ind w:leftChars="0"/>
        <w:rPr>
          <w:rFonts w:ascii="ＭＳ Ｐゴシック" w:eastAsia="ＭＳ Ｐゴシック" w:hAnsi="ＭＳ Ｐゴシック"/>
        </w:rPr>
      </w:pPr>
      <w:r w:rsidRPr="005852A0">
        <w:rPr>
          <w:rFonts w:ascii="ＭＳ Ｐゴシック" w:eastAsia="ＭＳ Ｐゴシック" w:hAnsi="ＭＳ Ｐゴシック" w:hint="eastAsia"/>
        </w:rPr>
        <w:t>長期の療養</w:t>
      </w:r>
    </w:p>
    <w:p w:rsidR="00501153" w:rsidRPr="0071277D" w:rsidRDefault="00285856" w:rsidP="0071277D">
      <w:pPr>
        <w:pStyle w:val="a5"/>
        <w:ind w:leftChars="0" w:left="570"/>
        <w:rPr>
          <w:rFonts w:ascii="ＭＳ Ｐゴシック" w:eastAsia="ＭＳ Ｐゴシック" w:hAnsi="ＭＳ Ｐゴシック"/>
        </w:rPr>
      </w:pPr>
      <w:r w:rsidRPr="005852A0">
        <w:rPr>
          <w:rFonts w:ascii="ＭＳ Ｐゴシック" w:eastAsia="ＭＳ Ｐゴシック" w:hAnsi="ＭＳ Ｐゴシック" w:hint="eastAsia"/>
        </w:rPr>
        <w:t>必要</w:t>
      </w:r>
      <w:r w:rsidR="00334A15" w:rsidRPr="005852A0">
        <w:rPr>
          <w:rFonts w:ascii="ＭＳ Ｐゴシック" w:eastAsia="ＭＳ Ｐゴシック" w:hAnsi="ＭＳ Ｐゴシック" w:hint="eastAsia"/>
        </w:rPr>
        <w:t>（</w:t>
      </w:r>
      <w:r w:rsidRPr="005852A0">
        <w:rPr>
          <w:rFonts w:ascii="ＭＳ Ｐゴシック" w:eastAsia="ＭＳ Ｐゴシック" w:hAnsi="ＭＳ Ｐゴシック" w:hint="eastAsia"/>
        </w:rPr>
        <w:t>発症後生涯継続</w:t>
      </w:r>
      <w:r w:rsidR="002F3B3F">
        <w:rPr>
          <w:rFonts w:ascii="ＭＳ Ｐゴシック" w:eastAsia="ＭＳ Ｐゴシック" w:hAnsi="ＭＳ Ｐゴシック" w:hint="eastAsia"/>
        </w:rPr>
        <w:t>又は</w:t>
      </w:r>
      <w:r w:rsidRPr="005852A0">
        <w:rPr>
          <w:rFonts w:ascii="ＭＳ Ｐゴシック" w:eastAsia="ＭＳ Ｐゴシック" w:hAnsi="ＭＳ Ｐゴシック" w:hint="eastAsia"/>
        </w:rPr>
        <w:t>潜在する</w:t>
      </w:r>
      <w:r w:rsidR="00513327">
        <w:rPr>
          <w:rFonts w:ascii="ＭＳ Ｐゴシック" w:eastAsia="ＭＳ Ｐゴシック" w:hAnsi="ＭＳ Ｐゴシック" w:hint="eastAsia"/>
        </w:rPr>
        <w:t>。</w:t>
      </w:r>
      <w:r w:rsidR="00334A15" w:rsidRPr="005852A0">
        <w:rPr>
          <w:rFonts w:ascii="ＭＳ Ｐゴシック" w:eastAsia="ＭＳ Ｐゴシック" w:hAnsi="ＭＳ Ｐゴシック" w:hint="eastAsia"/>
        </w:rPr>
        <w:t>）</w:t>
      </w:r>
    </w:p>
    <w:p w:rsidR="00CF7464" w:rsidRPr="005852A0" w:rsidRDefault="00CF7464" w:rsidP="00CC64BB">
      <w:pPr>
        <w:pStyle w:val="a5"/>
        <w:numPr>
          <w:ilvl w:val="0"/>
          <w:numId w:val="5"/>
        </w:numPr>
        <w:ind w:leftChars="0"/>
        <w:rPr>
          <w:rFonts w:ascii="ＭＳ Ｐゴシック" w:eastAsia="ＭＳ Ｐゴシック" w:hAnsi="ＭＳ Ｐゴシック"/>
        </w:rPr>
      </w:pPr>
      <w:r w:rsidRPr="005852A0">
        <w:rPr>
          <w:rFonts w:ascii="ＭＳ Ｐゴシック" w:eastAsia="ＭＳ Ｐゴシック" w:hAnsi="ＭＳ Ｐゴシック" w:hint="eastAsia"/>
        </w:rPr>
        <w:t>診断基準</w:t>
      </w:r>
    </w:p>
    <w:p w:rsidR="00334A15" w:rsidRPr="005852A0" w:rsidRDefault="00285856" w:rsidP="00CC64BB">
      <w:pPr>
        <w:pStyle w:val="a5"/>
        <w:ind w:leftChars="0" w:left="570"/>
        <w:rPr>
          <w:rFonts w:ascii="ＭＳ Ｐゴシック" w:eastAsia="ＭＳ Ｐゴシック" w:hAnsi="ＭＳ Ｐゴシック"/>
        </w:rPr>
      </w:pPr>
      <w:r w:rsidRPr="005852A0">
        <w:rPr>
          <w:rFonts w:ascii="ＭＳ Ｐゴシック" w:eastAsia="ＭＳ Ｐゴシック" w:hAnsi="ＭＳ Ｐゴシック" w:hint="eastAsia"/>
        </w:rPr>
        <w:t>あり（</w:t>
      </w:r>
      <w:r w:rsidRPr="006E4AFA">
        <w:rPr>
          <w:rFonts w:ascii="ＭＳ Ｐゴシック" w:eastAsia="ＭＳ Ｐゴシック" w:hAnsi="ＭＳ Ｐゴシック" w:hint="eastAsia"/>
        </w:rPr>
        <w:t>学会</w:t>
      </w:r>
      <w:r w:rsidR="00B415B6" w:rsidRPr="006E4AFA">
        <w:rPr>
          <w:rFonts w:ascii="ＭＳ Ｐゴシック" w:eastAsia="ＭＳ Ｐゴシック" w:hAnsi="ＭＳ Ｐゴシック" w:hint="eastAsia"/>
        </w:rPr>
        <w:t>により承認された診断基準有り</w:t>
      </w:r>
      <w:r w:rsidR="00513327">
        <w:rPr>
          <w:rFonts w:ascii="ＭＳ Ｐゴシック" w:eastAsia="ＭＳ Ｐゴシック" w:hAnsi="ＭＳ Ｐゴシック" w:hint="eastAsia"/>
        </w:rPr>
        <w:t>。</w:t>
      </w:r>
      <w:r w:rsidR="00334A15" w:rsidRPr="005852A0">
        <w:rPr>
          <w:rFonts w:ascii="ＭＳ Ｐゴシック" w:eastAsia="ＭＳ Ｐゴシック" w:hAnsi="ＭＳ Ｐゴシック" w:hint="eastAsia"/>
        </w:rPr>
        <w:t>）</w:t>
      </w:r>
    </w:p>
    <w:p w:rsidR="00334A15" w:rsidRPr="005852A0" w:rsidRDefault="00CF7464" w:rsidP="00CC64BB">
      <w:pPr>
        <w:pStyle w:val="a5"/>
        <w:numPr>
          <w:ilvl w:val="0"/>
          <w:numId w:val="5"/>
        </w:numPr>
        <w:ind w:leftChars="0"/>
        <w:rPr>
          <w:rFonts w:ascii="ＭＳ Ｐゴシック" w:eastAsia="ＭＳ Ｐゴシック" w:hAnsi="ＭＳ Ｐゴシック"/>
        </w:rPr>
      </w:pPr>
      <w:r w:rsidRPr="005852A0">
        <w:rPr>
          <w:rFonts w:ascii="ＭＳ Ｐゴシック" w:eastAsia="ＭＳ Ｐゴシック" w:hAnsi="ＭＳ Ｐゴシック" w:hint="eastAsia"/>
        </w:rPr>
        <w:t>重症度分類</w:t>
      </w:r>
    </w:p>
    <w:p w:rsidR="00AF2DEC" w:rsidRPr="00AF2DEC" w:rsidRDefault="00AF2DEC" w:rsidP="00AF2DEC">
      <w:pPr>
        <w:pStyle w:val="a5"/>
        <w:widowControl/>
        <w:ind w:leftChars="0" w:left="570"/>
        <w:jc w:val="left"/>
        <w:rPr>
          <w:rFonts w:ascii="ＭＳ Ｐゴシック" w:eastAsia="ＭＳ Ｐゴシック" w:hAnsi="ＭＳ Ｐゴシック"/>
        </w:rPr>
      </w:pPr>
      <w:r w:rsidRPr="00AF2DEC">
        <w:rPr>
          <w:rFonts w:ascii="ＭＳ Ｐゴシック" w:eastAsia="ＭＳ Ｐゴシック" w:hAnsi="ＭＳ Ｐゴシック" w:hint="eastAsia"/>
        </w:rPr>
        <w:t>１．小児例（18</w:t>
      </w:r>
      <w:r w:rsidR="00BD3295">
        <w:rPr>
          <w:rFonts w:ascii="ＭＳ Ｐゴシック" w:eastAsia="ＭＳ Ｐゴシック" w:hAnsi="ＭＳ Ｐゴシック" w:hint="eastAsia"/>
        </w:rPr>
        <w:t>歳</w:t>
      </w:r>
      <w:r w:rsidRPr="00AF2DEC">
        <w:rPr>
          <w:rFonts w:ascii="ＭＳ Ｐゴシック" w:eastAsia="ＭＳ Ｐゴシック" w:hAnsi="ＭＳ Ｐゴシック" w:hint="eastAsia"/>
        </w:rPr>
        <w:t>未満）</w:t>
      </w:r>
    </w:p>
    <w:p w:rsidR="009261C9" w:rsidRDefault="00AF2DEC" w:rsidP="00E53843">
      <w:pPr>
        <w:pStyle w:val="a5"/>
        <w:ind w:leftChars="0" w:left="570" w:firstLineChars="100" w:firstLine="210"/>
        <w:rPr>
          <w:rFonts w:ascii="ＭＳ Ｐゴシック" w:eastAsia="ＭＳ Ｐゴシック" w:hAnsi="ＭＳ Ｐゴシック"/>
        </w:rPr>
      </w:pPr>
      <w:r w:rsidRPr="00AF2DEC">
        <w:rPr>
          <w:rFonts w:ascii="ＭＳ Ｐゴシック" w:eastAsia="ＭＳ Ｐゴシック" w:hAnsi="ＭＳ Ｐゴシック" w:hint="eastAsia"/>
        </w:rPr>
        <w:t>小児慢性特定疾病の状態の程度に準ずる。</w:t>
      </w:r>
    </w:p>
    <w:p w:rsidR="00AF2DEC" w:rsidRPr="00AF2DEC" w:rsidRDefault="00AF2DEC" w:rsidP="00BD3295">
      <w:pPr>
        <w:ind w:firstLineChars="250" w:firstLine="525"/>
        <w:rPr>
          <w:rFonts w:ascii="ＭＳ Ｐゴシック" w:eastAsia="ＭＳ Ｐゴシック" w:hAnsi="ＭＳ Ｐゴシック"/>
        </w:rPr>
      </w:pPr>
      <w:r w:rsidRPr="00AF2DEC">
        <w:rPr>
          <w:rFonts w:ascii="ＭＳ Ｐゴシック" w:eastAsia="ＭＳ Ｐゴシック" w:hAnsi="ＭＳ Ｐゴシック" w:hint="eastAsia"/>
        </w:rPr>
        <w:t>２．成人例</w:t>
      </w:r>
    </w:p>
    <w:p w:rsidR="00AF2DEC" w:rsidRPr="00AF2DEC" w:rsidRDefault="00AF2DEC" w:rsidP="00E53843">
      <w:pPr>
        <w:ind w:firstLineChars="350" w:firstLine="735"/>
        <w:rPr>
          <w:rFonts w:ascii="ＭＳ Ｐゴシック" w:eastAsia="ＭＳ Ｐゴシック" w:hAnsi="ＭＳ Ｐゴシック"/>
        </w:rPr>
      </w:pPr>
      <w:r w:rsidRPr="00AF2DEC">
        <w:rPr>
          <w:rFonts w:ascii="ＭＳ Ｐゴシック" w:eastAsia="ＭＳ Ｐゴシック" w:hAnsi="ＭＳ Ｐゴシック" w:hint="eastAsia"/>
        </w:rPr>
        <w:t>１）～</w:t>
      </w:r>
      <w:r w:rsidR="009F32A0">
        <w:rPr>
          <w:rFonts w:ascii="ＭＳ Ｐゴシック" w:eastAsia="ＭＳ Ｐゴシック" w:hAnsi="ＭＳ Ｐゴシック" w:hint="eastAsia"/>
        </w:rPr>
        <w:t>２</w:t>
      </w:r>
      <w:r w:rsidRPr="00AF2DEC">
        <w:rPr>
          <w:rFonts w:ascii="ＭＳ Ｐゴシック" w:eastAsia="ＭＳ Ｐゴシック" w:hAnsi="ＭＳ Ｐゴシック" w:hint="eastAsia"/>
        </w:rPr>
        <w:t>）のいずれかに該当する者を対象とする。</w:t>
      </w:r>
    </w:p>
    <w:p w:rsidR="00AF2DEC" w:rsidRPr="00AF2DEC" w:rsidRDefault="00AF2DEC" w:rsidP="00E53843">
      <w:pPr>
        <w:ind w:leftChars="150" w:left="315" w:firstLineChars="300" w:firstLine="630"/>
        <w:rPr>
          <w:rFonts w:ascii="ＭＳ Ｐゴシック" w:eastAsia="ＭＳ Ｐゴシック" w:hAnsi="ＭＳ Ｐゴシック"/>
        </w:rPr>
      </w:pPr>
      <w:r w:rsidRPr="00AF2DEC">
        <w:rPr>
          <w:rFonts w:ascii="ＭＳ Ｐゴシック" w:eastAsia="ＭＳ Ｐゴシック" w:hAnsi="ＭＳ Ｐゴシック" w:hint="eastAsia"/>
        </w:rPr>
        <w:t>１）難治性てんかんの場合</w:t>
      </w:r>
      <w:r w:rsidR="00513327">
        <w:rPr>
          <w:rFonts w:ascii="ＭＳ Ｐゴシック" w:eastAsia="ＭＳ Ｐゴシック" w:hAnsi="ＭＳ Ｐゴシック" w:hint="eastAsia"/>
        </w:rPr>
        <w:t>。</w:t>
      </w:r>
    </w:p>
    <w:p w:rsidR="00AF2DEC" w:rsidRDefault="00AF2DEC" w:rsidP="00E53843">
      <w:pPr>
        <w:ind w:firstLineChars="450" w:firstLine="945"/>
        <w:rPr>
          <w:rFonts w:ascii="ＭＳ Ｐゴシック" w:eastAsia="ＭＳ Ｐゴシック" w:hAnsi="ＭＳ Ｐゴシック"/>
        </w:rPr>
      </w:pPr>
      <w:r w:rsidRPr="00AF2DEC">
        <w:rPr>
          <w:rFonts w:ascii="ＭＳ Ｐゴシック" w:eastAsia="ＭＳ Ｐゴシック" w:hAnsi="ＭＳ Ｐゴシック" w:hint="eastAsia"/>
        </w:rPr>
        <w:t>２）先天性心疾患があり、薬物治療・手術によってもNYHA分類で</w:t>
      </w:r>
      <w:r w:rsidR="00B273A1">
        <w:rPr>
          <w:rFonts w:ascii="ＭＳ Ｐゴシック" w:eastAsia="ＭＳ Ｐゴシック" w:hAnsi="ＭＳ Ｐゴシック" w:hint="eastAsia"/>
        </w:rPr>
        <w:t>II</w:t>
      </w:r>
      <w:r w:rsidRPr="00AF2DEC">
        <w:rPr>
          <w:rFonts w:ascii="ＭＳ Ｐゴシック" w:eastAsia="ＭＳ Ｐゴシック" w:hAnsi="ＭＳ Ｐゴシック" w:hint="eastAsia"/>
        </w:rPr>
        <w:t>度以上に該当する場合。</w:t>
      </w:r>
    </w:p>
    <w:p w:rsidR="00AF2DEC" w:rsidRPr="00AF2DEC" w:rsidRDefault="00AF2DEC" w:rsidP="00AF2DEC">
      <w:pPr>
        <w:ind w:firstLineChars="250" w:firstLine="525"/>
        <w:rPr>
          <w:rFonts w:ascii="ＭＳ Ｐゴシック" w:eastAsia="ＭＳ Ｐゴシック" w:hAnsi="ＭＳ Ｐゴシック"/>
        </w:rPr>
      </w:pPr>
    </w:p>
    <w:p w:rsidR="009261C9" w:rsidRPr="005852A0" w:rsidRDefault="009261C9" w:rsidP="009261C9">
      <w:pPr>
        <w:rPr>
          <w:rFonts w:ascii="ＭＳ Ｐゴシック" w:eastAsia="ＭＳ Ｐゴシック" w:hAnsi="ＭＳ Ｐゴシック"/>
        </w:rPr>
      </w:pPr>
      <w:r w:rsidRPr="005852A0">
        <w:rPr>
          <w:rFonts w:ascii="ＭＳ Ｐゴシック" w:eastAsia="ＭＳ Ｐゴシック" w:hAnsi="ＭＳ Ｐゴシック" w:hint="eastAsia"/>
          <w:bdr w:val="single" w:sz="4" w:space="0" w:color="auto"/>
        </w:rPr>
        <w:t>○　情報提供元</w:t>
      </w:r>
    </w:p>
    <w:p w:rsidR="005D7B52" w:rsidRPr="005852A0" w:rsidRDefault="005D7B52" w:rsidP="005D7B52">
      <w:pPr>
        <w:ind w:firstLineChars="100" w:firstLine="210"/>
        <w:rPr>
          <w:rFonts w:ascii="ＭＳ Ｐゴシック" w:eastAsia="ＭＳ Ｐゴシック" w:hAnsi="ＭＳ Ｐゴシック"/>
        </w:rPr>
      </w:pPr>
      <w:r w:rsidRPr="005852A0">
        <w:rPr>
          <w:rFonts w:ascii="ＭＳ Ｐゴシック" w:eastAsia="ＭＳ Ｐゴシック" w:hAnsi="ＭＳ Ｐゴシック" w:hint="eastAsia"/>
        </w:rPr>
        <w:t>「</w:t>
      </w:r>
      <w:r w:rsidRPr="005852A0">
        <w:rPr>
          <w:rFonts w:ascii="ＭＳ Ｐゴシック" w:eastAsia="ＭＳ Ｐゴシック" w:hAnsi="ＭＳ Ｐゴシック" w:hint="eastAsia"/>
          <w:szCs w:val="21"/>
        </w:rPr>
        <w:t>国際標準に立脚した奇形症候群領域の診療指針に関する学際的・網羅的検討</w:t>
      </w:r>
      <w:r w:rsidRPr="005852A0">
        <w:rPr>
          <w:rFonts w:ascii="ＭＳ Ｐゴシック" w:eastAsia="ＭＳ Ｐゴシック" w:hAnsi="ＭＳ Ｐゴシック" w:hint="eastAsia"/>
        </w:rPr>
        <w:t>」</w:t>
      </w:r>
    </w:p>
    <w:p w:rsidR="005D7B52" w:rsidRPr="005852A0" w:rsidRDefault="005D7B52" w:rsidP="005D7B52">
      <w:pPr>
        <w:ind w:firstLineChars="100" w:firstLine="210"/>
        <w:rPr>
          <w:rFonts w:ascii="ＭＳ Ｐゴシック" w:eastAsia="ＭＳ Ｐゴシック" w:hAnsi="ＭＳ Ｐゴシック"/>
        </w:rPr>
      </w:pPr>
      <w:r w:rsidRPr="005852A0">
        <w:rPr>
          <w:rFonts w:ascii="ＭＳ Ｐゴシック" w:eastAsia="ＭＳ Ｐゴシック" w:hAnsi="ＭＳ Ｐゴシック" w:hint="eastAsia"/>
        </w:rPr>
        <w:t>研究代表者　慶應義塾大学医学部臨床遺伝学センター　教授</w:t>
      </w:r>
      <w:r w:rsidR="00B8391B">
        <w:rPr>
          <w:rFonts w:ascii="ＭＳ Ｐゴシック" w:eastAsia="ＭＳ Ｐゴシック" w:hAnsi="ＭＳ Ｐゴシック" w:hint="eastAsia"/>
        </w:rPr>
        <w:t xml:space="preserve">　</w:t>
      </w:r>
      <w:r w:rsidR="00B8391B" w:rsidRPr="005852A0">
        <w:rPr>
          <w:rFonts w:ascii="ＭＳ Ｐゴシック" w:eastAsia="ＭＳ Ｐゴシック" w:hAnsi="ＭＳ Ｐゴシック" w:hint="eastAsia"/>
        </w:rPr>
        <w:t xml:space="preserve">小崎健次郎　</w:t>
      </w:r>
    </w:p>
    <w:p w:rsidR="009261C9" w:rsidRPr="005852A0" w:rsidRDefault="009261C9" w:rsidP="00E53843">
      <w:pPr>
        <w:spacing w:beforeLines="50" w:before="180"/>
        <w:ind w:leftChars="112" w:left="235"/>
        <w:rPr>
          <w:rFonts w:ascii="ＭＳ Ｐゴシック" w:eastAsia="ＭＳ Ｐゴシック" w:hAnsi="ＭＳ Ｐゴシック"/>
        </w:rPr>
      </w:pPr>
      <w:r w:rsidRPr="005852A0">
        <w:rPr>
          <w:rFonts w:ascii="ＭＳ Ｐゴシック" w:eastAsia="ＭＳ Ｐゴシック" w:hAnsi="ＭＳ Ｐゴシック" w:hint="eastAsia"/>
        </w:rPr>
        <w:t>「</w:t>
      </w:r>
      <w:r w:rsidR="00285856" w:rsidRPr="005852A0">
        <w:rPr>
          <w:rFonts w:ascii="ＭＳ Ｐゴシック" w:eastAsia="ＭＳ Ｐゴシック" w:hAnsi="ＭＳ Ｐゴシック" w:hint="eastAsia"/>
        </w:rPr>
        <w:t>小児慢性特定疾患の登録・管理・解析・情報提供に関する研究</w:t>
      </w:r>
      <w:r w:rsidRPr="005852A0">
        <w:rPr>
          <w:rFonts w:ascii="ＭＳ Ｐゴシック" w:eastAsia="ＭＳ Ｐゴシック" w:hAnsi="ＭＳ Ｐゴシック"/>
        </w:rPr>
        <w:t>」</w:t>
      </w:r>
    </w:p>
    <w:p w:rsidR="009261C9" w:rsidRPr="005852A0" w:rsidRDefault="009261C9" w:rsidP="00CC64BB">
      <w:pPr>
        <w:ind w:firstLineChars="100" w:firstLine="210"/>
        <w:rPr>
          <w:rFonts w:ascii="ＭＳ Ｐゴシック" w:eastAsia="ＭＳ Ｐゴシック" w:hAnsi="ＭＳ Ｐゴシック"/>
        </w:rPr>
      </w:pPr>
      <w:r w:rsidRPr="005852A0">
        <w:rPr>
          <w:rFonts w:ascii="ＭＳ Ｐゴシック" w:eastAsia="ＭＳ Ｐゴシック" w:hAnsi="ＭＳ Ｐゴシック" w:hint="eastAsia"/>
        </w:rPr>
        <w:t xml:space="preserve">研究代表者　</w:t>
      </w:r>
      <w:r w:rsidR="00285856" w:rsidRPr="005852A0">
        <w:rPr>
          <w:rFonts w:ascii="ＭＳ Ｐゴシック" w:eastAsia="ＭＳ Ｐゴシック" w:hAnsi="ＭＳ Ｐゴシック" w:hint="eastAsia"/>
        </w:rPr>
        <w:t>国立成育医療研究センター</w:t>
      </w:r>
      <w:r w:rsidRPr="005852A0">
        <w:rPr>
          <w:rFonts w:ascii="ＭＳ Ｐゴシック" w:eastAsia="ＭＳ Ｐゴシック" w:hAnsi="ＭＳ Ｐゴシック" w:hint="eastAsia"/>
        </w:rPr>
        <w:t xml:space="preserve">　</w:t>
      </w:r>
      <w:r w:rsidR="00285856" w:rsidRPr="005852A0">
        <w:rPr>
          <w:rFonts w:ascii="ＭＳ Ｐゴシック" w:eastAsia="ＭＳ Ｐゴシック" w:hAnsi="ＭＳ Ｐゴシック" w:hint="eastAsia"/>
        </w:rPr>
        <w:t>病院長</w:t>
      </w:r>
      <w:r w:rsidR="009B457A" w:rsidRPr="005852A0">
        <w:rPr>
          <w:rFonts w:ascii="ＭＳ Ｐゴシック" w:eastAsia="ＭＳ Ｐゴシック" w:hAnsi="ＭＳ Ｐゴシック" w:hint="eastAsia"/>
        </w:rPr>
        <w:t xml:space="preserve">　</w:t>
      </w:r>
      <w:r w:rsidR="00B8391B" w:rsidRPr="005852A0">
        <w:rPr>
          <w:rFonts w:ascii="ＭＳ Ｐゴシック" w:eastAsia="ＭＳ Ｐゴシック" w:hAnsi="ＭＳ Ｐゴシック" w:hint="eastAsia"/>
        </w:rPr>
        <w:t xml:space="preserve">松井陽　</w:t>
      </w:r>
    </w:p>
    <w:p w:rsidR="009261C9" w:rsidRPr="005852A0" w:rsidRDefault="009261C9" w:rsidP="009261C9">
      <w:pPr>
        <w:widowControl/>
        <w:jc w:val="left"/>
        <w:rPr>
          <w:rFonts w:ascii="ＭＳ Ｐゴシック" w:eastAsia="ＭＳ Ｐゴシック" w:hAnsi="ＭＳ Ｐゴシック"/>
        </w:rPr>
      </w:pPr>
    </w:p>
    <w:p w:rsidR="00DF38A5" w:rsidRDefault="00DF38A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8C472E">
        <w:rPr>
          <w:rFonts w:ascii="ＭＳ Ｐゴシック" w:eastAsia="ＭＳ Ｐゴシック" w:hAnsi="ＭＳ Ｐゴシック" w:hint="eastAsia"/>
        </w:rPr>
        <w:lastRenderedPageBreak/>
        <w:t>＜診断基準＞</w:t>
      </w:r>
    </w:p>
    <w:p w:rsidR="00087227" w:rsidRDefault="00087227" w:rsidP="009261C9">
      <w:pPr>
        <w:jc w:val="left"/>
        <w:rPr>
          <w:rFonts w:ascii="ＭＳ Ｐゴシック" w:eastAsia="ＭＳ Ｐゴシック" w:hAnsi="ＭＳ Ｐゴシック"/>
        </w:rPr>
      </w:pPr>
      <w:r>
        <w:rPr>
          <w:rFonts w:ascii="ＭＳ Ｐゴシック" w:eastAsia="ＭＳ Ｐゴシック" w:hAnsi="ＭＳ Ｐゴシック" w:hint="eastAsia"/>
        </w:rPr>
        <w:t>確定診断例、臨床診断例を対象とする。</w:t>
      </w:r>
    </w:p>
    <w:p w:rsidR="00721E3F" w:rsidRPr="008C472E" w:rsidRDefault="00721E3F" w:rsidP="009261C9">
      <w:pPr>
        <w:jc w:val="left"/>
        <w:rPr>
          <w:rFonts w:ascii="ＭＳ Ｐゴシック" w:eastAsia="ＭＳ Ｐゴシック" w:hAnsi="ＭＳ Ｐゴシック"/>
        </w:rPr>
      </w:pPr>
    </w:p>
    <w:p w:rsidR="00610B75" w:rsidRPr="00BD3295" w:rsidRDefault="00610B75" w:rsidP="00610B75">
      <w:pPr>
        <w:rPr>
          <w:rFonts w:ascii="ＭＳ Ｐゴシック" w:eastAsia="ＭＳ Ｐゴシック" w:hAnsi="ＭＳ Ｐゴシック" w:cs="Times New Roman"/>
          <w:szCs w:val="21"/>
        </w:rPr>
      </w:pPr>
      <w:r w:rsidRPr="00BD3295">
        <w:rPr>
          <w:rFonts w:ascii="ＭＳ Ｐゴシック" w:eastAsia="ＭＳ Ｐゴシック" w:hAnsi="ＭＳ Ｐゴシック" w:cs="Times New Roman" w:hint="eastAsia"/>
          <w:szCs w:val="21"/>
        </w:rPr>
        <w:t>原因遺伝子</w:t>
      </w:r>
      <w:r w:rsidRPr="00E53843">
        <w:rPr>
          <w:rFonts w:ascii="ＭＳ Ｐゴシック" w:eastAsia="ＭＳ Ｐゴシック" w:hAnsi="ＭＳ Ｐゴシック" w:cs="Times New Roman" w:hint="eastAsia"/>
          <w:szCs w:val="21"/>
        </w:rPr>
        <w:t>（</w:t>
      </w:r>
      <w:r w:rsidRPr="00E53843">
        <w:rPr>
          <w:rFonts w:ascii="ＭＳ Ｐゴシック" w:eastAsia="ＭＳ Ｐゴシック" w:hAnsi="ＭＳ Ｐゴシック" w:cs="Times New Roman"/>
          <w:i/>
          <w:iCs/>
          <w:szCs w:val="21"/>
        </w:rPr>
        <w:t>RPS6KA3</w:t>
      </w:r>
      <w:r w:rsidRPr="00BD3295">
        <w:rPr>
          <w:rFonts w:ascii="ＭＳ Ｐゴシック" w:eastAsia="ＭＳ Ｐゴシック" w:hAnsi="ＭＳ Ｐゴシック" w:cs="Times New Roman" w:hint="eastAsia"/>
          <w:szCs w:val="21"/>
        </w:rPr>
        <w:t>遺伝子等）に変異を認めればコフィン</w:t>
      </w:r>
      <w:r w:rsidR="00817C10">
        <w:rPr>
          <w:rFonts w:ascii="ＭＳ Ｐゴシック" w:eastAsia="ＭＳ Ｐゴシック" w:hAnsi="ＭＳ Ｐゴシック" w:cs="Times New Roman" w:hint="eastAsia"/>
          <w:szCs w:val="21"/>
        </w:rPr>
        <w:t>・</w:t>
      </w:r>
      <w:r w:rsidRPr="00BD3295">
        <w:rPr>
          <w:rFonts w:ascii="ＭＳ Ｐゴシック" w:eastAsia="ＭＳ Ｐゴシック" w:hAnsi="ＭＳ Ｐゴシック" w:cs="Times New Roman" w:hint="eastAsia"/>
          <w:szCs w:val="21"/>
        </w:rPr>
        <w:t>ローリー症候群と診断が確定する。変異を認めない場合もあり、</w:t>
      </w:r>
      <w:r w:rsidR="004521D7" w:rsidRPr="00BD3295">
        <w:rPr>
          <w:rFonts w:ascii="ＭＳ Ｐゴシック" w:eastAsia="ＭＳ Ｐゴシック" w:hAnsi="ＭＳ Ｐゴシック" w:cs="Times New Roman" w:hint="eastAsia"/>
          <w:szCs w:val="21"/>
        </w:rPr>
        <w:t>乳・幼児期より</w:t>
      </w:r>
      <w:r w:rsidRPr="00BD3295">
        <w:rPr>
          <w:rFonts w:ascii="ＭＳ Ｐゴシック" w:eastAsia="ＭＳ Ｐゴシック" w:hAnsi="ＭＳ Ｐゴシック" w:cs="Times New Roman" w:hint="eastAsia"/>
          <w:szCs w:val="21"/>
        </w:rPr>
        <w:t>下記の症状</w:t>
      </w:r>
      <w:r w:rsidR="004521D7" w:rsidRPr="00BD3295">
        <w:rPr>
          <w:rFonts w:ascii="ＭＳ Ｐゴシック" w:eastAsia="ＭＳ Ｐゴシック" w:hAnsi="ＭＳ Ｐゴシック" w:cs="Times New Roman" w:hint="eastAsia"/>
          <w:szCs w:val="21"/>
        </w:rPr>
        <w:t>を全て認めれば</w:t>
      </w:r>
      <w:r w:rsidRPr="00BD3295">
        <w:rPr>
          <w:rFonts w:ascii="ＭＳ Ｐゴシック" w:eastAsia="ＭＳ Ｐゴシック" w:hAnsi="ＭＳ Ｐゴシック" w:cs="Times New Roman" w:hint="eastAsia"/>
          <w:szCs w:val="21"/>
        </w:rPr>
        <w:t>臨床診断する。</w:t>
      </w:r>
    </w:p>
    <w:p w:rsidR="00610B75" w:rsidRPr="00BD3295" w:rsidRDefault="00610B75" w:rsidP="00610B75">
      <w:pPr>
        <w:rPr>
          <w:rFonts w:ascii="ＭＳ Ｐゴシック" w:eastAsia="ＭＳ Ｐゴシック" w:hAnsi="ＭＳ Ｐゴシック" w:cs="Times New Roman"/>
          <w:szCs w:val="21"/>
        </w:rPr>
      </w:pPr>
    </w:p>
    <w:p w:rsidR="00610B75" w:rsidRPr="008C472E" w:rsidRDefault="00EE79CA" w:rsidP="00610B75">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Ｉ</w:t>
      </w:r>
      <w:r w:rsidR="00610B75" w:rsidRPr="008C472E">
        <w:rPr>
          <w:rFonts w:ascii="ＭＳ Ｐゴシック" w:eastAsia="ＭＳ Ｐゴシック" w:hAnsi="ＭＳ Ｐゴシック" w:cs="Times New Roman" w:hint="eastAsia"/>
          <w:szCs w:val="21"/>
        </w:rPr>
        <w:t>．主要臨床症状</w:t>
      </w:r>
    </w:p>
    <w:p w:rsidR="00610B75" w:rsidRPr="008C472E" w:rsidRDefault="00610B75" w:rsidP="00E53843">
      <w:pPr>
        <w:pStyle w:val="a5"/>
        <w:numPr>
          <w:ilvl w:val="0"/>
          <w:numId w:val="8"/>
        </w:numPr>
        <w:ind w:leftChars="100" w:left="642"/>
        <w:rPr>
          <w:rFonts w:ascii="ＭＳ Ｐゴシック" w:eastAsia="ＭＳ Ｐゴシック" w:hAnsi="ＭＳ Ｐゴシック" w:cs="Times New Roman"/>
          <w:szCs w:val="21"/>
        </w:rPr>
      </w:pPr>
      <w:r w:rsidRPr="008C472E">
        <w:rPr>
          <w:rFonts w:ascii="ＭＳ Ｐゴシック" w:eastAsia="ＭＳ Ｐゴシック" w:hAnsi="ＭＳ Ｐゴシック" w:cs="Times New Roman" w:hint="eastAsia"/>
          <w:szCs w:val="21"/>
        </w:rPr>
        <w:t>眼瞼斜下、丸い鼻先を含む特徴的な顔貌</w:t>
      </w:r>
    </w:p>
    <w:p w:rsidR="00610B75" w:rsidRPr="008C472E" w:rsidRDefault="00610B75" w:rsidP="00E53843">
      <w:pPr>
        <w:pStyle w:val="a5"/>
        <w:numPr>
          <w:ilvl w:val="0"/>
          <w:numId w:val="8"/>
        </w:numPr>
        <w:ind w:leftChars="100" w:left="642"/>
        <w:rPr>
          <w:rFonts w:ascii="ＭＳ Ｐゴシック" w:eastAsia="ＭＳ Ｐゴシック" w:hAnsi="ＭＳ Ｐゴシック" w:cs="Times New Roman"/>
          <w:szCs w:val="21"/>
        </w:rPr>
      </w:pPr>
      <w:r w:rsidRPr="008C472E">
        <w:rPr>
          <w:rFonts w:ascii="ＭＳ Ｐゴシック" w:eastAsia="ＭＳ Ｐゴシック" w:hAnsi="ＭＳ Ｐゴシック" w:cs="Times New Roman" w:hint="eastAsia"/>
          <w:szCs w:val="21"/>
        </w:rPr>
        <w:t>比較的幅広い近位から遠位にかけて狭くなる際立った先細りの指</w:t>
      </w:r>
    </w:p>
    <w:p w:rsidR="00610B75" w:rsidRPr="00425533" w:rsidRDefault="00610B75" w:rsidP="00E53843">
      <w:pPr>
        <w:pStyle w:val="a5"/>
        <w:numPr>
          <w:ilvl w:val="0"/>
          <w:numId w:val="8"/>
        </w:numPr>
        <w:ind w:leftChars="100" w:left="642"/>
        <w:rPr>
          <w:rFonts w:ascii="ＭＳ Ｐゴシック" w:eastAsia="ＭＳ Ｐゴシック" w:hAnsi="ＭＳ Ｐゴシック" w:cs="Times New Roman"/>
          <w:szCs w:val="21"/>
        </w:rPr>
      </w:pPr>
      <w:r w:rsidRPr="00425533">
        <w:rPr>
          <w:rFonts w:ascii="ＭＳ Ｐゴシック" w:eastAsia="ＭＳ Ｐゴシック" w:hAnsi="ＭＳ Ｐゴシック" w:cs="Times New Roman" w:hint="eastAsia"/>
          <w:szCs w:val="21"/>
        </w:rPr>
        <w:t>精神発達遅滞</w:t>
      </w:r>
    </w:p>
    <w:p w:rsidR="00F93CEB" w:rsidRPr="005852A0" w:rsidRDefault="00F93CEB" w:rsidP="00E53843">
      <w:pPr>
        <w:ind w:leftChars="100" w:left="210"/>
        <w:jc w:val="left"/>
        <w:rPr>
          <w:rFonts w:ascii="ＭＳ Ｐゴシック" w:eastAsia="ＭＳ Ｐゴシック" w:hAnsi="ＭＳ Ｐゴシック"/>
        </w:rPr>
      </w:pPr>
    </w:p>
    <w:p w:rsidR="00D46F5F" w:rsidRDefault="00D46F5F" w:rsidP="00E53843">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5852A0" w:rsidRDefault="00AA25D5" w:rsidP="00AA25D5">
      <w:pPr>
        <w:jc w:val="left"/>
        <w:rPr>
          <w:rFonts w:ascii="ＭＳ Ｐゴシック" w:eastAsia="ＭＳ Ｐゴシック" w:hAnsi="ＭＳ Ｐゴシック"/>
        </w:rPr>
      </w:pPr>
      <w:r w:rsidRPr="005852A0">
        <w:rPr>
          <w:rFonts w:ascii="ＭＳ Ｐゴシック" w:eastAsia="ＭＳ Ｐゴシック" w:hAnsi="ＭＳ Ｐゴシック" w:hint="eastAsia"/>
        </w:rPr>
        <w:lastRenderedPageBreak/>
        <w:t>＜重症度分類＞</w:t>
      </w:r>
    </w:p>
    <w:p w:rsidR="00873DE2" w:rsidRPr="006E4AFA" w:rsidRDefault="00873DE2" w:rsidP="00873DE2">
      <w:pPr>
        <w:widowControl/>
        <w:jc w:val="left"/>
        <w:rPr>
          <w:rFonts w:ascii="ＭＳ Ｐゴシック" w:eastAsia="ＭＳ Ｐゴシック" w:hAnsi="ＭＳ Ｐゴシック"/>
        </w:rPr>
      </w:pPr>
      <w:r w:rsidRPr="006E4AFA">
        <w:rPr>
          <w:rFonts w:ascii="ＭＳ Ｐゴシック" w:eastAsia="ＭＳ Ｐゴシック" w:hAnsi="ＭＳ Ｐゴシック" w:hint="eastAsia"/>
        </w:rPr>
        <w:t>１．小児例（18</w:t>
      </w:r>
      <w:r w:rsidR="00BD3295">
        <w:rPr>
          <w:rFonts w:ascii="ＭＳ Ｐゴシック" w:eastAsia="ＭＳ Ｐゴシック" w:hAnsi="ＭＳ Ｐゴシック" w:hint="eastAsia"/>
        </w:rPr>
        <w:t>歳</w:t>
      </w:r>
      <w:r w:rsidR="00AF2DEC">
        <w:rPr>
          <w:rFonts w:ascii="ＭＳ Ｐゴシック" w:eastAsia="ＭＳ Ｐゴシック" w:hAnsi="ＭＳ Ｐゴシック" w:hint="eastAsia"/>
        </w:rPr>
        <w:t>未満</w:t>
      </w:r>
      <w:r w:rsidRPr="006E4AFA">
        <w:rPr>
          <w:rFonts w:ascii="ＭＳ Ｐゴシック" w:eastAsia="ＭＳ Ｐゴシック" w:hAnsi="ＭＳ Ｐゴシック" w:hint="eastAsia"/>
        </w:rPr>
        <w:t>）</w:t>
      </w:r>
    </w:p>
    <w:p w:rsidR="00873DE2" w:rsidRPr="005A2B64" w:rsidRDefault="00AF016F" w:rsidP="00873DE2">
      <w:pPr>
        <w:widowControl/>
        <w:ind w:firstLineChars="100" w:firstLine="210"/>
        <w:jc w:val="left"/>
        <w:rPr>
          <w:rFonts w:ascii="ＭＳ Ｐゴシック" w:eastAsia="ＭＳ Ｐゴシック" w:hAnsi="ＭＳ Ｐゴシック"/>
          <w:highlight w:val="yellow"/>
        </w:rPr>
      </w:pPr>
      <w:r w:rsidRPr="006E4AFA">
        <w:rPr>
          <w:rFonts w:ascii="ＭＳ Ｐゴシック" w:eastAsia="ＭＳ Ｐゴシック" w:hAnsi="ＭＳ Ｐゴシック" w:hint="eastAsia"/>
        </w:rPr>
        <w:t>小児慢性</w:t>
      </w:r>
      <w:r w:rsidR="00DF38A5" w:rsidRPr="006E4AFA">
        <w:rPr>
          <w:rFonts w:ascii="ＭＳ Ｐゴシック" w:eastAsia="ＭＳ Ｐゴシック" w:hAnsi="ＭＳ Ｐゴシック" w:hint="eastAsia"/>
        </w:rPr>
        <w:t>特定疾病の状態の程度に準ずる</w:t>
      </w:r>
      <w:r w:rsidR="008A7C55" w:rsidRPr="006E4AFA">
        <w:rPr>
          <w:rFonts w:ascii="ＭＳ Ｐゴシック" w:eastAsia="ＭＳ Ｐゴシック" w:hAnsi="ＭＳ Ｐゴシック" w:hint="eastAsia"/>
        </w:rPr>
        <w:t>。</w:t>
      </w:r>
    </w:p>
    <w:p w:rsidR="00873DE2" w:rsidRPr="005A2B64" w:rsidRDefault="00873DE2">
      <w:pPr>
        <w:widowControl/>
        <w:jc w:val="left"/>
        <w:rPr>
          <w:rFonts w:ascii="ＭＳ Ｐゴシック" w:eastAsia="ＭＳ Ｐゴシック" w:hAnsi="ＭＳ Ｐゴシック"/>
          <w:highlight w:val="yellow"/>
        </w:rPr>
      </w:pPr>
    </w:p>
    <w:p w:rsidR="007B5DDE" w:rsidRPr="006E4AFA" w:rsidRDefault="007B5DDE">
      <w:pPr>
        <w:widowControl/>
        <w:jc w:val="left"/>
        <w:rPr>
          <w:rFonts w:ascii="ＭＳ Ｐゴシック" w:eastAsia="ＭＳ Ｐゴシック" w:hAnsi="ＭＳ Ｐゴシック"/>
        </w:rPr>
      </w:pPr>
      <w:r w:rsidRPr="006E4AFA">
        <w:rPr>
          <w:rFonts w:ascii="ＭＳ Ｐゴシック" w:eastAsia="ＭＳ Ｐゴシック" w:hAnsi="ＭＳ Ｐゴシック" w:hint="eastAsia"/>
        </w:rPr>
        <w:t>２．成人例</w:t>
      </w:r>
    </w:p>
    <w:p w:rsidR="00F655F2" w:rsidRPr="005A2B64" w:rsidRDefault="00745525">
      <w:pPr>
        <w:widowControl/>
        <w:jc w:val="left"/>
        <w:rPr>
          <w:rFonts w:ascii="ＭＳ Ｐゴシック" w:eastAsia="ＭＳ Ｐゴシック" w:hAnsi="ＭＳ Ｐゴシック"/>
          <w:highlight w:val="yellow"/>
        </w:rPr>
      </w:pPr>
      <w:r w:rsidRPr="006E4AFA">
        <w:rPr>
          <w:rFonts w:ascii="ＭＳ Ｐゴシック" w:eastAsia="ＭＳ Ｐゴシック" w:hAnsi="ＭＳ Ｐゴシック" w:hint="eastAsia"/>
        </w:rPr>
        <w:t>１）～</w:t>
      </w:r>
      <w:r w:rsidR="009B3D70" w:rsidRPr="006E4AFA">
        <w:rPr>
          <w:rFonts w:ascii="ＭＳ Ｐゴシック" w:eastAsia="ＭＳ Ｐゴシック" w:hAnsi="ＭＳ Ｐゴシック" w:hint="eastAsia"/>
        </w:rPr>
        <w:t>３</w:t>
      </w:r>
      <w:r w:rsidRPr="006E4AFA">
        <w:rPr>
          <w:rFonts w:ascii="ＭＳ Ｐゴシック" w:eastAsia="ＭＳ Ｐゴシック" w:hAnsi="ＭＳ Ｐゴシック" w:hint="eastAsia"/>
        </w:rPr>
        <w:t>）のいずれか</w:t>
      </w:r>
      <w:r w:rsidR="00214D12" w:rsidRPr="006E4AFA">
        <w:rPr>
          <w:rFonts w:ascii="ＭＳ Ｐゴシック" w:eastAsia="ＭＳ Ｐゴシック" w:hAnsi="ＭＳ Ｐゴシック" w:hint="eastAsia"/>
        </w:rPr>
        <w:t>に該当する者を対象とする。</w:t>
      </w:r>
    </w:p>
    <w:p w:rsidR="00214D12" w:rsidRPr="00745525" w:rsidRDefault="00214D12">
      <w:pPr>
        <w:widowControl/>
        <w:jc w:val="left"/>
        <w:rPr>
          <w:rFonts w:ascii="ＭＳ Ｐゴシック" w:eastAsia="ＭＳ Ｐゴシック" w:hAnsi="ＭＳ Ｐゴシック"/>
          <w:highlight w:val="yellow"/>
        </w:rPr>
      </w:pPr>
    </w:p>
    <w:p w:rsidR="00F655F2" w:rsidRPr="00B71322" w:rsidRDefault="00745525" w:rsidP="00F655F2">
      <w:pPr>
        <w:rPr>
          <w:rFonts w:ascii="ＭＳ Ｐゴシック" w:eastAsia="ＭＳ Ｐゴシック" w:hAnsi="ＭＳ Ｐゴシック"/>
        </w:rPr>
      </w:pPr>
      <w:r w:rsidRPr="006E4AFA">
        <w:rPr>
          <w:rFonts w:ascii="ＭＳ Ｐゴシック" w:eastAsia="ＭＳ Ｐゴシック" w:hAnsi="ＭＳ Ｐゴシック" w:hint="eastAsia"/>
        </w:rPr>
        <w:t>１）</w:t>
      </w:r>
      <w:r w:rsidR="00F655F2" w:rsidRPr="006E4AFA">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きたす状態（日本神経学会による定義）</w:t>
      </w:r>
      <w:r w:rsidR="009B25BA">
        <w:rPr>
          <w:rFonts w:ascii="ＭＳ Ｐゴシック" w:eastAsia="ＭＳ Ｐゴシック" w:hAnsi="ＭＳ Ｐゴシック" w:hint="eastAsia"/>
        </w:rPr>
        <w:t>。</w:t>
      </w:r>
    </w:p>
    <w:p w:rsidR="004A37A5" w:rsidRPr="005852A0" w:rsidRDefault="004A37A5">
      <w:pPr>
        <w:widowControl/>
        <w:jc w:val="left"/>
        <w:rPr>
          <w:rFonts w:ascii="ＭＳ Ｐゴシック" w:eastAsia="ＭＳ Ｐゴシック" w:hAnsi="ＭＳ Ｐゴシック"/>
        </w:rPr>
      </w:pPr>
    </w:p>
    <w:p w:rsidR="00745525" w:rsidRPr="00FE326E" w:rsidRDefault="00745525" w:rsidP="00745525">
      <w:pPr>
        <w:widowControl/>
        <w:spacing w:line="311" w:lineRule="atLeast"/>
        <w:jc w:val="left"/>
        <w:rPr>
          <w:rFonts w:ascii="ＭＳ Ｐゴシック" w:eastAsia="ＭＳ Ｐゴシック" w:hAnsi="ＭＳ Ｐゴシック" w:cs="ＭＳ Ｐゴシック"/>
          <w:color w:val="333333"/>
          <w:kern w:val="0"/>
          <w:szCs w:val="21"/>
        </w:rPr>
      </w:pPr>
      <w:r w:rsidRPr="008C472E">
        <w:rPr>
          <w:rFonts w:ascii="ＭＳ Ｐゴシック" w:eastAsia="ＭＳ Ｐゴシック" w:hAnsi="ＭＳ Ｐゴシック" w:cs="ＭＳ Ｐゴシック" w:hint="eastAsia"/>
          <w:kern w:val="0"/>
          <w:szCs w:val="21"/>
        </w:rPr>
        <w:t>２）先天性心疾患があり、</w:t>
      </w:r>
      <w:r w:rsidR="00C60269" w:rsidRPr="008C472E">
        <w:rPr>
          <w:rFonts w:ascii="ＭＳ Ｐゴシック" w:eastAsia="ＭＳ Ｐゴシック" w:hAnsi="ＭＳ Ｐゴシック" w:cs="ＭＳ Ｐゴシック" w:hint="eastAsia"/>
          <w:kern w:val="0"/>
          <w:szCs w:val="21"/>
        </w:rPr>
        <w:t>薬物治療・手術によっても</w:t>
      </w:r>
      <w:r w:rsidRPr="008C472E">
        <w:rPr>
          <w:rFonts w:ascii="ＭＳ Ｐゴシック" w:eastAsia="ＭＳ Ｐゴシック" w:hAnsi="ＭＳ Ｐゴシック" w:cs="ＭＳ Ｐゴシック" w:hint="eastAsia"/>
          <w:kern w:val="0"/>
          <w:szCs w:val="21"/>
        </w:rPr>
        <w:t>NYHA分類で</w:t>
      </w:r>
      <w:r w:rsidR="00B273A1">
        <w:rPr>
          <w:rFonts w:ascii="ＭＳ Ｐゴシック" w:eastAsia="ＭＳ Ｐゴシック" w:hAnsi="ＭＳ Ｐゴシック" w:cs="ＭＳ Ｐゴシック" w:hint="eastAsia"/>
          <w:kern w:val="0"/>
          <w:szCs w:val="21"/>
        </w:rPr>
        <w:t>II</w:t>
      </w:r>
      <w:r w:rsidRPr="008C472E">
        <w:rPr>
          <w:rFonts w:ascii="ＭＳ Ｐゴシック" w:eastAsia="ＭＳ Ｐゴシック" w:hAnsi="ＭＳ Ｐゴシック" w:cs="ＭＳ Ｐゴシック" w:hint="eastAsia"/>
          <w:kern w:val="0"/>
          <w:szCs w:val="21"/>
        </w:rPr>
        <w:t>度以上に該当する場合。</w:t>
      </w:r>
    </w:p>
    <w:p w:rsidR="00745525" w:rsidRPr="00B273A1" w:rsidRDefault="00745525" w:rsidP="00745525">
      <w:pPr>
        <w:pStyle w:val="Web"/>
        <w:spacing w:before="0" w:beforeAutospacing="0" w:after="0" w:afterAutospacing="0"/>
        <w:rPr>
          <w:sz w:val="22"/>
          <w:szCs w:val="22"/>
        </w:rPr>
      </w:pPr>
      <w:r w:rsidRPr="00E53843">
        <w:rPr>
          <w:rFonts w:cstheme="minorBidi"/>
          <w:b/>
          <w:bCs/>
          <w:color w:val="000000" w:themeColor="text1"/>
          <w:kern w:val="24"/>
          <w:sz w:val="22"/>
          <w:szCs w:val="22"/>
        </w:rPr>
        <w:t>NYHA</w:t>
      </w:r>
      <w:r w:rsidRPr="00E53843">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745525" w:rsidRPr="00B273A1" w:rsidTr="004A52B8">
        <w:tc>
          <w:tcPr>
            <w:tcW w:w="953" w:type="dxa"/>
          </w:tcPr>
          <w:p w:rsidR="00745525" w:rsidRPr="00E53843" w:rsidRDefault="00B273A1" w:rsidP="004A52B8">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745525" w:rsidRPr="00E53843">
              <w:rPr>
                <w:rFonts w:ascii="ＭＳ Ｐゴシック" w:eastAsia="ＭＳ Ｐゴシック" w:hAnsi="ＭＳ Ｐゴシック" w:hint="eastAsia"/>
                <w:kern w:val="0"/>
                <w:sz w:val="20"/>
              </w:rPr>
              <w:t>度</w:t>
            </w:r>
          </w:p>
        </w:tc>
        <w:tc>
          <w:tcPr>
            <w:tcW w:w="7147" w:type="dxa"/>
          </w:tcPr>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心疾患はあるが身体活動に制限はない。</w:t>
            </w:r>
          </w:p>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日常的な身体活動では疲労、動悸、呼吸困難、失神あるいは</w:t>
            </w:r>
          </w:p>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狭心痛（胸痛）を生じない。</w:t>
            </w:r>
          </w:p>
        </w:tc>
      </w:tr>
      <w:tr w:rsidR="00745525" w:rsidRPr="00B273A1" w:rsidTr="004A52B8">
        <w:tc>
          <w:tcPr>
            <w:tcW w:w="953" w:type="dxa"/>
          </w:tcPr>
          <w:p w:rsidR="00745525" w:rsidRPr="00E53843" w:rsidRDefault="00B273A1" w:rsidP="004A52B8">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745525" w:rsidRPr="00E53843">
              <w:rPr>
                <w:rFonts w:ascii="ＭＳ Ｐゴシック" w:eastAsia="ＭＳ Ｐゴシック" w:hAnsi="ＭＳ Ｐゴシック" w:hint="eastAsia"/>
                <w:kern w:val="0"/>
                <w:sz w:val="20"/>
              </w:rPr>
              <w:t>度</w:t>
            </w:r>
          </w:p>
        </w:tc>
        <w:tc>
          <w:tcPr>
            <w:tcW w:w="7147" w:type="dxa"/>
          </w:tcPr>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軽度から中等度の身体活動の制限がある。安静時</w:t>
            </w:r>
            <w:r w:rsidR="002F3B3F">
              <w:rPr>
                <w:rFonts w:ascii="ＭＳ Ｐゴシック" w:eastAsia="ＭＳ Ｐゴシック" w:hAnsi="ＭＳ Ｐゴシック" w:hint="eastAsia"/>
                <w:bCs/>
                <w:kern w:val="0"/>
                <w:sz w:val="20"/>
              </w:rPr>
              <w:t>又は</w:t>
            </w:r>
            <w:r w:rsidRPr="00B273A1">
              <w:rPr>
                <w:rFonts w:ascii="ＭＳ Ｐゴシック" w:eastAsia="ＭＳ Ｐゴシック" w:hAnsi="ＭＳ Ｐゴシック" w:hint="eastAsia"/>
                <w:bCs/>
                <w:kern w:val="0"/>
                <w:sz w:val="20"/>
              </w:rPr>
              <w:t>軽労作時には無症状。</w:t>
            </w:r>
          </w:p>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745525" w:rsidRPr="00B273A1" w:rsidTr="004A52B8">
        <w:tc>
          <w:tcPr>
            <w:tcW w:w="953" w:type="dxa"/>
          </w:tcPr>
          <w:p w:rsidR="00745525" w:rsidRPr="00B273A1" w:rsidRDefault="00B273A1" w:rsidP="004A52B8">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745525" w:rsidRPr="00B273A1">
              <w:rPr>
                <w:rFonts w:ascii="ＭＳ Ｐゴシック" w:eastAsia="ＭＳ Ｐゴシック" w:hAnsi="ＭＳ Ｐゴシック" w:hint="eastAsia"/>
                <w:kern w:val="0"/>
                <w:sz w:val="20"/>
              </w:rPr>
              <w:t>度</w:t>
            </w:r>
          </w:p>
        </w:tc>
        <w:tc>
          <w:tcPr>
            <w:tcW w:w="7147" w:type="dxa"/>
          </w:tcPr>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高度の身体活動の制限がある。安静時には無症状。</w:t>
            </w:r>
          </w:p>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745525" w:rsidRPr="00B273A1" w:rsidTr="004A52B8">
        <w:tc>
          <w:tcPr>
            <w:tcW w:w="953" w:type="dxa"/>
          </w:tcPr>
          <w:p w:rsidR="00745525" w:rsidRPr="00E53843" w:rsidRDefault="00B273A1" w:rsidP="004A52B8">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745525" w:rsidRPr="00E53843">
              <w:rPr>
                <w:rFonts w:ascii="ＭＳ Ｐゴシック" w:eastAsia="ＭＳ Ｐゴシック" w:hAnsi="ＭＳ Ｐゴシック" w:hint="eastAsia"/>
                <w:kern w:val="0"/>
                <w:sz w:val="20"/>
              </w:rPr>
              <w:t>度</w:t>
            </w:r>
          </w:p>
        </w:tc>
        <w:tc>
          <w:tcPr>
            <w:tcW w:w="7147" w:type="dxa"/>
          </w:tcPr>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心疾患のためいかなる身体活動も制限される。</w:t>
            </w:r>
          </w:p>
          <w:p w:rsidR="00745525" w:rsidRPr="00B273A1"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心不全症状や狭心痛（胸痛）が安静時にも存在する。</w:t>
            </w:r>
          </w:p>
          <w:p w:rsidR="00745525" w:rsidRPr="00E53843" w:rsidRDefault="00745525" w:rsidP="004A52B8">
            <w:pPr>
              <w:widowControl/>
              <w:jc w:val="left"/>
              <w:rPr>
                <w:rFonts w:ascii="ＭＳ Ｐゴシック" w:eastAsia="ＭＳ Ｐゴシック" w:hAnsi="ＭＳ Ｐゴシック"/>
                <w:kern w:val="0"/>
                <w:sz w:val="20"/>
              </w:rPr>
            </w:pPr>
            <w:r w:rsidRPr="00B273A1">
              <w:rPr>
                <w:rFonts w:ascii="ＭＳ Ｐゴシック" w:eastAsia="ＭＳ Ｐゴシック" w:hAnsi="ＭＳ Ｐゴシック" w:hint="eastAsia"/>
                <w:bCs/>
                <w:kern w:val="0"/>
                <w:sz w:val="20"/>
              </w:rPr>
              <w:t>わずかな身体活動でこれらが増悪する。</w:t>
            </w:r>
          </w:p>
        </w:tc>
      </w:tr>
    </w:tbl>
    <w:p w:rsidR="00745525" w:rsidRPr="00B273A1" w:rsidRDefault="00745525" w:rsidP="00745525">
      <w:pPr>
        <w:widowControl/>
        <w:ind w:left="620" w:hanging="200"/>
        <w:jc w:val="right"/>
        <w:rPr>
          <w:rFonts w:ascii="ＭＳ Ｐゴシック" w:eastAsia="ＭＳ Ｐゴシック" w:hAnsi="ＭＳ Ｐゴシック"/>
          <w:kern w:val="0"/>
          <w:sz w:val="20"/>
        </w:rPr>
      </w:pPr>
      <w:r w:rsidRPr="00E53843">
        <w:rPr>
          <w:rFonts w:ascii="ＭＳ Ｐゴシック" w:eastAsia="ＭＳ Ｐゴシック" w:hAnsi="ＭＳ Ｐゴシック"/>
          <w:b/>
          <w:bCs/>
          <w:color w:val="0D0D0D" w:themeColor="text1" w:themeTint="F2"/>
          <w:kern w:val="24"/>
          <w:sz w:val="20"/>
          <w:szCs w:val="20"/>
        </w:rPr>
        <w:t>NYHA: New York Heart Association</w:t>
      </w:r>
      <w:r w:rsidRPr="00B273A1">
        <w:rPr>
          <w:rFonts w:ascii="ＭＳ Ｐゴシック" w:eastAsia="ＭＳ Ｐゴシック" w:hAnsi="ＭＳ Ｐゴシック"/>
          <w:noProof/>
          <w:kern w:val="0"/>
          <w:sz w:val="20"/>
        </w:rPr>
        <w:t xml:space="preserve"> </w:t>
      </w:r>
    </w:p>
    <w:p w:rsidR="00121D3C" w:rsidRPr="00B273A1" w:rsidRDefault="00121D3C" w:rsidP="00745525">
      <w:pPr>
        <w:widowControl/>
        <w:jc w:val="left"/>
        <w:rPr>
          <w:rFonts w:ascii="ＭＳ Ｐゴシック" w:eastAsia="ＭＳ Ｐゴシック" w:hAnsi="ＭＳ Ｐゴシック"/>
          <w:b/>
          <w:kern w:val="0"/>
        </w:rPr>
      </w:pPr>
    </w:p>
    <w:p w:rsidR="00745525" w:rsidRPr="00B273A1" w:rsidRDefault="00745525" w:rsidP="00745525">
      <w:pPr>
        <w:widowControl/>
        <w:jc w:val="left"/>
        <w:rPr>
          <w:rFonts w:ascii="ＭＳ Ｐゴシック" w:eastAsia="ＭＳ Ｐゴシック" w:hAnsi="ＭＳ Ｐゴシック"/>
          <w:b/>
          <w:kern w:val="0"/>
        </w:rPr>
      </w:pPr>
      <w:r w:rsidRPr="00B273A1">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745525" w:rsidRPr="00B273A1" w:rsidTr="004A52B8">
        <w:tc>
          <w:tcPr>
            <w:tcW w:w="204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NYHA分類</w:t>
            </w:r>
          </w:p>
        </w:tc>
        <w:tc>
          <w:tcPr>
            <w:tcW w:w="336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身体活動能力</w:t>
            </w:r>
          </w:p>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（Specific</w:t>
            </w:r>
            <w:r w:rsidRPr="00B273A1">
              <w:rPr>
                <w:rFonts w:ascii="ＭＳ Ｐゴシック" w:eastAsia="ＭＳ Ｐゴシック" w:hAnsi="ＭＳ Ｐゴシック"/>
                <w:bCs/>
                <w:kern w:val="0"/>
              </w:rPr>
              <w:t xml:space="preserve"> Activity Scale; </w:t>
            </w:r>
            <w:r w:rsidRPr="00B273A1">
              <w:rPr>
                <w:rFonts w:ascii="ＭＳ Ｐゴシック" w:eastAsia="ＭＳ Ｐゴシック" w:hAnsi="ＭＳ Ｐゴシック" w:hint="eastAsia"/>
                <w:bCs/>
                <w:kern w:val="0"/>
              </w:rPr>
              <w:t>SAS）</w:t>
            </w:r>
          </w:p>
        </w:tc>
        <w:tc>
          <w:tcPr>
            <w:tcW w:w="270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最大酸素摂取量</w:t>
            </w:r>
          </w:p>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（peakVO</w:t>
            </w:r>
            <w:r w:rsidRPr="00B273A1">
              <w:rPr>
                <w:rFonts w:ascii="ＭＳ Ｐゴシック" w:eastAsia="ＭＳ Ｐゴシック" w:hAnsi="ＭＳ Ｐゴシック"/>
                <w:bCs/>
                <w:kern w:val="0"/>
                <w:vertAlign w:val="subscript"/>
              </w:rPr>
              <w:t>2</w:t>
            </w:r>
            <w:r w:rsidRPr="00B273A1">
              <w:rPr>
                <w:rFonts w:ascii="ＭＳ Ｐゴシック" w:eastAsia="ＭＳ Ｐゴシック" w:hAnsi="ＭＳ Ｐゴシック" w:hint="eastAsia"/>
                <w:bCs/>
                <w:kern w:val="0"/>
              </w:rPr>
              <w:t>）</w:t>
            </w:r>
          </w:p>
        </w:tc>
      </w:tr>
      <w:tr w:rsidR="00745525" w:rsidRPr="00B273A1" w:rsidTr="004A52B8">
        <w:tc>
          <w:tcPr>
            <w:tcW w:w="204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bCs/>
                <w:kern w:val="0"/>
              </w:rPr>
              <w:t>I</w:t>
            </w:r>
          </w:p>
        </w:tc>
        <w:tc>
          <w:tcPr>
            <w:tcW w:w="3360" w:type="dxa"/>
          </w:tcPr>
          <w:p w:rsidR="00745525" w:rsidRPr="00B273A1" w:rsidRDefault="00B273A1" w:rsidP="004A52B8">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745525" w:rsidRPr="00B273A1">
              <w:rPr>
                <w:rFonts w:ascii="ＭＳ Ｐゴシック" w:eastAsia="ＭＳ Ｐゴシック" w:hAnsi="ＭＳ Ｐゴシック" w:hint="eastAsia"/>
                <w:bCs/>
                <w:kern w:val="0"/>
              </w:rPr>
              <w:t>METs以上</w:t>
            </w:r>
          </w:p>
        </w:tc>
        <w:tc>
          <w:tcPr>
            <w:tcW w:w="270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基準値の80％以上</w:t>
            </w:r>
          </w:p>
        </w:tc>
      </w:tr>
      <w:tr w:rsidR="00745525" w:rsidRPr="00B273A1" w:rsidTr="004A52B8">
        <w:tc>
          <w:tcPr>
            <w:tcW w:w="204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bCs/>
                <w:kern w:val="0"/>
              </w:rPr>
              <w:t>II</w:t>
            </w:r>
          </w:p>
        </w:tc>
        <w:tc>
          <w:tcPr>
            <w:tcW w:w="336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3.5～5.9</w:t>
            </w:r>
            <w:r w:rsidRPr="00B273A1">
              <w:rPr>
                <w:rFonts w:ascii="ＭＳ Ｐゴシック" w:eastAsia="ＭＳ Ｐゴシック" w:hAnsi="ＭＳ Ｐゴシック"/>
                <w:bCs/>
                <w:kern w:val="0"/>
              </w:rPr>
              <w:t>METs</w:t>
            </w:r>
          </w:p>
        </w:tc>
        <w:tc>
          <w:tcPr>
            <w:tcW w:w="270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基準値の60～80％</w:t>
            </w:r>
          </w:p>
        </w:tc>
      </w:tr>
      <w:tr w:rsidR="00745525" w:rsidRPr="00B273A1" w:rsidTr="004A52B8">
        <w:tc>
          <w:tcPr>
            <w:tcW w:w="204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bCs/>
                <w:kern w:val="0"/>
              </w:rPr>
              <w:t>III</w:t>
            </w:r>
          </w:p>
        </w:tc>
        <w:tc>
          <w:tcPr>
            <w:tcW w:w="3360" w:type="dxa"/>
          </w:tcPr>
          <w:p w:rsidR="00745525" w:rsidRPr="00B273A1" w:rsidRDefault="00B273A1" w:rsidP="004A52B8">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745525" w:rsidRPr="00B273A1">
              <w:rPr>
                <w:rFonts w:ascii="ＭＳ Ｐゴシック" w:eastAsia="ＭＳ Ｐゴシック" w:hAnsi="ＭＳ Ｐゴシック" w:hint="eastAsia"/>
                <w:bCs/>
                <w:kern w:val="0"/>
              </w:rPr>
              <w:t>～3.4</w:t>
            </w:r>
            <w:r w:rsidR="00745525" w:rsidRPr="00B273A1">
              <w:rPr>
                <w:rFonts w:ascii="ＭＳ Ｐゴシック" w:eastAsia="ＭＳ Ｐゴシック" w:hAnsi="ＭＳ Ｐゴシック"/>
                <w:bCs/>
                <w:kern w:val="0"/>
              </w:rPr>
              <w:t>METs</w:t>
            </w:r>
          </w:p>
        </w:tc>
        <w:tc>
          <w:tcPr>
            <w:tcW w:w="270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基準値の40～60％</w:t>
            </w:r>
          </w:p>
        </w:tc>
      </w:tr>
      <w:tr w:rsidR="00745525" w:rsidRPr="00B273A1" w:rsidTr="004A52B8">
        <w:tc>
          <w:tcPr>
            <w:tcW w:w="204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bCs/>
                <w:kern w:val="0"/>
              </w:rPr>
              <w:t>IV</w:t>
            </w:r>
          </w:p>
        </w:tc>
        <w:tc>
          <w:tcPr>
            <w:tcW w:w="3360" w:type="dxa"/>
          </w:tcPr>
          <w:p w:rsidR="00745525" w:rsidRPr="00B273A1" w:rsidRDefault="00B273A1" w:rsidP="004A52B8">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745525" w:rsidRPr="00B273A1">
              <w:rPr>
                <w:rFonts w:ascii="ＭＳ Ｐゴシック" w:eastAsia="ＭＳ Ｐゴシック" w:hAnsi="ＭＳ Ｐゴシック" w:hint="eastAsia"/>
                <w:bCs/>
                <w:kern w:val="0"/>
              </w:rPr>
              <w:t>～1</w:t>
            </w:r>
            <w:r w:rsidR="00C65F71">
              <w:rPr>
                <w:rFonts w:ascii="ＭＳ Ｐゴシック" w:eastAsia="ＭＳ Ｐゴシック" w:hAnsi="ＭＳ Ｐゴシック"/>
                <w:bCs/>
                <w:kern w:val="0"/>
              </w:rPr>
              <w:t>.</w:t>
            </w:r>
            <w:r w:rsidR="00745525" w:rsidRPr="00B273A1">
              <w:rPr>
                <w:rFonts w:ascii="ＭＳ Ｐゴシック" w:eastAsia="ＭＳ Ｐゴシック" w:hAnsi="ＭＳ Ｐゴシック" w:hint="eastAsia"/>
                <w:bCs/>
                <w:kern w:val="0"/>
              </w:rPr>
              <w:t>9METs以下</w:t>
            </w:r>
          </w:p>
        </w:tc>
        <w:tc>
          <w:tcPr>
            <w:tcW w:w="2700" w:type="dxa"/>
          </w:tcPr>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施行不能あるいは</w:t>
            </w:r>
          </w:p>
          <w:p w:rsidR="00745525" w:rsidRPr="00B273A1" w:rsidRDefault="00745525" w:rsidP="004A52B8">
            <w:pPr>
              <w:widowControl/>
              <w:ind w:leftChars="200" w:left="630" w:hangingChars="100" w:hanging="210"/>
              <w:jc w:val="left"/>
              <w:rPr>
                <w:rFonts w:ascii="ＭＳ Ｐゴシック" w:eastAsia="ＭＳ Ｐゴシック" w:hAnsi="ＭＳ Ｐゴシック"/>
                <w:kern w:val="0"/>
              </w:rPr>
            </w:pPr>
            <w:r w:rsidRPr="00B273A1">
              <w:rPr>
                <w:rFonts w:ascii="ＭＳ Ｐゴシック" w:eastAsia="ＭＳ Ｐゴシック" w:hAnsi="ＭＳ Ｐゴシック" w:hint="eastAsia"/>
                <w:bCs/>
                <w:kern w:val="0"/>
              </w:rPr>
              <w:t>基準値の40％未満</w:t>
            </w:r>
          </w:p>
        </w:tc>
      </w:tr>
    </w:tbl>
    <w:p w:rsidR="00745525" w:rsidRPr="00B273A1" w:rsidRDefault="00745525" w:rsidP="00745525">
      <w:pPr>
        <w:widowControl/>
        <w:ind w:leftChars="200" w:left="620" w:hangingChars="100" w:hanging="200"/>
        <w:jc w:val="left"/>
        <w:rPr>
          <w:rFonts w:ascii="ＭＳ Ｐゴシック" w:eastAsia="ＭＳ Ｐゴシック" w:hAnsi="ＭＳ Ｐゴシック"/>
          <w:bCs/>
          <w:kern w:val="0"/>
          <w:sz w:val="20"/>
        </w:rPr>
      </w:pPr>
    </w:p>
    <w:p w:rsidR="00745525" w:rsidRPr="00E4405F" w:rsidRDefault="00745525" w:rsidP="00745525">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rsidR="007C62E0" w:rsidRPr="00405B77" w:rsidRDefault="00745525" w:rsidP="00405B77">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「室内歩行</w:t>
      </w:r>
      <w:r w:rsidR="00B273A1">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B273A1">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B273A1">
        <w:rPr>
          <w:rFonts w:ascii="ＭＳ Ｐゴシック" w:eastAsia="ＭＳ Ｐゴシック" w:hAnsi="ＭＳ Ｐゴシック" w:hint="eastAsia"/>
          <w:bCs/>
          <w:kern w:val="0"/>
          <w:sz w:val="20"/>
        </w:rPr>
        <w:t>５</w:t>
      </w:r>
      <w:r w:rsidR="00C65F71">
        <w:rPr>
          <w:rFonts w:ascii="ＭＳ Ｐゴシック" w:eastAsia="ＭＳ Ｐゴシック" w:hAnsi="ＭＳ Ｐゴシック" w:hint="eastAsia"/>
          <w:bCs/>
          <w:kern w:val="0"/>
          <w:sz w:val="20"/>
        </w:rPr>
        <w:t>～</w:t>
      </w:r>
      <w:r w:rsidR="00B273A1">
        <w:rPr>
          <w:rFonts w:ascii="ＭＳ Ｐゴシック" w:eastAsia="ＭＳ Ｐゴシック" w:hAnsi="ＭＳ Ｐゴシック" w:hint="eastAsia"/>
          <w:bCs/>
          <w:kern w:val="0"/>
          <w:sz w:val="20"/>
        </w:rPr>
        <w:t>６</w:t>
      </w:r>
      <w:r w:rsidRPr="00E4405F">
        <w:rPr>
          <w:rFonts w:ascii="ＭＳ Ｐゴシック" w:eastAsia="ＭＳ Ｐゴシック" w:hAnsi="ＭＳ Ｐゴシック" w:hint="eastAsia"/>
          <w:bCs/>
          <w:kern w:val="0"/>
          <w:sz w:val="20"/>
        </w:rPr>
        <w:t>METs、階段</w:t>
      </w:r>
      <w:r w:rsidR="00B273A1">
        <w:rPr>
          <w:rFonts w:ascii="ＭＳ Ｐゴシック" w:eastAsia="ＭＳ Ｐゴシック" w:hAnsi="ＭＳ Ｐゴシック" w:hint="eastAsia"/>
          <w:bCs/>
          <w:kern w:val="0"/>
          <w:sz w:val="20"/>
        </w:rPr>
        <w:t>６</w:t>
      </w:r>
      <w:r w:rsidR="00C65F71">
        <w:rPr>
          <w:rFonts w:ascii="ＭＳ Ｐゴシック" w:eastAsia="ＭＳ Ｐゴシック" w:hAnsi="ＭＳ Ｐゴシック" w:hint="eastAsia"/>
          <w:bCs/>
          <w:kern w:val="0"/>
          <w:sz w:val="20"/>
        </w:rPr>
        <w:t>～</w:t>
      </w:r>
      <w:r w:rsidR="00B273A1">
        <w:rPr>
          <w:rFonts w:ascii="ＭＳ Ｐゴシック" w:eastAsia="ＭＳ Ｐゴシック" w:hAnsi="ＭＳ Ｐゴシック" w:hint="eastAsia"/>
          <w:bCs/>
          <w:kern w:val="0"/>
          <w:sz w:val="20"/>
        </w:rPr>
        <w:t>７</w:t>
      </w:r>
      <w:r w:rsidRPr="00E4405F">
        <w:rPr>
          <w:rFonts w:ascii="ＭＳ Ｐゴシック" w:eastAsia="ＭＳ Ｐゴシック" w:hAnsi="ＭＳ Ｐゴシック" w:hint="eastAsia"/>
          <w:bCs/>
          <w:kern w:val="0"/>
          <w:sz w:val="20"/>
        </w:rPr>
        <w:t>METs」をおおよその目安として分類した。</w:t>
      </w:r>
    </w:p>
    <w:p w:rsidR="007C62E0" w:rsidRPr="00C34AD2" w:rsidRDefault="007C62E0" w:rsidP="007C62E0">
      <w:pPr>
        <w:rPr>
          <w:rFonts w:ascii="ＭＳ Ｐゴシック" w:eastAsia="ＭＳ Ｐゴシック" w:hAnsi="ＭＳ Ｐゴシック"/>
        </w:rPr>
      </w:pPr>
      <w:r w:rsidRPr="003C099D">
        <w:rPr>
          <w:rFonts w:ascii="ＭＳ Ｐゴシック" w:eastAsia="ＭＳ Ｐゴシック" w:hAnsi="ＭＳ Ｐゴシック" w:hint="eastAsia"/>
        </w:rPr>
        <w:lastRenderedPageBreak/>
        <w:t>３）</w:t>
      </w:r>
      <w:r w:rsidRPr="00C34AD2">
        <w:rPr>
          <w:rFonts w:ascii="ＭＳ Ｐゴシック" w:eastAsia="ＭＳ Ｐゴシック" w:hAnsi="ＭＳ Ｐゴシック" w:hint="eastAsia"/>
        </w:rPr>
        <w:t>気管切開、非経口的栄養摂取（経管栄養、中心静脈栄養など）、人工呼吸器使用の場合</w:t>
      </w:r>
      <w:r w:rsidR="00513327">
        <w:rPr>
          <w:rFonts w:ascii="ＭＳ Ｐゴシック" w:eastAsia="ＭＳ Ｐゴシック" w:hAnsi="ＭＳ Ｐゴシック" w:hint="eastAsia"/>
        </w:rPr>
        <w:t>。</w:t>
      </w:r>
    </w:p>
    <w:p w:rsidR="00610B75" w:rsidRPr="007C62E0" w:rsidRDefault="00610B75">
      <w:pPr>
        <w:widowControl/>
        <w:jc w:val="left"/>
        <w:rPr>
          <w:rFonts w:ascii="ＭＳ Ｐゴシック" w:eastAsia="ＭＳ Ｐゴシック" w:hAnsi="ＭＳ Ｐゴシック"/>
        </w:rPr>
      </w:pPr>
    </w:p>
    <w:p w:rsidR="00A20B88" w:rsidRDefault="00A20B88" w:rsidP="00A20B8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A20B88" w:rsidRDefault="00A20B88" w:rsidP="00A20B8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94E77">
        <w:rPr>
          <w:rFonts w:asciiTheme="minorEastAsia" w:hAnsiTheme="minorEastAsia" w:hint="eastAsia"/>
          <w:szCs w:val="21"/>
        </w:rPr>
        <w:t>。</w:t>
      </w:r>
      <w:r>
        <w:rPr>
          <w:rFonts w:asciiTheme="minorEastAsia" w:hAnsiTheme="minorEastAsia" w:hint="eastAsia"/>
          <w:szCs w:val="21"/>
        </w:rPr>
        <w:t>）</w:t>
      </w:r>
      <w:r w:rsidR="009B25BA">
        <w:rPr>
          <w:rFonts w:asciiTheme="minorEastAsia" w:hAnsiTheme="minorEastAsia" w:hint="eastAsia"/>
          <w:szCs w:val="21"/>
        </w:rPr>
        <w:t>。</w:t>
      </w:r>
    </w:p>
    <w:p w:rsidR="00A20B88" w:rsidRDefault="00A20B88" w:rsidP="00A20B8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94E77">
        <w:rPr>
          <w:rFonts w:asciiTheme="minorEastAsia" w:hAnsiTheme="minorEastAsia" w:hint="eastAsia"/>
          <w:szCs w:val="21"/>
        </w:rPr>
        <w:t>あって</w:t>
      </w:r>
      <w:r>
        <w:rPr>
          <w:rFonts w:asciiTheme="minorEastAsia" w:hAnsiTheme="minorEastAsia" w:hint="eastAsia"/>
          <w:szCs w:val="21"/>
        </w:rPr>
        <w:t>、直近６</w:t>
      </w:r>
      <w:r w:rsidR="00BD3295">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755BD" w:rsidRPr="00CD1578" w:rsidRDefault="00A20B88" w:rsidP="00A20B8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894E77">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DFB" w:rsidRDefault="00943DFB" w:rsidP="005C0141">
      <w:r>
        <w:separator/>
      </w:r>
    </w:p>
  </w:endnote>
  <w:endnote w:type="continuationSeparator" w:id="0">
    <w:p w:rsidR="00943DFB" w:rsidRDefault="00943DF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DFB" w:rsidRDefault="00943DFB" w:rsidP="005C0141">
      <w:r>
        <w:separator/>
      </w:r>
    </w:p>
  </w:footnote>
  <w:footnote w:type="continuationSeparator" w:id="0">
    <w:p w:rsidR="00943DFB" w:rsidRDefault="00943DF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312DAD"/>
    <w:multiLevelType w:val="hybridMultilevel"/>
    <w:tmpl w:val="F946BC8A"/>
    <w:lvl w:ilvl="0" w:tplc="DC4A7DC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6BD2"/>
    <w:rsid w:val="00052C64"/>
    <w:rsid w:val="0005720E"/>
    <w:rsid w:val="00057D0A"/>
    <w:rsid w:val="000704FC"/>
    <w:rsid w:val="00086F37"/>
    <w:rsid w:val="00087227"/>
    <w:rsid w:val="000955F1"/>
    <w:rsid w:val="000A3D0C"/>
    <w:rsid w:val="000B47D6"/>
    <w:rsid w:val="000F15F1"/>
    <w:rsid w:val="000F5324"/>
    <w:rsid w:val="00121D3C"/>
    <w:rsid w:val="00133FEA"/>
    <w:rsid w:val="00134ECA"/>
    <w:rsid w:val="00137F5B"/>
    <w:rsid w:val="001402CE"/>
    <w:rsid w:val="001504E4"/>
    <w:rsid w:val="001654AB"/>
    <w:rsid w:val="001676A2"/>
    <w:rsid w:val="001A0B38"/>
    <w:rsid w:val="001B417A"/>
    <w:rsid w:val="001C5DED"/>
    <w:rsid w:val="001D59F4"/>
    <w:rsid w:val="0020041D"/>
    <w:rsid w:val="00203922"/>
    <w:rsid w:val="00214D12"/>
    <w:rsid w:val="002514D1"/>
    <w:rsid w:val="00256A2A"/>
    <w:rsid w:val="00271D2C"/>
    <w:rsid w:val="002775A9"/>
    <w:rsid w:val="0028323B"/>
    <w:rsid w:val="00285856"/>
    <w:rsid w:val="00297277"/>
    <w:rsid w:val="002A7B06"/>
    <w:rsid w:val="002B7DAA"/>
    <w:rsid w:val="002C000C"/>
    <w:rsid w:val="002D20D4"/>
    <w:rsid w:val="002D5610"/>
    <w:rsid w:val="002F146A"/>
    <w:rsid w:val="002F3B3F"/>
    <w:rsid w:val="00307DA3"/>
    <w:rsid w:val="00334A15"/>
    <w:rsid w:val="00350417"/>
    <w:rsid w:val="00353128"/>
    <w:rsid w:val="00355C79"/>
    <w:rsid w:val="00360299"/>
    <w:rsid w:val="0037293F"/>
    <w:rsid w:val="003755BD"/>
    <w:rsid w:val="00377D88"/>
    <w:rsid w:val="00387845"/>
    <w:rsid w:val="0039667D"/>
    <w:rsid w:val="003969F9"/>
    <w:rsid w:val="00397BF5"/>
    <w:rsid w:val="003D3519"/>
    <w:rsid w:val="003D61F9"/>
    <w:rsid w:val="003E1B96"/>
    <w:rsid w:val="003E3A5E"/>
    <w:rsid w:val="003F35DB"/>
    <w:rsid w:val="00401FD2"/>
    <w:rsid w:val="00405415"/>
    <w:rsid w:val="00405B77"/>
    <w:rsid w:val="004227BE"/>
    <w:rsid w:val="00425533"/>
    <w:rsid w:val="004501CE"/>
    <w:rsid w:val="004521D7"/>
    <w:rsid w:val="004544B1"/>
    <w:rsid w:val="00455709"/>
    <w:rsid w:val="004559CB"/>
    <w:rsid w:val="004A2456"/>
    <w:rsid w:val="004A37A5"/>
    <w:rsid w:val="004A3B53"/>
    <w:rsid w:val="004B4E37"/>
    <w:rsid w:val="004C0FF7"/>
    <w:rsid w:val="004C2AB8"/>
    <w:rsid w:val="004D2C37"/>
    <w:rsid w:val="004F092E"/>
    <w:rsid w:val="004F3191"/>
    <w:rsid w:val="004F6E13"/>
    <w:rsid w:val="005008AF"/>
    <w:rsid w:val="00501153"/>
    <w:rsid w:val="00513327"/>
    <w:rsid w:val="00544105"/>
    <w:rsid w:val="00545ACE"/>
    <w:rsid w:val="00546802"/>
    <w:rsid w:val="00554573"/>
    <w:rsid w:val="0056120D"/>
    <w:rsid w:val="005625B8"/>
    <w:rsid w:val="00565952"/>
    <w:rsid w:val="00584452"/>
    <w:rsid w:val="005852A0"/>
    <w:rsid w:val="0058627E"/>
    <w:rsid w:val="005934B8"/>
    <w:rsid w:val="005A2B64"/>
    <w:rsid w:val="005C0141"/>
    <w:rsid w:val="005D7B52"/>
    <w:rsid w:val="005F0C6A"/>
    <w:rsid w:val="005F3D5F"/>
    <w:rsid w:val="006077F7"/>
    <w:rsid w:val="00610B75"/>
    <w:rsid w:val="006110A6"/>
    <w:rsid w:val="00613421"/>
    <w:rsid w:val="006147F6"/>
    <w:rsid w:val="00614936"/>
    <w:rsid w:val="00617080"/>
    <w:rsid w:val="00617725"/>
    <w:rsid w:val="0063044F"/>
    <w:rsid w:val="00640BC8"/>
    <w:rsid w:val="006C5EA7"/>
    <w:rsid w:val="006E4AFA"/>
    <w:rsid w:val="006E4E0A"/>
    <w:rsid w:val="0071277D"/>
    <w:rsid w:val="007136CF"/>
    <w:rsid w:val="00721E3F"/>
    <w:rsid w:val="007414C9"/>
    <w:rsid w:val="0074470D"/>
    <w:rsid w:val="00745525"/>
    <w:rsid w:val="0074777A"/>
    <w:rsid w:val="00750061"/>
    <w:rsid w:val="00753211"/>
    <w:rsid w:val="007559F1"/>
    <w:rsid w:val="007639DC"/>
    <w:rsid w:val="00771659"/>
    <w:rsid w:val="00772260"/>
    <w:rsid w:val="007B5DDE"/>
    <w:rsid w:val="007B7ADB"/>
    <w:rsid w:val="007C62E0"/>
    <w:rsid w:val="007D5940"/>
    <w:rsid w:val="007E4A30"/>
    <w:rsid w:val="007E5429"/>
    <w:rsid w:val="007F1C0B"/>
    <w:rsid w:val="00814889"/>
    <w:rsid w:val="00817C10"/>
    <w:rsid w:val="00821686"/>
    <w:rsid w:val="00833F63"/>
    <w:rsid w:val="0087283A"/>
    <w:rsid w:val="00873DE2"/>
    <w:rsid w:val="00894E77"/>
    <w:rsid w:val="008975C8"/>
    <w:rsid w:val="008A06D6"/>
    <w:rsid w:val="008A15B2"/>
    <w:rsid w:val="008A36D4"/>
    <w:rsid w:val="008A7C55"/>
    <w:rsid w:val="008B7208"/>
    <w:rsid w:val="008C472E"/>
    <w:rsid w:val="008D41C9"/>
    <w:rsid w:val="008D799C"/>
    <w:rsid w:val="0090508F"/>
    <w:rsid w:val="009100CD"/>
    <w:rsid w:val="00912A24"/>
    <w:rsid w:val="0091373E"/>
    <w:rsid w:val="00914A9B"/>
    <w:rsid w:val="009161D0"/>
    <w:rsid w:val="00922AAA"/>
    <w:rsid w:val="00923FD1"/>
    <w:rsid w:val="00924ABA"/>
    <w:rsid w:val="009261C9"/>
    <w:rsid w:val="00942935"/>
    <w:rsid w:val="00943DFB"/>
    <w:rsid w:val="009566E9"/>
    <w:rsid w:val="00964923"/>
    <w:rsid w:val="00965C69"/>
    <w:rsid w:val="00983AC3"/>
    <w:rsid w:val="009A0C7E"/>
    <w:rsid w:val="009B25BA"/>
    <w:rsid w:val="009B3D70"/>
    <w:rsid w:val="009B457A"/>
    <w:rsid w:val="009B4B08"/>
    <w:rsid w:val="009C77F4"/>
    <w:rsid w:val="009D1E7F"/>
    <w:rsid w:val="009D1F74"/>
    <w:rsid w:val="009E079F"/>
    <w:rsid w:val="009E1A18"/>
    <w:rsid w:val="009F32A0"/>
    <w:rsid w:val="009F63AA"/>
    <w:rsid w:val="00A10D6F"/>
    <w:rsid w:val="00A20B88"/>
    <w:rsid w:val="00A21DDF"/>
    <w:rsid w:val="00A277B1"/>
    <w:rsid w:val="00A411B7"/>
    <w:rsid w:val="00A56B96"/>
    <w:rsid w:val="00A62898"/>
    <w:rsid w:val="00AA09CC"/>
    <w:rsid w:val="00AA25D5"/>
    <w:rsid w:val="00AE2BFD"/>
    <w:rsid w:val="00AF016F"/>
    <w:rsid w:val="00AF1F4D"/>
    <w:rsid w:val="00AF2DEC"/>
    <w:rsid w:val="00AF5BA3"/>
    <w:rsid w:val="00B006E6"/>
    <w:rsid w:val="00B06B0C"/>
    <w:rsid w:val="00B17E72"/>
    <w:rsid w:val="00B273A1"/>
    <w:rsid w:val="00B415B6"/>
    <w:rsid w:val="00B44571"/>
    <w:rsid w:val="00B55205"/>
    <w:rsid w:val="00B56131"/>
    <w:rsid w:val="00B71122"/>
    <w:rsid w:val="00B71322"/>
    <w:rsid w:val="00B8391B"/>
    <w:rsid w:val="00B84BBC"/>
    <w:rsid w:val="00BA0D37"/>
    <w:rsid w:val="00BA16DC"/>
    <w:rsid w:val="00BA3F51"/>
    <w:rsid w:val="00BD1733"/>
    <w:rsid w:val="00BD3295"/>
    <w:rsid w:val="00C07B41"/>
    <w:rsid w:val="00C335BA"/>
    <w:rsid w:val="00C410AF"/>
    <w:rsid w:val="00C50BF6"/>
    <w:rsid w:val="00C563F8"/>
    <w:rsid w:val="00C60269"/>
    <w:rsid w:val="00C6258D"/>
    <w:rsid w:val="00C65F71"/>
    <w:rsid w:val="00C7489E"/>
    <w:rsid w:val="00C8319B"/>
    <w:rsid w:val="00CA3BC8"/>
    <w:rsid w:val="00CC64BB"/>
    <w:rsid w:val="00CC7964"/>
    <w:rsid w:val="00CD1578"/>
    <w:rsid w:val="00CE6E8A"/>
    <w:rsid w:val="00CF2D66"/>
    <w:rsid w:val="00CF3F4B"/>
    <w:rsid w:val="00CF7464"/>
    <w:rsid w:val="00D078D2"/>
    <w:rsid w:val="00D07F06"/>
    <w:rsid w:val="00D106D3"/>
    <w:rsid w:val="00D17BA3"/>
    <w:rsid w:val="00D25D5F"/>
    <w:rsid w:val="00D42477"/>
    <w:rsid w:val="00D46C69"/>
    <w:rsid w:val="00D46F5F"/>
    <w:rsid w:val="00D50936"/>
    <w:rsid w:val="00D52135"/>
    <w:rsid w:val="00D614E9"/>
    <w:rsid w:val="00D71AC4"/>
    <w:rsid w:val="00D80F07"/>
    <w:rsid w:val="00DA1B0C"/>
    <w:rsid w:val="00DA200B"/>
    <w:rsid w:val="00DD116F"/>
    <w:rsid w:val="00DE4C90"/>
    <w:rsid w:val="00DF38A5"/>
    <w:rsid w:val="00E015E5"/>
    <w:rsid w:val="00E0639F"/>
    <w:rsid w:val="00E53843"/>
    <w:rsid w:val="00E57CDC"/>
    <w:rsid w:val="00E730D2"/>
    <w:rsid w:val="00E76347"/>
    <w:rsid w:val="00E86171"/>
    <w:rsid w:val="00EB0C29"/>
    <w:rsid w:val="00EC1F2A"/>
    <w:rsid w:val="00EE79CA"/>
    <w:rsid w:val="00EF25BB"/>
    <w:rsid w:val="00F02EAC"/>
    <w:rsid w:val="00F327F7"/>
    <w:rsid w:val="00F655F2"/>
    <w:rsid w:val="00F66302"/>
    <w:rsid w:val="00F73775"/>
    <w:rsid w:val="00F93CEB"/>
    <w:rsid w:val="00FA0760"/>
    <w:rsid w:val="00FB6DDF"/>
    <w:rsid w:val="00FD2FB5"/>
    <w:rsid w:val="00FE1095"/>
    <w:rsid w:val="00FE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74552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745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74552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745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30273243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87321413">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BF291-1184-4029-A5FE-72E383EA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365</Words>
  <Characters>2082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60</cp:revision>
  <cp:lastPrinted>2014-09-19T06:07:00Z</cp:lastPrinted>
  <dcterms:created xsi:type="dcterms:W3CDTF">2015-01-31T08:12:00Z</dcterms:created>
  <dcterms:modified xsi:type="dcterms:W3CDTF">2017-03-21T05:37:00Z</dcterms:modified>
</cp:coreProperties>
</file>