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0CB514" w14:textId="1A08A567" w:rsidR="001E6FE9" w:rsidRDefault="0058629F" w:rsidP="001E6FE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294</w:t>
      </w:r>
      <w:r w:rsidR="002E36F2">
        <w:rPr>
          <w:rFonts w:ascii="ＭＳ Ｐゴシック" w:eastAsia="ＭＳ Ｐゴシック" w:hAnsi="ＭＳ Ｐゴシック" w:hint="eastAsia"/>
          <w:sz w:val="28"/>
        </w:rPr>
        <w:t xml:space="preserve">　</w:t>
      </w:r>
      <w:r w:rsidR="001E6FE9">
        <w:rPr>
          <w:rFonts w:ascii="ＭＳ Ｐゴシック" w:eastAsia="ＭＳ Ｐゴシック" w:hAnsi="ＭＳ Ｐゴシック" w:hint="eastAsia"/>
          <w:sz w:val="28"/>
        </w:rPr>
        <w:t>先天性横隔膜ヘルニア</w:t>
      </w:r>
    </w:p>
    <w:p w14:paraId="48E3E62F" w14:textId="449E9C0C" w:rsidR="001E6FE9" w:rsidRPr="005316B2" w:rsidRDefault="001E6FE9" w:rsidP="005316B2">
      <w:pPr>
        <w:rPr>
          <w:rFonts w:ascii="ＭＳ Ｐゴシック" w:eastAsia="ＭＳ Ｐゴシック" w:hAnsi="ＭＳ Ｐゴシック"/>
          <w:bdr w:val="single" w:sz="4" w:space="0" w:color="auto" w:frame="1"/>
        </w:rPr>
      </w:pPr>
      <w:r>
        <w:rPr>
          <w:rFonts w:ascii="ＭＳ Ｐゴシック" w:eastAsia="ＭＳ Ｐゴシック" w:hAnsi="ＭＳ Ｐゴシック" w:hint="eastAsia"/>
          <w:bdr w:val="single" w:sz="4" w:space="0" w:color="auto" w:frame="1"/>
        </w:rPr>
        <w:t>○　概要</w:t>
      </w:r>
    </w:p>
    <w:p w14:paraId="2F1DC5FF" w14:textId="77777777" w:rsidR="00985C08" w:rsidRDefault="00985C08" w:rsidP="001E6FE9">
      <w:pPr>
        <w:ind w:leftChars="100" w:left="210"/>
        <w:rPr>
          <w:rFonts w:ascii="ＭＳ Ｐゴシック" w:eastAsia="ＭＳ Ｐゴシック" w:hAnsi="ＭＳ Ｐゴシック"/>
        </w:rPr>
      </w:pPr>
    </w:p>
    <w:p w14:paraId="6A028365" w14:textId="549FCD4E" w:rsidR="001E6FE9" w:rsidRDefault="001E6FE9" w:rsidP="001E6FE9">
      <w:pPr>
        <w:ind w:leftChars="100" w:left="210"/>
        <w:rPr>
          <w:rFonts w:ascii="ＭＳ Ｐゴシック" w:eastAsia="ＭＳ Ｐゴシック" w:hAnsi="ＭＳ Ｐゴシック"/>
        </w:rPr>
      </w:pPr>
      <w:r>
        <w:rPr>
          <w:rFonts w:ascii="ＭＳ Ｐゴシック" w:eastAsia="ＭＳ Ｐゴシック" w:hAnsi="ＭＳ Ｐゴシック" w:hint="eastAsia"/>
        </w:rPr>
        <w:t xml:space="preserve">１．概要 </w:t>
      </w:r>
    </w:p>
    <w:p w14:paraId="7D77B039" w14:textId="771F5D72" w:rsidR="001E6FE9" w:rsidRDefault="001E6FE9" w:rsidP="001E6FE9">
      <w:pPr>
        <w:ind w:leftChars="200" w:left="420"/>
        <w:rPr>
          <w:rFonts w:ascii="ＭＳ Ｐゴシック" w:eastAsia="ＭＳ Ｐゴシック" w:hAnsi="ＭＳ Ｐゴシック"/>
          <w:kern w:val="0"/>
          <w:szCs w:val="21"/>
        </w:rPr>
      </w:pPr>
      <w:r>
        <w:rPr>
          <w:rFonts w:ascii="ＭＳ Ｐゴシック" w:eastAsia="ＭＳ Ｐゴシック" w:hAnsi="ＭＳ Ｐゴシック" w:hint="eastAsia"/>
        </w:rPr>
        <w:t xml:space="preserve">　</w:t>
      </w:r>
      <w:r>
        <w:rPr>
          <w:rFonts w:ascii="ＭＳ Ｐゴシック" w:eastAsia="ＭＳ Ｐゴシック" w:hAnsi="ＭＳ Ｐゴシック" w:hint="eastAsia"/>
          <w:kern w:val="0"/>
          <w:szCs w:val="21"/>
        </w:rPr>
        <w:t>先天性横隔膜へルニアとは、発生異常によって先天的に生じた横隔膜の欠損孔を通じて、腹腔内臓器が胸腔へ脱出する疾患をいう。胸腔に脱出する腹腔内臓器には、小腸、結腸、肝臓、胃、十二指腸、脾臓、膵臓、腎臓などがある。</w:t>
      </w:r>
    </w:p>
    <w:p w14:paraId="73B0888B" w14:textId="77777777" w:rsidR="001E6FE9" w:rsidRDefault="001E6FE9" w:rsidP="001E6FE9">
      <w:pPr>
        <w:ind w:leftChars="200" w:left="420"/>
        <w:rPr>
          <w:rFonts w:ascii="ＭＳ Ｐゴシック" w:eastAsia="ＭＳ Ｐゴシック" w:hAnsi="ＭＳ Ｐゴシック"/>
        </w:rPr>
      </w:pPr>
    </w:p>
    <w:p w14:paraId="567336DA" w14:textId="77777777" w:rsidR="001E6FE9" w:rsidRDefault="001E6FE9" w:rsidP="001E6FE9">
      <w:pPr>
        <w:ind w:leftChars="100" w:left="210"/>
        <w:rPr>
          <w:rFonts w:ascii="ＭＳ Ｐゴシック" w:eastAsia="ＭＳ Ｐゴシック" w:hAnsi="ＭＳ Ｐゴシック"/>
        </w:rPr>
      </w:pPr>
      <w:r>
        <w:rPr>
          <w:rFonts w:ascii="ＭＳ Ｐゴシック" w:eastAsia="ＭＳ Ｐゴシック" w:hAnsi="ＭＳ Ｐゴシック" w:hint="eastAsia"/>
        </w:rPr>
        <w:t xml:space="preserve">２．原因 </w:t>
      </w:r>
    </w:p>
    <w:p w14:paraId="1D0C3ADD" w14:textId="0950E01E" w:rsidR="001E6FE9" w:rsidRDefault="001E6FE9" w:rsidP="001E6FE9">
      <w:pPr>
        <w:ind w:leftChars="200" w:left="420"/>
        <w:rPr>
          <w:rFonts w:ascii="ＭＳ Ｐゴシック" w:eastAsia="ＭＳ Ｐゴシック" w:hAnsi="ＭＳ Ｐゴシック"/>
          <w:kern w:val="0"/>
          <w:szCs w:val="21"/>
        </w:rPr>
      </w:pPr>
      <w:r>
        <w:rPr>
          <w:rFonts w:ascii="ＭＳ Ｐゴシック" w:eastAsia="ＭＳ Ｐゴシック" w:hAnsi="ＭＳ Ｐゴシック" w:hint="eastAsia"/>
        </w:rPr>
        <w:t xml:space="preserve">　</w:t>
      </w:r>
      <w:r>
        <w:rPr>
          <w:rFonts w:ascii="ＭＳ Ｐゴシック" w:eastAsia="ＭＳ Ｐゴシック" w:hAnsi="ＭＳ Ｐゴシック" w:hint="eastAsia"/>
          <w:szCs w:val="21"/>
        </w:rPr>
        <w:t>胎生初期に連続していた胸腔と腹腔は、胎</w:t>
      </w:r>
      <w:r w:rsidRPr="000E63DD">
        <w:rPr>
          <w:rFonts w:ascii="ＭＳ Ｐゴシック" w:eastAsia="ＭＳ Ｐゴシック" w:hAnsi="ＭＳ Ｐゴシック" w:hint="eastAsia"/>
          <w:szCs w:val="21"/>
        </w:rPr>
        <w:t>生</w:t>
      </w:r>
      <w:r w:rsidR="00547423" w:rsidRPr="000E63DD">
        <w:rPr>
          <w:rFonts w:ascii="ＭＳ Ｐゴシック" w:eastAsia="ＭＳ Ｐゴシック" w:hAnsi="ＭＳ Ｐゴシック" w:hint="eastAsia"/>
          <w:szCs w:val="21"/>
        </w:rPr>
        <w:t>８</w:t>
      </w:r>
      <w:r>
        <w:rPr>
          <w:rFonts w:ascii="ＭＳ Ｐゴシック" w:eastAsia="ＭＳ Ｐゴシック" w:hAnsi="ＭＳ Ｐゴシック" w:hint="eastAsia"/>
          <w:szCs w:val="21"/>
        </w:rPr>
        <w:t>週にはいくつかの襞の融合した膜により分離されるが、後外側から延びる胸腹裂孔膜が形成不全を起こすと裂孔を生じる。</w:t>
      </w:r>
      <w:r>
        <w:rPr>
          <w:rFonts w:ascii="ＭＳ Ｐゴシック" w:eastAsia="ＭＳ Ｐゴシック" w:hAnsi="ＭＳ Ｐゴシック" w:hint="eastAsia"/>
          <w:kern w:val="0"/>
          <w:szCs w:val="21"/>
        </w:rPr>
        <w:t>その原因として、レチノイン酸</w:t>
      </w:r>
      <w:r w:rsidR="00764AF4">
        <w:rPr>
          <w:rFonts w:ascii="ＭＳ Ｐゴシック" w:eastAsia="ＭＳ Ｐゴシック" w:hAnsi="ＭＳ Ｐゴシック" w:hint="eastAsia"/>
          <w:kern w:val="0"/>
          <w:szCs w:val="21"/>
        </w:rPr>
        <w:t>合成</w:t>
      </w:r>
      <w:r>
        <w:rPr>
          <w:rFonts w:ascii="ＭＳ Ｐゴシック" w:eastAsia="ＭＳ Ｐゴシック" w:hAnsi="ＭＳ Ｐゴシック" w:hint="eastAsia"/>
          <w:kern w:val="0"/>
          <w:szCs w:val="21"/>
        </w:rPr>
        <w:t>経路の障害や病因遺伝子の関与が示唆されているもののいまだ明らかな病因は解明されていない。</w:t>
      </w:r>
      <w:r>
        <w:rPr>
          <w:rFonts w:ascii="ＭＳ Ｐゴシック" w:eastAsia="ＭＳ Ｐゴシック" w:hAnsi="ＭＳ Ｐゴシック" w:hint="eastAsia"/>
          <w:color w:val="000000"/>
          <w:kern w:val="0"/>
          <w:szCs w:val="21"/>
        </w:rPr>
        <w:t>臓器による肺の圧迫によって肺低形成が生じる。</w:t>
      </w:r>
      <w:r>
        <w:rPr>
          <w:rFonts w:ascii="ＭＳ Ｐゴシック" w:eastAsia="ＭＳ Ｐゴシック" w:hAnsi="ＭＳ Ｐゴシック" w:hint="eastAsia"/>
          <w:kern w:val="0"/>
          <w:szCs w:val="21"/>
        </w:rPr>
        <w:t>このような肺では、出生後に新生児遷延性肺高血圧を来しやすい。</w:t>
      </w:r>
    </w:p>
    <w:p w14:paraId="793AF8D0" w14:textId="77777777" w:rsidR="001E6FE9" w:rsidRDefault="001E6FE9" w:rsidP="001E6FE9">
      <w:pPr>
        <w:tabs>
          <w:tab w:val="left" w:pos="2567"/>
        </w:tabs>
        <w:ind w:leftChars="200" w:left="420"/>
        <w:rPr>
          <w:rFonts w:ascii="ＭＳ Ｐゴシック" w:eastAsia="ＭＳ Ｐゴシック" w:hAnsi="ＭＳ Ｐゴシック"/>
        </w:rPr>
      </w:pPr>
    </w:p>
    <w:p w14:paraId="66683D2B" w14:textId="77777777" w:rsidR="001E6FE9" w:rsidRDefault="001E6FE9" w:rsidP="001E6FE9">
      <w:pPr>
        <w:ind w:leftChars="100" w:left="210"/>
        <w:rPr>
          <w:rFonts w:ascii="ＭＳ Ｐゴシック" w:eastAsia="ＭＳ Ｐゴシック" w:hAnsi="ＭＳ Ｐゴシック"/>
        </w:rPr>
      </w:pPr>
      <w:r>
        <w:rPr>
          <w:rFonts w:ascii="ＭＳ Ｐゴシック" w:eastAsia="ＭＳ Ｐゴシック" w:hAnsi="ＭＳ Ｐゴシック" w:hint="eastAsia"/>
        </w:rPr>
        <w:t xml:space="preserve">３．症状 </w:t>
      </w:r>
    </w:p>
    <w:p w14:paraId="47FF9355" w14:textId="77777777" w:rsidR="001E6FE9" w:rsidRDefault="001E6FE9" w:rsidP="001E6FE9">
      <w:pPr>
        <w:ind w:leftChars="200" w:left="420"/>
        <w:rPr>
          <w:rFonts w:ascii="ＭＳ Ｐゴシック" w:eastAsia="ＭＳ Ｐゴシック" w:hAnsi="ＭＳ Ｐゴシック"/>
          <w:color w:val="000000"/>
          <w:szCs w:val="21"/>
        </w:rPr>
      </w:pPr>
      <w:r>
        <w:rPr>
          <w:rFonts w:ascii="ＭＳ Ｐゴシック" w:eastAsia="ＭＳ Ｐゴシック" w:hAnsi="ＭＳ Ｐゴシック" w:hint="eastAsia"/>
        </w:rPr>
        <w:t xml:space="preserve">　</w:t>
      </w:r>
      <w:r>
        <w:rPr>
          <w:rFonts w:ascii="ＭＳ Ｐゴシック" w:eastAsia="ＭＳ Ｐゴシック" w:hAnsi="ＭＳ Ｐゴシック" w:hint="eastAsia"/>
          <w:color w:val="000000"/>
          <w:szCs w:val="21"/>
        </w:rPr>
        <w:t>出生直後に死亡する重症例から、新生児期を無症状で過ごす軽症例まで非常に幅広い。</w:t>
      </w:r>
      <w:r>
        <w:rPr>
          <w:rFonts w:ascii="ＭＳ Ｐゴシック" w:eastAsia="ＭＳ Ｐゴシック" w:hAnsi="ＭＳ Ｐゴシック" w:cs="MS-Mincho" w:hint="eastAsia"/>
          <w:color w:val="000000"/>
          <w:kern w:val="0"/>
          <w:szCs w:val="21"/>
        </w:rPr>
        <w:t>重症例の病態と症状は、腹腔内臓器の圧迫により生じる</w:t>
      </w:r>
      <w:r>
        <w:rPr>
          <w:rFonts w:ascii="ＭＳ Ｐゴシック" w:eastAsia="ＭＳ Ｐゴシック" w:hAnsi="ＭＳ Ｐゴシック" w:hint="eastAsia"/>
          <w:color w:val="000000"/>
          <w:szCs w:val="21"/>
        </w:rPr>
        <w:t>肺低形成と、その低形成肺に続発する新生児遷延性肺高血圧の程度に依存している。</w:t>
      </w:r>
      <w:r>
        <w:rPr>
          <w:rFonts w:ascii="ＭＳ Ｐゴシック" w:eastAsia="ＭＳ Ｐゴシック" w:hAnsi="ＭＳ Ｐゴシック" w:hint="eastAsia"/>
          <w:szCs w:val="21"/>
        </w:rPr>
        <w:t>すなわち、最も重症な例では生直後からの著明な呼吸不全・循環不全により、チアノーゼ、徐脈、無呼吸などを呈し、しばしば蘇生処置を要する。出生直後に蘇生を要さない場合でも、大多数（約90％）の症例では生後24時間以内に呼吸困難症状で発症する。</w:t>
      </w:r>
    </w:p>
    <w:p w14:paraId="32C3EF42" w14:textId="77777777" w:rsidR="001E6FE9" w:rsidRDefault="001E6FE9" w:rsidP="001E6FE9">
      <w:pPr>
        <w:ind w:leftChars="200" w:left="420"/>
        <w:rPr>
          <w:rFonts w:ascii="ＭＳ Ｐゴシック" w:eastAsia="ＭＳ Ｐゴシック" w:hAnsi="ＭＳ Ｐゴシック"/>
        </w:rPr>
      </w:pPr>
    </w:p>
    <w:p w14:paraId="21BE867A" w14:textId="77777777" w:rsidR="001E6FE9" w:rsidRDefault="001E6FE9" w:rsidP="001E6FE9">
      <w:pPr>
        <w:ind w:leftChars="100" w:left="210"/>
        <w:rPr>
          <w:rFonts w:ascii="ＭＳ Ｐゴシック" w:eastAsia="ＭＳ Ｐゴシック" w:hAnsi="ＭＳ Ｐゴシック"/>
        </w:rPr>
      </w:pPr>
      <w:r>
        <w:rPr>
          <w:rFonts w:ascii="ＭＳ Ｐゴシック" w:eastAsia="ＭＳ Ｐゴシック" w:hAnsi="ＭＳ Ｐゴシック" w:hint="eastAsia"/>
        </w:rPr>
        <w:t xml:space="preserve">４．治療法 </w:t>
      </w:r>
    </w:p>
    <w:p w14:paraId="2539C572" w14:textId="77777777" w:rsidR="001E6FE9" w:rsidRDefault="001E6FE9" w:rsidP="001E6FE9">
      <w:pPr>
        <w:ind w:leftChars="200" w:left="420"/>
        <w:rPr>
          <w:rFonts w:ascii="ＭＳ Ｐゴシック" w:eastAsia="ＭＳ Ｐゴシック" w:hAnsi="ＭＳ Ｐゴシック"/>
          <w:kern w:val="0"/>
          <w:szCs w:val="21"/>
        </w:rPr>
      </w:pPr>
      <w:r>
        <w:rPr>
          <w:rFonts w:ascii="ＭＳ Ｐゴシック" w:eastAsia="ＭＳ Ｐゴシック" w:hAnsi="ＭＳ Ｐゴシック" w:hint="eastAsia"/>
        </w:rPr>
        <w:t xml:space="preserve">　</w:t>
      </w:r>
      <w:r>
        <w:rPr>
          <w:rFonts w:ascii="ＭＳ Ｐゴシック" w:eastAsia="ＭＳ Ｐゴシック" w:hAnsi="ＭＳ Ｐゴシック" w:hint="eastAsia"/>
          <w:color w:val="000000"/>
          <w:kern w:val="0"/>
          <w:szCs w:val="21"/>
        </w:rPr>
        <w:t>本症は手術によって横隔膜を修復することで治療が行われる。</w:t>
      </w:r>
      <w:r>
        <w:rPr>
          <w:rFonts w:ascii="ＭＳ Ｐゴシック" w:eastAsia="ＭＳ Ｐゴシック" w:hAnsi="ＭＳ Ｐゴシック" w:hint="eastAsia"/>
          <w:kern w:val="0"/>
          <w:szCs w:val="21"/>
        </w:rPr>
        <w:t>手術は、一般に呼吸循環状態の安定化を確認してから行う。脱出臓器を胸腔から脱転させたあと、横隔膜の修復を行う。横隔膜の欠損孔が小さければ直接縫合閉鎖、大きければ人工布を用いてパッチ閉鎖を行う。</w:t>
      </w:r>
      <w:r>
        <w:rPr>
          <w:rFonts w:ascii="ＭＳ Ｐゴシック" w:eastAsia="ＭＳ Ｐゴシック" w:hAnsi="ＭＳ Ｐゴシック" w:hint="eastAsia"/>
          <w:color w:val="000000"/>
          <w:kern w:val="0"/>
          <w:szCs w:val="21"/>
        </w:rPr>
        <w:t>本症の呼吸管理に”gentle ventilation”の概念が導入され、</w:t>
      </w:r>
      <w:r>
        <w:rPr>
          <w:rFonts w:ascii="ＭＳ Ｐゴシック" w:eastAsia="ＭＳ Ｐゴシック" w:hAnsi="ＭＳ Ｐゴシック" w:hint="eastAsia"/>
          <w:kern w:val="0"/>
          <w:szCs w:val="21"/>
        </w:rPr>
        <w:t>最小限の条件で肺の気圧外傷を回避する呼吸管理が一般的となった。呼吸条件の設定を抑制し、高二酸化炭素血症や低酸素血症を容認して呼吸管理を行う。また一酸化窒素（NO）吸入療法によって肺血管抵抗をできるだけ低下させて、右室の後負荷を軽減させるとともに、肺動脈圧が体血圧を上回る場合には、動脈管の開存を維持して、右心不全を回避しながら心拍出量の維持に努める。</w:t>
      </w:r>
    </w:p>
    <w:p w14:paraId="34587910" w14:textId="77777777" w:rsidR="001E6FE9" w:rsidRDefault="001E6FE9" w:rsidP="001E6FE9">
      <w:pPr>
        <w:ind w:leftChars="200" w:left="420"/>
        <w:rPr>
          <w:rFonts w:ascii="ＭＳ Ｐゴシック" w:eastAsia="ＭＳ Ｐゴシック" w:hAnsi="ＭＳ Ｐゴシック"/>
          <w:kern w:val="0"/>
          <w:szCs w:val="21"/>
        </w:rPr>
      </w:pPr>
    </w:p>
    <w:p w14:paraId="41291BB3" w14:textId="77777777" w:rsidR="001E6FE9" w:rsidRDefault="001E6FE9" w:rsidP="001E6FE9">
      <w:pPr>
        <w:ind w:leftChars="100" w:left="210"/>
        <w:rPr>
          <w:rFonts w:ascii="ＭＳ Ｐゴシック" w:eastAsia="ＭＳ Ｐゴシック" w:hAnsi="ＭＳ Ｐゴシック"/>
        </w:rPr>
      </w:pPr>
      <w:r>
        <w:rPr>
          <w:rFonts w:ascii="ＭＳ Ｐゴシック" w:eastAsia="ＭＳ Ｐゴシック" w:hAnsi="ＭＳ Ｐゴシック" w:hint="eastAsia"/>
        </w:rPr>
        <w:t>５．予後</w:t>
      </w:r>
    </w:p>
    <w:p w14:paraId="61188767" w14:textId="7EB2A28E" w:rsidR="001E6FE9" w:rsidRDefault="001E6FE9" w:rsidP="001E6FE9">
      <w:pPr>
        <w:ind w:leftChars="200" w:left="420"/>
        <w:rPr>
          <w:rFonts w:ascii="ＭＳ Ｐゴシック" w:eastAsia="ＭＳ Ｐゴシック" w:hAnsi="ＭＳ Ｐゴシック"/>
          <w:color w:val="000000"/>
          <w:kern w:val="0"/>
          <w:szCs w:val="21"/>
        </w:rPr>
      </w:pPr>
      <w:r>
        <w:rPr>
          <w:rFonts w:ascii="ＭＳ Ｐゴシック" w:eastAsia="ＭＳ Ｐゴシック" w:hAnsi="ＭＳ Ｐゴシック" w:hint="eastAsia"/>
          <w:kern w:val="0"/>
          <w:szCs w:val="21"/>
        </w:rPr>
        <w:t xml:space="preserve">　2011年に行われた全国調査では、新生児例全体の75％が生存退院し、重篤な合併奇形や染色体異常を伴わない本症単独例では、84％が生存退院している。しかし、近年増加している重症の救命例では、反復する呼吸器感染、気管支喘息、慢性肺機能障害、慢性肺高血圧症、胃食道逆流症、逆流性食道炎、栄養障害に伴う成長障害、精神運動発達遅延、聴力障害、漏斗胸、脊椎側弯</w:t>
      </w:r>
      <w:r w:rsidR="00764AF4">
        <w:rPr>
          <w:rFonts w:ascii="ＭＳ Ｐゴシック" w:eastAsia="ＭＳ Ｐゴシック" w:hAnsi="ＭＳ Ｐゴシック" w:hint="eastAsia"/>
          <w:kern w:val="0"/>
          <w:szCs w:val="21"/>
        </w:rPr>
        <w:t>症</w:t>
      </w:r>
      <w:r>
        <w:rPr>
          <w:rFonts w:ascii="ＭＳ Ｐゴシック" w:eastAsia="ＭＳ Ｐゴシック" w:hAnsi="ＭＳ Ｐゴシック" w:hint="eastAsia"/>
          <w:kern w:val="0"/>
          <w:szCs w:val="21"/>
        </w:rPr>
        <w:t>などを</w:t>
      </w:r>
      <w:r>
        <w:rPr>
          <w:rFonts w:ascii="ＭＳ Ｐゴシック" w:eastAsia="ＭＳ Ｐゴシック" w:hAnsi="ＭＳ Ｐゴシック" w:hint="eastAsia"/>
          <w:color w:val="000000"/>
          <w:kern w:val="0"/>
          <w:szCs w:val="21"/>
        </w:rPr>
        <w:t>発症しやすい。生存例の15</w:t>
      </w:r>
      <w:r w:rsidR="00547423" w:rsidRPr="00F35E69">
        <w:rPr>
          <w:rFonts w:ascii="ＭＳ Ｐゴシック" w:eastAsia="ＭＳ Ｐゴシック" w:hAnsi="ＭＳ Ｐゴシック" w:hint="eastAsia"/>
          <w:kern w:val="0"/>
          <w:szCs w:val="21"/>
        </w:rPr>
        <w:t>～</w:t>
      </w:r>
      <w:r w:rsidRPr="00F35E69">
        <w:rPr>
          <w:rFonts w:ascii="ＭＳ Ｐゴシック" w:eastAsia="ＭＳ Ｐゴシック" w:hAnsi="ＭＳ Ｐゴシック"/>
          <w:kern w:val="0"/>
          <w:szCs w:val="21"/>
        </w:rPr>
        <w:t>30</w:t>
      </w:r>
      <w:r>
        <w:rPr>
          <w:rFonts w:ascii="ＭＳ Ｐゴシック" w:eastAsia="ＭＳ Ｐゴシック" w:hAnsi="ＭＳ Ｐゴシック" w:hint="eastAsia"/>
          <w:color w:val="000000"/>
          <w:kern w:val="0"/>
          <w:szCs w:val="21"/>
        </w:rPr>
        <w:t>％程度にこれらの後遺症や障害を伴うことが報告されている。</w:t>
      </w:r>
    </w:p>
    <w:p w14:paraId="5ED237D1" w14:textId="77777777" w:rsidR="00B97FE0" w:rsidRPr="00985C08" w:rsidRDefault="00B97FE0" w:rsidP="007F6E6D">
      <w:pPr>
        <w:rPr>
          <w:rFonts w:ascii="ＭＳ Ｐゴシック" w:eastAsia="ＭＳ Ｐゴシック" w:hAnsi="ＭＳ Ｐゴシック"/>
          <w:szCs w:val="21"/>
        </w:rPr>
      </w:pPr>
    </w:p>
    <w:p w14:paraId="3C7E6757" w14:textId="77777777" w:rsidR="001E6FE9" w:rsidRDefault="001E6FE9" w:rsidP="001E6FE9">
      <w:pPr>
        <w:rPr>
          <w:rFonts w:ascii="ＭＳ Ｐゴシック" w:eastAsia="ＭＳ Ｐゴシック" w:hAnsi="ＭＳ Ｐゴシック"/>
        </w:rPr>
      </w:pPr>
      <w:r>
        <w:rPr>
          <w:rFonts w:ascii="ＭＳ Ｐゴシック" w:eastAsia="ＭＳ Ｐゴシック" w:hAnsi="ＭＳ Ｐゴシック" w:hint="eastAsia"/>
          <w:bdr w:val="single" w:sz="4" w:space="0" w:color="auto" w:frame="1"/>
        </w:rPr>
        <w:lastRenderedPageBreak/>
        <w:t>○　要件の判定に必要な事項</w:t>
      </w:r>
    </w:p>
    <w:p w14:paraId="584F5629" w14:textId="77777777" w:rsidR="001E6FE9" w:rsidRDefault="001E6FE9" w:rsidP="001E6FE9">
      <w:pPr>
        <w:pStyle w:val="a5"/>
        <w:numPr>
          <w:ilvl w:val="0"/>
          <w:numId w:val="8"/>
        </w:numPr>
        <w:ind w:leftChars="0"/>
        <w:rPr>
          <w:rFonts w:ascii="ＭＳ Ｐゴシック" w:eastAsia="ＭＳ Ｐゴシック" w:hAnsi="ＭＳ Ｐゴシック"/>
          <w:szCs w:val="21"/>
        </w:rPr>
      </w:pPr>
      <w:r>
        <w:rPr>
          <w:rFonts w:ascii="ＭＳ Ｐゴシック" w:eastAsia="ＭＳ Ｐゴシック" w:hAnsi="ＭＳ Ｐゴシック" w:hint="eastAsia"/>
          <w:szCs w:val="21"/>
        </w:rPr>
        <w:t>患者数</w:t>
      </w:r>
    </w:p>
    <w:p w14:paraId="76A94FC3" w14:textId="77777777" w:rsidR="001E6FE9" w:rsidRDefault="001E6FE9" w:rsidP="001E6FE9">
      <w:pPr>
        <w:pStyle w:val="a5"/>
        <w:ind w:leftChars="0" w:left="570"/>
        <w:rPr>
          <w:rFonts w:ascii="ＭＳ Ｐゴシック" w:eastAsia="ＭＳ Ｐゴシック" w:hAnsi="ＭＳ Ｐゴシック"/>
          <w:szCs w:val="21"/>
        </w:rPr>
      </w:pPr>
      <w:r>
        <w:rPr>
          <w:rFonts w:ascii="ＭＳ Ｐゴシック" w:eastAsia="ＭＳ Ｐゴシック" w:hAnsi="ＭＳ Ｐゴシック" w:hint="eastAsia"/>
          <w:szCs w:val="21"/>
        </w:rPr>
        <w:t>約5,000人</w:t>
      </w:r>
    </w:p>
    <w:p w14:paraId="5865E91E" w14:textId="77777777" w:rsidR="001E6FE9" w:rsidRDefault="001E6FE9" w:rsidP="001E6FE9">
      <w:pPr>
        <w:pStyle w:val="a5"/>
        <w:numPr>
          <w:ilvl w:val="0"/>
          <w:numId w:val="8"/>
        </w:numPr>
        <w:ind w:leftChars="0"/>
        <w:rPr>
          <w:rFonts w:ascii="ＭＳ Ｐゴシック" w:eastAsia="ＭＳ Ｐゴシック" w:hAnsi="ＭＳ Ｐゴシック"/>
          <w:szCs w:val="21"/>
        </w:rPr>
      </w:pPr>
      <w:r>
        <w:rPr>
          <w:rFonts w:ascii="ＭＳ Ｐゴシック" w:eastAsia="ＭＳ Ｐゴシック" w:hAnsi="ＭＳ Ｐゴシック" w:hint="eastAsia"/>
          <w:szCs w:val="21"/>
        </w:rPr>
        <w:t>発病の機構</w:t>
      </w:r>
    </w:p>
    <w:p w14:paraId="58AD18B6" w14:textId="02A55CD3" w:rsidR="001E6FE9" w:rsidRDefault="001E6FE9" w:rsidP="002C592D">
      <w:pPr>
        <w:pStyle w:val="a5"/>
        <w:ind w:leftChars="0" w:left="570"/>
        <w:rPr>
          <w:rFonts w:ascii="ＭＳ Ｐゴシック" w:eastAsia="ＭＳ Ｐゴシック" w:hAnsi="ＭＳ Ｐゴシック"/>
          <w:szCs w:val="21"/>
        </w:rPr>
      </w:pPr>
      <w:r>
        <w:rPr>
          <w:rFonts w:ascii="ＭＳ Ｐゴシック" w:eastAsia="ＭＳ Ｐゴシック" w:hAnsi="ＭＳ Ｐゴシック" w:hint="eastAsia"/>
          <w:szCs w:val="21"/>
        </w:rPr>
        <w:t>不明（一部の症例では、染色体異常やレチノール代謝に関連した遺伝子の異常が関与すると言われている。）</w:t>
      </w:r>
    </w:p>
    <w:p w14:paraId="0399DEC7" w14:textId="77777777" w:rsidR="001E6FE9" w:rsidRDefault="001E6FE9" w:rsidP="002C592D">
      <w:pPr>
        <w:pStyle w:val="a5"/>
        <w:numPr>
          <w:ilvl w:val="0"/>
          <w:numId w:val="8"/>
        </w:numPr>
        <w:ind w:leftChars="0"/>
        <w:rPr>
          <w:rFonts w:ascii="ＭＳ Ｐゴシック" w:eastAsia="ＭＳ Ｐゴシック" w:hAnsi="ＭＳ Ｐゴシック"/>
          <w:szCs w:val="21"/>
        </w:rPr>
      </w:pPr>
      <w:r>
        <w:rPr>
          <w:rFonts w:ascii="ＭＳ Ｐゴシック" w:eastAsia="ＭＳ Ｐゴシック" w:hAnsi="ＭＳ Ｐゴシック" w:hint="eastAsia"/>
          <w:szCs w:val="21"/>
        </w:rPr>
        <w:t>効果的な治療方法</w:t>
      </w:r>
    </w:p>
    <w:p w14:paraId="410437E8" w14:textId="77777777" w:rsidR="001E6FE9" w:rsidRDefault="001E6FE9">
      <w:pPr>
        <w:pStyle w:val="a5"/>
        <w:ind w:leftChars="0" w:left="570"/>
        <w:rPr>
          <w:rFonts w:ascii="ＭＳ Ｐゴシック" w:eastAsia="ＭＳ Ｐゴシック" w:hAnsi="ＭＳ Ｐゴシック"/>
          <w:szCs w:val="21"/>
        </w:rPr>
      </w:pPr>
      <w:r>
        <w:rPr>
          <w:rFonts w:ascii="ＭＳ Ｐゴシック" w:eastAsia="ＭＳ Ｐゴシック" w:hAnsi="ＭＳ Ｐゴシック" w:hint="eastAsia"/>
          <w:szCs w:val="21"/>
        </w:rPr>
        <w:t>未確立（ヘルニア自体は手術的に治療されるが、本症に起因した肺低形成そのものは手術で治療することができないため、術後長期間に渡る合併症や後遺症に対する治療を継続する必要がある。）</w:t>
      </w:r>
    </w:p>
    <w:p w14:paraId="59E1A149" w14:textId="77777777" w:rsidR="001E6FE9" w:rsidRDefault="001E6FE9">
      <w:pPr>
        <w:pStyle w:val="a5"/>
        <w:numPr>
          <w:ilvl w:val="0"/>
          <w:numId w:val="8"/>
        </w:numPr>
        <w:ind w:leftChars="0"/>
        <w:rPr>
          <w:rFonts w:ascii="ＭＳ Ｐゴシック" w:eastAsia="ＭＳ Ｐゴシック" w:hAnsi="ＭＳ Ｐゴシック"/>
          <w:szCs w:val="21"/>
        </w:rPr>
      </w:pPr>
      <w:r>
        <w:rPr>
          <w:rFonts w:ascii="ＭＳ Ｐゴシック" w:eastAsia="ＭＳ Ｐゴシック" w:hAnsi="ＭＳ Ｐゴシック" w:hint="eastAsia"/>
          <w:szCs w:val="21"/>
        </w:rPr>
        <w:t>長期の療養</w:t>
      </w:r>
    </w:p>
    <w:p w14:paraId="3FF55DD6" w14:textId="48BE51A0" w:rsidR="001E6FE9" w:rsidRDefault="001E6FE9">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必要（本症に起因した肺低形成そのものの治療法はなく対症療法に終始するため、術後長期間に渡る合併症や後遺症に対する治療や療養が必要である</w:t>
      </w:r>
      <w:r w:rsidR="00C73E08">
        <w:rPr>
          <w:rFonts w:ascii="ＭＳ Ｐゴシック" w:eastAsia="ＭＳ Ｐゴシック" w:hAnsi="ＭＳ Ｐゴシック" w:hint="eastAsia"/>
        </w:rPr>
        <w:t>。</w:t>
      </w:r>
      <w:r>
        <w:rPr>
          <w:rFonts w:ascii="ＭＳ Ｐゴシック" w:eastAsia="ＭＳ Ｐゴシック" w:hAnsi="ＭＳ Ｐゴシック" w:hint="eastAsia"/>
        </w:rPr>
        <w:t>）</w:t>
      </w:r>
    </w:p>
    <w:p w14:paraId="431DBF4C" w14:textId="77777777" w:rsidR="001E6FE9" w:rsidRDefault="001E6FE9">
      <w:pPr>
        <w:pStyle w:val="a5"/>
        <w:numPr>
          <w:ilvl w:val="0"/>
          <w:numId w:val="8"/>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6740974E" w14:textId="484E314E" w:rsidR="001E6FE9" w:rsidRDefault="001E6FE9">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あり（研究班</w:t>
      </w:r>
      <w:r w:rsidR="00F95BD9">
        <w:rPr>
          <w:rFonts w:ascii="ＭＳ Ｐゴシック" w:eastAsia="ＭＳ Ｐゴシック" w:hAnsi="ＭＳ Ｐゴシック" w:hint="eastAsia"/>
        </w:rPr>
        <w:t>作成</w:t>
      </w:r>
      <w:r>
        <w:rPr>
          <w:rFonts w:ascii="ＭＳ Ｐゴシック" w:eastAsia="ＭＳ Ｐゴシック" w:hAnsi="ＭＳ Ｐゴシック" w:hint="eastAsia"/>
        </w:rPr>
        <w:t>の診断基準</w:t>
      </w:r>
      <w:r w:rsidR="00F95BD9">
        <w:rPr>
          <w:rFonts w:ascii="ＭＳ Ｐゴシック" w:eastAsia="ＭＳ Ｐゴシック" w:hAnsi="ＭＳ Ｐゴシック" w:hint="eastAsia"/>
        </w:rPr>
        <w:t>あり</w:t>
      </w:r>
      <w:r w:rsidR="00C73E08">
        <w:rPr>
          <w:rFonts w:ascii="ＭＳ Ｐゴシック" w:eastAsia="ＭＳ Ｐゴシック" w:hAnsi="ＭＳ Ｐゴシック" w:hint="eastAsia"/>
        </w:rPr>
        <w:t>。</w:t>
      </w:r>
      <w:r>
        <w:rPr>
          <w:rFonts w:ascii="ＭＳ Ｐゴシック" w:eastAsia="ＭＳ Ｐゴシック" w:hAnsi="ＭＳ Ｐゴシック" w:hint="eastAsia"/>
        </w:rPr>
        <w:t>）</w:t>
      </w:r>
    </w:p>
    <w:p w14:paraId="33F97D3A" w14:textId="77777777" w:rsidR="001E6FE9" w:rsidRDefault="001E6FE9">
      <w:pPr>
        <w:pStyle w:val="a5"/>
        <w:numPr>
          <w:ilvl w:val="0"/>
          <w:numId w:val="8"/>
        </w:numPr>
        <w:ind w:leftChars="0"/>
        <w:rPr>
          <w:rFonts w:ascii="ＭＳ Ｐゴシック" w:eastAsia="ＭＳ Ｐゴシック" w:hAnsi="ＭＳ Ｐゴシック"/>
          <w:szCs w:val="21"/>
        </w:rPr>
      </w:pPr>
      <w:r>
        <w:rPr>
          <w:rFonts w:ascii="ＭＳ Ｐゴシック" w:eastAsia="ＭＳ Ｐゴシック" w:hAnsi="ＭＳ Ｐゴシック" w:hint="eastAsia"/>
        </w:rPr>
        <w:t>重症度分</w:t>
      </w:r>
      <w:r>
        <w:rPr>
          <w:rFonts w:ascii="ＭＳ Ｐゴシック" w:eastAsia="ＭＳ Ｐゴシック" w:hAnsi="ＭＳ Ｐゴシック" w:hint="eastAsia"/>
          <w:szCs w:val="21"/>
        </w:rPr>
        <w:t>類</w:t>
      </w:r>
    </w:p>
    <w:p w14:paraId="148B8EE1" w14:textId="70171450" w:rsidR="001E6FE9" w:rsidRDefault="00C4655E">
      <w:pPr>
        <w:ind w:firstLineChars="300" w:firstLine="630"/>
      </w:pPr>
      <w:r w:rsidRPr="00B97FE0">
        <w:rPr>
          <w:rFonts w:ascii="ＭＳ Ｐゴシック" w:eastAsia="ＭＳ Ｐゴシック" w:hAnsi="ＭＳ Ｐゴシック" w:hint="eastAsia"/>
          <w:color w:val="000000"/>
          <w:szCs w:val="21"/>
        </w:rPr>
        <w:t>重症例を対象とする。</w:t>
      </w:r>
    </w:p>
    <w:p w14:paraId="48F50FFA" w14:textId="77777777" w:rsidR="001E6FE9" w:rsidRDefault="001E6FE9">
      <w:pPr>
        <w:rPr>
          <w:rFonts w:ascii="ＭＳ Ｐゴシック" w:eastAsia="ＭＳ Ｐゴシック" w:hAnsi="ＭＳ Ｐゴシック"/>
          <w:szCs w:val="21"/>
        </w:rPr>
      </w:pPr>
    </w:p>
    <w:p w14:paraId="7C72B32C" w14:textId="77777777" w:rsidR="001E6FE9" w:rsidRDefault="001E6FE9">
      <w:pPr>
        <w:rPr>
          <w:rFonts w:ascii="ＭＳ Ｐゴシック" w:eastAsia="ＭＳ Ｐゴシック" w:hAnsi="ＭＳ Ｐゴシック"/>
          <w:szCs w:val="21"/>
        </w:rPr>
      </w:pPr>
      <w:r>
        <w:rPr>
          <w:rFonts w:ascii="ＭＳ Ｐゴシック" w:eastAsia="ＭＳ Ｐゴシック" w:hAnsi="ＭＳ Ｐゴシック" w:hint="eastAsia"/>
          <w:szCs w:val="21"/>
          <w:bdr w:val="single" w:sz="4" w:space="0" w:color="auto" w:frame="1"/>
        </w:rPr>
        <w:t>○　情報提供元</w:t>
      </w:r>
    </w:p>
    <w:p w14:paraId="57509884" w14:textId="77777777" w:rsidR="001E6FE9" w:rsidRDefault="001E6FE9" w:rsidP="00F35E69">
      <w:pPr>
        <w:pStyle w:val="aa"/>
        <w:wordWrap/>
        <w:spacing w:line="240" w:lineRule="auto"/>
        <w:ind w:firstLineChars="100" w:firstLine="208"/>
        <w:rPr>
          <w:rFonts w:ascii="ＭＳ Ｐゴシック" w:eastAsia="ＭＳ Ｐゴシック" w:hAnsi="ＭＳ Ｐゴシック"/>
          <w:spacing w:val="0"/>
        </w:rPr>
      </w:pPr>
      <w:r>
        <w:rPr>
          <w:rFonts w:ascii="ＭＳ Ｐゴシック" w:eastAsia="ＭＳ Ｐゴシック" w:hAnsi="ＭＳ Ｐゴシック" w:hint="eastAsia"/>
        </w:rPr>
        <w:t>「小児呼吸器形成異常・低形成疾患に関する実態調査ならびに診療ガイド</w:t>
      </w:r>
      <w:r>
        <w:rPr>
          <w:rFonts w:ascii="ＭＳ Ｐゴシック" w:eastAsia="ＭＳ Ｐゴシック" w:hAnsi="ＭＳ Ｐゴシック" w:hint="eastAsia"/>
          <w:spacing w:val="0"/>
        </w:rPr>
        <w:t>ライン作成に関する研究</w:t>
      </w:r>
      <w:r>
        <w:rPr>
          <w:rFonts w:ascii="ＭＳ Ｐゴシック" w:eastAsia="ＭＳ Ｐゴシック" w:hAnsi="ＭＳ Ｐゴシック" w:hint="eastAsia"/>
        </w:rPr>
        <w:t>班」</w:t>
      </w:r>
    </w:p>
    <w:p w14:paraId="49F7F19E" w14:textId="77777777" w:rsidR="001E6FE9" w:rsidRDefault="001E6FE9" w:rsidP="002C592D">
      <w:pPr>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研究代表者　大阪府立母子保健総合医療センター小児外科　主任部長　臼井規朗</w:t>
      </w:r>
    </w:p>
    <w:p w14:paraId="59004802" w14:textId="30AC71B6" w:rsidR="002C592D" w:rsidRDefault="002C592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7FD294B" w14:textId="7BF586B8" w:rsidR="001E6FE9" w:rsidRDefault="005316B2" w:rsidP="001E6FE9">
      <w:pPr>
        <w:widowControl/>
        <w:jc w:val="left"/>
        <w:rPr>
          <w:rFonts w:ascii="ＭＳ Ｐゴシック" w:eastAsia="ＭＳ Ｐゴシック" w:hAnsi="ＭＳ Ｐゴシック"/>
        </w:rPr>
      </w:pPr>
      <w:r>
        <w:rPr>
          <w:rFonts w:ascii="ＭＳ Ｐゴシック" w:eastAsia="ＭＳ Ｐゴシック" w:hAnsi="ＭＳ Ｐゴシック" w:hint="eastAsia"/>
        </w:rPr>
        <w:lastRenderedPageBreak/>
        <w:t>＜診断基準＞</w:t>
      </w:r>
    </w:p>
    <w:p w14:paraId="5625F57E" w14:textId="77777777" w:rsidR="001E6FE9" w:rsidRDefault="001E6FE9" w:rsidP="001E6FE9">
      <w:pPr>
        <w:widowControl/>
        <w:jc w:val="left"/>
        <w:rPr>
          <w:rFonts w:ascii="ＭＳ Ｐゴシック" w:eastAsia="ＭＳ Ｐゴシック" w:hAnsi="ＭＳ Ｐゴシック"/>
        </w:rPr>
      </w:pPr>
      <w:r>
        <w:rPr>
          <w:rFonts w:ascii="ＭＳ Ｐゴシック" w:eastAsia="ＭＳ Ｐゴシック" w:hAnsi="ＭＳ Ｐゴシック" w:hint="eastAsia"/>
        </w:rPr>
        <w:t>先天性横隔膜ヘルニアの診断基準</w:t>
      </w:r>
    </w:p>
    <w:p w14:paraId="0947B50C" w14:textId="77777777" w:rsidR="001E6FE9" w:rsidRDefault="001E6FE9" w:rsidP="001E6FE9">
      <w:pPr>
        <w:widowControl/>
        <w:jc w:val="left"/>
        <w:rPr>
          <w:rFonts w:ascii="ＭＳ Ｐゴシック" w:eastAsia="ＭＳ Ｐゴシック" w:hAnsi="ＭＳ Ｐゴシック"/>
        </w:rPr>
      </w:pPr>
    </w:p>
    <w:p w14:paraId="1EF951C5" w14:textId="7CB826C6" w:rsidR="001E6FE9" w:rsidRDefault="00C4655E" w:rsidP="001E6FE9">
      <w:pPr>
        <w:rPr>
          <w:rFonts w:ascii="ＭＳ Ｐゴシック" w:eastAsia="ＭＳ Ｐゴシック" w:hAnsi="ＭＳ Ｐゴシック"/>
        </w:rPr>
      </w:pPr>
      <w:r>
        <w:rPr>
          <w:rFonts w:ascii="ＭＳ Ｐゴシック" w:eastAsia="ＭＳ Ｐゴシック" w:hAnsi="ＭＳ Ｐゴシック" w:hint="eastAsia"/>
        </w:rPr>
        <w:t>新生児期に</w:t>
      </w:r>
      <w:r w:rsidR="001E6FE9">
        <w:rPr>
          <w:rFonts w:ascii="ＭＳ Ｐゴシック" w:eastAsia="ＭＳ Ｐゴシック" w:hAnsi="ＭＳ Ｐゴシック" w:hint="eastAsia"/>
        </w:rPr>
        <w:t>以下</w:t>
      </w:r>
      <w:r w:rsidR="001E6FE9" w:rsidRPr="000E63DD">
        <w:rPr>
          <w:rFonts w:ascii="ＭＳ Ｐゴシック" w:eastAsia="ＭＳ Ｐゴシック" w:hAnsi="ＭＳ Ｐゴシック" w:hint="eastAsia"/>
        </w:rPr>
        <w:t>の</w:t>
      </w:r>
      <w:r w:rsidR="00547423" w:rsidRPr="000E63DD">
        <w:rPr>
          <w:rFonts w:ascii="ＭＳ Ｐゴシック" w:eastAsia="ＭＳ Ｐゴシック" w:hAnsi="ＭＳ Ｐゴシック" w:hint="eastAsia"/>
        </w:rPr>
        <w:t>２</w:t>
      </w:r>
      <w:r w:rsidR="001E6FE9" w:rsidRPr="000E63DD">
        <w:rPr>
          <w:rFonts w:ascii="ＭＳ Ｐゴシック" w:eastAsia="ＭＳ Ｐゴシック" w:hAnsi="ＭＳ Ｐゴシック" w:hint="eastAsia"/>
        </w:rPr>
        <w:t>項目のうち、いずれか</w:t>
      </w:r>
      <w:r w:rsidR="00547423" w:rsidRPr="000E63DD">
        <w:rPr>
          <w:rFonts w:ascii="ＭＳ Ｐゴシック" w:eastAsia="ＭＳ Ｐゴシック" w:hAnsi="ＭＳ Ｐゴシック" w:hint="eastAsia"/>
        </w:rPr>
        <w:t>１</w:t>
      </w:r>
      <w:r w:rsidR="001E6FE9" w:rsidRPr="000E63DD">
        <w:rPr>
          <w:rFonts w:ascii="ＭＳ Ｐゴシック" w:eastAsia="ＭＳ Ｐゴシック" w:hAnsi="ＭＳ Ｐゴシック" w:hint="eastAsia"/>
        </w:rPr>
        <w:t>項目を満たせば</w:t>
      </w:r>
      <w:r w:rsidR="00D03204" w:rsidRPr="00F35E69">
        <w:rPr>
          <w:rFonts w:ascii="ＭＳ Ｐゴシック" w:eastAsia="ＭＳ Ｐゴシック" w:hAnsi="ＭＳ Ｐゴシック"/>
        </w:rPr>
        <w:t>Definite</w:t>
      </w:r>
      <w:r w:rsidR="00547423" w:rsidRPr="000E63DD">
        <w:rPr>
          <w:rFonts w:ascii="ＭＳ Ｐゴシック" w:eastAsia="ＭＳ Ｐゴシック" w:hAnsi="ＭＳ Ｐゴシック" w:hint="eastAsia"/>
        </w:rPr>
        <w:t>（</w:t>
      </w:r>
      <w:r w:rsidR="00D03204" w:rsidRPr="000E63DD">
        <w:rPr>
          <w:rFonts w:ascii="ＭＳ Ｐゴシック" w:eastAsia="ＭＳ Ｐゴシック" w:hAnsi="ＭＳ Ｐゴシック" w:hint="eastAsia"/>
        </w:rPr>
        <w:t>確定診断</w:t>
      </w:r>
      <w:r w:rsidR="00547423" w:rsidRPr="000E63DD">
        <w:rPr>
          <w:rFonts w:ascii="ＭＳ Ｐゴシック" w:eastAsia="ＭＳ Ｐゴシック" w:hAnsi="ＭＳ Ｐゴシック"/>
        </w:rPr>
        <w:t>）</w:t>
      </w:r>
      <w:r w:rsidR="001E6FE9" w:rsidRPr="000E63DD">
        <w:rPr>
          <w:rFonts w:ascii="ＭＳ Ｐゴシック" w:eastAsia="ＭＳ Ｐゴシック" w:hAnsi="ＭＳ Ｐゴシック" w:hint="eastAsia"/>
        </w:rPr>
        <w:t>とする。</w:t>
      </w:r>
    </w:p>
    <w:p w14:paraId="5DC2C62F" w14:textId="77777777" w:rsidR="001E6FE9" w:rsidRDefault="001E6FE9" w:rsidP="001E6FE9">
      <w:pPr>
        <w:rPr>
          <w:rFonts w:ascii="ＭＳ Ｐゴシック" w:eastAsia="ＭＳ Ｐゴシック" w:hAnsi="ＭＳ Ｐゴシック"/>
        </w:rPr>
      </w:pPr>
    </w:p>
    <w:p w14:paraId="1439EE31" w14:textId="3EFBB6AC" w:rsidR="001E6FE9" w:rsidRDefault="002C592D" w:rsidP="001E6FE9">
      <w:pPr>
        <w:ind w:left="275" w:hangingChars="131" w:hanging="275"/>
        <w:rPr>
          <w:rFonts w:ascii="ＭＳ Ｐゴシック" w:eastAsia="ＭＳ Ｐゴシック" w:hAnsi="ＭＳ Ｐゴシック"/>
        </w:rPr>
      </w:pPr>
      <w:r>
        <w:rPr>
          <w:rFonts w:ascii="ＭＳ Ｐゴシック" w:eastAsia="ＭＳ Ｐゴシック" w:hAnsi="ＭＳ Ｐゴシック" w:hint="eastAsia"/>
        </w:rPr>
        <w:t>１</w:t>
      </w:r>
      <w:r w:rsidR="00F45256">
        <w:rPr>
          <w:rFonts w:ascii="ＭＳ Ｐゴシック" w:eastAsia="ＭＳ Ｐゴシック" w:hAnsi="ＭＳ Ｐゴシック" w:hint="eastAsia"/>
          <w:kern w:val="0"/>
        </w:rPr>
        <w:t>．</w:t>
      </w:r>
      <w:r w:rsidR="001E6FE9">
        <w:rPr>
          <w:rFonts w:ascii="ＭＳ Ｐゴシック" w:eastAsia="ＭＳ Ｐゴシック" w:hAnsi="ＭＳ Ｐゴシック" w:hint="eastAsia"/>
        </w:rPr>
        <w:t>CT、MRI、超音波検査などの画像診断（出生前検査を含む）で、腹腔内臓器が横隔膜を越えて胸腔内に脱出していることが確認できた場合</w:t>
      </w:r>
      <w:r w:rsidR="00C73E08">
        <w:rPr>
          <w:rFonts w:ascii="ＭＳ Ｐゴシック" w:eastAsia="ＭＳ Ｐゴシック" w:hAnsi="ＭＳ Ｐゴシック" w:hint="eastAsia"/>
        </w:rPr>
        <w:t>。</w:t>
      </w:r>
    </w:p>
    <w:p w14:paraId="0D737D9C" w14:textId="77777777" w:rsidR="001E6FE9" w:rsidRPr="00C73E08" w:rsidRDefault="001E6FE9" w:rsidP="001E6FE9">
      <w:pPr>
        <w:ind w:left="275" w:hangingChars="131" w:hanging="275"/>
        <w:rPr>
          <w:rFonts w:ascii="ＭＳ Ｐゴシック" w:eastAsia="ＭＳ Ｐゴシック" w:hAnsi="ＭＳ Ｐゴシック"/>
        </w:rPr>
      </w:pPr>
    </w:p>
    <w:p w14:paraId="22A678CE" w14:textId="71258D89" w:rsidR="001E6FE9" w:rsidRDefault="002C592D" w:rsidP="001E6FE9">
      <w:pPr>
        <w:ind w:left="275" w:hangingChars="131" w:hanging="275"/>
        <w:rPr>
          <w:rFonts w:ascii="ＭＳ Ｐゴシック" w:eastAsia="ＭＳ Ｐゴシック" w:hAnsi="ＭＳ Ｐゴシック"/>
        </w:rPr>
      </w:pPr>
      <w:r>
        <w:rPr>
          <w:rFonts w:ascii="ＭＳ Ｐゴシック" w:eastAsia="ＭＳ Ｐゴシック" w:hAnsi="ＭＳ Ｐゴシック" w:hint="eastAsia"/>
        </w:rPr>
        <w:t>２</w:t>
      </w:r>
      <w:r w:rsidR="00F45256">
        <w:rPr>
          <w:rFonts w:ascii="ＭＳ Ｐゴシック" w:eastAsia="ＭＳ Ｐゴシック" w:hAnsi="ＭＳ Ｐゴシック" w:hint="eastAsia"/>
          <w:kern w:val="0"/>
        </w:rPr>
        <w:t>．</w:t>
      </w:r>
      <w:r w:rsidR="001E6FE9">
        <w:rPr>
          <w:rFonts w:ascii="ＭＳ Ｐゴシック" w:eastAsia="ＭＳ Ｐゴシック" w:hAnsi="ＭＳ Ｐゴシック" w:hint="eastAsia"/>
        </w:rPr>
        <w:t>胸部単純レントゲン写真で本症が疑われ、手術所見により腹腔内臓器が横隔膜を越えて胸腔内に脱出していることが確認できた場合</w:t>
      </w:r>
      <w:r w:rsidR="00C73E08">
        <w:rPr>
          <w:rFonts w:ascii="ＭＳ Ｐゴシック" w:eastAsia="ＭＳ Ｐゴシック" w:hAnsi="ＭＳ Ｐゴシック" w:hint="eastAsia"/>
        </w:rPr>
        <w:t>。</w:t>
      </w:r>
    </w:p>
    <w:p w14:paraId="677533FA" w14:textId="77777777" w:rsidR="001E6FE9" w:rsidRPr="00C73E08" w:rsidRDefault="001E6FE9" w:rsidP="001E6FE9">
      <w:pPr>
        <w:ind w:left="275" w:hangingChars="131" w:hanging="275"/>
        <w:rPr>
          <w:rFonts w:ascii="ＭＳ Ｐゴシック" w:eastAsia="ＭＳ Ｐゴシック" w:hAnsi="ＭＳ Ｐゴシック"/>
        </w:rPr>
      </w:pPr>
    </w:p>
    <w:p w14:paraId="1657E00E" w14:textId="77777777" w:rsidR="001E6FE9" w:rsidRDefault="001E6FE9" w:rsidP="001E6FE9">
      <w:pPr>
        <w:widowControl/>
        <w:jc w:val="left"/>
        <w:rPr>
          <w:rFonts w:ascii="ＭＳ Ｐゴシック" w:eastAsia="ＭＳ Ｐゴシック" w:hAnsi="ＭＳ Ｐゴシック"/>
        </w:rPr>
      </w:pPr>
      <w:r>
        <w:rPr>
          <w:rFonts w:ascii="ＭＳ Ｐゴシック" w:eastAsia="ＭＳ Ｐゴシック" w:hAnsi="ＭＳ Ｐゴシック" w:hint="eastAsia"/>
        </w:rPr>
        <w:t>ただし、膜状構造物（ヘルニア嚢）を有した状態で腹腔内臓器が横隔膜を越えて胸腔内に脱出している場合（有嚢性横隔膜ヘルニア）は、横隔膜弛緩症との鑑別を要する。また、外傷などの後天性の原因が疑われる場合は、本疾患から除外する。</w:t>
      </w:r>
    </w:p>
    <w:p w14:paraId="443B3195" w14:textId="77777777" w:rsidR="001E6FE9" w:rsidRDefault="001E6FE9" w:rsidP="001E6FE9">
      <w:pPr>
        <w:widowControl/>
        <w:jc w:val="left"/>
        <w:rPr>
          <w:rFonts w:ascii="ＭＳ Ｐゴシック" w:eastAsia="ＭＳ Ｐゴシック" w:hAnsi="ＭＳ Ｐゴシック"/>
        </w:rPr>
      </w:pPr>
    </w:p>
    <w:p w14:paraId="2DE9F952" w14:textId="337A3CD6" w:rsidR="00C4655E" w:rsidRDefault="00C4655E">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040E909D" w14:textId="77777777" w:rsidR="001E6FE9" w:rsidRDefault="001E6FE9" w:rsidP="001E6FE9">
      <w:pPr>
        <w:jc w:val="left"/>
        <w:rPr>
          <w:rFonts w:ascii="ＭＳ Ｐゴシック" w:eastAsia="ＭＳ Ｐゴシック" w:hAnsi="ＭＳ Ｐゴシック"/>
        </w:rPr>
      </w:pPr>
      <w:r>
        <w:rPr>
          <w:rFonts w:ascii="ＭＳ Ｐゴシック" w:eastAsia="ＭＳ Ｐゴシック" w:hAnsi="ＭＳ Ｐゴシック" w:hint="eastAsia"/>
        </w:rPr>
        <w:lastRenderedPageBreak/>
        <w:t>＜重症度分類＞</w:t>
      </w:r>
    </w:p>
    <w:p w14:paraId="32A58711" w14:textId="7919DD53" w:rsidR="001E6FE9" w:rsidRDefault="00C4655E" w:rsidP="001E6FE9">
      <w:pPr>
        <w:rPr>
          <w:rFonts w:ascii="ＭＳ Ｐゴシック" w:eastAsia="ＭＳ Ｐゴシック" w:hAnsi="ＭＳ Ｐゴシック"/>
          <w:color w:val="000000"/>
        </w:rPr>
      </w:pPr>
      <w:r>
        <w:rPr>
          <w:rFonts w:ascii="ＭＳ Ｐゴシック" w:eastAsia="ＭＳ Ｐゴシック" w:hAnsi="ＭＳ Ｐゴシック" w:hint="eastAsia"/>
          <w:color w:val="000000"/>
        </w:rPr>
        <w:t>重症例を対象とする。</w:t>
      </w:r>
    </w:p>
    <w:p w14:paraId="133B6F72" w14:textId="3991EFC4" w:rsidR="001E6FE9" w:rsidRDefault="001E6FE9" w:rsidP="001E6FE9">
      <w:pPr>
        <w:rPr>
          <w:rFonts w:ascii="ＭＳ Ｐゴシック" w:eastAsia="ＭＳ Ｐゴシック" w:hAnsi="ＭＳ Ｐゴシック"/>
          <w:color w:val="000000"/>
        </w:rPr>
      </w:pPr>
      <w:r>
        <w:rPr>
          <w:rFonts w:ascii="ＭＳ Ｐゴシック" w:eastAsia="ＭＳ Ｐゴシック" w:hAnsi="ＭＳ Ｐゴシック" w:hint="eastAsia"/>
          <w:color w:val="000000"/>
        </w:rPr>
        <w:t>重症例</w:t>
      </w:r>
    </w:p>
    <w:p w14:paraId="6A2F1AD7" w14:textId="72C4F102" w:rsidR="001E6FE9" w:rsidRDefault="001E6FE9" w:rsidP="001E6FE9">
      <w:pPr>
        <w:rPr>
          <w:rFonts w:ascii="ＭＳ Ｐゴシック" w:eastAsia="ＭＳ Ｐゴシック" w:hAnsi="ＭＳ Ｐゴシック"/>
          <w:color w:val="000000"/>
        </w:rPr>
      </w:pPr>
      <w:r>
        <w:rPr>
          <w:rFonts w:ascii="ＭＳ Ｐゴシック" w:eastAsia="ＭＳ Ｐゴシック" w:hAnsi="ＭＳ Ｐゴシック" w:hint="eastAsia"/>
          <w:color w:val="000000"/>
        </w:rPr>
        <w:t xml:space="preserve">　上記の診断方法により本症の確定診断が得られたうち、以下の</w:t>
      </w:r>
      <w:r w:rsidR="00C73E08">
        <w:rPr>
          <w:rFonts w:ascii="ＭＳ Ｐゴシック" w:eastAsia="ＭＳ Ｐゴシック" w:hAnsi="ＭＳ Ｐゴシック" w:hint="eastAsia"/>
          <w:color w:val="000000"/>
        </w:rPr>
        <w:t>９</w:t>
      </w:r>
      <w:r>
        <w:rPr>
          <w:rFonts w:ascii="ＭＳ Ｐゴシック" w:eastAsia="ＭＳ Ｐゴシック" w:hAnsi="ＭＳ Ｐゴシック" w:hint="eastAsia"/>
          <w:color w:val="000000"/>
        </w:rPr>
        <w:t>項目のうち、少なくとも</w:t>
      </w:r>
      <w:r w:rsidR="00C73E08">
        <w:rPr>
          <w:rFonts w:ascii="ＭＳ Ｐゴシック" w:eastAsia="ＭＳ Ｐゴシック" w:hAnsi="ＭＳ Ｐゴシック" w:hint="eastAsia"/>
          <w:color w:val="000000"/>
        </w:rPr>
        <w:t>１</w:t>
      </w:r>
      <w:r>
        <w:rPr>
          <w:rFonts w:ascii="ＭＳ Ｐゴシック" w:eastAsia="ＭＳ Ｐゴシック" w:hAnsi="ＭＳ Ｐゴシック" w:hint="eastAsia"/>
          <w:color w:val="000000"/>
        </w:rPr>
        <w:t>項目以上に該当する症例</w:t>
      </w:r>
      <w:r w:rsidR="00C73E08">
        <w:rPr>
          <w:rFonts w:ascii="ＭＳ Ｐゴシック" w:eastAsia="ＭＳ Ｐゴシック" w:hAnsi="ＭＳ Ｐゴシック" w:hint="eastAsia"/>
          <w:color w:val="000000"/>
        </w:rPr>
        <w:t>。</w:t>
      </w:r>
    </w:p>
    <w:p w14:paraId="2C258D50" w14:textId="7B6104D3" w:rsidR="001E6FE9" w:rsidRDefault="001E6FE9" w:rsidP="001E6FE9">
      <w:pPr>
        <w:ind w:leftChars="1" w:left="275" w:hangingChars="130" w:hanging="273"/>
        <w:rPr>
          <w:rFonts w:ascii="ＭＳ Ｐゴシック" w:eastAsia="ＭＳ Ｐゴシック" w:hAnsi="ＭＳ Ｐゴシック"/>
          <w:color w:val="000000"/>
        </w:rPr>
      </w:pPr>
      <w:r>
        <w:rPr>
          <w:rFonts w:ascii="ＭＳ Ｐゴシック" w:eastAsia="ＭＳ Ｐゴシック" w:hAnsi="ＭＳ Ｐゴシック" w:hint="eastAsia"/>
          <w:color w:val="000000"/>
        </w:rPr>
        <w:t>a)-</w:t>
      </w:r>
      <w:r w:rsidR="00EF10ED">
        <w:rPr>
          <w:rFonts w:ascii="ＭＳ Ｐゴシック" w:eastAsia="ＭＳ Ｐゴシック" w:hAnsi="ＭＳ Ｐゴシック" w:hint="eastAsia"/>
          <w:color w:val="000000"/>
        </w:rPr>
        <w:t>2</w:t>
      </w:r>
      <w:r>
        <w:rPr>
          <w:rFonts w:ascii="ＭＳ Ｐゴシック" w:eastAsia="ＭＳ Ｐゴシック" w:hAnsi="ＭＳ Ｐゴシック" w:hint="eastAsia"/>
          <w:color w:val="000000"/>
        </w:rPr>
        <w:t>SDを越える低身長</w:t>
      </w:r>
      <w:r w:rsidR="000E63DD">
        <w:rPr>
          <w:rFonts w:ascii="ＭＳ Ｐゴシック" w:eastAsia="ＭＳ Ｐゴシック" w:hAnsi="ＭＳ Ｐゴシック" w:hint="eastAsia"/>
          <w:color w:val="000000"/>
        </w:rPr>
        <w:t>又は</w:t>
      </w:r>
      <w:r>
        <w:rPr>
          <w:rFonts w:ascii="ＭＳ Ｐゴシック" w:eastAsia="ＭＳ Ｐゴシック" w:hAnsi="ＭＳ Ｐゴシック" w:hint="eastAsia"/>
          <w:color w:val="000000"/>
        </w:rPr>
        <w:t>低体重を示す</w:t>
      </w:r>
      <w:r w:rsidR="00C73E08">
        <w:rPr>
          <w:rFonts w:ascii="ＭＳ Ｐゴシック" w:eastAsia="ＭＳ Ｐゴシック" w:hAnsi="ＭＳ Ｐゴシック" w:hint="eastAsia"/>
          <w:color w:val="000000"/>
        </w:rPr>
        <w:t>。</w:t>
      </w:r>
    </w:p>
    <w:p w14:paraId="37AAFC6C" w14:textId="5402FF86" w:rsidR="001E6FE9" w:rsidRDefault="001E6FE9" w:rsidP="001E6FE9">
      <w:pPr>
        <w:ind w:leftChars="1" w:left="275" w:hangingChars="130" w:hanging="273"/>
        <w:rPr>
          <w:rFonts w:ascii="ＭＳ Ｐゴシック" w:eastAsia="ＭＳ Ｐゴシック" w:hAnsi="ＭＳ Ｐゴシック"/>
          <w:color w:val="000000"/>
        </w:rPr>
      </w:pPr>
      <w:r>
        <w:rPr>
          <w:rFonts w:ascii="ＭＳ Ｐゴシック" w:eastAsia="ＭＳ Ｐゴシック" w:hAnsi="ＭＳ Ｐゴシック" w:hint="eastAsia"/>
          <w:color w:val="000000"/>
        </w:rPr>
        <w:t>b)精神発育遅滞・運動発達遅滞・その他中枢神経障害を有する</w:t>
      </w:r>
      <w:r w:rsidR="00C73E08">
        <w:rPr>
          <w:rFonts w:ascii="ＭＳ Ｐゴシック" w:eastAsia="ＭＳ Ｐゴシック" w:hAnsi="ＭＳ Ｐゴシック" w:hint="eastAsia"/>
          <w:color w:val="000000"/>
        </w:rPr>
        <w:t>。</w:t>
      </w:r>
    </w:p>
    <w:p w14:paraId="35A28437" w14:textId="12118EAD" w:rsidR="001E6FE9" w:rsidRDefault="001E6FE9" w:rsidP="001E6FE9">
      <w:pPr>
        <w:ind w:leftChars="1" w:left="275" w:hangingChars="130" w:hanging="273"/>
        <w:rPr>
          <w:rFonts w:ascii="ＭＳ Ｐゴシック" w:eastAsia="ＭＳ Ｐゴシック" w:hAnsi="ＭＳ Ｐゴシック"/>
          <w:color w:val="000000"/>
        </w:rPr>
      </w:pPr>
      <w:r>
        <w:rPr>
          <w:rFonts w:ascii="ＭＳ Ｐゴシック" w:eastAsia="ＭＳ Ｐゴシック" w:hAnsi="ＭＳ Ｐゴシック" w:hint="eastAsia"/>
          <w:color w:val="000000"/>
        </w:rPr>
        <w:t>c)難聴のために治療を要する</w:t>
      </w:r>
      <w:r w:rsidR="00C73E08">
        <w:rPr>
          <w:rFonts w:ascii="ＭＳ Ｐゴシック" w:eastAsia="ＭＳ Ｐゴシック" w:hAnsi="ＭＳ Ｐゴシック" w:hint="eastAsia"/>
          <w:color w:val="000000"/>
        </w:rPr>
        <w:t>。</w:t>
      </w:r>
    </w:p>
    <w:p w14:paraId="36B708AC" w14:textId="469B31E7" w:rsidR="001E6FE9" w:rsidRDefault="001E6FE9" w:rsidP="001E6FE9">
      <w:pPr>
        <w:ind w:leftChars="1" w:left="275" w:hangingChars="130" w:hanging="273"/>
        <w:rPr>
          <w:rFonts w:ascii="ＭＳ Ｐゴシック" w:eastAsia="ＭＳ Ｐゴシック" w:hAnsi="ＭＳ Ｐゴシック"/>
          <w:color w:val="000000"/>
        </w:rPr>
      </w:pPr>
      <w:r>
        <w:rPr>
          <w:rFonts w:ascii="ＭＳ Ｐゴシック" w:eastAsia="ＭＳ Ｐゴシック" w:hAnsi="ＭＳ Ｐゴシック" w:hint="eastAsia"/>
          <w:color w:val="000000"/>
        </w:rPr>
        <w:t>d)人工呼吸管理・酸素投与・気管切開管理を要する</w:t>
      </w:r>
      <w:r w:rsidR="00C73E08">
        <w:rPr>
          <w:rFonts w:ascii="ＭＳ Ｐゴシック" w:eastAsia="ＭＳ Ｐゴシック" w:hAnsi="ＭＳ Ｐゴシック" w:hint="eastAsia"/>
          <w:color w:val="000000"/>
        </w:rPr>
        <w:t>。</w:t>
      </w:r>
    </w:p>
    <w:p w14:paraId="26D48E65" w14:textId="4AD64774" w:rsidR="001E6FE9" w:rsidRDefault="001E6FE9" w:rsidP="001E6FE9">
      <w:pPr>
        <w:ind w:leftChars="1" w:left="275" w:hangingChars="130" w:hanging="273"/>
        <w:rPr>
          <w:rFonts w:ascii="ＭＳ Ｐゴシック" w:eastAsia="ＭＳ Ｐゴシック" w:hAnsi="ＭＳ Ｐゴシック"/>
          <w:color w:val="000000"/>
        </w:rPr>
      </w:pPr>
      <w:r>
        <w:rPr>
          <w:rFonts w:ascii="ＭＳ Ｐゴシック" w:eastAsia="ＭＳ Ｐゴシック" w:hAnsi="ＭＳ Ｐゴシック" w:hint="eastAsia"/>
          <w:color w:val="000000"/>
        </w:rPr>
        <w:t>e)経静脈栄養・経管栄養（胃瘻を含む）を要する</w:t>
      </w:r>
      <w:r w:rsidR="00C73E08">
        <w:rPr>
          <w:rFonts w:ascii="ＭＳ Ｐゴシック" w:eastAsia="ＭＳ Ｐゴシック" w:hAnsi="ＭＳ Ｐゴシック" w:hint="eastAsia"/>
          <w:color w:val="000000"/>
        </w:rPr>
        <w:t>。</w:t>
      </w:r>
    </w:p>
    <w:p w14:paraId="43677F59" w14:textId="6178A742" w:rsidR="001E6FE9" w:rsidRDefault="001E6FE9" w:rsidP="001E6FE9">
      <w:pPr>
        <w:ind w:leftChars="1" w:left="275" w:hangingChars="130" w:hanging="273"/>
        <w:rPr>
          <w:rFonts w:ascii="ＭＳ Ｐゴシック" w:eastAsia="ＭＳ Ｐゴシック" w:hAnsi="ＭＳ Ｐゴシック"/>
          <w:color w:val="000000"/>
        </w:rPr>
      </w:pPr>
      <w:r>
        <w:rPr>
          <w:rFonts w:ascii="ＭＳ Ｐゴシック" w:eastAsia="ＭＳ Ｐゴシック" w:hAnsi="ＭＳ Ｐゴシック" w:hint="eastAsia"/>
          <w:color w:val="000000"/>
        </w:rPr>
        <w:t>f)胃食道逆流症のために外科的</w:t>
      </w:r>
      <w:r w:rsidR="000E63DD">
        <w:rPr>
          <w:rFonts w:ascii="ＭＳ Ｐゴシック" w:eastAsia="ＭＳ Ｐゴシック" w:hAnsi="ＭＳ Ｐゴシック" w:hint="eastAsia"/>
          <w:color w:val="000000"/>
        </w:rPr>
        <w:t>又は</w:t>
      </w:r>
      <w:r>
        <w:rPr>
          <w:rFonts w:ascii="ＭＳ Ｐゴシック" w:eastAsia="ＭＳ Ｐゴシック" w:hAnsi="ＭＳ Ｐゴシック" w:hint="eastAsia"/>
          <w:color w:val="000000"/>
        </w:rPr>
        <w:t>内科的治療を要する</w:t>
      </w:r>
      <w:r w:rsidR="00C73E08">
        <w:rPr>
          <w:rFonts w:ascii="ＭＳ Ｐゴシック" w:eastAsia="ＭＳ Ｐゴシック" w:hAnsi="ＭＳ Ｐゴシック" w:hint="eastAsia"/>
          <w:color w:val="000000"/>
        </w:rPr>
        <w:t>。</w:t>
      </w:r>
    </w:p>
    <w:p w14:paraId="748D5E2F" w14:textId="6CB56AB0" w:rsidR="001E6FE9" w:rsidRDefault="001E6FE9" w:rsidP="001E6FE9">
      <w:pPr>
        <w:ind w:leftChars="1" w:left="275" w:hangingChars="130" w:hanging="273"/>
        <w:rPr>
          <w:rFonts w:ascii="ＭＳ Ｐゴシック" w:eastAsia="ＭＳ Ｐゴシック" w:hAnsi="ＭＳ Ｐゴシック"/>
          <w:color w:val="000000"/>
        </w:rPr>
      </w:pPr>
      <w:r>
        <w:rPr>
          <w:rFonts w:ascii="ＭＳ Ｐゴシック" w:eastAsia="ＭＳ Ｐゴシック" w:hAnsi="ＭＳ Ｐゴシック" w:hint="eastAsia"/>
          <w:color w:val="000000"/>
        </w:rPr>
        <w:t>g)肺高血圧治療薬の投与を要する</w:t>
      </w:r>
      <w:r w:rsidR="00C73E08">
        <w:rPr>
          <w:rFonts w:ascii="ＭＳ Ｐゴシック" w:eastAsia="ＭＳ Ｐゴシック" w:hAnsi="ＭＳ Ｐゴシック" w:hint="eastAsia"/>
          <w:color w:val="000000"/>
        </w:rPr>
        <w:t>。</w:t>
      </w:r>
    </w:p>
    <w:p w14:paraId="6E631DA5" w14:textId="06CAC85E" w:rsidR="001E6FE9" w:rsidRDefault="001E6FE9" w:rsidP="001E6FE9">
      <w:pPr>
        <w:ind w:leftChars="1" w:left="275" w:hangingChars="130" w:hanging="273"/>
        <w:rPr>
          <w:rFonts w:ascii="ＭＳ Ｐゴシック" w:eastAsia="ＭＳ Ｐゴシック" w:hAnsi="ＭＳ Ｐゴシック"/>
          <w:color w:val="000000"/>
        </w:rPr>
      </w:pPr>
      <w:r>
        <w:rPr>
          <w:rFonts w:ascii="ＭＳ Ｐゴシック" w:eastAsia="ＭＳ Ｐゴシック" w:hAnsi="ＭＳ Ｐゴシック" w:hint="eastAsia"/>
          <w:color w:val="000000"/>
        </w:rPr>
        <w:t>h)反復する呼吸器感染のために</w:t>
      </w:r>
      <w:r w:rsidR="00C73E08">
        <w:rPr>
          <w:rFonts w:ascii="ＭＳ Ｐゴシック" w:eastAsia="ＭＳ Ｐゴシック" w:hAnsi="ＭＳ Ｐゴシック" w:hint="eastAsia"/>
          <w:color w:val="000000"/>
        </w:rPr>
        <w:t>１</w:t>
      </w:r>
      <w:r>
        <w:rPr>
          <w:rFonts w:ascii="ＭＳ Ｐゴシック" w:eastAsia="ＭＳ Ｐゴシック" w:hAnsi="ＭＳ Ｐゴシック" w:hint="eastAsia"/>
          <w:color w:val="000000"/>
        </w:rPr>
        <w:t>年間に</w:t>
      </w:r>
      <w:r w:rsidR="00C73E08">
        <w:rPr>
          <w:rFonts w:ascii="ＭＳ Ｐゴシック" w:eastAsia="ＭＳ Ｐゴシック" w:hAnsi="ＭＳ Ｐゴシック" w:hint="eastAsia"/>
          <w:color w:val="000000"/>
        </w:rPr>
        <w:t>２</w:t>
      </w:r>
      <w:r>
        <w:rPr>
          <w:rFonts w:ascii="ＭＳ Ｐゴシック" w:eastAsia="ＭＳ Ｐゴシック" w:hAnsi="ＭＳ Ｐゴシック" w:hint="eastAsia"/>
          <w:color w:val="000000"/>
        </w:rPr>
        <w:t>回以上の入院加療を要する</w:t>
      </w:r>
      <w:r w:rsidR="00C73E08">
        <w:rPr>
          <w:rFonts w:ascii="ＭＳ Ｐゴシック" w:eastAsia="ＭＳ Ｐゴシック" w:hAnsi="ＭＳ Ｐゴシック" w:hint="eastAsia"/>
          <w:color w:val="000000"/>
        </w:rPr>
        <w:t>。</w:t>
      </w:r>
    </w:p>
    <w:p w14:paraId="6B75246C" w14:textId="325544A0" w:rsidR="001E6FE9" w:rsidRDefault="001E6FE9" w:rsidP="001E6FE9">
      <w:pPr>
        <w:ind w:leftChars="1" w:left="275" w:hangingChars="130" w:hanging="273"/>
        <w:rPr>
          <w:rFonts w:ascii="ＭＳ Ｐゴシック" w:eastAsia="ＭＳ Ｐゴシック" w:hAnsi="ＭＳ Ｐゴシック"/>
          <w:color w:val="000000"/>
        </w:rPr>
      </w:pPr>
      <w:r>
        <w:rPr>
          <w:rFonts w:ascii="ＭＳ Ｐゴシック" w:eastAsia="ＭＳ Ｐゴシック" w:hAnsi="ＭＳ Ｐゴシック" w:hint="eastAsia"/>
          <w:color w:val="000000"/>
        </w:rPr>
        <w:t>i)経過観察</w:t>
      </w:r>
      <w:r w:rsidR="000E63DD">
        <w:rPr>
          <w:rFonts w:ascii="ＭＳ Ｐゴシック" w:eastAsia="ＭＳ Ｐゴシック" w:hAnsi="ＭＳ Ｐゴシック" w:hint="eastAsia"/>
          <w:color w:val="000000"/>
        </w:rPr>
        <w:t>又は</w:t>
      </w:r>
      <w:r>
        <w:rPr>
          <w:rFonts w:ascii="ＭＳ Ｐゴシック" w:eastAsia="ＭＳ Ｐゴシック" w:hAnsi="ＭＳ Ｐゴシック" w:hint="eastAsia"/>
          <w:color w:val="000000"/>
        </w:rPr>
        <w:t>治療が必要な漏斗胸・側弯などの胸郭変形を有する</w:t>
      </w:r>
      <w:r w:rsidR="00C73E08">
        <w:rPr>
          <w:rFonts w:ascii="ＭＳ Ｐゴシック" w:eastAsia="ＭＳ Ｐゴシック" w:hAnsi="ＭＳ Ｐゴシック" w:hint="eastAsia"/>
          <w:color w:val="000000"/>
        </w:rPr>
        <w:t>。</w:t>
      </w:r>
    </w:p>
    <w:p w14:paraId="08032937" w14:textId="77777777" w:rsidR="001E6FE9" w:rsidRPr="00C73E08" w:rsidRDefault="001E6FE9" w:rsidP="001E6FE9">
      <w:pPr>
        <w:rPr>
          <w:rFonts w:ascii="ＭＳ Ｐゴシック" w:eastAsia="ＭＳ Ｐゴシック" w:hAnsi="ＭＳ Ｐゴシック"/>
          <w:color w:val="000000"/>
        </w:rPr>
      </w:pPr>
    </w:p>
    <w:p w14:paraId="7C50DEB2" w14:textId="2EA7F710" w:rsidR="001E6FE9" w:rsidRDefault="001E6FE9" w:rsidP="001E6FE9">
      <w:pPr>
        <w:rPr>
          <w:rFonts w:ascii="ＭＳ Ｐゴシック" w:eastAsia="ＭＳ Ｐゴシック" w:hAnsi="ＭＳ Ｐゴシック"/>
          <w:color w:val="000000"/>
        </w:rPr>
      </w:pPr>
      <w:r>
        <w:rPr>
          <w:rFonts w:ascii="ＭＳ Ｐゴシック" w:eastAsia="ＭＳ Ｐゴシック" w:hAnsi="ＭＳ Ｐゴシック" w:hint="eastAsia"/>
          <w:color w:val="000000"/>
        </w:rPr>
        <w:t>軽症例</w:t>
      </w:r>
    </w:p>
    <w:p w14:paraId="457C49F3" w14:textId="0C366A72" w:rsidR="001E6FE9" w:rsidRDefault="001E6FE9" w:rsidP="001E6FE9">
      <w:pPr>
        <w:widowControl/>
        <w:jc w:val="left"/>
        <w:rPr>
          <w:rFonts w:ascii="ＭＳ Ｐゴシック" w:eastAsia="ＭＳ Ｐゴシック" w:hAnsi="ＭＳ Ｐゴシック"/>
        </w:rPr>
      </w:pPr>
      <w:r>
        <w:rPr>
          <w:rFonts w:ascii="ＭＳ Ｐゴシック" w:eastAsia="ＭＳ Ｐゴシック" w:hAnsi="ＭＳ Ｐゴシック" w:hint="eastAsia"/>
          <w:color w:val="000000"/>
        </w:rPr>
        <w:t xml:space="preserve">　上記の診断方法により本症の確定診断が得られたうち、（２）の</w:t>
      </w:r>
      <w:r w:rsidRPr="00F35E69">
        <w:rPr>
          <w:rFonts w:ascii="ＭＳ Ｐゴシック" w:eastAsia="ＭＳ Ｐゴシック" w:hAnsi="ＭＳ Ｐゴシック"/>
        </w:rPr>
        <w:t>a）</w:t>
      </w:r>
      <w:r w:rsidR="00547423" w:rsidRPr="00F35E69">
        <w:rPr>
          <w:rFonts w:ascii="ＭＳ Ｐゴシック" w:eastAsia="ＭＳ Ｐゴシック" w:hAnsi="ＭＳ Ｐゴシック" w:hint="eastAsia"/>
        </w:rPr>
        <w:t>～</w:t>
      </w:r>
      <w:r w:rsidRPr="00F35E69">
        <w:rPr>
          <w:rFonts w:ascii="ＭＳ Ｐゴシック" w:eastAsia="ＭＳ Ｐゴシック" w:hAnsi="ＭＳ Ｐゴシック"/>
        </w:rPr>
        <w:t>i)の</w:t>
      </w:r>
      <w:r>
        <w:rPr>
          <w:rFonts w:ascii="ＭＳ Ｐゴシック" w:eastAsia="ＭＳ Ｐゴシック" w:hAnsi="ＭＳ Ｐゴシック" w:hint="eastAsia"/>
          <w:color w:val="000000"/>
        </w:rPr>
        <w:t>いずれの項目にも該当しない症例</w:t>
      </w:r>
      <w:r w:rsidR="00C73E08">
        <w:rPr>
          <w:rFonts w:ascii="ＭＳ Ｐゴシック" w:eastAsia="ＭＳ Ｐゴシック" w:hAnsi="ＭＳ Ｐゴシック" w:hint="eastAsia"/>
          <w:color w:val="000000"/>
        </w:rPr>
        <w:t>。</w:t>
      </w:r>
    </w:p>
    <w:p w14:paraId="4C2DCFB6" w14:textId="77777777" w:rsidR="001E6FE9" w:rsidRPr="00C73E08" w:rsidRDefault="001E6FE9" w:rsidP="001E6FE9">
      <w:pPr>
        <w:widowControl/>
        <w:jc w:val="left"/>
        <w:rPr>
          <w:rFonts w:ascii="ＭＳ Ｐゴシック" w:eastAsia="ＭＳ Ｐゴシック" w:hAnsi="ＭＳ Ｐゴシック"/>
        </w:rPr>
      </w:pPr>
    </w:p>
    <w:p w14:paraId="27B7F630" w14:textId="77777777" w:rsidR="000B4D27" w:rsidRDefault="000B4D27" w:rsidP="000B4D27">
      <w:pPr>
        <w:widowControl/>
        <w:jc w:val="left"/>
        <w:rPr>
          <w:rFonts w:ascii="ＭＳ 明朝" w:hAnsi="ＭＳ 明朝"/>
          <w:kern w:val="0"/>
          <w:szCs w:val="21"/>
        </w:rPr>
      </w:pPr>
      <w:r>
        <w:rPr>
          <w:rFonts w:ascii="ＭＳ 明朝" w:hAnsi="ＭＳ 明朝" w:hint="eastAsia"/>
          <w:kern w:val="0"/>
          <w:szCs w:val="21"/>
        </w:rPr>
        <w:t>※診断基準及び重症度分類の適応における留意事項</w:t>
      </w:r>
    </w:p>
    <w:p w14:paraId="576C683A" w14:textId="342435E9" w:rsidR="000B4D27" w:rsidRDefault="000B4D27" w:rsidP="000B4D27">
      <w:pPr>
        <w:widowControl/>
        <w:ind w:left="420" w:hangingChars="200" w:hanging="420"/>
        <w:jc w:val="left"/>
        <w:rPr>
          <w:rFonts w:ascii="ＭＳ 明朝" w:hAnsi="ＭＳ 明朝"/>
          <w:szCs w:val="21"/>
        </w:rPr>
      </w:pPr>
      <w:r>
        <w:rPr>
          <w:rFonts w:hint="eastAsia"/>
          <w:kern w:val="0"/>
          <w:szCs w:val="21"/>
        </w:rPr>
        <w:t>１．</w:t>
      </w:r>
      <w:r>
        <w:rPr>
          <w:rFonts w:ascii="ＭＳ 明朝" w:hAnsi="ＭＳ 明朝"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D6259E">
        <w:rPr>
          <w:rFonts w:ascii="ＭＳ 明朝" w:hAnsi="ＭＳ 明朝" w:hint="eastAsia"/>
          <w:szCs w:val="21"/>
        </w:rPr>
        <w:t>。</w:t>
      </w:r>
      <w:r>
        <w:rPr>
          <w:rFonts w:ascii="ＭＳ 明朝" w:hAnsi="ＭＳ 明朝" w:hint="eastAsia"/>
          <w:szCs w:val="21"/>
        </w:rPr>
        <w:t>）</w:t>
      </w:r>
    </w:p>
    <w:p w14:paraId="74E75C46" w14:textId="1E9E535C" w:rsidR="000B4D27" w:rsidRDefault="000B4D27" w:rsidP="000B4D27">
      <w:pPr>
        <w:widowControl/>
        <w:ind w:left="420" w:hangingChars="200" w:hanging="420"/>
        <w:jc w:val="left"/>
        <w:rPr>
          <w:rFonts w:ascii="ＭＳ 明朝" w:hAnsi="ＭＳ 明朝"/>
          <w:szCs w:val="21"/>
        </w:rPr>
      </w:pPr>
      <w:r>
        <w:rPr>
          <w:rFonts w:ascii="ＭＳ 明朝" w:hAnsi="ＭＳ 明朝" w:hint="eastAsia"/>
          <w:szCs w:val="21"/>
        </w:rPr>
        <w:t>２．治療開始後における重症度分類については、適切な医学的管理の下で治療が行われている状態で</w:t>
      </w:r>
      <w:r w:rsidR="00D6259E">
        <w:rPr>
          <w:rFonts w:ascii="ＭＳ 明朝" w:hAnsi="ＭＳ 明朝" w:hint="eastAsia"/>
          <w:szCs w:val="21"/>
        </w:rPr>
        <w:t>あって</w:t>
      </w:r>
      <w:r>
        <w:rPr>
          <w:rFonts w:ascii="ＭＳ 明朝" w:hAnsi="ＭＳ 明朝" w:hint="eastAsia"/>
          <w:szCs w:val="21"/>
        </w:rPr>
        <w:t>、直近６</w:t>
      </w:r>
      <w:r w:rsidR="00627FCE">
        <w:rPr>
          <w:rFonts w:ascii="ＭＳ 明朝" w:hAnsi="ＭＳ 明朝" w:hint="eastAsia"/>
          <w:szCs w:val="21"/>
        </w:rPr>
        <w:t>か月</w:t>
      </w:r>
      <w:r>
        <w:rPr>
          <w:rFonts w:ascii="ＭＳ 明朝" w:hAnsi="ＭＳ 明朝" w:hint="eastAsia"/>
          <w:szCs w:val="21"/>
        </w:rPr>
        <w:t>間で最も悪い状態を医師が判断することとする。</w:t>
      </w:r>
    </w:p>
    <w:p w14:paraId="6ACBD626" w14:textId="3AF0AFE3" w:rsidR="000B4D27" w:rsidRDefault="000B4D27" w:rsidP="000B4D27">
      <w:pPr>
        <w:widowControl/>
        <w:ind w:left="420" w:hangingChars="200" w:hanging="420"/>
        <w:jc w:val="left"/>
        <w:rPr>
          <w:rFonts w:ascii="ＭＳ 明朝" w:hAnsi="ＭＳ 明朝"/>
          <w:szCs w:val="21"/>
        </w:rPr>
      </w:pPr>
      <w:r>
        <w:rPr>
          <w:rFonts w:hint="eastAsia"/>
          <w:kern w:val="0"/>
          <w:szCs w:val="21"/>
        </w:rPr>
        <w:t>３．なお、症状の程度が上記の重症度分類等で一定以上に該当しない者であるが、高額な医療を継続することが必要な</w:t>
      </w:r>
      <w:r w:rsidR="00D6259E">
        <w:rPr>
          <w:rFonts w:hint="eastAsia"/>
          <w:kern w:val="0"/>
          <w:szCs w:val="21"/>
        </w:rPr>
        <w:t>もの</w:t>
      </w:r>
      <w:r>
        <w:rPr>
          <w:rFonts w:hint="eastAsia"/>
          <w:kern w:val="0"/>
          <w:szCs w:val="21"/>
        </w:rPr>
        <w:t>については、医療費助成の対象とする。</w:t>
      </w:r>
    </w:p>
    <w:p w14:paraId="0CA1776F" w14:textId="77777777" w:rsidR="001E6FE9" w:rsidRPr="000B4D27" w:rsidRDefault="001E6FE9" w:rsidP="00B97FE0">
      <w:pPr>
        <w:ind w:left="124" w:hangingChars="59" w:hanging="124"/>
        <w:jc w:val="left"/>
        <w:rPr>
          <w:rFonts w:ascii="ＭＳ Ｐゴシック" w:eastAsia="ＭＳ Ｐゴシック" w:hAnsi="ＭＳ Ｐゴシック"/>
          <w:b/>
        </w:rPr>
      </w:pPr>
    </w:p>
    <w:sectPr w:rsidR="001E6FE9" w:rsidRPr="000B4D27"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A6B81A" w14:textId="77777777" w:rsidR="0040022C" w:rsidRDefault="0040022C" w:rsidP="005C0141">
      <w:r>
        <w:separator/>
      </w:r>
    </w:p>
  </w:endnote>
  <w:endnote w:type="continuationSeparator" w:id="0">
    <w:p w14:paraId="4002D220" w14:textId="77777777" w:rsidR="0040022C" w:rsidRDefault="0040022C"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MS-Mincho">
    <w:altName w:val="ＭＳ 明朝"/>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392133" w14:textId="77777777" w:rsidR="0040022C" w:rsidRDefault="0040022C" w:rsidP="005C0141">
      <w:r>
        <w:separator/>
      </w:r>
    </w:p>
  </w:footnote>
  <w:footnote w:type="continuationSeparator" w:id="0">
    <w:p w14:paraId="33D98FCD" w14:textId="77777777" w:rsidR="0040022C" w:rsidRDefault="0040022C"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大坪みゆき">
    <w15:presenceInfo w15:providerId="Windows Live" w15:userId="fc6c75ecd5e483e3"/>
  </w15:person>
  <w15:person w15:author="maeyama">
    <w15:presenceInfo w15:providerId="None" w15:userId="maeyama"/>
  </w15:person>
  <w15:person w15:author="uno">
    <w15:presenceInfo w15:providerId="None" w15:userId="uno"/>
  </w15:person>
  <w15:person w15:author="乾和歌子">
    <w15:presenceInfo w15:providerId="Windows Live" w15:userId="8c5602c70c899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4710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52C64"/>
    <w:rsid w:val="0005720E"/>
    <w:rsid w:val="00057D0A"/>
    <w:rsid w:val="000955F1"/>
    <w:rsid w:val="000B47D6"/>
    <w:rsid w:val="000B4D27"/>
    <w:rsid w:val="000E63DD"/>
    <w:rsid w:val="001238ED"/>
    <w:rsid w:val="0013088D"/>
    <w:rsid w:val="00134ECA"/>
    <w:rsid w:val="00137F5B"/>
    <w:rsid w:val="001676A2"/>
    <w:rsid w:val="001A0B38"/>
    <w:rsid w:val="001D59F4"/>
    <w:rsid w:val="001E6FE9"/>
    <w:rsid w:val="002514D1"/>
    <w:rsid w:val="00256A2A"/>
    <w:rsid w:val="002B7DAA"/>
    <w:rsid w:val="002C000C"/>
    <w:rsid w:val="002C592D"/>
    <w:rsid w:val="002D5610"/>
    <w:rsid w:val="002E36F2"/>
    <w:rsid w:val="00307DA3"/>
    <w:rsid w:val="00334A15"/>
    <w:rsid w:val="00350417"/>
    <w:rsid w:val="00353128"/>
    <w:rsid w:val="003755BD"/>
    <w:rsid w:val="00377D88"/>
    <w:rsid w:val="003E1B96"/>
    <w:rsid w:val="003E3A5E"/>
    <w:rsid w:val="003E4E84"/>
    <w:rsid w:val="003F35DB"/>
    <w:rsid w:val="0040022C"/>
    <w:rsid w:val="00401FD2"/>
    <w:rsid w:val="004227BE"/>
    <w:rsid w:val="0049630C"/>
    <w:rsid w:val="004D2C37"/>
    <w:rsid w:val="004D7F90"/>
    <w:rsid w:val="004F3191"/>
    <w:rsid w:val="005008AF"/>
    <w:rsid w:val="005316B2"/>
    <w:rsid w:val="00544105"/>
    <w:rsid w:val="00547423"/>
    <w:rsid w:val="00554573"/>
    <w:rsid w:val="005625B8"/>
    <w:rsid w:val="00565952"/>
    <w:rsid w:val="00570776"/>
    <w:rsid w:val="0058629F"/>
    <w:rsid w:val="005934B8"/>
    <w:rsid w:val="005C0141"/>
    <w:rsid w:val="006030F4"/>
    <w:rsid w:val="00613421"/>
    <w:rsid w:val="00614936"/>
    <w:rsid w:val="00617725"/>
    <w:rsid w:val="006233CA"/>
    <w:rsid w:val="00625D90"/>
    <w:rsid w:val="00627FCE"/>
    <w:rsid w:val="0063044F"/>
    <w:rsid w:val="006C5EA7"/>
    <w:rsid w:val="006C6524"/>
    <w:rsid w:val="006E4E0A"/>
    <w:rsid w:val="006E504F"/>
    <w:rsid w:val="007136CF"/>
    <w:rsid w:val="007414C9"/>
    <w:rsid w:val="0074777A"/>
    <w:rsid w:val="00750061"/>
    <w:rsid w:val="007559F1"/>
    <w:rsid w:val="007634C5"/>
    <w:rsid w:val="007639DC"/>
    <w:rsid w:val="00764AF4"/>
    <w:rsid w:val="00771659"/>
    <w:rsid w:val="007E2C35"/>
    <w:rsid w:val="007E4A30"/>
    <w:rsid w:val="007F1C0B"/>
    <w:rsid w:val="007F6E6D"/>
    <w:rsid w:val="007F7346"/>
    <w:rsid w:val="008B7208"/>
    <w:rsid w:val="00906C96"/>
    <w:rsid w:val="0091373E"/>
    <w:rsid w:val="00914A9B"/>
    <w:rsid w:val="00923FD1"/>
    <w:rsid w:val="00924ABA"/>
    <w:rsid w:val="009261C9"/>
    <w:rsid w:val="00934BB4"/>
    <w:rsid w:val="009566E9"/>
    <w:rsid w:val="00964923"/>
    <w:rsid w:val="00965C69"/>
    <w:rsid w:val="00983AC3"/>
    <w:rsid w:val="00985C08"/>
    <w:rsid w:val="009A0C7E"/>
    <w:rsid w:val="009D5E70"/>
    <w:rsid w:val="00A277B1"/>
    <w:rsid w:val="00A94596"/>
    <w:rsid w:val="00AA25D5"/>
    <w:rsid w:val="00AF1F4D"/>
    <w:rsid w:val="00B24BE2"/>
    <w:rsid w:val="00B44571"/>
    <w:rsid w:val="00B55205"/>
    <w:rsid w:val="00B56131"/>
    <w:rsid w:val="00B84BBC"/>
    <w:rsid w:val="00B97FE0"/>
    <w:rsid w:val="00C07B41"/>
    <w:rsid w:val="00C4655E"/>
    <w:rsid w:val="00C6258D"/>
    <w:rsid w:val="00C73E08"/>
    <w:rsid w:val="00C7489E"/>
    <w:rsid w:val="00C816EC"/>
    <w:rsid w:val="00C8319B"/>
    <w:rsid w:val="00C95D23"/>
    <w:rsid w:val="00CB6460"/>
    <w:rsid w:val="00CC64BB"/>
    <w:rsid w:val="00CC7964"/>
    <w:rsid w:val="00CD1578"/>
    <w:rsid w:val="00CE0B6A"/>
    <w:rsid w:val="00CF2D66"/>
    <w:rsid w:val="00CF7464"/>
    <w:rsid w:val="00D03204"/>
    <w:rsid w:val="00D078D2"/>
    <w:rsid w:val="00D25D5F"/>
    <w:rsid w:val="00D46C69"/>
    <w:rsid w:val="00D50D6C"/>
    <w:rsid w:val="00D6259E"/>
    <w:rsid w:val="00DE4C90"/>
    <w:rsid w:val="00E76347"/>
    <w:rsid w:val="00EC1F2A"/>
    <w:rsid w:val="00EF10ED"/>
    <w:rsid w:val="00F02EAC"/>
    <w:rsid w:val="00F327F7"/>
    <w:rsid w:val="00F35E69"/>
    <w:rsid w:val="00F42DB5"/>
    <w:rsid w:val="00F45256"/>
    <w:rsid w:val="00F73775"/>
    <w:rsid w:val="00F95BD9"/>
    <w:rsid w:val="00FA0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7105">
      <v:textbox inset="5.85pt,.7pt,5.85pt,.7pt"/>
    </o:shapedefaults>
    <o:shapelayout v:ext="edit">
      <o:idmap v:ext="edit" data="1"/>
    </o:shapelayout>
  </w:shapeDefaults>
  <w:decimalSymbol w:val="."/>
  <w:listSeparator w:val=","/>
  <w14:docId w14:val="705D8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customStyle="1" w:styleId="Default">
    <w:name w:val="Default"/>
    <w:uiPriority w:val="99"/>
    <w:rsid w:val="006E504F"/>
    <w:pPr>
      <w:widowControl w:val="0"/>
      <w:autoSpaceDE w:val="0"/>
      <w:autoSpaceDN w:val="0"/>
      <w:adjustRightInd w:val="0"/>
    </w:pPr>
    <w:rPr>
      <w:rFonts w:ascii="ＭＳ ゴシック" w:eastAsia="ＭＳ ゴシック" w:hAnsi="Times New Roman" w:cs="ＭＳ ゴシック"/>
      <w:color w:val="000000"/>
      <w:kern w:val="0"/>
      <w:sz w:val="24"/>
      <w:szCs w:val="24"/>
    </w:rPr>
  </w:style>
  <w:style w:type="paragraph" w:customStyle="1" w:styleId="CM78">
    <w:name w:val="CM78"/>
    <w:basedOn w:val="Default"/>
    <w:next w:val="Default"/>
    <w:uiPriority w:val="99"/>
    <w:rsid w:val="006E504F"/>
    <w:rPr>
      <w:rFonts w:cs="Times New Roman"/>
      <w:color w:val="auto"/>
    </w:rPr>
  </w:style>
  <w:style w:type="paragraph" w:customStyle="1" w:styleId="aa">
    <w:name w:val="一太郎"/>
    <w:rsid w:val="006030F4"/>
    <w:pPr>
      <w:widowControl w:val="0"/>
      <w:wordWrap w:val="0"/>
      <w:autoSpaceDE w:val="0"/>
      <w:autoSpaceDN w:val="0"/>
      <w:adjustRightInd w:val="0"/>
      <w:spacing w:line="230" w:lineRule="exact"/>
      <w:jc w:val="both"/>
    </w:pPr>
    <w:rPr>
      <w:rFonts w:ascii="Century" w:eastAsia="ＭＳ 明朝" w:hAnsi="Century" w:cs="ＭＳ 明朝"/>
      <w:spacing w:val="-1"/>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customStyle="1" w:styleId="Default">
    <w:name w:val="Default"/>
    <w:uiPriority w:val="99"/>
    <w:rsid w:val="006E504F"/>
    <w:pPr>
      <w:widowControl w:val="0"/>
      <w:autoSpaceDE w:val="0"/>
      <w:autoSpaceDN w:val="0"/>
      <w:adjustRightInd w:val="0"/>
    </w:pPr>
    <w:rPr>
      <w:rFonts w:ascii="ＭＳ ゴシック" w:eastAsia="ＭＳ ゴシック" w:hAnsi="Times New Roman" w:cs="ＭＳ ゴシック"/>
      <w:color w:val="000000"/>
      <w:kern w:val="0"/>
      <w:sz w:val="24"/>
      <w:szCs w:val="24"/>
    </w:rPr>
  </w:style>
  <w:style w:type="paragraph" w:customStyle="1" w:styleId="CM78">
    <w:name w:val="CM78"/>
    <w:basedOn w:val="Default"/>
    <w:next w:val="Default"/>
    <w:uiPriority w:val="99"/>
    <w:rsid w:val="006E504F"/>
    <w:rPr>
      <w:rFonts w:cs="Times New Roman"/>
      <w:color w:val="auto"/>
    </w:rPr>
  </w:style>
  <w:style w:type="paragraph" w:customStyle="1" w:styleId="aa">
    <w:name w:val="一太郎"/>
    <w:rsid w:val="006030F4"/>
    <w:pPr>
      <w:widowControl w:val="0"/>
      <w:wordWrap w:val="0"/>
      <w:autoSpaceDE w:val="0"/>
      <w:autoSpaceDN w:val="0"/>
      <w:adjustRightInd w:val="0"/>
      <w:spacing w:line="230" w:lineRule="exact"/>
      <w:jc w:val="both"/>
    </w:pPr>
    <w:rPr>
      <w:rFonts w:ascii="Century" w:eastAsia="ＭＳ 明朝" w:hAnsi="Century" w:cs="ＭＳ 明朝"/>
      <w:spacing w:val="-1"/>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797262736">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766537886">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372</Words>
  <Characters>2122</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6</cp:revision>
  <cp:lastPrinted>2014-09-19T06:07:00Z</cp:lastPrinted>
  <dcterms:created xsi:type="dcterms:W3CDTF">2016-10-20T04:03:00Z</dcterms:created>
  <dcterms:modified xsi:type="dcterms:W3CDTF">2017-03-21T06:19:00Z</dcterms:modified>
</cp:coreProperties>
</file>