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D546B0" w:rsidRDefault="009555D3" w:rsidP="009261C9">
      <w:pPr>
        <w:jc w:val="center"/>
        <w:rPr>
          <w:rFonts w:ascii="Times New Roman" w:eastAsia="ＭＳ Ｐゴシック" w:hAnsi="Times New Roman" w:cs="Times New Roman"/>
          <w:sz w:val="24"/>
        </w:rPr>
      </w:pPr>
      <w:bookmarkStart w:id="0" w:name="_GoBack"/>
      <w:bookmarkEnd w:id="0"/>
      <w:r>
        <w:rPr>
          <w:rFonts w:ascii="ＭＳ Ｐゴシック" w:eastAsia="ＭＳ Ｐゴシック" w:hAnsi="ＭＳ Ｐゴシック" w:cs="Times New Roman" w:hint="eastAsia"/>
          <w:sz w:val="28"/>
        </w:rPr>
        <w:t>305</w:t>
      </w:r>
      <w:r w:rsidR="00A27592">
        <w:rPr>
          <w:rFonts w:ascii="Times New Roman" w:eastAsia="ＭＳ Ｐゴシック" w:hAnsi="Times New Roman" w:cs="Times New Roman" w:hint="eastAsia"/>
          <w:sz w:val="28"/>
        </w:rPr>
        <w:t xml:space="preserve">　</w:t>
      </w:r>
      <w:r w:rsidR="00E53DF1" w:rsidRPr="00D546B0">
        <w:rPr>
          <w:rFonts w:ascii="Times New Roman" w:eastAsia="ＭＳ Ｐゴシック" w:hAnsi="Times New Roman" w:cs="Times New Roman"/>
          <w:sz w:val="28"/>
        </w:rPr>
        <w:t>遅発性内リンパ水腫</w:t>
      </w:r>
    </w:p>
    <w:p w:rsidR="009261C9" w:rsidRPr="00D546B0" w:rsidRDefault="00BB35A8" w:rsidP="009261C9">
      <w:pPr>
        <w:rPr>
          <w:rFonts w:ascii="Times New Roman" w:eastAsia="ＭＳ Ｐゴシック" w:hAnsi="Times New Roman" w:cs="Times New Roman"/>
          <w:bdr w:val="single" w:sz="4" w:space="0" w:color="auto"/>
        </w:rPr>
      </w:pPr>
      <w:r>
        <w:rPr>
          <w:rFonts w:ascii="Times New Roman" w:eastAsia="ＭＳ Ｐゴシック" w:hAnsi="Times New Roman" w:cs="Times New Roman" w:hint="eastAsia"/>
          <w:bdr w:val="single" w:sz="4" w:space="0" w:color="auto"/>
        </w:rPr>
        <w:t>○</w:t>
      </w:r>
      <w:r w:rsidR="009261C9" w:rsidRPr="00D546B0">
        <w:rPr>
          <w:rFonts w:ascii="Times New Roman" w:eastAsia="ＭＳ Ｐゴシック" w:hAnsi="Times New Roman" w:cs="Times New Roman"/>
          <w:bdr w:val="single" w:sz="4" w:space="0" w:color="auto"/>
        </w:rPr>
        <w:t xml:space="preserve">　概要</w:t>
      </w:r>
    </w:p>
    <w:p w:rsidR="009261C9" w:rsidRPr="00D546B0" w:rsidRDefault="009261C9" w:rsidP="009261C9">
      <w:pPr>
        <w:ind w:leftChars="100" w:left="210"/>
        <w:rPr>
          <w:rFonts w:ascii="Times New Roman" w:eastAsia="ＭＳ Ｐゴシック" w:hAnsi="Times New Roman" w:cs="Times New Roman"/>
        </w:rPr>
      </w:pPr>
    </w:p>
    <w:p w:rsidR="009261C9" w:rsidRPr="00F13416" w:rsidRDefault="009261C9" w:rsidP="009261C9">
      <w:pPr>
        <w:ind w:leftChars="100" w:left="210"/>
        <w:rPr>
          <w:rFonts w:ascii="ＭＳ Ｐゴシック" w:eastAsia="ＭＳ Ｐゴシック" w:hAnsi="ＭＳ Ｐゴシック" w:cs="Times New Roman"/>
        </w:rPr>
      </w:pPr>
      <w:r w:rsidRPr="00F13416">
        <w:rPr>
          <w:rFonts w:ascii="ＭＳ Ｐゴシック" w:eastAsia="ＭＳ Ｐゴシック" w:hAnsi="ＭＳ Ｐゴシック" w:cs="Times New Roman"/>
        </w:rPr>
        <w:t xml:space="preserve">１．概要 </w:t>
      </w:r>
    </w:p>
    <w:p w:rsidR="00E53DF1" w:rsidRPr="00F13416" w:rsidRDefault="009261C9" w:rsidP="00E53DF1">
      <w:pPr>
        <w:ind w:leftChars="200" w:left="420"/>
        <w:rPr>
          <w:rFonts w:ascii="ＭＳ Ｐゴシック" w:eastAsia="ＭＳ Ｐゴシック" w:hAnsi="ＭＳ Ｐゴシック" w:cs="Times New Roman"/>
        </w:rPr>
      </w:pPr>
      <w:r w:rsidRPr="00F13416">
        <w:rPr>
          <w:rFonts w:ascii="ＭＳ Ｐゴシック" w:eastAsia="ＭＳ Ｐゴシック" w:hAnsi="ＭＳ Ｐゴシック" w:cs="Times New Roman"/>
        </w:rPr>
        <w:t xml:space="preserve">　</w:t>
      </w:r>
      <w:r w:rsidR="00E53DF1" w:rsidRPr="00F13416">
        <w:rPr>
          <w:rFonts w:ascii="ＭＳ Ｐゴシック" w:eastAsia="ＭＳ Ｐゴシック" w:hAnsi="ＭＳ Ｐゴシック" w:cs="Times New Roman"/>
        </w:rPr>
        <w:t>遅発性内リンパ水腫とは、陳旧性高度感音難聴の遅発性続発症として内耳に内リンパ水腫が生じ、めまい発作を反復する内耳性めまい疾患である。</w:t>
      </w:r>
      <w:r w:rsidR="00A47619" w:rsidRPr="00F13416">
        <w:rPr>
          <w:rFonts w:ascii="ＭＳ Ｐゴシック" w:eastAsia="ＭＳ Ｐゴシック" w:hAnsi="ＭＳ Ｐゴシック" w:cs="Times New Roman"/>
        </w:rPr>
        <w:t>片</w:t>
      </w:r>
      <w:r w:rsidR="00E53DF1" w:rsidRPr="00F13416">
        <w:rPr>
          <w:rFonts w:ascii="ＭＳ Ｐゴシック" w:eastAsia="ＭＳ Ｐゴシック" w:hAnsi="ＭＳ Ｐゴシック" w:cs="Times New Roman"/>
        </w:rPr>
        <w:t>耳</w:t>
      </w:r>
      <w:r w:rsidR="00961CC5">
        <w:rPr>
          <w:rFonts w:ascii="ＭＳ Ｐゴシック" w:eastAsia="ＭＳ Ｐゴシック" w:hAnsi="ＭＳ Ｐゴシック" w:cs="Times New Roman"/>
        </w:rPr>
        <w:t>又は</w:t>
      </w:r>
      <w:r w:rsidR="00A32E5F" w:rsidRPr="00F13416">
        <w:rPr>
          <w:rFonts w:ascii="ＭＳ Ｐゴシック" w:eastAsia="ＭＳ Ｐゴシック" w:hAnsi="ＭＳ Ｐゴシック" w:cs="Times New Roman"/>
        </w:rPr>
        <w:t>両耳</w:t>
      </w:r>
      <w:r w:rsidR="00E53DF1" w:rsidRPr="00F13416">
        <w:rPr>
          <w:rFonts w:ascii="ＭＳ Ｐゴシック" w:eastAsia="ＭＳ Ｐゴシック" w:hAnsi="ＭＳ Ｐゴシック" w:cs="Times New Roman"/>
        </w:rPr>
        <w:t>の高度感音難聴が先行し、数年から数十年の後にめまい発作を反復するが、難聴は変動しない。</w:t>
      </w:r>
    </w:p>
    <w:p w:rsidR="009261C9" w:rsidRPr="00F13416" w:rsidRDefault="009261C9" w:rsidP="009261C9">
      <w:pPr>
        <w:ind w:leftChars="200" w:left="420"/>
        <w:rPr>
          <w:rFonts w:ascii="ＭＳ Ｐゴシック" w:eastAsia="ＭＳ Ｐゴシック" w:hAnsi="ＭＳ Ｐゴシック" w:cs="Times New Roman"/>
        </w:rPr>
      </w:pPr>
    </w:p>
    <w:p w:rsidR="009261C9" w:rsidRPr="00F13416" w:rsidRDefault="009261C9" w:rsidP="009261C9">
      <w:pPr>
        <w:ind w:leftChars="100" w:left="210"/>
        <w:rPr>
          <w:rFonts w:ascii="ＭＳ Ｐゴシック" w:eastAsia="ＭＳ Ｐゴシック" w:hAnsi="ＭＳ Ｐゴシック" w:cs="Times New Roman"/>
        </w:rPr>
      </w:pPr>
      <w:r w:rsidRPr="00F13416">
        <w:rPr>
          <w:rFonts w:ascii="ＭＳ Ｐゴシック" w:eastAsia="ＭＳ Ｐゴシック" w:hAnsi="ＭＳ Ｐゴシック" w:cs="Times New Roman"/>
        </w:rPr>
        <w:t xml:space="preserve">２．原因 </w:t>
      </w:r>
    </w:p>
    <w:p w:rsidR="009261C9" w:rsidRPr="00F13416" w:rsidRDefault="009261C9" w:rsidP="009261C9">
      <w:pPr>
        <w:ind w:leftChars="200" w:left="420"/>
        <w:rPr>
          <w:rFonts w:ascii="ＭＳ Ｐゴシック" w:eastAsia="ＭＳ Ｐゴシック" w:hAnsi="ＭＳ Ｐゴシック" w:cs="Times New Roman"/>
        </w:rPr>
      </w:pPr>
      <w:r w:rsidRPr="00F13416">
        <w:rPr>
          <w:rFonts w:ascii="ＭＳ Ｐゴシック" w:eastAsia="ＭＳ Ｐゴシック" w:hAnsi="ＭＳ Ｐゴシック" w:cs="Times New Roman"/>
        </w:rPr>
        <w:t xml:space="preserve">　</w:t>
      </w:r>
      <w:r w:rsidR="00E53DF1" w:rsidRPr="00F13416">
        <w:rPr>
          <w:rFonts w:ascii="ＭＳ Ｐゴシック" w:eastAsia="ＭＳ Ｐゴシック" w:hAnsi="ＭＳ Ｐゴシック" w:cs="Times New Roman"/>
        </w:rPr>
        <w:t>原因は不明である。先行した高度感音難聴の病変のため、長い年月を経て高度感音難聴耳の内耳に続発性内リンパ水腫が</w:t>
      </w:r>
      <w:r w:rsidR="00A32E5F" w:rsidRPr="00F13416">
        <w:rPr>
          <w:rFonts w:ascii="ＭＳ Ｐゴシック" w:eastAsia="ＭＳ Ｐゴシック" w:hAnsi="ＭＳ Ｐゴシック" w:cs="Times New Roman"/>
        </w:rPr>
        <w:t>生じ、</w:t>
      </w:r>
      <w:r w:rsidR="00E53DF1" w:rsidRPr="00F13416">
        <w:rPr>
          <w:rFonts w:ascii="ＭＳ Ｐゴシック" w:eastAsia="ＭＳ Ｐゴシック" w:hAnsi="ＭＳ Ｐゴシック" w:cs="Times New Roman"/>
        </w:rPr>
        <w:t>内リンパ水腫</w:t>
      </w:r>
      <w:r w:rsidR="00A32E5F" w:rsidRPr="00F13416">
        <w:rPr>
          <w:rFonts w:ascii="ＭＳ Ｐゴシック" w:eastAsia="ＭＳ Ｐゴシック" w:hAnsi="ＭＳ Ｐゴシック" w:cs="Times New Roman"/>
        </w:rPr>
        <w:t>により</w:t>
      </w:r>
      <w:r w:rsidR="00E53DF1" w:rsidRPr="00F13416">
        <w:rPr>
          <w:rFonts w:ascii="ＭＳ Ｐゴシック" w:eastAsia="ＭＳ Ｐゴシック" w:hAnsi="ＭＳ Ｐゴシック" w:cs="Times New Roman"/>
        </w:rPr>
        <w:t>めまい発作が発症すると推定されている。</w:t>
      </w:r>
    </w:p>
    <w:p w:rsidR="009261C9" w:rsidRPr="00F13416" w:rsidRDefault="009261C9" w:rsidP="009261C9">
      <w:pPr>
        <w:ind w:leftChars="200" w:left="420"/>
        <w:rPr>
          <w:rFonts w:ascii="ＭＳ Ｐゴシック" w:eastAsia="ＭＳ Ｐゴシック" w:hAnsi="ＭＳ Ｐゴシック" w:cs="Times New Roman"/>
        </w:rPr>
      </w:pPr>
    </w:p>
    <w:p w:rsidR="009261C9" w:rsidRPr="00F13416" w:rsidRDefault="009261C9" w:rsidP="009261C9">
      <w:pPr>
        <w:ind w:leftChars="100" w:left="210"/>
        <w:rPr>
          <w:rFonts w:ascii="ＭＳ Ｐゴシック" w:eastAsia="ＭＳ Ｐゴシック" w:hAnsi="ＭＳ Ｐゴシック" w:cs="Times New Roman"/>
        </w:rPr>
      </w:pPr>
      <w:r w:rsidRPr="00F13416">
        <w:rPr>
          <w:rFonts w:ascii="ＭＳ Ｐゴシック" w:eastAsia="ＭＳ Ｐゴシック" w:hAnsi="ＭＳ Ｐゴシック" w:cs="Times New Roman"/>
        </w:rPr>
        <w:t xml:space="preserve">３．症状 </w:t>
      </w:r>
    </w:p>
    <w:p w:rsidR="009261C9" w:rsidRPr="00F13416" w:rsidRDefault="009261C9" w:rsidP="00A32E5F">
      <w:pPr>
        <w:ind w:leftChars="200" w:left="420"/>
        <w:rPr>
          <w:rFonts w:ascii="ＭＳ Ｐゴシック" w:eastAsia="ＭＳ Ｐゴシック" w:hAnsi="ＭＳ Ｐゴシック" w:cs="Times New Roman"/>
        </w:rPr>
      </w:pPr>
      <w:r w:rsidRPr="00F13416">
        <w:rPr>
          <w:rFonts w:ascii="ＭＳ Ｐゴシック" w:eastAsia="ＭＳ Ｐゴシック" w:hAnsi="ＭＳ Ｐゴシック" w:cs="Times New Roman"/>
        </w:rPr>
        <w:t xml:space="preserve">　</w:t>
      </w:r>
      <w:r w:rsidR="00E53DF1" w:rsidRPr="00F13416">
        <w:rPr>
          <w:rFonts w:ascii="ＭＳ Ｐゴシック" w:eastAsia="ＭＳ Ｐゴシック" w:hAnsi="ＭＳ Ｐゴシック" w:cs="Times New Roman"/>
        </w:rPr>
        <w:t>先行する高度感音難聴には若年性一側聾が多いが、側頭骨骨折、ウイルス性内耳炎、突発性難聴による難聴のこともある。数年から数十年の後に回転性めまい発作を反復する。</w:t>
      </w:r>
      <w:r w:rsidR="00A32E5F" w:rsidRPr="00F13416">
        <w:rPr>
          <w:rFonts w:ascii="ＭＳ Ｐゴシック" w:eastAsia="ＭＳ Ｐゴシック" w:hAnsi="ＭＳ Ｐゴシック" w:cs="Times New Roman"/>
        </w:rPr>
        <w:t>めまいの発作期には強い回転性めまいに嘔吐を伴い、安静臥床を要する。めまいは、初期には軽度の平衡障害にまで回復するが、めまい発作を繰り返すと平衡障害が進行して重症化し、日常生活を障害する。難聴は、陳旧性高度感音難聴のため不可逆性である。めまい発作を繰り返す</w:t>
      </w:r>
      <w:r w:rsidR="00633D2B" w:rsidRPr="00F13416">
        <w:rPr>
          <w:rFonts w:ascii="ＭＳ Ｐゴシック" w:eastAsia="ＭＳ Ｐゴシック" w:hAnsi="ＭＳ Ｐゴシック" w:cs="Times New Roman" w:hint="eastAsia"/>
        </w:rPr>
        <w:t>と</w:t>
      </w:r>
      <w:r w:rsidR="00A32E5F" w:rsidRPr="00F13416">
        <w:rPr>
          <w:rFonts w:ascii="ＭＳ Ｐゴシック" w:eastAsia="ＭＳ Ｐゴシック" w:hAnsi="ＭＳ Ｐゴシック" w:cs="Times New Roman"/>
        </w:rPr>
        <w:t>不可逆性の高度平衡障害が残存する。これが遅発性内リンパ水腫の後遺症期であり、患者のQOLを大きく障害する。</w:t>
      </w:r>
    </w:p>
    <w:p w:rsidR="00E53DF1" w:rsidRPr="00F13416" w:rsidRDefault="00E53DF1" w:rsidP="009261C9">
      <w:pPr>
        <w:ind w:leftChars="100" w:left="210"/>
        <w:rPr>
          <w:rFonts w:ascii="ＭＳ Ｐゴシック" w:eastAsia="ＭＳ Ｐゴシック" w:hAnsi="ＭＳ Ｐゴシック" w:cs="Times New Roman"/>
        </w:rPr>
      </w:pPr>
    </w:p>
    <w:p w:rsidR="009261C9" w:rsidRPr="00F13416" w:rsidRDefault="009261C9" w:rsidP="009261C9">
      <w:pPr>
        <w:ind w:leftChars="100" w:left="210"/>
        <w:rPr>
          <w:rFonts w:ascii="ＭＳ Ｐゴシック" w:eastAsia="ＭＳ Ｐゴシック" w:hAnsi="ＭＳ Ｐゴシック" w:cs="Times New Roman"/>
        </w:rPr>
      </w:pPr>
      <w:r w:rsidRPr="00F13416">
        <w:rPr>
          <w:rFonts w:ascii="ＭＳ Ｐゴシック" w:eastAsia="ＭＳ Ｐゴシック" w:hAnsi="ＭＳ Ｐゴシック" w:cs="Times New Roman"/>
        </w:rPr>
        <w:t xml:space="preserve">４．治療法 </w:t>
      </w:r>
    </w:p>
    <w:p w:rsidR="00E53DF1" w:rsidRPr="00F13416" w:rsidRDefault="009261C9" w:rsidP="00E53DF1">
      <w:pPr>
        <w:ind w:leftChars="200" w:left="420"/>
        <w:rPr>
          <w:rFonts w:ascii="ＭＳ Ｐゴシック" w:eastAsia="ＭＳ Ｐゴシック" w:hAnsi="ＭＳ Ｐゴシック" w:cs="Times New Roman"/>
        </w:rPr>
      </w:pPr>
      <w:r w:rsidRPr="00F13416">
        <w:rPr>
          <w:rFonts w:ascii="ＭＳ Ｐゴシック" w:eastAsia="ＭＳ Ｐゴシック" w:hAnsi="ＭＳ Ｐゴシック" w:cs="Times New Roman"/>
        </w:rPr>
        <w:t xml:space="preserve">　</w:t>
      </w:r>
      <w:r w:rsidR="00A32E5F" w:rsidRPr="00F13416">
        <w:rPr>
          <w:rFonts w:ascii="ＭＳ Ｐゴシック" w:eastAsia="ＭＳ Ｐゴシック" w:hAnsi="ＭＳ Ｐゴシック" w:cs="Times New Roman"/>
          <w:szCs w:val="21"/>
        </w:rPr>
        <w:t>根治できる治療方法はない。遅発性内リンパ水腫のめまい発作を予防するためには、利尿薬などの薬物治療が行われる。発作の誘因となる患者の生活環境上の問題点を明らかにし、生活改善とストレス緩和策を行わせる。保存的治療でめまい発作が抑制されない難治性の遅発性内リンパ水腫患者には、次第に侵襲性の高い治療：中耳加圧療法、内リンパ嚢開放術、ゲンタマイシン鼓室内注入術などの選択的前庭機能破壊術を行う。</w:t>
      </w:r>
    </w:p>
    <w:p w:rsidR="009261C9" w:rsidRPr="00F13416" w:rsidRDefault="009261C9" w:rsidP="009261C9">
      <w:pPr>
        <w:ind w:leftChars="200" w:left="420"/>
        <w:rPr>
          <w:rFonts w:ascii="ＭＳ Ｐゴシック" w:eastAsia="ＭＳ Ｐゴシック" w:hAnsi="ＭＳ Ｐゴシック" w:cs="Times New Roman"/>
        </w:rPr>
      </w:pPr>
    </w:p>
    <w:p w:rsidR="009261C9" w:rsidRPr="00F13416" w:rsidRDefault="009261C9" w:rsidP="009261C9">
      <w:pPr>
        <w:ind w:leftChars="100" w:left="210"/>
        <w:rPr>
          <w:rFonts w:ascii="ＭＳ Ｐゴシック" w:eastAsia="ＭＳ Ｐゴシック" w:hAnsi="ＭＳ Ｐゴシック" w:cs="Times New Roman"/>
        </w:rPr>
      </w:pPr>
      <w:r w:rsidRPr="00F13416">
        <w:rPr>
          <w:rFonts w:ascii="ＭＳ Ｐゴシック" w:eastAsia="ＭＳ Ｐゴシック" w:hAnsi="ＭＳ Ｐゴシック" w:cs="Times New Roman"/>
        </w:rPr>
        <w:t>５．予後</w:t>
      </w:r>
    </w:p>
    <w:p w:rsidR="00C6258D" w:rsidRPr="00F13416" w:rsidRDefault="00C6258D" w:rsidP="009261C9">
      <w:pPr>
        <w:ind w:leftChars="200" w:left="420"/>
        <w:rPr>
          <w:rFonts w:ascii="ＭＳ Ｐゴシック" w:eastAsia="ＭＳ Ｐゴシック" w:hAnsi="ＭＳ Ｐゴシック" w:cs="Times New Roman"/>
        </w:rPr>
      </w:pPr>
      <w:r w:rsidRPr="00F13416">
        <w:rPr>
          <w:rFonts w:ascii="ＭＳ Ｐゴシック" w:eastAsia="ＭＳ Ｐゴシック" w:hAnsi="ＭＳ Ｐゴシック" w:cs="Times New Roman"/>
        </w:rPr>
        <w:t xml:space="preserve">　</w:t>
      </w:r>
      <w:r w:rsidR="00E53DF1" w:rsidRPr="00F13416">
        <w:rPr>
          <w:rFonts w:ascii="ＭＳ Ｐゴシック" w:eastAsia="ＭＳ Ｐゴシック" w:hAnsi="ＭＳ Ｐゴシック" w:cs="Times New Roman"/>
        </w:rPr>
        <w:t>治療によってもめまい発作の反復を抑制できない</w:t>
      </w:r>
      <w:r w:rsidR="00301294" w:rsidRPr="00F13416">
        <w:rPr>
          <w:rFonts w:ascii="ＭＳ Ｐゴシック" w:eastAsia="ＭＳ Ｐゴシック" w:hAnsi="ＭＳ Ｐゴシック" w:cs="Times New Roman"/>
        </w:rPr>
        <w:t>難治性</w:t>
      </w:r>
      <w:r w:rsidR="00E53DF1" w:rsidRPr="00F13416">
        <w:rPr>
          <w:rFonts w:ascii="ＭＳ Ｐゴシック" w:eastAsia="ＭＳ Ｐゴシック" w:hAnsi="ＭＳ Ｐゴシック" w:cs="Times New Roman"/>
        </w:rPr>
        <w:t>遅発性内リンパ水腫患者では、</w:t>
      </w:r>
      <w:r w:rsidR="00A50672" w:rsidRPr="00F13416">
        <w:rPr>
          <w:rFonts w:ascii="ＭＳ Ｐゴシック" w:eastAsia="ＭＳ Ｐゴシック" w:hAnsi="ＭＳ Ｐゴシック" w:cs="Times New Roman"/>
        </w:rPr>
        <w:t>すでに</w:t>
      </w:r>
      <w:r w:rsidR="00E53DF1" w:rsidRPr="00F13416">
        <w:rPr>
          <w:rFonts w:ascii="ＭＳ Ｐゴシック" w:eastAsia="ＭＳ Ｐゴシック" w:hAnsi="ＭＳ Ｐゴシック" w:cs="Times New Roman"/>
        </w:rPr>
        <w:t>障害されている蝸牛機能</w:t>
      </w:r>
      <w:r w:rsidR="00A50672" w:rsidRPr="00F13416">
        <w:rPr>
          <w:rFonts w:ascii="ＭＳ Ｐゴシック" w:eastAsia="ＭＳ Ｐゴシック" w:hAnsi="ＭＳ Ｐゴシック" w:cs="Times New Roman"/>
        </w:rPr>
        <w:t>に</w:t>
      </w:r>
      <w:r w:rsidR="00E53DF1" w:rsidRPr="00F13416">
        <w:rPr>
          <w:rFonts w:ascii="ＭＳ Ｐゴシック" w:eastAsia="ＭＳ Ｐゴシック" w:hAnsi="ＭＳ Ｐゴシック" w:cs="Times New Roman"/>
        </w:rPr>
        <w:t>加えて、前庭機能が次第に障害され</w:t>
      </w:r>
      <w:r w:rsidR="00A50672" w:rsidRPr="00F13416">
        <w:rPr>
          <w:rFonts w:ascii="ＭＳ Ｐゴシック" w:eastAsia="ＭＳ Ｐゴシック" w:hAnsi="ＭＳ Ｐゴシック" w:cs="Times New Roman"/>
        </w:rPr>
        <w:t>重症化する</w:t>
      </w:r>
      <w:r w:rsidR="00E53DF1" w:rsidRPr="00F13416">
        <w:rPr>
          <w:rFonts w:ascii="ＭＳ Ｐゴシック" w:eastAsia="ＭＳ Ｐゴシック" w:hAnsi="ＭＳ Ｐゴシック" w:cs="Times New Roman"/>
        </w:rPr>
        <w:t>。後遺症期になると永続的な平衡障害と高度難聴が持続し、患者のQOLも高度に障害される。後遺症期の高齢者は平衡障害のため転倒しやすく骨折により長期臥床から認知症に至るリスクが高まる。さらに高度難聴による</w:t>
      </w:r>
      <w:r w:rsidR="00A50672" w:rsidRPr="00F13416">
        <w:rPr>
          <w:rFonts w:ascii="ＭＳ Ｐゴシック" w:eastAsia="ＭＳ Ｐゴシック" w:hAnsi="ＭＳ Ｐゴシック" w:cs="Times New Roman"/>
        </w:rPr>
        <w:t>コミュニケーション</w:t>
      </w:r>
      <w:r w:rsidR="00E53DF1" w:rsidRPr="00F13416">
        <w:rPr>
          <w:rFonts w:ascii="ＭＳ Ｐゴシック" w:eastAsia="ＭＳ Ｐゴシック" w:hAnsi="ＭＳ Ｐゴシック" w:cs="Times New Roman"/>
        </w:rPr>
        <w:t>障害も認知症を増悪させる。</w:t>
      </w:r>
    </w:p>
    <w:p w:rsidR="00334A15" w:rsidRPr="00F13416" w:rsidRDefault="00334A15" w:rsidP="00CC64BB">
      <w:pPr>
        <w:rPr>
          <w:rFonts w:ascii="ＭＳ Ｐゴシック" w:eastAsia="ＭＳ Ｐゴシック" w:hAnsi="ＭＳ Ｐゴシック" w:cs="Times New Roman"/>
          <w:bdr w:val="single" w:sz="4" w:space="0" w:color="auto"/>
        </w:rPr>
      </w:pPr>
    </w:p>
    <w:p w:rsidR="00365F0A" w:rsidRPr="00F13416" w:rsidRDefault="00365F0A">
      <w:pPr>
        <w:widowControl/>
        <w:jc w:val="left"/>
        <w:rPr>
          <w:rFonts w:ascii="ＭＳ Ｐゴシック" w:eastAsia="ＭＳ Ｐゴシック" w:hAnsi="ＭＳ Ｐゴシック" w:cs="Times New Roman"/>
          <w:bdr w:val="single" w:sz="4" w:space="0" w:color="auto"/>
        </w:rPr>
      </w:pPr>
      <w:r w:rsidRPr="00F13416">
        <w:rPr>
          <w:rFonts w:ascii="ＭＳ Ｐゴシック" w:eastAsia="ＭＳ Ｐゴシック" w:hAnsi="ＭＳ Ｐゴシック" w:cs="Times New Roman"/>
          <w:bdr w:val="single" w:sz="4" w:space="0" w:color="auto"/>
        </w:rPr>
        <w:br w:type="page"/>
      </w:r>
    </w:p>
    <w:p w:rsidR="00CF7464" w:rsidRPr="00F13416" w:rsidRDefault="003C754D" w:rsidP="00CC64BB">
      <w:pPr>
        <w:rPr>
          <w:rFonts w:ascii="ＭＳ Ｐゴシック" w:eastAsia="ＭＳ Ｐゴシック" w:hAnsi="ＭＳ Ｐゴシック" w:cs="Times New Roman"/>
        </w:rPr>
      </w:pPr>
      <w:r w:rsidRPr="00F13416">
        <w:rPr>
          <w:rFonts w:ascii="ＭＳ Ｐゴシック" w:eastAsia="ＭＳ Ｐゴシック" w:hAnsi="ＭＳ Ｐゴシック" w:cs="Times New Roman" w:hint="eastAsia"/>
          <w:bdr w:val="single" w:sz="4" w:space="0" w:color="auto"/>
        </w:rPr>
        <w:lastRenderedPageBreak/>
        <w:t>○</w:t>
      </w:r>
      <w:r w:rsidR="00334A15" w:rsidRPr="00F13416">
        <w:rPr>
          <w:rFonts w:ascii="ＭＳ Ｐゴシック" w:eastAsia="ＭＳ Ｐゴシック" w:hAnsi="ＭＳ Ｐゴシック" w:cs="Times New Roman"/>
          <w:bdr w:val="single" w:sz="4" w:space="0" w:color="auto"/>
        </w:rPr>
        <w:t xml:space="preserve">　要件の判定に必要な事項</w:t>
      </w:r>
    </w:p>
    <w:p w:rsidR="00CF7464" w:rsidRPr="00F13416" w:rsidRDefault="00CF7464" w:rsidP="00CC64BB">
      <w:pPr>
        <w:pStyle w:val="a5"/>
        <w:numPr>
          <w:ilvl w:val="0"/>
          <w:numId w:val="5"/>
        </w:numPr>
        <w:ind w:leftChars="0"/>
        <w:rPr>
          <w:rFonts w:ascii="ＭＳ Ｐゴシック" w:eastAsia="ＭＳ Ｐゴシック" w:hAnsi="ＭＳ Ｐゴシック" w:cs="Times New Roman"/>
        </w:rPr>
      </w:pPr>
      <w:r w:rsidRPr="00F13416">
        <w:rPr>
          <w:rFonts w:ascii="ＭＳ Ｐゴシック" w:eastAsia="ＭＳ Ｐゴシック" w:hAnsi="ＭＳ Ｐゴシック" w:cs="Times New Roman"/>
        </w:rPr>
        <w:t>患者数</w:t>
      </w:r>
    </w:p>
    <w:p w:rsidR="00301294" w:rsidRPr="00F13416" w:rsidRDefault="00870F15" w:rsidP="003D62B0">
      <w:pPr>
        <w:pStyle w:val="a5"/>
        <w:ind w:leftChars="0" w:left="570"/>
        <w:rPr>
          <w:rFonts w:ascii="ＭＳ Ｐゴシック" w:eastAsia="ＭＳ Ｐゴシック" w:hAnsi="ＭＳ Ｐゴシック" w:cs="Times New Roman"/>
          <w:szCs w:val="21"/>
        </w:rPr>
      </w:pPr>
      <w:r w:rsidRPr="00F13416">
        <w:rPr>
          <w:rFonts w:ascii="ＭＳ Ｐゴシック" w:eastAsia="ＭＳ Ｐゴシック" w:hAnsi="ＭＳ Ｐゴシック" w:cs="Times New Roman" w:hint="eastAsia"/>
          <w:szCs w:val="21"/>
        </w:rPr>
        <w:t>約</w:t>
      </w:r>
      <w:r w:rsidR="006F4214" w:rsidRPr="00F13416">
        <w:rPr>
          <w:rFonts w:ascii="ＭＳ Ｐゴシック" w:eastAsia="ＭＳ Ｐゴシック" w:hAnsi="ＭＳ Ｐゴシック" w:cs="Times New Roman"/>
          <w:szCs w:val="21"/>
        </w:rPr>
        <w:t>4,000～5,000</w:t>
      </w:r>
      <w:r w:rsidR="00334A15" w:rsidRPr="00F13416">
        <w:rPr>
          <w:rFonts w:ascii="ＭＳ Ｐゴシック" w:eastAsia="ＭＳ Ｐゴシック" w:hAnsi="ＭＳ Ｐゴシック" w:cs="Times New Roman"/>
          <w:szCs w:val="21"/>
        </w:rPr>
        <w:t>人</w:t>
      </w:r>
    </w:p>
    <w:p w:rsidR="00CF7464" w:rsidRPr="00F13416" w:rsidRDefault="00CF7464" w:rsidP="00CC64BB">
      <w:pPr>
        <w:pStyle w:val="a5"/>
        <w:numPr>
          <w:ilvl w:val="0"/>
          <w:numId w:val="5"/>
        </w:numPr>
        <w:ind w:leftChars="0"/>
        <w:rPr>
          <w:rFonts w:ascii="ＭＳ Ｐゴシック" w:eastAsia="ＭＳ Ｐゴシック" w:hAnsi="ＭＳ Ｐゴシック" w:cs="Times New Roman"/>
        </w:rPr>
      </w:pPr>
      <w:r w:rsidRPr="00F13416">
        <w:rPr>
          <w:rFonts w:ascii="ＭＳ Ｐゴシック" w:eastAsia="ＭＳ Ｐゴシック" w:hAnsi="ＭＳ Ｐゴシック" w:cs="Times New Roman"/>
        </w:rPr>
        <w:t>発病の機構</w:t>
      </w:r>
    </w:p>
    <w:p w:rsidR="00334A15" w:rsidRPr="00F13416" w:rsidRDefault="00E53DF1" w:rsidP="00E53DF1">
      <w:pPr>
        <w:pStyle w:val="a5"/>
        <w:ind w:leftChars="0" w:left="570"/>
        <w:rPr>
          <w:rFonts w:ascii="ＭＳ Ｐゴシック" w:eastAsia="ＭＳ Ｐゴシック" w:hAnsi="ＭＳ Ｐゴシック" w:cs="Times New Roman"/>
        </w:rPr>
      </w:pPr>
      <w:r w:rsidRPr="00F13416">
        <w:rPr>
          <w:rFonts w:ascii="ＭＳ Ｐゴシック" w:eastAsia="ＭＳ Ｐゴシック" w:hAnsi="ＭＳ Ｐゴシック" w:cs="Times New Roman"/>
        </w:rPr>
        <w:t>不明（長い年月を経て高度感音難聴耳の内耳に生じる内リンパ水腫によると推定されている。）</w:t>
      </w:r>
    </w:p>
    <w:p w:rsidR="00CF7464" w:rsidRPr="00F13416" w:rsidRDefault="00CF7464" w:rsidP="00CC64BB">
      <w:pPr>
        <w:pStyle w:val="a5"/>
        <w:numPr>
          <w:ilvl w:val="0"/>
          <w:numId w:val="5"/>
        </w:numPr>
        <w:ind w:leftChars="0"/>
        <w:rPr>
          <w:rFonts w:ascii="ＭＳ Ｐゴシック" w:eastAsia="ＭＳ Ｐゴシック" w:hAnsi="ＭＳ Ｐゴシック" w:cs="Times New Roman"/>
        </w:rPr>
      </w:pPr>
      <w:r w:rsidRPr="00F13416">
        <w:rPr>
          <w:rFonts w:ascii="ＭＳ Ｐゴシック" w:eastAsia="ＭＳ Ｐゴシック" w:hAnsi="ＭＳ Ｐゴシック" w:cs="Times New Roman"/>
        </w:rPr>
        <w:t>効果的な治療方法</w:t>
      </w:r>
    </w:p>
    <w:p w:rsidR="00E53DF1" w:rsidRPr="00F13416" w:rsidRDefault="00E53DF1" w:rsidP="00BB35A8">
      <w:pPr>
        <w:ind w:firstLineChars="300" w:firstLine="630"/>
        <w:rPr>
          <w:rFonts w:ascii="ＭＳ Ｐゴシック" w:eastAsia="ＭＳ Ｐゴシック" w:hAnsi="ＭＳ Ｐゴシック" w:cs="Times New Roman"/>
        </w:rPr>
      </w:pPr>
      <w:r w:rsidRPr="00F13416">
        <w:rPr>
          <w:rFonts w:ascii="ＭＳ Ｐゴシック" w:eastAsia="ＭＳ Ｐゴシック" w:hAnsi="ＭＳ Ｐゴシック" w:cs="Times New Roman"/>
        </w:rPr>
        <w:t>未確立（対症療法のみで、</w:t>
      </w:r>
      <w:r w:rsidR="00301294" w:rsidRPr="00F13416">
        <w:rPr>
          <w:rFonts w:ascii="ＭＳ Ｐゴシック" w:eastAsia="ＭＳ Ｐゴシック" w:hAnsi="ＭＳ Ｐゴシック" w:cs="Times New Roman"/>
        </w:rPr>
        <w:t>根治できる</w:t>
      </w:r>
      <w:r w:rsidRPr="00F13416">
        <w:rPr>
          <w:rFonts w:ascii="ＭＳ Ｐゴシック" w:eastAsia="ＭＳ Ｐゴシック" w:hAnsi="ＭＳ Ｐゴシック" w:cs="Times New Roman"/>
        </w:rPr>
        <w:t>治療法はない。）</w:t>
      </w:r>
    </w:p>
    <w:p w:rsidR="00CF7464" w:rsidRPr="00F13416" w:rsidRDefault="00CF7464" w:rsidP="00CC64BB">
      <w:pPr>
        <w:pStyle w:val="a5"/>
        <w:numPr>
          <w:ilvl w:val="0"/>
          <w:numId w:val="5"/>
        </w:numPr>
        <w:ind w:leftChars="0"/>
        <w:rPr>
          <w:rFonts w:ascii="ＭＳ Ｐゴシック" w:eastAsia="ＭＳ Ｐゴシック" w:hAnsi="ＭＳ Ｐゴシック" w:cs="Times New Roman"/>
        </w:rPr>
      </w:pPr>
      <w:r w:rsidRPr="00F13416">
        <w:rPr>
          <w:rFonts w:ascii="ＭＳ Ｐゴシック" w:eastAsia="ＭＳ Ｐゴシック" w:hAnsi="ＭＳ Ｐゴシック" w:cs="Times New Roman"/>
        </w:rPr>
        <w:t>長期の療養</w:t>
      </w:r>
    </w:p>
    <w:p w:rsidR="00334A15" w:rsidRPr="00F13416" w:rsidRDefault="00E53DF1" w:rsidP="00CC64BB">
      <w:pPr>
        <w:pStyle w:val="a5"/>
        <w:ind w:leftChars="0" w:left="570"/>
        <w:rPr>
          <w:rFonts w:ascii="ＭＳ Ｐゴシック" w:eastAsia="ＭＳ Ｐゴシック" w:hAnsi="ＭＳ Ｐゴシック" w:cs="Times New Roman"/>
        </w:rPr>
      </w:pPr>
      <w:r w:rsidRPr="00F13416">
        <w:rPr>
          <w:rFonts w:ascii="ＭＳ Ｐゴシック" w:eastAsia="ＭＳ Ｐゴシック" w:hAnsi="ＭＳ Ｐゴシック" w:cs="Times New Roman"/>
        </w:rPr>
        <w:t>必要（進行性で</w:t>
      </w:r>
      <w:r w:rsidR="00870F15" w:rsidRPr="00F13416">
        <w:rPr>
          <w:rFonts w:ascii="ＭＳ Ｐゴシック" w:eastAsia="ＭＳ Ｐゴシック" w:hAnsi="ＭＳ Ｐゴシック" w:cs="Times New Roman" w:hint="eastAsia"/>
        </w:rPr>
        <w:t>、</w:t>
      </w:r>
      <w:r w:rsidRPr="00F13416">
        <w:rPr>
          <w:rFonts w:ascii="ＭＳ Ｐゴシック" w:eastAsia="ＭＳ Ｐゴシック" w:hAnsi="ＭＳ Ｐゴシック" w:cs="Times New Roman"/>
        </w:rPr>
        <w:t>後遺症期になると永続的な</w:t>
      </w:r>
      <w:r w:rsidR="00633D2B" w:rsidRPr="00F13416">
        <w:rPr>
          <w:rFonts w:ascii="ＭＳ Ｐゴシック" w:eastAsia="ＭＳ Ｐゴシック" w:hAnsi="ＭＳ Ｐゴシック" w:cs="Times New Roman" w:hint="eastAsia"/>
        </w:rPr>
        <w:t>高度</w:t>
      </w:r>
      <w:r w:rsidRPr="00F13416">
        <w:rPr>
          <w:rFonts w:ascii="ＭＳ Ｐゴシック" w:eastAsia="ＭＳ Ｐゴシック" w:hAnsi="ＭＳ Ｐゴシック" w:cs="Times New Roman"/>
        </w:rPr>
        <w:t>平衡障害と高度難聴が持続する。）</w:t>
      </w:r>
    </w:p>
    <w:p w:rsidR="00CF7464" w:rsidRPr="00F13416" w:rsidRDefault="00CF7464" w:rsidP="00CC64BB">
      <w:pPr>
        <w:pStyle w:val="a5"/>
        <w:numPr>
          <w:ilvl w:val="0"/>
          <w:numId w:val="5"/>
        </w:numPr>
        <w:ind w:leftChars="0"/>
        <w:rPr>
          <w:rFonts w:ascii="ＭＳ Ｐゴシック" w:eastAsia="ＭＳ Ｐゴシック" w:hAnsi="ＭＳ Ｐゴシック" w:cs="Times New Roman"/>
        </w:rPr>
      </w:pPr>
      <w:r w:rsidRPr="00F13416">
        <w:rPr>
          <w:rFonts w:ascii="ＭＳ Ｐゴシック" w:eastAsia="ＭＳ Ｐゴシック" w:hAnsi="ＭＳ Ｐゴシック" w:cs="Times New Roman"/>
        </w:rPr>
        <w:t>診断基準</w:t>
      </w:r>
    </w:p>
    <w:p w:rsidR="00334A15" w:rsidRPr="00F13416" w:rsidRDefault="00E53DF1" w:rsidP="00CC64BB">
      <w:pPr>
        <w:pStyle w:val="a5"/>
        <w:ind w:leftChars="0" w:left="570"/>
        <w:rPr>
          <w:rFonts w:ascii="ＭＳ Ｐゴシック" w:eastAsia="ＭＳ Ｐゴシック" w:hAnsi="ＭＳ Ｐゴシック" w:cs="Times New Roman"/>
        </w:rPr>
      </w:pPr>
      <w:r w:rsidRPr="00F13416">
        <w:rPr>
          <w:rFonts w:ascii="ＭＳ Ｐゴシック" w:eastAsia="ＭＳ Ｐゴシック" w:hAnsi="ＭＳ Ｐゴシック" w:cs="Times New Roman"/>
        </w:rPr>
        <w:t>あり（日本めまい平衡医学会作成の診断基準</w:t>
      </w:r>
      <w:r w:rsidR="00C75BCC" w:rsidRPr="00F13416">
        <w:rPr>
          <w:rFonts w:ascii="ＭＳ Ｐゴシック" w:eastAsia="ＭＳ Ｐゴシック" w:hAnsi="ＭＳ Ｐゴシック" w:cs="Times New Roman" w:hint="eastAsia"/>
        </w:rPr>
        <w:t>あり</w:t>
      </w:r>
      <w:r w:rsidR="00FC247E" w:rsidRPr="00F13416">
        <w:rPr>
          <w:rFonts w:ascii="ＭＳ Ｐゴシック" w:eastAsia="ＭＳ Ｐゴシック" w:hAnsi="ＭＳ Ｐゴシック" w:cs="Times New Roman" w:hint="eastAsia"/>
        </w:rPr>
        <w:t>。</w:t>
      </w:r>
      <w:r w:rsidRPr="00F13416">
        <w:rPr>
          <w:rFonts w:ascii="ＭＳ Ｐゴシック" w:eastAsia="ＭＳ Ｐゴシック" w:hAnsi="ＭＳ Ｐゴシック" w:cs="Times New Roman"/>
        </w:rPr>
        <w:t>）</w:t>
      </w:r>
    </w:p>
    <w:p w:rsidR="00027AD0" w:rsidRPr="00F13416" w:rsidRDefault="00CF7464" w:rsidP="00027AD0">
      <w:pPr>
        <w:pStyle w:val="a5"/>
        <w:numPr>
          <w:ilvl w:val="0"/>
          <w:numId w:val="5"/>
        </w:numPr>
        <w:ind w:leftChars="0"/>
        <w:rPr>
          <w:rFonts w:ascii="ＭＳ Ｐゴシック" w:eastAsia="ＭＳ Ｐゴシック" w:hAnsi="ＭＳ Ｐゴシック" w:cs="Times New Roman"/>
        </w:rPr>
      </w:pPr>
      <w:r w:rsidRPr="00F13416">
        <w:rPr>
          <w:rFonts w:ascii="ＭＳ Ｐゴシック" w:eastAsia="ＭＳ Ｐゴシック" w:hAnsi="ＭＳ Ｐゴシック" w:cs="Times New Roman"/>
        </w:rPr>
        <w:t>重症度分類</w:t>
      </w:r>
    </w:p>
    <w:p w:rsidR="00E53DF1" w:rsidRPr="00F13416" w:rsidRDefault="00E53DF1" w:rsidP="00027AD0">
      <w:pPr>
        <w:pStyle w:val="a5"/>
        <w:ind w:leftChars="0" w:left="570"/>
        <w:rPr>
          <w:rFonts w:ascii="ＭＳ Ｐゴシック" w:eastAsia="ＭＳ Ｐゴシック" w:hAnsi="ＭＳ Ｐゴシック" w:cs="Times New Roman"/>
        </w:rPr>
      </w:pPr>
      <w:r w:rsidRPr="00F13416">
        <w:rPr>
          <w:rFonts w:ascii="ＭＳ Ｐゴシック" w:eastAsia="ＭＳ Ｐゴシック" w:hAnsi="ＭＳ Ｐゴシック" w:cs="Times New Roman"/>
        </w:rPr>
        <w:t>重症度分類</w:t>
      </w:r>
      <w:r w:rsidR="00FC247E" w:rsidRPr="00F13416">
        <w:rPr>
          <w:rFonts w:ascii="ＭＳ Ｐゴシック" w:eastAsia="ＭＳ Ｐゴシック" w:hAnsi="ＭＳ Ｐゴシック" w:cs="Times New Roman" w:hint="eastAsia"/>
        </w:rPr>
        <w:t>３</w:t>
      </w:r>
      <w:r w:rsidR="00633D2B" w:rsidRPr="00F13416">
        <w:rPr>
          <w:rFonts w:ascii="ＭＳ Ｐゴシック" w:eastAsia="ＭＳ Ｐゴシック" w:hAnsi="ＭＳ Ｐゴシック" w:cs="Times New Roman"/>
        </w:rPr>
        <w:t>項目の全てが</w:t>
      </w:r>
      <w:r w:rsidR="00FC247E" w:rsidRPr="00F13416">
        <w:rPr>
          <w:rFonts w:ascii="ＭＳ Ｐゴシック" w:eastAsia="ＭＳ Ｐゴシック" w:hAnsi="ＭＳ Ｐゴシック" w:cs="Times New Roman" w:hint="eastAsia"/>
        </w:rPr>
        <w:t>４</w:t>
      </w:r>
      <w:r w:rsidR="00633D2B" w:rsidRPr="00F13416">
        <w:rPr>
          <w:rFonts w:ascii="ＭＳ Ｐゴシック" w:eastAsia="ＭＳ Ｐゴシック" w:hAnsi="ＭＳ Ｐゴシック" w:cs="Times New Roman"/>
        </w:rPr>
        <w:t>点以上を対象とする。</w:t>
      </w:r>
    </w:p>
    <w:p w:rsidR="009261C9" w:rsidRPr="00F13416" w:rsidRDefault="009261C9" w:rsidP="009261C9">
      <w:pPr>
        <w:rPr>
          <w:rFonts w:ascii="ＭＳ Ｐゴシック" w:eastAsia="ＭＳ Ｐゴシック" w:hAnsi="ＭＳ Ｐゴシック" w:cs="Times New Roman"/>
        </w:rPr>
      </w:pPr>
    </w:p>
    <w:p w:rsidR="009261C9" w:rsidRPr="00F13416" w:rsidRDefault="00BB35A8" w:rsidP="009261C9">
      <w:pPr>
        <w:rPr>
          <w:rFonts w:ascii="ＭＳ Ｐゴシック" w:eastAsia="ＭＳ Ｐゴシック" w:hAnsi="ＭＳ Ｐゴシック" w:cs="Times New Roman"/>
        </w:rPr>
      </w:pPr>
      <w:r w:rsidRPr="00F13416">
        <w:rPr>
          <w:rFonts w:ascii="ＭＳ Ｐゴシック" w:eastAsia="ＭＳ Ｐゴシック" w:hAnsi="ＭＳ Ｐゴシック" w:cs="Times New Roman" w:hint="eastAsia"/>
          <w:bdr w:val="single" w:sz="4" w:space="0" w:color="auto"/>
        </w:rPr>
        <w:t>○</w:t>
      </w:r>
      <w:r w:rsidR="009261C9" w:rsidRPr="00F13416">
        <w:rPr>
          <w:rFonts w:ascii="ＭＳ Ｐゴシック" w:eastAsia="ＭＳ Ｐゴシック" w:hAnsi="ＭＳ Ｐゴシック" w:cs="Times New Roman"/>
          <w:bdr w:val="single" w:sz="4" w:space="0" w:color="auto"/>
        </w:rPr>
        <w:t xml:space="preserve">　情報提供元</w:t>
      </w:r>
    </w:p>
    <w:p w:rsidR="00E53DF1" w:rsidRPr="00F13416" w:rsidRDefault="00E53DF1" w:rsidP="00E53DF1">
      <w:pPr>
        <w:ind w:leftChars="100" w:left="1680" w:hangingChars="700" w:hanging="1470"/>
        <w:rPr>
          <w:rFonts w:ascii="ＭＳ Ｐゴシック" w:eastAsia="ＭＳ Ｐゴシック" w:hAnsi="ＭＳ Ｐゴシック" w:cs="Times New Roman"/>
        </w:rPr>
      </w:pPr>
      <w:r w:rsidRPr="00F13416">
        <w:rPr>
          <w:rFonts w:ascii="ＭＳ Ｐゴシック" w:eastAsia="ＭＳ Ｐゴシック" w:hAnsi="ＭＳ Ｐゴシック" w:cs="Times New Roman"/>
        </w:rPr>
        <w:t>「難治性平衡機能障害に関する調査研究班」</w:t>
      </w:r>
    </w:p>
    <w:p w:rsidR="00E53DF1" w:rsidRPr="00F13416" w:rsidRDefault="00E53DF1" w:rsidP="00E53DF1">
      <w:pPr>
        <w:ind w:leftChars="100" w:left="1680" w:hangingChars="700" w:hanging="1470"/>
        <w:rPr>
          <w:rFonts w:ascii="ＭＳ Ｐゴシック" w:eastAsia="ＭＳ Ｐゴシック" w:hAnsi="ＭＳ Ｐゴシック" w:cs="Times New Roman"/>
        </w:rPr>
      </w:pPr>
      <w:r w:rsidRPr="00F13416">
        <w:rPr>
          <w:rFonts w:ascii="ＭＳ Ｐゴシック" w:eastAsia="ＭＳ Ｐゴシック" w:hAnsi="ＭＳ Ｐゴシック" w:cs="Times New Roman"/>
        </w:rPr>
        <w:t>研究代表者　徳島大学大学院ヘルスバイオサイエンス研究部　教授　武田憲昭</w:t>
      </w:r>
    </w:p>
    <w:p w:rsidR="009261C9" w:rsidRPr="00D546B0" w:rsidRDefault="009261C9" w:rsidP="009261C9">
      <w:pPr>
        <w:widowControl/>
        <w:jc w:val="left"/>
        <w:rPr>
          <w:rFonts w:ascii="Times New Roman" w:eastAsia="ＭＳ Ｐゴシック" w:hAnsi="Times New Roman" w:cs="Times New Roman"/>
        </w:rPr>
      </w:pPr>
      <w:r w:rsidRPr="00D546B0">
        <w:rPr>
          <w:rFonts w:ascii="Times New Roman" w:eastAsia="ＭＳ Ｐゴシック" w:hAnsi="Times New Roman" w:cs="Times New Roman"/>
        </w:rPr>
        <w:br w:type="page"/>
      </w:r>
    </w:p>
    <w:p w:rsidR="00256A2A" w:rsidRPr="00F13416" w:rsidRDefault="009261C9" w:rsidP="009261C9">
      <w:pPr>
        <w:jc w:val="left"/>
        <w:rPr>
          <w:rFonts w:ascii="ＭＳ Ｐゴシック" w:eastAsia="ＭＳ Ｐゴシック" w:hAnsi="ＭＳ Ｐゴシック" w:cs="Times New Roman"/>
        </w:rPr>
      </w:pPr>
      <w:r w:rsidRPr="00F13416">
        <w:rPr>
          <w:rFonts w:ascii="ＭＳ Ｐゴシック" w:eastAsia="ＭＳ Ｐゴシック" w:hAnsi="ＭＳ Ｐゴシック" w:cs="Times New Roman"/>
        </w:rPr>
        <w:lastRenderedPageBreak/>
        <w:t>＜診断基準＞</w:t>
      </w:r>
    </w:p>
    <w:p w:rsidR="00DE4C90" w:rsidRPr="00F13416" w:rsidRDefault="00DE4C90" w:rsidP="009261C9">
      <w:pPr>
        <w:jc w:val="left"/>
        <w:rPr>
          <w:rFonts w:ascii="ＭＳ Ｐゴシック" w:eastAsia="ＭＳ Ｐゴシック" w:hAnsi="ＭＳ Ｐゴシック" w:cs="Times New Roman"/>
        </w:rPr>
      </w:pPr>
      <w:r w:rsidRPr="00F13416">
        <w:rPr>
          <w:rFonts w:ascii="ＭＳ Ｐゴシック" w:eastAsia="ＭＳ Ｐゴシック" w:hAnsi="ＭＳ Ｐゴシック" w:cs="Times New Roman"/>
        </w:rPr>
        <w:t>Definiteを対象とする。</w:t>
      </w:r>
    </w:p>
    <w:p w:rsidR="00DE4C90" w:rsidRPr="00F13416" w:rsidRDefault="00DE4C90" w:rsidP="009261C9">
      <w:pPr>
        <w:jc w:val="left"/>
        <w:rPr>
          <w:rFonts w:ascii="ＭＳ Ｐゴシック" w:eastAsia="ＭＳ Ｐゴシック" w:hAnsi="ＭＳ Ｐゴシック" w:cs="Times New Roman"/>
        </w:rPr>
      </w:pPr>
    </w:p>
    <w:p w:rsidR="00E53DF1" w:rsidRPr="00F13416" w:rsidRDefault="00E53DF1" w:rsidP="00E53DF1">
      <w:pPr>
        <w:widowControl/>
        <w:jc w:val="left"/>
        <w:rPr>
          <w:rFonts w:ascii="ＭＳ Ｐゴシック" w:eastAsia="ＭＳ Ｐゴシック" w:hAnsi="ＭＳ Ｐゴシック" w:cs="Times New Roman"/>
        </w:rPr>
      </w:pPr>
      <w:r w:rsidRPr="00F13416">
        <w:rPr>
          <w:rFonts w:ascii="ＭＳ Ｐゴシック" w:eastAsia="ＭＳ Ｐゴシック" w:hAnsi="ＭＳ Ｐゴシック" w:cs="Times New Roman"/>
        </w:rPr>
        <w:t>日本めまい平衡医学会作成の診断基準</w:t>
      </w:r>
    </w:p>
    <w:p w:rsidR="00E53DF1" w:rsidRPr="00F13416" w:rsidRDefault="00E53DF1" w:rsidP="00E53DF1">
      <w:pPr>
        <w:widowControl/>
        <w:jc w:val="left"/>
        <w:rPr>
          <w:rFonts w:ascii="ＭＳ Ｐゴシック" w:eastAsia="ＭＳ Ｐゴシック" w:hAnsi="ＭＳ Ｐゴシック" w:cs="Times New Roman"/>
        </w:rPr>
      </w:pPr>
    </w:p>
    <w:p w:rsidR="00E53DF1" w:rsidRPr="00F13416" w:rsidRDefault="001D7CFA" w:rsidP="00E53DF1">
      <w:pPr>
        <w:widowControl/>
        <w:jc w:val="left"/>
        <w:rPr>
          <w:rFonts w:ascii="ＭＳ Ｐゴシック" w:eastAsia="ＭＳ Ｐゴシック" w:hAnsi="ＭＳ Ｐゴシック" w:cs="Times New Roman"/>
        </w:rPr>
      </w:pPr>
      <w:r>
        <w:rPr>
          <w:rFonts w:ascii="ＭＳ Ｐゴシック" w:eastAsia="ＭＳ Ｐゴシック" w:hAnsi="ＭＳ Ｐゴシック" w:cs="Times New Roman" w:hint="eastAsia"/>
        </w:rPr>
        <w:t>Ａ</w:t>
      </w:r>
      <w:r w:rsidR="00FB22E8">
        <w:rPr>
          <w:rFonts w:ascii="ＭＳ Ｐゴシック" w:eastAsia="ＭＳ Ｐゴシック" w:hAnsi="ＭＳ Ｐゴシック" w:cs="Times New Roman" w:hint="eastAsia"/>
        </w:rPr>
        <w:t>．</w:t>
      </w:r>
      <w:r w:rsidR="00E53DF1" w:rsidRPr="00F13416">
        <w:rPr>
          <w:rFonts w:ascii="ＭＳ Ｐゴシック" w:eastAsia="ＭＳ Ｐゴシック" w:hAnsi="ＭＳ Ｐゴシック" w:cs="Times New Roman"/>
        </w:rPr>
        <w:t>症状</w:t>
      </w:r>
    </w:p>
    <w:p w:rsidR="00CF06F8" w:rsidRPr="00F13416" w:rsidRDefault="00F620CD" w:rsidP="00230957">
      <w:pPr>
        <w:widowControl/>
        <w:ind w:leftChars="100" w:left="210"/>
        <w:jc w:val="left"/>
        <w:rPr>
          <w:rFonts w:ascii="ＭＳ Ｐゴシック" w:eastAsia="ＭＳ Ｐゴシック" w:hAnsi="ＭＳ Ｐゴシック" w:cs="Times New Roman"/>
        </w:rPr>
      </w:pPr>
      <w:r>
        <w:rPr>
          <w:rFonts w:ascii="ＭＳ Ｐゴシック" w:eastAsia="ＭＳ Ｐゴシック" w:hAnsi="ＭＳ Ｐゴシック" w:cs="Times New Roman"/>
        </w:rPr>
        <w:t>１</w:t>
      </w:r>
      <w:r w:rsidR="00FB22E8">
        <w:rPr>
          <w:rFonts w:ascii="ＭＳ Ｐゴシック" w:eastAsia="ＭＳ Ｐゴシック" w:hAnsi="ＭＳ Ｐゴシック" w:cs="Times New Roman" w:hint="eastAsia"/>
        </w:rPr>
        <w:t>．</w:t>
      </w:r>
      <w:r w:rsidR="00E53DF1" w:rsidRPr="00F13416">
        <w:rPr>
          <w:rFonts w:ascii="ＭＳ Ｐゴシック" w:eastAsia="ＭＳ Ｐゴシック" w:hAnsi="ＭＳ Ｐゴシック" w:cs="Times New Roman"/>
        </w:rPr>
        <w:t>片耳</w:t>
      </w:r>
      <w:r w:rsidR="00961CC5">
        <w:rPr>
          <w:rFonts w:ascii="ＭＳ Ｐゴシック" w:eastAsia="ＭＳ Ｐゴシック" w:hAnsi="ＭＳ Ｐゴシック" w:cs="Times New Roman"/>
        </w:rPr>
        <w:t>又は</w:t>
      </w:r>
      <w:r w:rsidR="00E53DF1" w:rsidRPr="00F13416">
        <w:rPr>
          <w:rFonts w:ascii="ＭＳ Ｐゴシック" w:eastAsia="ＭＳ Ｐゴシック" w:hAnsi="ＭＳ Ｐゴシック" w:cs="Times New Roman"/>
        </w:rPr>
        <w:t>両耳が高度難聴ないし全聾</w:t>
      </w:r>
      <w:r w:rsidR="00A47619" w:rsidRPr="00F13416">
        <w:rPr>
          <w:rFonts w:ascii="ＭＳ Ｐゴシック" w:eastAsia="ＭＳ Ｐゴシック" w:hAnsi="ＭＳ Ｐゴシック" w:cs="Times New Roman"/>
        </w:rPr>
        <w:t>。</w:t>
      </w:r>
    </w:p>
    <w:p w:rsidR="00CF06F8" w:rsidRPr="009A0ACD" w:rsidRDefault="00F620CD" w:rsidP="00230957">
      <w:pPr>
        <w:widowControl/>
        <w:ind w:leftChars="100" w:left="420" w:hangingChars="100" w:hanging="210"/>
        <w:jc w:val="left"/>
        <w:rPr>
          <w:rFonts w:ascii="ＭＳ Ｐゴシック" w:eastAsia="ＭＳ Ｐゴシック" w:hAnsi="ＭＳ Ｐゴシック" w:cs="Times New Roman"/>
        </w:rPr>
      </w:pPr>
      <w:r>
        <w:rPr>
          <w:rFonts w:ascii="ＭＳ Ｐゴシック" w:eastAsia="ＭＳ Ｐゴシック" w:hAnsi="ＭＳ Ｐゴシック" w:cs="Times New Roman"/>
        </w:rPr>
        <w:t>２</w:t>
      </w:r>
      <w:r w:rsidR="00FB22E8">
        <w:rPr>
          <w:rFonts w:ascii="ＭＳ Ｐゴシック" w:eastAsia="ＭＳ Ｐゴシック" w:hAnsi="ＭＳ Ｐゴシック" w:cs="Times New Roman" w:hint="eastAsia"/>
        </w:rPr>
        <w:t>．</w:t>
      </w:r>
      <w:r w:rsidR="00E53DF1" w:rsidRPr="00F13416">
        <w:rPr>
          <w:rFonts w:ascii="ＭＳ Ｐゴシック" w:eastAsia="ＭＳ Ｐゴシック" w:hAnsi="ＭＳ Ｐゴシック" w:cs="Times New Roman"/>
        </w:rPr>
        <w:t>難聴発症より数年～数</w:t>
      </w:r>
      <w:r w:rsidR="00565297">
        <w:rPr>
          <w:rFonts w:ascii="ＭＳ Ｐゴシック" w:eastAsia="ＭＳ Ｐゴシック" w:hAnsi="ＭＳ Ｐゴシック" w:cs="Times New Roman" w:hint="eastAsia"/>
        </w:rPr>
        <w:t>十</w:t>
      </w:r>
      <w:r w:rsidR="00E53DF1" w:rsidRPr="00F13416">
        <w:rPr>
          <w:rFonts w:ascii="ＭＳ Ｐゴシック" w:eastAsia="ＭＳ Ｐゴシック" w:hAnsi="ＭＳ Ｐゴシック" w:cs="Times New Roman"/>
        </w:rPr>
        <w:t>年</w:t>
      </w:r>
      <w:r w:rsidR="00CF06F8" w:rsidRPr="00F13416">
        <w:rPr>
          <w:rFonts w:ascii="ＭＳ Ｐゴシック" w:eastAsia="ＭＳ Ｐゴシック" w:hAnsi="ＭＳ Ｐゴシック" w:cs="Times New Roman"/>
        </w:rPr>
        <w:t>経過した後</w:t>
      </w:r>
      <w:r w:rsidR="00E53DF1" w:rsidRPr="00F13416">
        <w:rPr>
          <w:rFonts w:ascii="ＭＳ Ｐゴシック" w:eastAsia="ＭＳ Ｐゴシック" w:hAnsi="ＭＳ Ｐゴシック" w:cs="Times New Roman"/>
        </w:rPr>
        <w:t>に、</w:t>
      </w:r>
      <w:r w:rsidR="00CF06F8" w:rsidRPr="00F13416">
        <w:rPr>
          <w:rFonts w:ascii="ＭＳ Ｐゴシック" w:eastAsia="ＭＳ Ｐゴシック" w:hAnsi="ＭＳ Ｐゴシック" w:cs="Times New Roman"/>
        </w:rPr>
        <w:t>発作性の回転性めまい（時に浮動性）を反復する。めまいは誘因なく発症し、持続時間は10分程度から数時間程度</w:t>
      </w:r>
      <w:r w:rsidR="00CF06F8" w:rsidRPr="009A0ACD">
        <w:rPr>
          <w:rFonts w:ascii="ＭＳ Ｐゴシック" w:eastAsia="ＭＳ Ｐゴシック" w:hAnsi="ＭＳ Ｐゴシック" w:cs="Times New Roman"/>
        </w:rPr>
        <w:t>。数秒</w:t>
      </w:r>
      <w:r w:rsidR="00D925BA" w:rsidRPr="009A0ACD">
        <w:rPr>
          <w:rFonts w:ascii="ＭＳ Ｐゴシック" w:eastAsia="ＭＳ Ｐゴシック" w:hAnsi="ＭＳ Ｐゴシック" w:cs="Times New Roman" w:hint="eastAsia"/>
        </w:rPr>
        <w:t>～</w:t>
      </w:r>
      <w:r w:rsidR="00CF06F8" w:rsidRPr="009A0ACD">
        <w:rPr>
          <w:rFonts w:ascii="ＭＳ Ｐゴシック" w:eastAsia="ＭＳ Ｐゴシック" w:hAnsi="ＭＳ Ｐゴシック" w:cs="Times New Roman"/>
        </w:rPr>
        <w:t>数十秒程度のきわめて短いめまいや頭位によって誘発されるめまいが主徴の場合は遅発性内リンパ水腫とは診断できない。嘔気・嘔吐を伴うことが多い。めまい発作の頻度は週数回の高頻度から年数回程度まで多様であるが、</w:t>
      </w:r>
      <w:r w:rsidR="00D925BA" w:rsidRPr="009A0ACD">
        <w:rPr>
          <w:rFonts w:ascii="ＭＳ Ｐゴシック" w:eastAsia="ＭＳ Ｐゴシック" w:hAnsi="ＭＳ Ｐゴシック" w:cs="Times New Roman" w:hint="eastAsia"/>
        </w:rPr>
        <w:t>１</w:t>
      </w:r>
      <w:r w:rsidR="00CF06F8" w:rsidRPr="009A0ACD">
        <w:rPr>
          <w:rFonts w:ascii="ＭＳ Ｐゴシック" w:eastAsia="ＭＳ Ｐゴシック" w:hAnsi="ＭＳ Ｐゴシック" w:cs="Times New Roman"/>
        </w:rPr>
        <w:t>日に複数回の場合は遅発性内リンパ水腫とは診断できない。</w:t>
      </w:r>
    </w:p>
    <w:p w:rsidR="00E53DF1" w:rsidRPr="00F13416" w:rsidRDefault="00F620CD" w:rsidP="00230957">
      <w:pPr>
        <w:widowControl/>
        <w:ind w:leftChars="100" w:left="210"/>
        <w:jc w:val="left"/>
        <w:rPr>
          <w:rFonts w:ascii="ＭＳ Ｐゴシック" w:eastAsia="ＭＳ Ｐゴシック" w:hAnsi="ＭＳ Ｐゴシック" w:cs="Times New Roman"/>
        </w:rPr>
      </w:pPr>
      <w:r>
        <w:rPr>
          <w:rFonts w:ascii="ＭＳ Ｐゴシック" w:eastAsia="ＭＳ Ｐゴシック" w:hAnsi="ＭＳ Ｐゴシック" w:cs="Times New Roman"/>
        </w:rPr>
        <w:t>３</w:t>
      </w:r>
      <w:r w:rsidR="00FB22E8">
        <w:rPr>
          <w:rFonts w:ascii="ＭＳ Ｐゴシック" w:eastAsia="ＭＳ Ｐゴシック" w:hAnsi="ＭＳ Ｐゴシック" w:cs="Times New Roman" w:hint="eastAsia"/>
        </w:rPr>
        <w:t>．</w:t>
      </w:r>
      <w:r w:rsidR="00E53DF1" w:rsidRPr="00F13416">
        <w:rPr>
          <w:rFonts w:ascii="ＭＳ Ｐゴシック" w:eastAsia="ＭＳ Ｐゴシック" w:hAnsi="ＭＳ Ｐゴシック" w:cs="Times New Roman"/>
        </w:rPr>
        <w:t>めまい発作</w:t>
      </w:r>
      <w:r w:rsidR="00CF06F8" w:rsidRPr="00F13416">
        <w:rPr>
          <w:rFonts w:ascii="ＭＳ Ｐゴシック" w:eastAsia="ＭＳ Ｐゴシック" w:hAnsi="ＭＳ Ｐゴシック" w:cs="Times New Roman"/>
        </w:rPr>
        <w:t>に伴って聴覚症状が変動しない。</w:t>
      </w:r>
    </w:p>
    <w:p w:rsidR="00CF06F8" w:rsidRPr="00F13416" w:rsidRDefault="00F620CD" w:rsidP="00230957">
      <w:pPr>
        <w:ind w:leftChars="100" w:left="210"/>
        <w:rPr>
          <w:rFonts w:ascii="ＭＳ Ｐゴシック" w:eastAsia="ＭＳ Ｐゴシック" w:hAnsi="ＭＳ Ｐゴシック" w:cs="Times New Roman"/>
          <w:szCs w:val="21"/>
        </w:rPr>
      </w:pPr>
      <w:r>
        <w:rPr>
          <w:rFonts w:ascii="ＭＳ Ｐゴシック" w:eastAsia="ＭＳ Ｐゴシック" w:hAnsi="ＭＳ Ｐゴシック" w:cs="Times New Roman"/>
          <w:szCs w:val="21"/>
        </w:rPr>
        <w:t>４</w:t>
      </w:r>
      <w:r w:rsidR="00FB22E8">
        <w:rPr>
          <w:rFonts w:ascii="ＭＳ Ｐゴシック" w:eastAsia="ＭＳ Ｐゴシック" w:hAnsi="ＭＳ Ｐゴシック" w:cs="Times New Roman" w:hint="eastAsia"/>
        </w:rPr>
        <w:t>．</w:t>
      </w:r>
      <w:r w:rsidR="00CF06F8" w:rsidRPr="00F13416">
        <w:rPr>
          <w:rFonts w:ascii="ＭＳ Ｐゴシック" w:eastAsia="ＭＳ Ｐゴシック" w:hAnsi="ＭＳ Ｐゴシック" w:cs="Times New Roman"/>
          <w:szCs w:val="21"/>
        </w:rPr>
        <w:t>第</w:t>
      </w:r>
      <w:r w:rsidR="004D6E28">
        <w:rPr>
          <w:rFonts w:ascii="ＭＳ Ｐゴシック" w:eastAsia="ＭＳ Ｐゴシック" w:hAnsi="ＭＳ Ｐゴシック" w:cs="ＭＳ 明朝" w:hint="eastAsia"/>
          <w:szCs w:val="21"/>
        </w:rPr>
        <w:t>VIII</w:t>
      </w:r>
      <w:r w:rsidR="00CF06F8" w:rsidRPr="00F13416">
        <w:rPr>
          <w:rFonts w:ascii="ＭＳ Ｐゴシック" w:eastAsia="ＭＳ Ｐゴシック" w:hAnsi="ＭＳ Ｐゴシック" w:cs="Times New Roman"/>
          <w:szCs w:val="21"/>
        </w:rPr>
        <w:t>脳神経以外の神経症状がない。</w:t>
      </w:r>
    </w:p>
    <w:p w:rsidR="00CF06F8" w:rsidRPr="00F13416" w:rsidRDefault="00CF06F8" w:rsidP="00230957">
      <w:pPr>
        <w:widowControl/>
        <w:ind w:leftChars="100" w:left="210"/>
        <w:jc w:val="left"/>
        <w:rPr>
          <w:rFonts w:ascii="ＭＳ Ｐゴシック" w:eastAsia="ＭＳ Ｐゴシック" w:hAnsi="ＭＳ Ｐゴシック" w:cs="Times New Roman"/>
        </w:rPr>
      </w:pPr>
    </w:p>
    <w:p w:rsidR="00E53DF1" w:rsidRPr="00F13416" w:rsidRDefault="001D7CFA" w:rsidP="00E53DF1">
      <w:pPr>
        <w:widowControl/>
        <w:jc w:val="left"/>
        <w:rPr>
          <w:rFonts w:ascii="ＭＳ Ｐゴシック" w:eastAsia="ＭＳ Ｐゴシック" w:hAnsi="ＭＳ Ｐゴシック" w:cs="Times New Roman"/>
        </w:rPr>
      </w:pPr>
      <w:r>
        <w:rPr>
          <w:rFonts w:ascii="ＭＳ Ｐゴシック" w:eastAsia="ＭＳ Ｐゴシック" w:hAnsi="ＭＳ Ｐゴシック" w:cs="Times New Roman" w:hint="eastAsia"/>
        </w:rPr>
        <w:t>Ｂ</w:t>
      </w:r>
      <w:r w:rsidR="00FB22E8">
        <w:rPr>
          <w:rFonts w:ascii="ＭＳ Ｐゴシック" w:eastAsia="ＭＳ Ｐゴシック" w:hAnsi="ＭＳ Ｐゴシック" w:cs="Times New Roman" w:hint="eastAsia"/>
        </w:rPr>
        <w:t>．</w:t>
      </w:r>
      <w:r w:rsidR="00E53DF1" w:rsidRPr="00F13416">
        <w:rPr>
          <w:rFonts w:ascii="ＭＳ Ｐゴシック" w:eastAsia="ＭＳ Ｐゴシック" w:hAnsi="ＭＳ Ｐゴシック" w:cs="Times New Roman"/>
        </w:rPr>
        <w:t>検査所見</w:t>
      </w:r>
    </w:p>
    <w:p w:rsidR="00CF06F8" w:rsidRPr="00F13416" w:rsidRDefault="00F620CD" w:rsidP="00230957">
      <w:pPr>
        <w:widowControl/>
        <w:ind w:leftChars="100" w:left="210"/>
        <w:jc w:val="left"/>
        <w:rPr>
          <w:rFonts w:ascii="ＭＳ Ｐゴシック" w:eastAsia="ＭＳ Ｐゴシック" w:hAnsi="ＭＳ Ｐゴシック" w:cs="Times New Roman"/>
        </w:rPr>
      </w:pPr>
      <w:r>
        <w:rPr>
          <w:rFonts w:ascii="ＭＳ Ｐゴシック" w:eastAsia="ＭＳ Ｐゴシック" w:hAnsi="ＭＳ Ｐゴシック" w:cs="Times New Roman"/>
        </w:rPr>
        <w:t>１</w:t>
      </w:r>
      <w:r w:rsidR="00FB22E8">
        <w:rPr>
          <w:rFonts w:ascii="ＭＳ Ｐゴシック" w:eastAsia="ＭＳ Ｐゴシック" w:hAnsi="ＭＳ Ｐゴシック" w:cs="Times New Roman" w:hint="eastAsia"/>
        </w:rPr>
        <w:t>．</w:t>
      </w:r>
      <w:r w:rsidR="00E53DF1" w:rsidRPr="00F13416">
        <w:rPr>
          <w:rFonts w:ascii="ＭＳ Ｐゴシック" w:eastAsia="ＭＳ Ｐゴシック" w:hAnsi="ＭＳ Ｐゴシック" w:cs="Times New Roman"/>
        </w:rPr>
        <w:t>純音聴力検査</w:t>
      </w:r>
      <w:r w:rsidR="00A47619" w:rsidRPr="00F13416">
        <w:rPr>
          <w:rFonts w:ascii="ＭＳ Ｐゴシック" w:eastAsia="ＭＳ Ｐゴシック" w:hAnsi="ＭＳ Ｐゴシック" w:cs="Times New Roman"/>
        </w:rPr>
        <w:t>において</w:t>
      </w:r>
      <w:r w:rsidR="00E53DF1" w:rsidRPr="00F13416">
        <w:rPr>
          <w:rFonts w:ascii="ＭＳ Ｐゴシック" w:eastAsia="ＭＳ Ｐゴシック" w:hAnsi="ＭＳ Ｐゴシック" w:cs="Times New Roman"/>
        </w:rPr>
        <w:t>片耳</w:t>
      </w:r>
      <w:r w:rsidR="00961CC5">
        <w:rPr>
          <w:rFonts w:ascii="ＭＳ Ｐゴシック" w:eastAsia="ＭＳ Ｐゴシック" w:hAnsi="ＭＳ Ｐゴシック" w:cs="Times New Roman"/>
        </w:rPr>
        <w:t>又は</w:t>
      </w:r>
      <w:r w:rsidR="00E53DF1" w:rsidRPr="00F13416">
        <w:rPr>
          <w:rFonts w:ascii="ＭＳ Ｐゴシック" w:eastAsia="ＭＳ Ｐゴシック" w:hAnsi="ＭＳ Ｐゴシック" w:cs="Times New Roman"/>
        </w:rPr>
        <w:t>両耳が高度感音難聴ないし全聾</w:t>
      </w:r>
      <w:r w:rsidR="00A47619" w:rsidRPr="00F13416">
        <w:rPr>
          <w:rFonts w:ascii="ＭＳ Ｐゴシック" w:eastAsia="ＭＳ Ｐゴシック" w:hAnsi="ＭＳ Ｐゴシック" w:cs="Times New Roman"/>
        </w:rPr>
        <w:t>を認める。</w:t>
      </w:r>
    </w:p>
    <w:p w:rsidR="00CF06F8" w:rsidRPr="00F13416" w:rsidRDefault="00F620CD" w:rsidP="00230957">
      <w:pPr>
        <w:widowControl/>
        <w:ind w:leftChars="100" w:left="210"/>
        <w:jc w:val="left"/>
        <w:rPr>
          <w:rFonts w:ascii="ＭＳ Ｐゴシック" w:eastAsia="ＭＳ Ｐゴシック" w:hAnsi="ＭＳ Ｐゴシック" w:cs="Times New Roman"/>
        </w:rPr>
      </w:pPr>
      <w:r>
        <w:rPr>
          <w:rFonts w:ascii="ＭＳ Ｐゴシック" w:eastAsia="ＭＳ Ｐゴシック" w:hAnsi="ＭＳ Ｐゴシック" w:cs="Times New Roman"/>
        </w:rPr>
        <w:t>２</w:t>
      </w:r>
      <w:r w:rsidR="00FB22E8">
        <w:rPr>
          <w:rFonts w:ascii="ＭＳ Ｐゴシック" w:eastAsia="ＭＳ Ｐゴシック" w:hAnsi="ＭＳ Ｐゴシック" w:cs="Times New Roman" w:hint="eastAsia"/>
        </w:rPr>
        <w:t>．</w:t>
      </w:r>
      <w:r w:rsidR="00A47619" w:rsidRPr="00F13416">
        <w:rPr>
          <w:rFonts w:ascii="ＭＳ Ｐゴシック" w:eastAsia="ＭＳ Ｐゴシック" w:hAnsi="ＭＳ Ｐゴシック" w:cs="Times New Roman"/>
        </w:rPr>
        <w:t>平衡機能検査において</w:t>
      </w:r>
      <w:r w:rsidR="00E53DF1" w:rsidRPr="00F13416">
        <w:rPr>
          <w:rFonts w:ascii="ＭＳ Ｐゴシック" w:eastAsia="ＭＳ Ｐゴシック" w:hAnsi="ＭＳ Ｐゴシック" w:cs="Times New Roman"/>
        </w:rPr>
        <w:t>難聴耳に</w:t>
      </w:r>
      <w:r w:rsidR="00A47619" w:rsidRPr="00F13416">
        <w:rPr>
          <w:rFonts w:ascii="ＭＳ Ｐゴシック" w:eastAsia="ＭＳ Ｐゴシック" w:hAnsi="ＭＳ Ｐゴシック" w:cs="Times New Roman"/>
        </w:rPr>
        <w:t>半規管麻痺を認める。</w:t>
      </w:r>
    </w:p>
    <w:p w:rsidR="00CF06F8" w:rsidRPr="00F13416" w:rsidRDefault="00F620CD" w:rsidP="00230957">
      <w:pPr>
        <w:widowControl/>
        <w:ind w:leftChars="100" w:left="420" w:hangingChars="100" w:hanging="210"/>
        <w:jc w:val="left"/>
        <w:rPr>
          <w:rFonts w:ascii="ＭＳ Ｐゴシック" w:eastAsia="ＭＳ Ｐゴシック" w:hAnsi="ＭＳ Ｐゴシック" w:cs="Times New Roman"/>
        </w:rPr>
      </w:pPr>
      <w:r>
        <w:rPr>
          <w:rFonts w:ascii="ＭＳ Ｐゴシック" w:eastAsia="ＭＳ Ｐゴシック" w:hAnsi="ＭＳ Ｐゴシック" w:cs="Times New Roman"/>
        </w:rPr>
        <w:t>３</w:t>
      </w:r>
      <w:r w:rsidR="00FB22E8">
        <w:rPr>
          <w:rFonts w:ascii="ＭＳ Ｐゴシック" w:eastAsia="ＭＳ Ｐゴシック" w:hAnsi="ＭＳ Ｐゴシック" w:cs="Times New Roman" w:hint="eastAsia"/>
        </w:rPr>
        <w:t>．</w:t>
      </w:r>
      <w:r w:rsidR="00A47619" w:rsidRPr="00F13416">
        <w:rPr>
          <w:rFonts w:ascii="ＭＳ Ｐゴシック" w:eastAsia="ＭＳ Ｐゴシック" w:hAnsi="ＭＳ Ｐゴシック" w:cs="Times New Roman"/>
        </w:rPr>
        <w:t>平衡機能検査においてめまい発作に関連して水平性</w:t>
      </w:r>
      <w:r w:rsidR="00961CC5">
        <w:rPr>
          <w:rFonts w:ascii="ＭＳ Ｐゴシック" w:eastAsia="ＭＳ Ｐゴシック" w:hAnsi="ＭＳ Ｐゴシック" w:cs="Times New Roman"/>
        </w:rPr>
        <w:t>又は</w:t>
      </w:r>
      <w:r w:rsidR="00A47619" w:rsidRPr="00F13416">
        <w:rPr>
          <w:rFonts w:ascii="ＭＳ Ｐゴシック" w:eastAsia="ＭＳ Ｐゴシック" w:hAnsi="ＭＳ Ｐゴシック" w:cs="Times New Roman"/>
        </w:rPr>
        <w:t>水平回旋混合性眼振や体平衡障害などの内耳前庭障害の所見を認める。</w:t>
      </w:r>
    </w:p>
    <w:p w:rsidR="00E53DF1" w:rsidRPr="00F13416" w:rsidRDefault="00F620CD" w:rsidP="00230957">
      <w:pPr>
        <w:widowControl/>
        <w:ind w:leftChars="100" w:left="210"/>
        <w:jc w:val="left"/>
        <w:rPr>
          <w:rFonts w:ascii="ＭＳ Ｐゴシック" w:eastAsia="ＭＳ Ｐゴシック" w:hAnsi="ＭＳ Ｐゴシック" w:cs="Times New Roman"/>
        </w:rPr>
      </w:pPr>
      <w:r>
        <w:rPr>
          <w:rFonts w:ascii="ＭＳ Ｐゴシック" w:eastAsia="ＭＳ Ｐゴシック" w:hAnsi="ＭＳ Ｐゴシック" w:cs="Times New Roman"/>
        </w:rPr>
        <w:t>４</w:t>
      </w:r>
      <w:r w:rsidR="00FB22E8">
        <w:rPr>
          <w:rFonts w:ascii="ＭＳ Ｐゴシック" w:eastAsia="ＭＳ Ｐゴシック" w:hAnsi="ＭＳ Ｐゴシック" w:cs="Times New Roman" w:hint="eastAsia"/>
        </w:rPr>
        <w:t>．</w:t>
      </w:r>
      <w:r w:rsidR="00A47619" w:rsidRPr="00F13416">
        <w:rPr>
          <w:rFonts w:ascii="ＭＳ Ｐゴシック" w:eastAsia="ＭＳ Ｐゴシック" w:hAnsi="ＭＳ Ｐゴシック" w:cs="Times New Roman"/>
        </w:rPr>
        <w:t>神経学的検査においてめまいに関連する第</w:t>
      </w:r>
      <w:r w:rsidR="008E3F91">
        <w:rPr>
          <w:rFonts w:ascii="ＭＳ Ｐゴシック" w:eastAsia="ＭＳ Ｐゴシック" w:hAnsi="ＭＳ Ｐゴシック" w:cs="Times New Roman" w:hint="eastAsia"/>
        </w:rPr>
        <w:t>VIII</w:t>
      </w:r>
      <w:r w:rsidR="00A47619" w:rsidRPr="00F13416">
        <w:rPr>
          <w:rFonts w:ascii="ＭＳ Ｐゴシック" w:eastAsia="ＭＳ Ｐゴシック" w:hAnsi="ＭＳ Ｐゴシック" w:cs="Times New Roman"/>
        </w:rPr>
        <w:t>脳神経以外の障害を認めない。</w:t>
      </w:r>
    </w:p>
    <w:p w:rsidR="00A47619" w:rsidRPr="00F13416" w:rsidRDefault="00F620CD" w:rsidP="00230957">
      <w:pPr>
        <w:widowControl/>
        <w:ind w:leftChars="100" w:left="420" w:hangingChars="100" w:hanging="210"/>
        <w:jc w:val="left"/>
        <w:rPr>
          <w:rFonts w:ascii="ＭＳ Ｐゴシック" w:eastAsia="ＭＳ Ｐゴシック" w:hAnsi="ＭＳ Ｐゴシック" w:cs="Times New Roman"/>
        </w:rPr>
      </w:pPr>
      <w:r>
        <w:rPr>
          <w:rFonts w:ascii="ＭＳ Ｐゴシック" w:eastAsia="ＭＳ Ｐゴシック" w:hAnsi="ＭＳ Ｐゴシック" w:cs="Times New Roman"/>
        </w:rPr>
        <w:t>５</w:t>
      </w:r>
      <w:r w:rsidR="00FB22E8">
        <w:rPr>
          <w:rFonts w:ascii="ＭＳ Ｐゴシック" w:eastAsia="ＭＳ Ｐゴシック" w:hAnsi="ＭＳ Ｐゴシック" w:cs="Times New Roman" w:hint="eastAsia"/>
        </w:rPr>
        <w:t>．</w:t>
      </w:r>
      <w:r w:rsidR="00A47619" w:rsidRPr="00F13416">
        <w:rPr>
          <w:rFonts w:ascii="ＭＳ Ｐゴシック" w:eastAsia="ＭＳ Ｐゴシック" w:hAnsi="ＭＳ Ｐゴシック" w:cs="Times New Roman"/>
        </w:rPr>
        <w:t>耳鼻咽喉科学的検査、純音聴力検査、平衡機能検査、神経学的検査、画像検査、生化学的検査などにより、遅発性内リンパ水腫と同様の難聴を伴うめまいを呈する中耳炎性内耳炎によるめまい、外リンパ瘻、内耳梅毒、聴神経腫瘍、神経血管圧迫症候群などの内耳・後迷路性めまい疾患、小脳、脳幹を中心とした中枢性めまい疾患など、原因既知のめまい疾患を除外する。具体的には、耳鼻咽喉科学的検査で中耳炎を認め画像検査で中耳炎による内耳瘻孔を認める場合（中耳炎性内耳炎によるめまい）、中耳貯留液に外リンパ特異蛋白CTPが陽性の場合（外リンパ瘻）、生化学的検査で梅毒反応が陽性の場合（内耳梅毒）、画像検査で小脳橋角部の異常を認める場合（聴神経腫瘍、神経血管圧迫症候群）、画像検査で小脳・脳幹に異常を認める場合（中枢性めまい疾患）には遅発性内リンパ水腫とは診断できない。</w:t>
      </w:r>
    </w:p>
    <w:p w:rsidR="00A47619" w:rsidRPr="00F13416" w:rsidRDefault="00A47619" w:rsidP="00E53DF1">
      <w:pPr>
        <w:widowControl/>
        <w:jc w:val="left"/>
        <w:rPr>
          <w:rFonts w:ascii="ＭＳ Ｐゴシック" w:eastAsia="ＭＳ Ｐゴシック" w:hAnsi="ＭＳ Ｐゴシック" w:cs="Times New Roman"/>
        </w:rPr>
      </w:pPr>
    </w:p>
    <w:p w:rsidR="00E53DF1" w:rsidRPr="00F13416" w:rsidRDefault="001D7CFA" w:rsidP="00E53DF1">
      <w:pPr>
        <w:widowControl/>
        <w:jc w:val="left"/>
        <w:rPr>
          <w:rFonts w:ascii="ＭＳ Ｐゴシック" w:eastAsia="ＭＳ Ｐゴシック" w:hAnsi="ＭＳ Ｐゴシック" w:cs="Times New Roman"/>
        </w:rPr>
      </w:pPr>
      <w:r>
        <w:rPr>
          <w:rFonts w:ascii="ＭＳ Ｐゴシック" w:eastAsia="ＭＳ Ｐゴシック" w:hAnsi="ＭＳ Ｐゴシック" w:cs="Times New Roman" w:hint="eastAsia"/>
        </w:rPr>
        <w:t>Ｃ</w:t>
      </w:r>
      <w:r w:rsidR="00FB22E8">
        <w:rPr>
          <w:rFonts w:ascii="ＭＳ Ｐゴシック" w:eastAsia="ＭＳ Ｐゴシック" w:hAnsi="ＭＳ Ｐゴシック" w:cs="Times New Roman" w:hint="eastAsia"/>
        </w:rPr>
        <w:t>．</w:t>
      </w:r>
      <w:r w:rsidR="00E53DF1" w:rsidRPr="00F13416">
        <w:rPr>
          <w:rFonts w:ascii="ＭＳ Ｐゴシック" w:eastAsia="ＭＳ Ｐゴシック" w:hAnsi="ＭＳ Ｐゴシック" w:cs="Times New Roman"/>
        </w:rPr>
        <w:t>鑑別診断</w:t>
      </w:r>
    </w:p>
    <w:p w:rsidR="00E53DF1" w:rsidRPr="00F13416" w:rsidRDefault="00A47619" w:rsidP="00230957">
      <w:pPr>
        <w:widowControl/>
        <w:ind w:leftChars="100" w:left="210" w:firstLineChars="100" w:firstLine="210"/>
        <w:jc w:val="left"/>
        <w:rPr>
          <w:rFonts w:ascii="ＭＳ Ｐゴシック" w:eastAsia="ＭＳ Ｐゴシック" w:hAnsi="ＭＳ Ｐゴシック" w:cs="Times New Roman"/>
        </w:rPr>
      </w:pPr>
      <w:r w:rsidRPr="00F13416">
        <w:rPr>
          <w:rFonts w:ascii="ＭＳ Ｐゴシック" w:eastAsia="ＭＳ Ｐゴシック" w:hAnsi="ＭＳ Ｐゴシック" w:cs="Times New Roman"/>
        </w:rPr>
        <w:t>耳鼻咽喉科学的検査、純音聴力検査、平衡機能検査、神経学的検査、画像検査、生化学的検査などにより中耳炎性内耳炎によるめまい、外リンパ瘻、内耳梅毒、聴神経腫瘍、神経血管圧迫症候群などの内耳・後迷路性めまい疾患、小脳、脳幹を中心とした中枢性めまい疾患など原因既知のめまい疾患を除外した上で、めまいを伴う突発性難聴、メニエール病、良性発作性頭位めまい症、前庭神経炎を鑑別する。めまいを伴う突発性難聴は、高度難聴の発症とともにめまいが発症するが、めまい発作を反復しない点で遅発性内リンパ水腫と鑑別される。メニエール病はめまい発作に伴って聴覚症状が変動する点から遅発性内リンパ水腫と鑑別される。良性発作性頭位めまい症は頭位によって誘発される数秒</w:t>
      </w:r>
      <w:r w:rsidR="00363051">
        <w:rPr>
          <w:rFonts w:ascii="ＭＳ Ｐゴシック" w:eastAsia="ＭＳ Ｐゴシック" w:hAnsi="ＭＳ Ｐゴシック" w:cs="Times New Roman" w:hint="eastAsia"/>
        </w:rPr>
        <w:t>～</w:t>
      </w:r>
      <w:r w:rsidRPr="00F13416">
        <w:rPr>
          <w:rFonts w:ascii="ＭＳ Ｐゴシック" w:eastAsia="ＭＳ Ｐゴシック" w:hAnsi="ＭＳ Ｐゴシック" w:cs="Times New Roman"/>
        </w:rPr>
        <w:t>数十秒程度のきわめて短いめまいであ</w:t>
      </w:r>
      <w:r w:rsidRPr="00F13416">
        <w:rPr>
          <w:rFonts w:ascii="ＭＳ Ｐゴシック" w:eastAsia="ＭＳ Ｐゴシック" w:hAnsi="ＭＳ Ｐゴシック" w:cs="Times New Roman"/>
        </w:rPr>
        <w:lastRenderedPageBreak/>
        <w:t>る点、めまいに伴って聴覚症状が変動しない点から遅発性内リンパ水腫と鑑別される。前庭神経炎はめまい発作を反復しない点、めまい発作に伴って聴覚症状が変動しない点から遅発性内リンパ水腫と鑑別される。</w:t>
      </w:r>
    </w:p>
    <w:p w:rsidR="00E53DF1" w:rsidRPr="00F13416" w:rsidRDefault="00E53DF1" w:rsidP="00E53DF1">
      <w:pPr>
        <w:widowControl/>
        <w:jc w:val="left"/>
        <w:rPr>
          <w:rFonts w:ascii="ＭＳ Ｐゴシック" w:eastAsia="ＭＳ Ｐゴシック" w:hAnsi="ＭＳ Ｐゴシック" w:cs="Times New Roman"/>
        </w:rPr>
      </w:pPr>
    </w:p>
    <w:p w:rsidR="00E53DF1" w:rsidRPr="00F13416" w:rsidRDefault="00E53DF1" w:rsidP="00E53DF1">
      <w:pPr>
        <w:widowControl/>
        <w:jc w:val="left"/>
        <w:rPr>
          <w:rFonts w:ascii="ＭＳ Ｐゴシック" w:eastAsia="ＭＳ Ｐゴシック" w:hAnsi="ＭＳ Ｐゴシック" w:cs="Times New Roman"/>
        </w:rPr>
      </w:pPr>
      <w:r w:rsidRPr="00F13416">
        <w:rPr>
          <w:rFonts w:ascii="ＭＳ Ｐゴシック" w:eastAsia="ＭＳ Ｐゴシック" w:hAnsi="ＭＳ Ｐゴシック" w:cs="Times New Roman"/>
        </w:rPr>
        <w:t>＜診断のカテゴリー＞</w:t>
      </w:r>
    </w:p>
    <w:p w:rsidR="00E53DF1" w:rsidRPr="009A0ACD" w:rsidRDefault="00027AD0" w:rsidP="00230957">
      <w:pPr>
        <w:widowControl/>
        <w:ind w:leftChars="100" w:left="210"/>
        <w:jc w:val="left"/>
        <w:rPr>
          <w:rFonts w:ascii="ＭＳ Ｐゴシック" w:eastAsia="ＭＳ Ｐゴシック" w:hAnsi="ＭＳ Ｐゴシック" w:cs="Times New Roman"/>
        </w:rPr>
      </w:pPr>
      <w:r w:rsidRPr="00F13416">
        <w:rPr>
          <w:rFonts w:ascii="ＭＳ Ｐゴシック" w:eastAsia="ＭＳ Ｐゴシック" w:hAnsi="ＭＳ Ｐゴシック" w:cs="Times New Roman"/>
        </w:rPr>
        <w:t>D</w:t>
      </w:r>
      <w:r w:rsidRPr="009A0ACD">
        <w:rPr>
          <w:rFonts w:ascii="ＭＳ Ｐゴシック" w:eastAsia="ＭＳ Ｐゴシック" w:hAnsi="ＭＳ Ｐゴシック" w:cs="Times New Roman"/>
        </w:rPr>
        <w:t>efinite</w:t>
      </w:r>
      <w:r w:rsidR="00E53DF1" w:rsidRPr="009A0ACD">
        <w:rPr>
          <w:rFonts w:ascii="ＭＳ Ｐゴシック" w:eastAsia="ＭＳ Ｐゴシック" w:hAnsi="ＭＳ Ｐゴシック" w:cs="Times New Roman"/>
        </w:rPr>
        <w:t>：</w:t>
      </w:r>
      <w:r w:rsidR="001D7CFA" w:rsidRPr="009A0ACD">
        <w:rPr>
          <w:rFonts w:ascii="ＭＳ Ｐゴシック" w:eastAsia="ＭＳ Ｐゴシック" w:hAnsi="ＭＳ Ｐゴシック" w:cs="Times New Roman" w:hint="eastAsia"/>
        </w:rPr>
        <w:t>Ａ</w:t>
      </w:r>
      <w:r w:rsidR="009449BA" w:rsidRPr="009A0ACD">
        <w:rPr>
          <w:rFonts w:ascii="ＭＳ Ｐゴシック" w:eastAsia="ＭＳ Ｐゴシック" w:hAnsi="ＭＳ Ｐゴシック" w:hint="eastAsia"/>
          <w:kern w:val="0"/>
        </w:rPr>
        <w:t>．</w:t>
      </w:r>
      <w:r w:rsidR="00E53DF1" w:rsidRPr="009A0ACD">
        <w:rPr>
          <w:rFonts w:ascii="ＭＳ Ｐゴシック" w:eastAsia="ＭＳ Ｐゴシック" w:hAnsi="ＭＳ Ｐゴシック" w:cs="Times New Roman"/>
        </w:rPr>
        <w:t>症状の</w:t>
      </w:r>
      <w:r w:rsidR="00D925BA" w:rsidRPr="009A0ACD">
        <w:rPr>
          <w:rFonts w:ascii="ＭＳ Ｐゴシック" w:eastAsia="ＭＳ Ｐゴシック" w:hAnsi="ＭＳ Ｐゴシック" w:cs="Times New Roman" w:hint="eastAsia"/>
        </w:rPr>
        <w:t>４</w:t>
      </w:r>
      <w:r w:rsidR="00E53DF1" w:rsidRPr="009A0ACD">
        <w:rPr>
          <w:rFonts w:ascii="ＭＳ Ｐゴシック" w:eastAsia="ＭＳ Ｐゴシック" w:hAnsi="ＭＳ Ｐゴシック" w:cs="Times New Roman"/>
        </w:rPr>
        <w:t>項目＋</w:t>
      </w:r>
      <w:r w:rsidR="001D7CFA" w:rsidRPr="009A0ACD">
        <w:rPr>
          <w:rFonts w:ascii="ＭＳ Ｐゴシック" w:eastAsia="ＭＳ Ｐゴシック" w:hAnsi="ＭＳ Ｐゴシック" w:cs="Times New Roman" w:hint="eastAsia"/>
        </w:rPr>
        <w:t>Ｂ．</w:t>
      </w:r>
      <w:r w:rsidR="00E53DF1" w:rsidRPr="009A0ACD">
        <w:rPr>
          <w:rFonts w:ascii="ＭＳ Ｐゴシック" w:eastAsia="ＭＳ Ｐゴシック" w:hAnsi="ＭＳ Ｐゴシック" w:cs="Times New Roman"/>
        </w:rPr>
        <w:t>検査所見の</w:t>
      </w:r>
      <w:r w:rsidR="00302ED8" w:rsidRPr="00230957">
        <w:rPr>
          <w:rFonts w:ascii="ＭＳ Ｐゴシック" w:eastAsia="ＭＳ Ｐゴシック" w:hAnsi="ＭＳ Ｐゴシック" w:cs="Times New Roman" w:hint="eastAsia"/>
        </w:rPr>
        <w:t>１～４</w:t>
      </w:r>
      <w:r w:rsidR="00E53DF1" w:rsidRPr="009A0ACD">
        <w:rPr>
          <w:rFonts w:ascii="ＭＳ Ｐゴシック" w:eastAsia="ＭＳ Ｐゴシック" w:hAnsi="ＭＳ Ｐゴシック" w:cs="Times New Roman"/>
        </w:rPr>
        <w:t>を満たし</w:t>
      </w:r>
      <w:r w:rsidR="001D7CFA" w:rsidRPr="009A0ACD">
        <w:rPr>
          <w:rFonts w:ascii="ＭＳ Ｐゴシック" w:eastAsia="ＭＳ Ｐゴシック" w:hAnsi="ＭＳ Ｐゴシック" w:cs="Times New Roman" w:hint="eastAsia"/>
        </w:rPr>
        <w:t>Ｃ．</w:t>
      </w:r>
      <w:r w:rsidR="00E53DF1" w:rsidRPr="009A0ACD">
        <w:rPr>
          <w:rFonts w:ascii="ＭＳ Ｐゴシック" w:eastAsia="ＭＳ Ｐゴシック" w:hAnsi="ＭＳ Ｐゴシック" w:cs="Times New Roman"/>
        </w:rPr>
        <w:t>鑑別すべき疾患を除外したもの</w:t>
      </w:r>
      <w:r w:rsidR="00FC247E" w:rsidRPr="009A0ACD">
        <w:rPr>
          <w:rFonts w:ascii="ＭＳ Ｐゴシック" w:eastAsia="ＭＳ Ｐゴシック" w:hAnsi="ＭＳ Ｐゴシック" w:cs="Times New Roman" w:hint="eastAsia"/>
        </w:rPr>
        <w:t>。</w:t>
      </w:r>
    </w:p>
    <w:p w:rsidR="00E53DF1" w:rsidRPr="009A0ACD" w:rsidRDefault="00E53DF1" w:rsidP="00230957">
      <w:pPr>
        <w:widowControl/>
        <w:ind w:leftChars="100" w:left="1050" w:hangingChars="400" w:hanging="840"/>
        <w:jc w:val="left"/>
        <w:rPr>
          <w:rFonts w:ascii="Times New Roman" w:eastAsia="ＭＳ Ｐゴシック" w:hAnsi="Times New Roman" w:cs="Times New Roman"/>
        </w:rPr>
      </w:pPr>
      <w:r w:rsidRPr="009A0ACD">
        <w:rPr>
          <w:rFonts w:ascii="ＭＳ Ｐゴシック" w:eastAsia="ＭＳ Ｐゴシック" w:hAnsi="ＭＳ Ｐゴシック" w:cs="Times New Roman"/>
        </w:rPr>
        <w:t>Probable：</w:t>
      </w:r>
      <w:r w:rsidR="001D7CFA" w:rsidRPr="009A0ACD">
        <w:rPr>
          <w:rFonts w:ascii="ＭＳ Ｐゴシック" w:eastAsia="ＭＳ Ｐゴシック" w:hAnsi="ＭＳ Ｐゴシック" w:cs="Times New Roman" w:hint="eastAsia"/>
        </w:rPr>
        <w:t>Ａ</w:t>
      </w:r>
      <w:r w:rsidR="009449BA" w:rsidRPr="009A0ACD">
        <w:rPr>
          <w:rFonts w:ascii="ＭＳ Ｐゴシック" w:eastAsia="ＭＳ Ｐゴシック" w:hAnsi="ＭＳ Ｐゴシック" w:hint="eastAsia"/>
          <w:kern w:val="0"/>
        </w:rPr>
        <w:t>．</w:t>
      </w:r>
      <w:r w:rsidRPr="009A0ACD">
        <w:rPr>
          <w:rFonts w:ascii="ＭＳ Ｐゴシック" w:eastAsia="ＭＳ Ｐゴシック" w:hAnsi="ＭＳ Ｐゴシック" w:cs="Times New Roman"/>
        </w:rPr>
        <w:t>症状の</w:t>
      </w:r>
      <w:r w:rsidR="00D925BA" w:rsidRPr="009A0ACD">
        <w:rPr>
          <w:rFonts w:ascii="ＭＳ Ｐゴシック" w:eastAsia="ＭＳ Ｐゴシック" w:hAnsi="ＭＳ Ｐゴシック" w:cs="Times New Roman" w:hint="eastAsia"/>
        </w:rPr>
        <w:t>４</w:t>
      </w:r>
      <w:r w:rsidRPr="009A0ACD">
        <w:rPr>
          <w:rFonts w:ascii="ＭＳ Ｐゴシック" w:eastAsia="ＭＳ Ｐゴシック" w:hAnsi="ＭＳ Ｐゴシック" w:cs="Times New Roman"/>
        </w:rPr>
        <w:t>項目＋</w:t>
      </w:r>
      <w:r w:rsidR="001D7CFA" w:rsidRPr="009A0ACD">
        <w:rPr>
          <w:rFonts w:ascii="ＭＳ Ｐゴシック" w:eastAsia="ＭＳ Ｐゴシック" w:hAnsi="ＭＳ Ｐゴシック" w:cs="Times New Roman" w:hint="eastAsia"/>
        </w:rPr>
        <w:t>Ｂ．</w:t>
      </w:r>
      <w:r w:rsidRPr="009A0ACD">
        <w:rPr>
          <w:rFonts w:ascii="ＭＳ Ｐゴシック" w:eastAsia="ＭＳ Ｐゴシック" w:hAnsi="ＭＳ Ｐゴシック" w:cs="Times New Roman"/>
        </w:rPr>
        <w:t>検査所見の</w:t>
      </w:r>
      <w:r w:rsidR="00D925BA" w:rsidRPr="009A0ACD">
        <w:rPr>
          <w:rFonts w:ascii="ＭＳ Ｐゴシック" w:eastAsia="ＭＳ Ｐゴシック" w:hAnsi="ＭＳ Ｐゴシック" w:cs="Times New Roman" w:hint="eastAsia"/>
        </w:rPr>
        <w:t>１</w:t>
      </w:r>
      <w:r w:rsidR="00D546B0" w:rsidRPr="009A0ACD">
        <w:rPr>
          <w:rFonts w:ascii="ＭＳ Ｐゴシック" w:eastAsia="ＭＳ Ｐゴシック" w:hAnsi="ＭＳ Ｐゴシック" w:cs="Times New Roman" w:hint="eastAsia"/>
        </w:rPr>
        <w:t>、</w:t>
      </w:r>
      <w:r w:rsidR="00D925BA" w:rsidRPr="009A0ACD">
        <w:rPr>
          <w:rFonts w:ascii="ＭＳ Ｐゴシック" w:eastAsia="ＭＳ Ｐゴシック" w:hAnsi="ＭＳ Ｐゴシック" w:cs="Times New Roman" w:hint="eastAsia"/>
        </w:rPr>
        <w:t>４</w:t>
      </w:r>
      <w:r w:rsidRPr="009A0ACD">
        <w:rPr>
          <w:rFonts w:ascii="ＭＳ Ｐゴシック" w:eastAsia="ＭＳ Ｐゴシック" w:hAnsi="ＭＳ Ｐゴシック" w:cs="Times New Roman"/>
        </w:rPr>
        <w:t>を満たすが</w:t>
      </w:r>
      <w:r w:rsidR="00D925BA" w:rsidRPr="009A0ACD">
        <w:rPr>
          <w:rFonts w:ascii="ＭＳ Ｐゴシック" w:eastAsia="ＭＳ Ｐゴシック" w:hAnsi="ＭＳ Ｐゴシック" w:cs="Times New Roman" w:hint="eastAsia"/>
        </w:rPr>
        <w:t>２</w:t>
      </w:r>
      <w:r w:rsidR="00A50672" w:rsidRPr="009A0ACD">
        <w:rPr>
          <w:rFonts w:ascii="ＭＳ Ｐゴシック" w:eastAsia="ＭＳ Ｐゴシック" w:hAnsi="ＭＳ Ｐゴシック" w:cs="Times New Roman"/>
        </w:rPr>
        <w:t>と</w:t>
      </w:r>
      <w:r w:rsidR="00D925BA" w:rsidRPr="009A0ACD">
        <w:rPr>
          <w:rFonts w:ascii="ＭＳ Ｐゴシック" w:eastAsia="ＭＳ Ｐゴシック" w:hAnsi="ＭＳ Ｐゴシック" w:cs="Times New Roman" w:hint="eastAsia"/>
        </w:rPr>
        <w:t>３</w:t>
      </w:r>
      <w:r w:rsidRPr="009A0ACD">
        <w:rPr>
          <w:rFonts w:ascii="ＭＳ Ｐゴシック" w:eastAsia="ＭＳ Ｐゴシック" w:hAnsi="ＭＳ Ｐゴシック" w:cs="Times New Roman"/>
        </w:rPr>
        <w:t>を満たさず</w:t>
      </w:r>
      <w:r w:rsidR="001D7CFA" w:rsidRPr="009A0ACD">
        <w:rPr>
          <w:rFonts w:ascii="ＭＳ Ｐゴシック" w:eastAsia="ＭＳ Ｐゴシック" w:hAnsi="ＭＳ Ｐゴシック" w:cs="Times New Roman" w:hint="eastAsia"/>
        </w:rPr>
        <w:t>Ｃ．</w:t>
      </w:r>
      <w:r w:rsidRPr="009A0ACD">
        <w:rPr>
          <w:rFonts w:ascii="ＭＳ Ｐゴシック" w:eastAsia="ＭＳ Ｐゴシック" w:hAnsi="ＭＳ Ｐゴシック" w:cs="Times New Roman"/>
        </w:rPr>
        <w:t>鑑別すべき疾患を</w:t>
      </w:r>
      <w:r w:rsidR="001D7CFA" w:rsidRPr="009A0ACD">
        <w:rPr>
          <w:rFonts w:ascii="ＭＳ Ｐゴシック" w:eastAsia="ＭＳ Ｐゴシック" w:hAnsi="ＭＳ Ｐゴシック" w:cs="Times New Roman" w:hint="eastAsia"/>
        </w:rPr>
        <w:t>除外したもの</w:t>
      </w:r>
      <w:r w:rsidR="00FC247E" w:rsidRPr="009A0ACD">
        <w:rPr>
          <w:rFonts w:ascii="ＭＳ Ｐゴシック" w:eastAsia="ＭＳ Ｐゴシック" w:hAnsi="ＭＳ Ｐゴシック" w:cs="Times New Roman" w:hint="eastAsia"/>
        </w:rPr>
        <w:t>。</w:t>
      </w:r>
    </w:p>
    <w:p w:rsidR="003F35DB" w:rsidRPr="00D546B0" w:rsidRDefault="003F35DB" w:rsidP="00230957">
      <w:pPr>
        <w:widowControl/>
        <w:ind w:leftChars="100" w:left="210"/>
        <w:jc w:val="left"/>
        <w:rPr>
          <w:rFonts w:ascii="Times New Roman" w:eastAsia="ＭＳ Ｐゴシック" w:hAnsi="Times New Roman" w:cs="Times New Roman"/>
        </w:rPr>
      </w:pPr>
    </w:p>
    <w:p w:rsidR="00E646C4" w:rsidRPr="00D546B0" w:rsidRDefault="00E646C4">
      <w:pPr>
        <w:widowControl/>
        <w:jc w:val="left"/>
        <w:rPr>
          <w:rFonts w:ascii="Times New Roman" w:eastAsia="ＭＳ Ｐゴシック" w:hAnsi="Times New Roman" w:cs="Times New Roman"/>
        </w:rPr>
      </w:pPr>
      <w:r w:rsidRPr="00D546B0">
        <w:rPr>
          <w:rFonts w:ascii="Times New Roman" w:eastAsia="ＭＳ Ｐゴシック" w:hAnsi="Times New Roman" w:cs="Times New Roman"/>
        </w:rPr>
        <w:br w:type="page"/>
      </w:r>
    </w:p>
    <w:p w:rsidR="00AA25D5" w:rsidRPr="00D546B0" w:rsidRDefault="00AA25D5" w:rsidP="00AA25D5">
      <w:pPr>
        <w:jc w:val="left"/>
        <w:rPr>
          <w:rFonts w:ascii="Times New Roman" w:eastAsia="ＭＳ Ｐゴシック" w:hAnsi="Times New Roman" w:cs="Times New Roman"/>
        </w:rPr>
      </w:pPr>
      <w:r w:rsidRPr="00D546B0">
        <w:rPr>
          <w:rFonts w:ascii="Times New Roman" w:eastAsia="ＭＳ Ｐゴシック" w:hAnsi="Times New Roman" w:cs="Times New Roman"/>
        </w:rPr>
        <w:lastRenderedPageBreak/>
        <w:t>＜重症度分類＞</w:t>
      </w:r>
    </w:p>
    <w:p w:rsidR="00E53DF1" w:rsidRPr="00D546B0" w:rsidRDefault="00E53DF1" w:rsidP="00E53DF1">
      <w:pPr>
        <w:rPr>
          <w:rFonts w:ascii="Times New Roman" w:eastAsia="ＭＳ Ｐゴシック" w:hAnsi="Times New Roman" w:cs="Times New Roman"/>
        </w:rPr>
      </w:pPr>
      <w:r w:rsidRPr="00D546B0">
        <w:rPr>
          <w:rFonts w:ascii="Times New Roman" w:eastAsia="ＭＳ Ｐゴシック" w:hAnsi="Times New Roman" w:cs="Times New Roman"/>
        </w:rPr>
        <w:t>重症度分類</w:t>
      </w:r>
      <w:r w:rsidR="00FC247E">
        <w:rPr>
          <w:rFonts w:ascii="Times New Roman" w:eastAsia="ＭＳ Ｐゴシック" w:hAnsi="Times New Roman" w:cs="Times New Roman" w:hint="eastAsia"/>
        </w:rPr>
        <w:t>３</w:t>
      </w:r>
      <w:r w:rsidR="00D546B0" w:rsidRPr="00D546B0">
        <w:rPr>
          <w:rFonts w:ascii="Times New Roman" w:eastAsia="ＭＳ Ｐゴシック" w:hAnsi="Times New Roman" w:cs="Times New Roman" w:hint="eastAsia"/>
        </w:rPr>
        <w:t>項目の全てが</w:t>
      </w:r>
      <w:r w:rsidR="00FC247E">
        <w:rPr>
          <w:rFonts w:ascii="Times New Roman" w:eastAsia="ＭＳ Ｐゴシック" w:hAnsi="Times New Roman" w:cs="Times New Roman" w:hint="eastAsia"/>
        </w:rPr>
        <w:t>４</w:t>
      </w:r>
      <w:r w:rsidR="00D546B0" w:rsidRPr="00D546B0">
        <w:rPr>
          <w:rFonts w:ascii="Times New Roman" w:eastAsia="ＭＳ Ｐゴシック" w:hAnsi="Times New Roman" w:cs="Times New Roman" w:hint="eastAsia"/>
        </w:rPr>
        <w:t>点以上を対象とする。</w:t>
      </w:r>
    </w:p>
    <w:p w:rsidR="005008AF" w:rsidRPr="00027AD0" w:rsidRDefault="005008AF">
      <w:pPr>
        <w:widowControl/>
        <w:jc w:val="left"/>
        <w:rPr>
          <w:rFonts w:ascii="Times New Roman" w:eastAsia="ＭＳ Ｐゴシック" w:hAnsi="Times New Roman" w:cs="Times New Roman"/>
        </w:rPr>
      </w:pPr>
    </w:p>
    <w:p w:rsidR="005008AF" w:rsidRPr="00D546B0" w:rsidRDefault="005008AF">
      <w:pPr>
        <w:widowControl/>
        <w:jc w:val="left"/>
        <w:rPr>
          <w:rFonts w:ascii="Times New Roman" w:eastAsia="ＭＳ Ｐゴシック" w:hAnsi="Times New Roman" w:cs="Times New Roman"/>
        </w:rPr>
      </w:pPr>
      <w:r w:rsidRPr="00D546B0">
        <w:rPr>
          <w:rFonts w:ascii="Times New Roman" w:hAnsi="Times New Roman" w:cs="Times New Roman"/>
          <w:noProof/>
        </w:rPr>
        <mc:AlternateContent>
          <mc:Choice Requires="wps">
            <w:drawing>
              <wp:inline distT="0" distB="0" distL="0" distR="0" wp14:anchorId="586EC33B" wp14:editId="2C4486DA">
                <wp:extent cx="4603750" cy="6105525"/>
                <wp:effectExtent l="0" t="0" r="0" b="9525"/>
                <wp:docPr id="3" name="テキスト ボックス 3"/>
                <wp:cNvGraphicFramePr/>
                <a:graphic xmlns:a="http://schemas.openxmlformats.org/drawingml/2006/main">
                  <a:graphicData uri="http://schemas.microsoft.com/office/word/2010/wordprocessingShape">
                    <wps:wsp>
                      <wps:cNvSpPr txBox="1"/>
                      <wps:spPr>
                        <a:xfrm>
                          <a:off x="0" y="0"/>
                          <a:ext cx="4603750" cy="6105525"/>
                        </a:xfrm>
                        <a:prstGeom prst="rect">
                          <a:avLst/>
                        </a:prstGeom>
                        <a:noFill/>
                        <a:ln>
                          <a:noFill/>
                        </a:ln>
                        <a:effectLst/>
                      </wps:spPr>
                      <wps:txbx>
                        <w:txbxContent>
                          <w:p w:rsidR="00D546B0" w:rsidRPr="00F13416" w:rsidRDefault="00D546B0" w:rsidP="00D546B0">
                            <w:pPr>
                              <w:rPr>
                                <w:rFonts w:ascii="ＭＳ Ｐゴシック" w:eastAsia="ＭＳ Ｐゴシック" w:hAnsi="ＭＳ Ｐゴシック"/>
                              </w:rPr>
                            </w:pPr>
                            <w:r w:rsidRPr="00F13416">
                              <w:rPr>
                                <w:rFonts w:ascii="ＭＳ Ｐゴシック" w:eastAsia="ＭＳ Ｐゴシック" w:hAnsi="ＭＳ Ｐゴシック" w:hint="eastAsia"/>
                              </w:rPr>
                              <w:t>A：平衡障害・日常生活の障害</w:t>
                            </w:r>
                          </w:p>
                          <w:p w:rsidR="00D546B0" w:rsidRPr="00F13416" w:rsidRDefault="00FB22E8" w:rsidP="00230957">
                            <w:pPr>
                              <w:ind w:leftChars="100" w:left="210"/>
                              <w:rPr>
                                <w:rFonts w:ascii="ＭＳ Ｐゴシック" w:eastAsia="ＭＳ Ｐゴシック" w:hAnsi="ＭＳ Ｐゴシック"/>
                              </w:rPr>
                            </w:pPr>
                            <w:r>
                              <w:rPr>
                                <w:rFonts w:ascii="ＭＳ Ｐゴシック" w:eastAsia="ＭＳ Ｐゴシック" w:hAnsi="ＭＳ Ｐゴシック"/>
                              </w:rPr>
                              <w:t>０</w:t>
                            </w:r>
                            <w:r w:rsidR="00D546B0" w:rsidRPr="00F13416">
                              <w:rPr>
                                <w:rFonts w:ascii="ＭＳ Ｐゴシック" w:eastAsia="ＭＳ Ｐゴシック" w:hAnsi="ＭＳ Ｐゴシック" w:hint="eastAsia"/>
                              </w:rPr>
                              <w:t>点：正常</w:t>
                            </w:r>
                          </w:p>
                          <w:p w:rsidR="00D546B0" w:rsidRPr="00F13416" w:rsidRDefault="00FB22E8" w:rsidP="00230957">
                            <w:pPr>
                              <w:ind w:leftChars="100" w:left="210"/>
                              <w:rPr>
                                <w:rFonts w:ascii="ＭＳ Ｐゴシック" w:eastAsia="ＭＳ Ｐゴシック" w:hAnsi="ＭＳ Ｐゴシック"/>
                              </w:rPr>
                            </w:pPr>
                            <w:r>
                              <w:rPr>
                                <w:rFonts w:ascii="ＭＳ Ｐゴシック" w:eastAsia="ＭＳ Ｐゴシック" w:hAnsi="ＭＳ Ｐゴシック" w:hint="eastAsia"/>
                              </w:rPr>
                              <w:t>１</w:t>
                            </w:r>
                            <w:r w:rsidR="00D546B0" w:rsidRPr="00F13416">
                              <w:rPr>
                                <w:rFonts w:ascii="ＭＳ Ｐゴシック" w:eastAsia="ＭＳ Ｐゴシック" w:hAnsi="ＭＳ Ｐゴシック" w:hint="eastAsia"/>
                              </w:rPr>
                              <w:t>点：日常活動が時に制限される（可逆性の平衡障害）</w:t>
                            </w:r>
                            <w:r w:rsidR="00FC247E" w:rsidRPr="00F13416">
                              <w:rPr>
                                <w:rFonts w:ascii="ＭＳ Ｐゴシック" w:eastAsia="ＭＳ Ｐゴシック" w:hAnsi="ＭＳ Ｐゴシック" w:hint="eastAsia"/>
                              </w:rPr>
                              <w:t>。</w:t>
                            </w:r>
                          </w:p>
                          <w:p w:rsidR="00D546B0" w:rsidRPr="00F13416" w:rsidRDefault="00FB22E8" w:rsidP="00230957">
                            <w:pPr>
                              <w:ind w:leftChars="100" w:left="210"/>
                              <w:rPr>
                                <w:rFonts w:ascii="ＭＳ Ｐゴシック" w:eastAsia="ＭＳ Ｐゴシック" w:hAnsi="ＭＳ Ｐゴシック"/>
                              </w:rPr>
                            </w:pPr>
                            <w:r>
                              <w:rPr>
                                <w:rFonts w:ascii="ＭＳ Ｐゴシック" w:eastAsia="ＭＳ Ｐゴシック" w:hAnsi="ＭＳ Ｐゴシック" w:hint="eastAsia"/>
                              </w:rPr>
                              <w:t>２</w:t>
                            </w:r>
                            <w:r w:rsidR="00D546B0" w:rsidRPr="00F13416">
                              <w:rPr>
                                <w:rFonts w:ascii="ＭＳ Ｐゴシック" w:eastAsia="ＭＳ Ｐゴシック" w:hAnsi="ＭＳ Ｐゴシック" w:hint="eastAsia"/>
                              </w:rPr>
                              <w:t>点：日常活動がしばしば制限される（不可逆性の軽度平衡障害）</w:t>
                            </w:r>
                            <w:r w:rsidR="00FC247E" w:rsidRPr="00F13416">
                              <w:rPr>
                                <w:rFonts w:ascii="ＭＳ Ｐゴシック" w:eastAsia="ＭＳ Ｐゴシック" w:hAnsi="ＭＳ Ｐゴシック" w:hint="eastAsia"/>
                              </w:rPr>
                              <w:t>。</w:t>
                            </w:r>
                            <w:r w:rsidR="00D546B0" w:rsidRPr="00F13416">
                              <w:rPr>
                                <w:rFonts w:ascii="ＭＳ Ｐゴシック" w:eastAsia="ＭＳ Ｐゴシック" w:hAnsi="ＭＳ Ｐゴシック" w:hint="eastAsia"/>
                              </w:rPr>
                              <w:t xml:space="preserve"> </w:t>
                            </w:r>
                          </w:p>
                          <w:p w:rsidR="00D546B0" w:rsidRPr="00F13416" w:rsidRDefault="00FB22E8" w:rsidP="00230957">
                            <w:pPr>
                              <w:ind w:leftChars="100" w:left="210"/>
                              <w:rPr>
                                <w:rFonts w:ascii="ＭＳ Ｐゴシック" w:eastAsia="ＭＳ Ｐゴシック" w:hAnsi="ＭＳ Ｐゴシック"/>
                              </w:rPr>
                            </w:pPr>
                            <w:r>
                              <w:rPr>
                                <w:rFonts w:ascii="ＭＳ Ｐゴシック" w:eastAsia="ＭＳ Ｐゴシック" w:hAnsi="ＭＳ Ｐゴシック" w:hint="eastAsia"/>
                              </w:rPr>
                              <w:t>３</w:t>
                            </w:r>
                            <w:r w:rsidR="00D546B0" w:rsidRPr="00F13416">
                              <w:rPr>
                                <w:rFonts w:ascii="ＭＳ Ｐゴシック" w:eastAsia="ＭＳ Ｐゴシック" w:hAnsi="ＭＳ Ｐゴシック" w:hint="eastAsia"/>
                              </w:rPr>
                              <w:t>点：日常活動が常に制限される（不可逆性の高度平衡障害）</w:t>
                            </w:r>
                            <w:r w:rsidR="00FC247E" w:rsidRPr="00F13416">
                              <w:rPr>
                                <w:rFonts w:ascii="ＭＳ Ｐゴシック" w:eastAsia="ＭＳ Ｐゴシック" w:hAnsi="ＭＳ Ｐゴシック" w:hint="eastAsia"/>
                              </w:rPr>
                              <w:t>。</w:t>
                            </w:r>
                          </w:p>
                          <w:p w:rsidR="00D546B0" w:rsidRPr="00F13416" w:rsidRDefault="00FB22E8" w:rsidP="00230957">
                            <w:pPr>
                              <w:ind w:leftChars="100" w:left="630" w:hangingChars="200" w:hanging="420"/>
                              <w:rPr>
                                <w:rFonts w:ascii="ＭＳ Ｐゴシック" w:eastAsia="ＭＳ Ｐゴシック" w:hAnsi="ＭＳ Ｐゴシック"/>
                              </w:rPr>
                            </w:pPr>
                            <w:r>
                              <w:rPr>
                                <w:rFonts w:ascii="ＭＳ Ｐゴシック" w:eastAsia="ＭＳ Ｐゴシック" w:hAnsi="ＭＳ Ｐゴシック" w:hint="eastAsia"/>
                              </w:rPr>
                              <w:t>４</w:t>
                            </w:r>
                            <w:r w:rsidR="00D546B0" w:rsidRPr="00F13416">
                              <w:rPr>
                                <w:rFonts w:ascii="ＭＳ Ｐゴシック" w:eastAsia="ＭＳ Ｐゴシック" w:hAnsi="ＭＳ Ｐゴシック" w:hint="eastAsia"/>
                              </w:rPr>
                              <w:t>点：日常活動が常に制限され、暗所での起立や歩行が困難（不可逆性の両側性高度平衡障害）</w:t>
                            </w:r>
                            <w:r w:rsidR="00FC247E" w:rsidRPr="00F13416">
                              <w:rPr>
                                <w:rFonts w:ascii="ＭＳ Ｐゴシック" w:eastAsia="ＭＳ Ｐゴシック" w:hAnsi="ＭＳ Ｐゴシック" w:hint="eastAsia"/>
                              </w:rPr>
                              <w:t>。</w:t>
                            </w:r>
                          </w:p>
                          <w:p w:rsidR="00D546B0" w:rsidRPr="00F13416" w:rsidRDefault="00D546B0" w:rsidP="00230957">
                            <w:pPr>
                              <w:ind w:leftChars="100" w:left="420" w:hangingChars="100" w:hanging="210"/>
                              <w:rPr>
                                <w:rFonts w:ascii="ＭＳ Ｐゴシック" w:eastAsia="ＭＳ Ｐゴシック" w:hAnsi="ＭＳ Ｐゴシック"/>
                              </w:rPr>
                            </w:pPr>
                            <w:r w:rsidRPr="00F13416">
                              <w:rPr>
                                <w:rFonts w:ascii="ＭＳ Ｐゴシック" w:eastAsia="ＭＳ Ｐゴシック" w:hAnsi="ＭＳ Ｐゴシック" w:hint="eastAsia"/>
                              </w:rPr>
                              <w:t>注：不可逆性の両側性高度平衡障害とは、平衡機能検査で両側の半規管麻痺を認める場合。</w:t>
                            </w:r>
                          </w:p>
                          <w:p w:rsidR="00D546B0" w:rsidRPr="00760463" w:rsidRDefault="00D546B0" w:rsidP="00D546B0">
                            <w:pPr>
                              <w:rPr>
                                <w:rFonts w:ascii="ＭＳ Ｐゴシック" w:eastAsia="ＭＳ Ｐゴシック" w:hAnsi="ＭＳ Ｐゴシック"/>
                              </w:rPr>
                            </w:pPr>
                          </w:p>
                          <w:p w:rsidR="00D546B0" w:rsidRPr="00F13416" w:rsidRDefault="00D546B0" w:rsidP="00D546B0">
                            <w:pPr>
                              <w:rPr>
                                <w:rFonts w:ascii="ＭＳ Ｐゴシック" w:eastAsia="ＭＳ Ｐゴシック" w:hAnsi="ＭＳ Ｐゴシック"/>
                              </w:rPr>
                            </w:pPr>
                            <w:r w:rsidRPr="00F13416">
                              <w:rPr>
                                <w:rFonts w:ascii="ＭＳ Ｐゴシック" w:eastAsia="ＭＳ Ｐゴシック" w:hAnsi="ＭＳ Ｐゴシック" w:hint="eastAsia"/>
                              </w:rPr>
                              <w:t>B：聴覚障害</w:t>
                            </w:r>
                          </w:p>
                          <w:p w:rsidR="00D546B0" w:rsidRPr="00F13416" w:rsidRDefault="00FB22E8" w:rsidP="00230957">
                            <w:pPr>
                              <w:ind w:leftChars="100" w:left="210"/>
                              <w:rPr>
                                <w:rFonts w:ascii="ＭＳ Ｐゴシック" w:eastAsia="ＭＳ Ｐゴシック" w:hAnsi="ＭＳ Ｐゴシック"/>
                              </w:rPr>
                            </w:pPr>
                            <w:r>
                              <w:rPr>
                                <w:rFonts w:ascii="ＭＳ Ｐゴシック" w:eastAsia="ＭＳ Ｐゴシック" w:hAnsi="ＭＳ Ｐゴシック" w:hint="eastAsia"/>
                              </w:rPr>
                              <w:t>０</w:t>
                            </w:r>
                            <w:r w:rsidR="00D546B0" w:rsidRPr="00F13416">
                              <w:rPr>
                                <w:rFonts w:ascii="ＭＳ Ｐゴシック" w:eastAsia="ＭＳ Ｐゴシック" w:hAnsi="ＭＳ Ｐゴシック" w:hint="eastAsia"/>
                              </w:rPr>
                              <w:t>点：正常</w:t>
                            </w:r>
                          </w:p>
                          <w:p w:rsidR="00D546B0" w:rsidRPr="00F13416" w:rsidRDefault="00FB22E8" w:rsidP="00230957">
                            <w:pPr>
                              <w:ind w:leftChars="100" w:left="210"/>
                              <w:rPr>
                                <w:rFonts w:ascii="ＭＳ Ｐゴシック" w:eastAsia="ＭＳ Ｐゴシック" w:hAnsi="ＭＳ Ｐゴシック"/>
                              </w:rPr>
                            </w:pPr>
                            <w:r>
                              <w:rPr>
                                <w:rFonts w:ascii="ＭＳ Ｐゴシック" w:eastAsia="ＭＳ Ｐゴシック" w:hAnsi="ＭＳ Ｐゴシック" w:hint="eastAsia"/>
                              </w:rPr>
                              <w:t>１</w:t>
                            </w:r>
                            <w:r w:rsidR="00D546B0" w:rsidRPr="00F13416">
                              <w:rPr>
                                <w:rFonts w:ascii="ＭＳ Ｐゴシック" w:eastAsia="ＭＳ Ｐゴシック" w:hAnsi="ＭＳ Ｐゴシック" w:hint="eastAsia"/>
                              </w:rPr>
                              <w:t>点：可逆的（低音部に限局した難聴）</w:t>
                            </w:r>
                          </w:p>
                          <w:p w:rsidR="00D546B0" w:rsidRPr="00F13416" w:rsidRDefault="00FB22E8" w:rsidP="00230957">
                            <w:pPr>
                              <w:ind w:leftChars="100" w:left="210"/>
                              <w:rPr>
                                <w:rFonts w:ascii="ＭＳ Ｐゴシック" w:eastAsia="ＭＳ Ｐゴシック" w:hAnsi="ＭＳ Ｐゴシック"/>
                              </w:rPr>
                            </w:pPr>
                            <w:r>
                              <w:rPr>
                                <w:rFonts w:ascii="ＭＳ Ｐゴシック" w:eastAsia="ＭＳ Ｐゴシック" w:hAnsi="ＭＳ Ｐゴシック" w:hint="eastAsia"/>
                              </w:rPr>
                              <w:t>２</w:t>
                            </w:r>
                            <w:r w:rsidR="00D546B0" w:rsidRPr="00F13416">
                              <w:rPr>
                                <w:rFonts w:ascii="ＭＳ Ｐゴシック" w:eastAsia="ＭＳ Ｐゴシック" w:hAnsi="ＭＳ Ｐゴシック" w:hint="eastAsia"/>
                              </w:rPr>
                              <w:t>点：不可逆的（高音部の不可逆性難聴）</w:t>
                            </w:r>
                          </w:p>
                          <w:p w:rsidR="00D546B0" w:rsidRPr="00F13416" w:rsidRDefault="00FB22E8" w:rsidP="00230957">
                            <w:pPr>
                              <w:ind w:leftChars="100" w:left="210"/>
                              <w:rPr>
                                <w:rFonts w:ascii="ＭＳ Ｐゴシック" w:eastAsia="ＭＳ Ｐゴシック" w:hAnsi="ＭＳ Ｐゴシック"/>
                              </w:rPr>
                            </w:pPr>
                            <w:r>
                              <w:rPr>
                                <w:rFonts w:ascii="ＭＳ Ｐゴシック" w:eastAsia="ＭＳ Ｐゴシック" w:hAnsi="ＭＳ Ｐゴシック" w:hint="eastAsia"/>
                              </w:rPr>
                              <w:t>３</w:t>
                            </w:r>
                            <w:r w:rsidR="00D546B0" w:rsidRPr="00F13416">
                              <w:rPr>
                                <w:rFonts w:ascii="ＭＳ Ｐゴシック" w:eastAsia="ＭＳ Ｐゴシック" w:hAnsi="ＭＳ Ｐゴシック" w:hint="eastAsia"/>
                              </w:rPr>
                              <w:t>点：高度進行（中等度以上の不可逆性難聴）</w:t>
                            </w:r>
                          </w:p>
                          <w:p w:rsidR="00D546B0" w:rsidRPr="00F13416" w:rsidRDefault="00FB22E8" w:rsidP="00230957">
                            <w:pPr>
                              <w:ind w:leftChars="100" w:left="210"/>
                              <w:rPr>
                                <w:rFonts w:ascii="ＭＳ Ｐゴシック" w:eastAsia="ＭＳ Ｐゴシック" w:hAnsi="ＭＳ Ｐゴシック"/>
                              </w:rPr>
                            </w:pPr>
                            <w:r>
                              <w:rPr>
                                <w:rFonts w:ascii="ＭＳ Ｐゴシック" w:eastAsia="ＭＳ Ｐゴシック" w:hAnsi="ＭＳ Ｐゴシック" w:hint="eastAsia"/>
                              </w:rPr>
                              <w:t>４</w:t>
                            </w:r>
                            <w:r w:rsidR="00D546B0" w:rsidRPr="00F13416">
                              <w:rPr>
                                <w:rFonts w:ascii="ＭＳ Ｐゴシック" w:eastAsia="ＭＳ Ｐゴシック" w:hAnsi="ＭＳ Ｐゴシック" w:hint="eastAsia"/>
                              </w:rPr>
                              <w:t>点：両側性高度進行（中等度以上の両側性不可逆性難聴）</w:t>
                            </w:r>
                          </w:p>
                          <w:p w:rsidR="00D546B0" w:rsidRPr="00F13416" w:rsidRDefault="00D546B0" w:rsidP="00230957">
                            <w:pPr>
                              <w:ind w:leftChars="100" w:left="420" w:hangingChars="100" w:hanging="210"/>
                              <w:rPr>
                                <w:rFonts w:ascii="ＭＳ Ｐゴシック" w:eastAsia="ＭＳ Ｐゴシック" w:hAnsi="ＭＳ Ｐゴシック"/>
                              </w:rPr>
                            </w:pPr>
                            <w:r w:rsidRPr="00F13416">
                              <w:rPr>
                                <w:rFonts w:ascii="ＭＳ Ｐゴシック" w:eastAsia="ＭＳ Ｐゴシック" w:hAnsi="ＭＳ Ｐゴシック" w:hint="eastAsia"/>
                              </w:rPr>
                              <w:t>注：中等度以上の両側性不可逆性難聴とは、純音聴力検査で平均聴力が両側4</w:t>
                            </w:r>
                            <w:r w:rsidRPr="00F13416">
                              <w:rPr>
                                <w:rFonts w:ascii="ＭＳ Ｐゴシック" w:eastAsia="ＭＳ Ｐゴシック" w:hAnsi="ＭＳ Ｐゴシック"/>
                              </w:rPr>
                              <w:t>0</w:t>
                            </w:r>
                            <w:r w:rsidRPr="00F13416">
                              <w:rPr>
                                <w:rFonts w:ascii="ＭＳ Ｐゴシック" w:eastAsia="ＭＳ Ｐゴシック" w:hAnsi="ＭＳ Ｐゴシック" w:hint="eastAsia"/>
                              </w:rPr>
                              <w:t>dB以上で40dB未満に改善しない場合</w:t>
                            </w:r>
                            <w:r w:rsidR="00FC247E" w:rsidRPr="00F13416">
                              <w:rPr>
                                <w:rFonts w:ascii="ＭＳ Ｐゴシック" w:eastAsia="ＭＳ Ｐゴシック" w:hAnsi="ＭＳ Ｐゴシック" w:hint="eastAsia"/>
                              </w:rPr>
                              <w:t>。</w:t>
                            </w:r>
                          </w:p>
                          <w:p w:rsidR="00D546B0" w:rsidRPr="00F13416" w:rsidRDefault="00D546B0" w:rsidP="00D546B0">
                            <w:pPr>
                              <w:rPr>
                                <w:rFonts w:ascii="ＭＳ Ｐゴシック" w:eastAsia="ＭＳ Ｐゴシック" w:hAnsi="ＭＳ Ｐゴシック"/>
                              </w:rPr>
                            </w:pPr>
                          </w:p>
                          <w:p w:rsidR="00D546B0" w:rsidRPr="00F13416" w:rsidRDefault="00D546B0" w:rsidP="00D546B0">
                            <w:pPr>
                              <w:rPr>
                                <w:rFonts w:ascii="ＭＳ Ｐゴシック" w:eastAsia="ＭＳ Ｐゴシック" w:hAnsi="ＭＳ Ｐゴシック"/>
                              </w:rPr>
                            </w:pPr>
                            <w:r w:rsidRPr="00F13416">
                              <w:rPr>
                                <w:rFonts w:ascii="ＭＳ Ｐゴシック" w:eastAsia="ＭＳ Ｐゴシック" w:hAnsi="ＭＳ Ｐゴシック" w:hint="eastAsia"/>
                              </w:rPr>
                              <w:t>C：病態の進行度</w:t>
                            </w:r>
                          </w:p>
                          <w:p w:rsidR="00D546B0" w:rsidRPr="00F13416" w:rsidRDefault="00FB22E8" w:rsidP="00230957">
                            <w:pPr>
                              <w:ind w:leftChars="100" w:left="210"/>
                              <w:rPr>
                                <w:rFonts w:ascii="ＭＳ Ｐゴシック" w:eastAsia="ＭＳ Ｐゴシック" w:hAnsi="ＭＳ Ｐゴシック"/>
                              </w:rPr>
                            </w:pPr>
                            <w:r>
                              <w:rPr>
                                <w:rFonts w:ascii="ＭＳ Ｐゴシック" w:eastAsia="ＭＳ Ｐゴシック" w:hAnsi="ＭＳ Ｐゴシック" w:hint="eastAsia"/>
                              </w:rPr>
                              <w:t>０</w:t>
                            </w:r>
                            <w:r w:rsidR="00D546B0" w:rsidRPr="00F13416">
                              <w:rPr>
                                <w:rFonts w:ascii="ＭＳ Ｐゴシック" w:eastAsia="ＭＳ Ｐゴシック" w:hAnsi="ＭＳ Ｐゴシック" w:hint="eastAsia"/>
                              </w:rPr>
                              <w:t>点：生活指導のみで経過観察を行う。</w:t>
                            </w:r>
                          </w:p>
                          <w:p w:rsidR="00D546B0" w:rsidRPr="00F13416" w:rsidRDefault="00FB22E8" w:rsidP="00230957">
                            <w:pPr>
                              <w:ind w:leftChars="100" w:left="210"/>
                              <w:rPr>
                                <w:rFonts w:ascii="ＭＳ Ｐゴシック" w:eastAsia="ＭＳ Ｐゴシック" w:hAnsi="ＭＳ Ｐゴシック"/>
                              </w:rPr>
                            </w:pPr>
                            <w:r>
                              <w:rPr>
                                <w:rFonts w:ascii="ＭＳ Ｐゴシック" w:eastAsia="ＭＳ Ｐゴシック" w:hAnsi="ＭＳ Ｐゴシック" w:hint="eastAsia"/>
                              </w:rPr>
                              <w:t>１</w:t>
                            </w:r>
                            <w:r w:rsidR="00D546B0" w:rsidRPr="00F13416">
                              <w:rPr>
                                <w:rFonts w:ascii="ＭＳ Ｐゴシック" w:eastAsia="ＭＳ Ｐゴシック" w:hAnsi="ＭＳ Ｐゴシック" w:hint="eastAsia"/>
                              </w:rPr>
                              <w:t>点：可逆性病変に対して保存的治療を必要とする。</w:t>
                            </w:r>
                          </w:p>
                          <w:p w:rsidR="00D546B0" w:rsidRPr="00F13416" w:rsidRDefault="00FB22E8" w:rsidP="00230957">
                            <w:pPr>
                              <w:ind w:leftChars="100" w:left="210"/>
                              <w:rPr>
                                <w:rFonts w:ascii="ＭＳ Ｐゴシック" w:eastAsia="ＭＳ Ｐゴシック" w:hAnsi="ＭＳ Ｐゴシック"/>
                              </w:rPr>
                            </w:pPr>
                            <w:r>
                              <w:rPr>
                                <w:rFonts w:ascii="ＭＳ Ｐゴシック" w:eastAsia="ＭＳ Ｐゴシック" w:hAnsi="ＭＳ Ｐゴシック" w:hint="eastAsia"/>
                              </w:rPr>
                              <w:t>２</w:t>
                            </w:r>
                            <w:r w:rsidR="00D546B0" w:rsidRPr="00F13416">
                              <w:rPr>
                                <w:rFonts w:ascii="ＭＳ Ｐゴシック" w:eastAsia="ＭＳ Ｐゴシック" w:hAnsi="ＭＳ Ｐゴシック" w:hint="eastAsia"/>
                              </w:rPr>
                              <w:t>点：保存的治療によっても不可逆性病変が進行する。</w:t>
                            </w:r>
                          </w:p>
                          <w:p w:rsidR="00D546B0" w:rsidRPr="00F13416" w:rsidRDefault="00FB22E8" w:rsidP="00230957">
                            <w:pPr>
                              <w:ind w:leftChars="100" w:left="630" w:hangingChars="200" w:hanging="420"/>
                              <w:rPr>
                                <w:rFonts w:ascii="ＭＳ Ｐゴシック" w:eastAsia="ＭＳ Ｐゴシック" w:hAnsi="ＭＳ Ｐゴシック"/>
                              </w:rPr>
                            </w:pPr>
                            <w:r>
                              <w:rPr>
                                <w:rFonts w:ascii="ＭＳ Ｐゴシック" w:eastAsia="ＭＳ Ｐゴシック" w:hAnsi="ＭＳ Ｐゴシック" w:hint="eastAsia"/>
                              </w:rPr>
                              <w:t>３</w:t>
                            </w:r>
                            <w:r w:rsidR="00D546B0" w:rsidRPr="00F13416">
                              <w:rPr>
                                <w:rFonts w:ascii="ＭＳ Ｐゴシック" w:eastAsia="ＭＳ Ｐゴシック" w:hAnsi="ＭＳ Ｐゴシック" w:hint="eastAsia"/>
                              </w:rPr>
                              <w:t>点：保存的治療に抵抗して不可逆性病変が高度に進行し、侵襲性のある治療を検討する。</w:t>
                            </w:r>
                          </w:p>
                          <w:p w:rsidR="005008AF" w:rsidRPr="00F13416" w:rsidRDefault="00FB22E8" w:rsidP="00230957">
                            <w:pPr>
                              <w:ind w:leftChars="100" w:left="210"/>
                              <w:rPr>
                                <w:rFonts w:ascii="ＭＳ Ｐゴシック" w:eastAsia="ＭＳ Ｐゴシック" w:hAnsi="ＭＳ Ｐゴシック"/>
                              </w:rPr>
                            </w:pPr>
                            <w:r>
                              <w:rPr>
                                <w:rFonts w:ascii="ＭＳ Ｐゴシック" w:eastAsia="ＭＳ Ｐゴシック" w:hAnsi="ＭＳ Ｐゴシック" w:hint="eastAsia"/>
                              </w:rPr>
                              <w:t>４</w:t>
                            </w:r>
                            <w:r w:rsidR="00D546B0" w:rsidRPr="00F13416">
                              <w:rPr>
                                <w:rFonts w:ascii="ＭＳ Ｐゴシック" w:eastAsia="ＭＳ Ｐゴシック" w:hAnsi="ＭＳ Ｐゴシック" w:hint="eastAsia"/>
                              </w:rPr>
                              <w:t>点：不可逆性病変が高度に進行して後遺症を認める。</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テキスト ボックス 3" o:spid="_x0000_s1026" type="#_x0000_t202" style="width:362.5pt;height:4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" filled="f" stroked="f">
                <v:textbox inset="5.85pt,.7pt,5.85pt,.7pt">
                  <w:txbxContent>
                    <w:p w:rsidR="00D546B0" w:rsidRPr="00F13416" w:rsidRDefault="00D546B0" w:rsidP="00D546B0">
                      <w:pPr>
                        <w:rPr>
                          <w:rFonts w:ascii="ＭＳ Ｐゴシック" w:eastAsia="ＭＳ Ｐゴシック" w:hAnsi="ＭＳ Ｐゴシック"/>
                        </w:rPr>
                      </w:pPr>
                      <w:r w:rsidRPr="00F13416">
                        <w:rPr>
                          <w:rFonts w:ascii="ＭＳ Ｐゴシック" w:eastAsia="ＭＳ Ｐゴシック" w:hAnsi="ＭＳ Ｐゴシック" w:hint="eastAsia"/>
                        </w:rPr>
                        <w:t>A：平衡障害・日常生活の障害</w:t>
                      </w:r>
                    </w:p>
                    <w:p w:rsidR="00D546B0" w:rsidRPr="00F13416" w:rsidRDefault="00FB22E8" w:rsidP="00230957">
                      <w:pPr>
                        <w:ind w:leftChars="100" w:left="210"/>
                        <w:rPr>
                          <w:rFonts w:ascii="ＭＳ Ｐゴシック" w:eastAsia="ＭＳ Ｐゴシック" w:hAnsi="ＭＳ Ｐゴシック"/>
                        </w:rPr>
                      </w:pPr>
                      <w:r>
                        <w:rPr>
                          <w:rFonts w:ascii="ＭＳ Ｐゴシック" w:eastAsia="ＭＳ Ｐゴシック" w:hAnsi="ＭＳ Ｐゴシック"/>
                        </w:rPr>
                        <w:t>０</w:t>
                      </w:r>
                      <w:r w:rsidR="00D546B0" w:rsidRPr="00F13416">
                        <w:rPr>
                          <w:rFonts w:ascii="ＭＳ Ｐゴシック" w:eastAsia="ＭＳ Ｐゴシック" w:hAnsi="ＭＳ Ｐゴシック" w:hint="eastAsia"/>
                        </w:rPr>
                        <w:t>点：正常</w:t>
                      </w:r>
                    </w:p>
                    <w:p w:rsidR="00D546B0" w:rsidRPr="00F13416" w:rsidRDefault="00FB22E8" w:rsidP="00230957">
                      <w:pPr>
                        <w:ind w:leftChars="100" w:left="210"/>
                        <w:rPr>
                          <w:rFonts w:ascii="ＭＳ Ｐゴシック" w:eastAsia="ＭＳ Ｐゴシック" w:hAnsi="ＭＳ Ｐゴシック"/>
                        </w:rPr>
                      </w:pPr>
                      <w:r>
                        <w:rPr>
                          <w:rFonts w:ascii="ＭＳ Ｐゴシック" w:eastAsia="ＭＳ Ｐゴシック" w:hAnsi="ＭＳ Ｐゴシック" w:hint="eastAsia"/>
                        </w:rPr>
                        <w:t>１</w:t>
                      </w:r>
                      <w:r w:rsidR="00D546B0" w:rsidRPr="00F13416">
                        <w:rPr>
                          <w:rFonts w:ascii="ＭＳ Ｐゴシック" w:eastAsia="ＭＳ Ｐゴシック" w:hAnsi="ＭＳ Ｐゴシック" w:hint="eastAsia"/>
                        </w:rPr>
                        <w:t>点：日常活動が時に制限される（可逆性の平衡障害）</w:t>
                      </w:r>
                      <w:r w:rsidR="00FC247E" w:rsidRPr="00F13416">
                        <w:rPr>
                          <w:rFonts w:ascii="ＭＳ Ｐゴシック" w:eastAsia="ＭＳ Ｐゴシック" w:hAnsi="ＭＳ Ｐゴシック" w:hint="eastAsia"/>
                        </w:rPr>
                        <w:t>。</w:t>
                      </w:r>
                    </w:p>
                    <w:p w:rsidR="00D546B0" w:rsidRPr="00F13416" w:rsidRDefault="00FB22E8" w:rsidP="00230957">
                      <w:pPr>
                        <w:ind w:leftChars="100" w:left="210"/>
                        <w:rPr>
                          <w:rFonts w:ascii="ＭＳ Ｐゴシック" w:eastAsia="ＭＳ Ｐゴシック" w:hAnsi="ＭＳ Ｐゴシック"/>
                        </w:rPr>
                      </w:pPr>
                      <w:r>
                        <w:rPr>
                          <w:rFonts w:ascii="ＭＳ Ｐゴシック" w:eastAsia="ＭＳ Ｐゴシック" w:hAnsi="ＭＳ Ｐゴシック" w:hint="eastAsia"/>
                        </w:rPr>
                        <w:t>２</w:t>
                      </w:r>
                      <w:r w:rsidR="00D546B0" w:rsidRPr="00F13416">
                        <w:rPr>
                          <w:rFonts w:ascii="ＭＳ Ｐゴシック" w:eastAsia="ＭＳ Ｐゴシック" w:hAnsi="ＭＳ Ｐゴシック" w:hint="eastAsia"/>
                        </w:rPr>
                        <w:t>点：日常活動がしばしば制限される（不可逆性の軽度平衡障害）</w:t>
                      </w:r>
                      <w:r w:rsidR="00FC247E" w:rsidRPr="00F13416">
                        <w:rPr>
                          <w:rFonts w:ascii="ＭＳ Ｐゴシック" w:eastAsia="ＭＳ Ｐゴシック" w:hAnsi="ＭＳ Ｐゴシック" w:hint="eastAsia"/>
                        </w:rPr>
                        <w:t>。</w:t>
                      </w:r>
                      <w:r w:rsidR="00D546B0" w:rsidRPr="00F13416">
                        <w:rPr>
                          <w:rFonts w:ascii="ＭＳ Ｐゴシック" w:eastAsia="ＭＳ Ｐゴシック" w:hAnsi="ＭＳ Ｐゴシック" w:hint="eastAsia"/>
                        </w:rPr>
                        <w:t xml:space="preserve"> </w:t>
                      </w:r>
                    </w:p>
                    <w:p w:rsidR="00D546B0" w:rsidRPr="00F13416" w:rsidRDefault="00FB22E8" w:rsidP="00230957">
                      <w:pPr>
                        <w:ind w:leftChars="100" w:left="210"/>
                        <w:rPr>
                          <w:rFonts w:ascii="ＭＳ Ｐゴシック" w:eastAsia="ＭＳ Ｐゴシック" w:hAnsi="ＭＳ Ｐゴシック"/>
                        </w:rPr>
                      </w:pPr>
                      <w:r>
                        <w:rPr>
                          <w:rFonts w:ascii="ＭＳ Ｐゴシック" w:eastAsia="ＭＳ Ｐゴシック" w:hAnsi="ＭＳ Ｐゴシック" w:hint="eastAsia"/>
                        </w:rPr>
                        <w:t>３</w:t>
                      </w:r>
                      <w:r w:rsidR="00D546B0" w:rsidRPr="00F13416">
                        <w:rPr>
                          <w:rFonts w:ascii="ＭＳ Ｐゴシック" w:eastAsia="ＭＳ Ｐゴシック" w:hAnsi="ＭＳ Ｐゴシック" w:hint="eastAsia"/>
                        </w:rPr>
                        <w:t>点：日常活動が常に制限される（不可逆性の高度平衡障害）</w:t>
                      </w:r>
                      <w:r w:rsidR="00FC247E" w:rsidRPr="00F13416">
                        <w:rPr>
                          <w:rFonts w:ascii="ＭＳ Ｐゴシック" w:eastAsia="ＭＳ Ｐゴシック" w:hAnsi="ＭＳ Ｐゴシック" w:hint="eastAsia"/>
                        </w:rPr>
                        <w:t>。</w:t>
                      </w:r>
                    </w:p>
                    <w:p w:rsidR="00D546B0" w:rsidRPr="00F13416" w:rsidRDefault="00FB22E8" w:rsidP="00230957">
                      <w:pPr>
                        <w:ind w:leftChars="100" w:left="630" w:hangingChars="200" w:hanging="420"/>
                        <w:rPr>
                          <w:rFonts w:ascii="ＭＳ Ｐゴシック" w:eastAsia="ＭＳ Ｐゴシック" w:hAnsi="ＭＳ Ｐゴシック"/>
                        </w:rPr>
                      </w:pPr>
                      <w:r>
                        <w:rPr>
                          <w:rFonts w:ascii="ＭＳ Ｐゴシック" w:eastAsia="ＭＳ Ｐゴシック" w:hAnsi="ＭＳ Ｐゴシック" w:hint="eastAsia"/>
                        </w:rPr>
                        <w:t>４</w:t>
                      </w:r>
                      <w:r w:rsidR="00D546B0" w:rsidRPr="00F13416">
                        <w:rPr>
                          <w:rFonts w:ascii="ＭＳ Ｐゴシック" w:eastAsia="ＭＳ Ｐゴシック" w:hAnsi="ＭＳ Ｐゴシック" w:hint="eastAsia"/>
                        </w:rPr>
                        <w:t>点：日常活動が常に制限され、暗所での起立や歩行が困難（不可逆性の両側性高度平衡障害）</w:t>
                      </w:r>
                      <w:r w:rsidR="00FC247E" w:rsidRPr="00F13416">
                        <w:rPr>
                          <w:rFonts w:ascii="ＭＳ Ｐゴシック" w:eastAsia="ＭＳ Ｐゴシック" w:hAnsi="ＭＳ Ｐゴシック" w:hint="eastAsia"/>
                        </w:rPr>
                        <w:t>。</w:t>
                      </w:r>
                    </w:p>
                    <w:p w:rsidR="00D546B0" w:rsidRPr="00F13416" w:rsidRDefault="00D546B0" w:rsidP="00230957">
                      <w:pPr>
                        <w:ind w:leftChars="100" w:left="420" w:hangingChars="100" w:hanging="210"/>
                        <w:rPr>
                          <w:rFonts w:ascii="ＭＳ Ｐゴシック" w:eastAsia="ＭＳ Ｐゴシック" w:hAnsi="ＭＳ Ｐゴシック"/>
                        </w:rPr>
                      </w:pPr>
                      <w:r w:rsidRPr="00F13416">
                        <w:rPr>
                          <w:rFonts w:ascii="ＭＳ Ｐゴシック" w:eastAsia="ＭＳ Ｐゴシック" w:hAnsi="ＭＳ Ｐゴシック" w:hint="eastAsia"/>
                        </w:rPr>
                        <w:t>注：不可逆性の両側性高度平衡障害とは、平衡機能検査で両側の半規管麻痺を認める場合。</w:t>
                      </w:r>
                    </w:p>
                    <w:p w:rsidR="00D546B0" w:rsidRPr="00760463" w:rsidRDefault="00D546B0" w:rsidP="00D546B0">
                      <w:pPr>
                        <w:rPr>
                          <w:rFonts w:ascii="ＭＳ Ｐゴシック" w:eastAsia="ＭＳ Ｐゴシック" w:hAnsi="ＭＳ Ｐゴシック"/>
                        </w:rPr>
                      </w:pPr>
                    </w:p>
                    <w:p w:rsidR="00D546B0" w:rsidRPr="00F13416" w:rsidRDefault="00D546B0" w:rsidP="00D546B0">
                      <w:pPr>
                        <w:rPr>
                          <w:rFonts w:ascii="ＭＳ Ｐゴシック" w:eastAsia="ＭＳ Ｐゴシック" w:hAnsi="ＭＳ Ｐゴシック"/>
                        </w:rPr>
                      </w:pPr>
                      <w:r w:rsidRPr="00F13416">
                        <w:rPr>
                          <w:rFonts w:ascii="ＭＳ Ｐゴシック" w:eastAsia="ＭＳ Ｐゴシック" w:hAnsi="ＭＳ Ｐゴシック" w:hint="eastAsia"/>
                        </w:rPr>
                        <w:t>B：聴覚障害</w:t>
                      </w:r>
                    </w:p>
                    <w:p w:rsidR="00D546B0" w:rsidRPr="00F13416" w:rsidRDefault="00FB22E8" w:rsidP="00230957">
                      <w:pPr>
                        <w:ind w:leftChars="100" w:left="210"/>
                        <w:rPr>
                          <w:rFonts w:ascii="ＭＳ Ｐゴシック" w:eastAsia="ＭＳ Ｐゴシック" w:hAnsi="ＭＳ Ｐゴシック"/>
                        </w:rPr>
                      </w:pPr>
                      <w:r>
                        <w:rPr>
                          <w:rFonts w:ascii="ＭＳ Ｐゴシック" w:eastAsia="ＭＳ Ｐゴシック" w:hAnsi="ＭＳ Ｐゴシック" w:hint="eastAsia"/>
                        </w:rPr>
                        <w:t>０</w:t>
                      </w:r>
                      <w:r w:rsidR="00D546B0" w:rsidRPr="00F13416">
                        <w:rPr>
                          <w:rFonts w:ascii="ＭＳ Ｐゴシック" w:eastAsia="ＭＳ Ｐゴシック" w:hAnsi="ＭＳ Ｐゴシック" w:hint="eastAsia"/>
                        </w:rPr>
                        <w:t>点：正常</w:t>
                      </w:r>
                    </w:p>
                    <w:p w:rsidR="00D546B0" w:rsidRPr="00F13416" w:rsidRDefault="00FB22E8" w:rsidP="00230957">
                      <w:pPr>
                        <w:ind w:leftChars="100" w:left="210"/>
                        <w:rPr>
                          <w:rFonts w:ascii="ＭＳ Ｐゴシック" w:eastAsia="ＭＳ Ｐゴシック" w:hAnsi="ＭＳ Ｐゴシック"/>
                        </w:rPr>
                      </w:pPr>
                      <w:r>
                        <w:rPr>
                          <w:rFonts w:ascii="ＭＳ Ｐゴシック" w:eastAsia="ＭＳ Ｐゴシック" w:hAnsi="ＭＳ Ｐゴシック" w:hint="eastAsia"/>
                        </w:rPr>
                        <w:t>１</w:t>
                      </w:r>
                      <w:r w:rsidR="00D546B0" w:rsidRPr="00F13416">
                        <w:rPr>
                          <w:rFonts w:ascii="ＭＳ Ｐゴシック" w:eastAsia="ＭＳ Ｐゴシック" w:hAnsi="ＭＳ Ｐゴシック" w:hint="eastAsia"/>
                        </w:rPr>
                        <w:t>点：可逆的（低音部に限局した難聴）</w:t>
                      </w:r>
                    </w:p>
                    <w:p w:rsidR="00D546B0" w:rsidRPr="00F13416" w:rsidRDefault="00FB22E8" w:rsidP="00230957">
                      <w:pPr>
                        <w:ind w:leftChars="100" w:left="210"/>
                        <w:rPr>
                          <w:rFonts w:ascii="ＭＳ Ｐゴシック" w:eastAsia="ＭＳ Ｐゴシック" w:hAnsi="ＭＳ Ｐゴシック"/>
                        </w:rPr>
                      </w:pPr>
                      <w:r>
                        <w:rPr>
                          <w:rFonts w:ascii="ＭＳ Ｐゴシック" w:eastAsia="ＭＳ Ｐゴシック" w:hAnsi="ＭＳ Ｐゴシック" w:hint="eastAsia"/>
                        </w:rPr>
                        <w:t>２</w:t>
                      </w:r>
                      <w:r w:rsidR="00D546B0" w:rsidRPr="00F13416">
                        <w:rPr>
                          <w:rFonts w:ascii="ＭＳ Ｐゴシック" w:eastAsia="ＭＳ Ｐゴシック" w:hAnsi="ＭＳ Ｐゴシック" w:hint="eastAsia"/>
                        </w:rPr>
                        <w:t>点：不可逆的（高音部の不可逆性難聴）</w:t>
                      </w:r>
                    </w:p>
                    <w:p w:rsidR="00D546B0" w:rsidRPr="00F13416" w:rsidRDefault="00FB22E8" w:rsidP="00230957">
                      <w:pPr>
                        <w:ind w:leftChars="100" w:left="210"/>
                        <w:rPr>
                          <w:rFonts w:ascii="ＭＳ Ｐゴシック" w:eastAsia="ＭＳ Ｐゴシック" w:hAnsi="ＭＳ Ｐゴシック"/>
                        </w:rPr>
                      </w:pPr>
                      <w:r>
                        <w:rPr>
                          <w:rFonts w:ascii="ＭＳ Ｐゴシック" w:eastAsia="ＭＳ Ｐゴシック" w:hAnsi="ＭＳ Ｐゴシック" w:hint="eastAsia"/>
                        </w:rPr>
                        <w:t>３</w:t>
                      </w:r>
                      <w:r w:rsidR="00D546B0" w:rsidRPr="00F13416">
                        <w:rPr>
                          <w:rFonts w:ascii="ＭＳ Ｐゴシック" w:eastAsia="ＭＳ Ｐゴシック" w:hAnsi="ＭＳ Ｐゴシック" w:hint="eastAsia"/>
                        </w:rPr>
                        <w:t>点：高度進行（中等度以上の不可逆性難聴）</w:t>
                      </w:r>
                    </w:p>
                    <w:p w:rsidR="00D546B0" w:rsidRPr="00F13416" w:rsidRDefault="00FB22E8" w:rsidP="00230957">
                      <w:pPr>
                        <w:ind w:leftChars="100" w:left="210"/>
                        <w:rPr>
                          <w:rFonts w:ascii="ＭＳ Ｐゴシック" w:eastAsia="ＭＳ Ｐゴシック" w:hAnsi="ＭＳ Ｐゴシック"/>
                        </w:rPr>
                      </w:pPr>
                      <w:r>
                        <w:rPr>
                          <w:rFonts w:ascii="ＭＳ Ｐゴシック" w:eastAsia="ＭＳ Ｐゴシック" w:hAnsi="ＭＳ Ｐゴシック" w:hint="eastAsia"/>
                        </w:rPr>
                        <w:t>４</w:t>
                      </w:r>
                      <w:r w:rsidR="00D546B0" w:rsidRPr="00F13416">
                        <w:rPr>
                          <w:rFonts w:ascii="ＭＳ Ｐゴシック" w:eastAsia="ＭＳ Ｐゴシック" w:hAnsi="ＭＳ Ｐゴシック" w:hint="eastAsia"/>
                        </w:rPr>
                        <w:t>点：両側性高度進行（中等度以上の両側性不可逆性難聴）</w:t>
                      </w:r>
                    </w:p>
                    <w:p w:rsidR="00D546B0" w:rsidRPr="00F13416" w:rsidRDefault="00D546B0" w:rsidP="00230957">
                      <w:pPr>
                        <w:ind w:leftChars="100" w:left="420" w:hangingChars="100" w:hanging="210"/>
                        <w:rPr>
                          <w:rFonts w:ascii="ＭＳ Ｐゴシック" w:eastAsia="ＭＳ Ｐゴシック" w:hAnsi="ＭＳ Ｐゴシック"/>
                        </w:rPr>
                      </w:pPr>
                      <w:r w:rsidRPr="00F13416">
                        <w:rPr>
                          <w:rFonts w:ascii="ＭＳ Ｐゴシック" w:eastAsia="ＭＳ Ｐゴシック" w:hAnsi="ＭＳ Ｐゴシック" w:hint="eastAsia"/>
                        </w:rPr>
                        <w:t>注：中等度以上の両側性不可逆性難聴とは、純音聴力検査で平均聴力が両側4</w:t>
                      </w:r>
                      <w:r w:rsidRPr="00F13416">
                        <w:rPr>
                          <w:rFonts w:ascii="ＭＳ Ｐゴシック" w:eastAsia="ＭＳ Ｐゴシック" w:hAnsi="ＭＳ Ｐゴシック"/>
                        </w:rPr>
                        <w:t>0</w:t>
                      </w:r>
                      <w:r w:rsidRPr="00F13416">
                        <w:rPr>
                          <w:rFonts w:ascii="ＭＳ Ｐゴシック" w:eastAsia="ＭＳ Ｐゴシック" w:hAnsi="ＭＳ Ｐゴシック" w:hint="eastAsia"/>
                        </w:rPr>
                        <w:t>dB以上で40dB未満に改善しない場合</w:t>
                      </w:r>
                      <w:r w:rsidR="00FC247E" w:rsidRPr="00F13416">
                        <w:rPr>
                          <w:rFonts w:ascii="ＭＳ Ｐゴシック" w:eastAsia="ＭＳ Ｐゴシック" w:hAnsi="ＭＳ Ｐゴシック" w:hint="eastAsia"/>
                        </w:rPr>
                        <w:t>。</w:t>
                      </w:r>
                    </w:p>
                    <w:p w:rsidR="00D546B0" w:rsidRPr="00F13416" w:rsidRDefault="00D546B0" w:rsidP="00D546B0">
                      <w:pPr>
                        <w:rPr>
                          <w:rFonts w:ascii="ＭＳ Ｐゴシック" w:eastAsia="ＭＳ Ｐゴシック" w:hAnsi="ＭＳ Ｐゴシック"/>
                        </w:rPr>
                      </w:pPr>
                    </w:p>
                    <w:p w:rsidR="00D546B0" w:rsidRPr="00F13416" w:rsidRDefault="00D546B0" w:rsidP="00D546B0">
                      <w:pPr>
                        <w:rPr>
                          <w:rFonts w:ascii="ＭＳ Ｐゴシック" w:eastAsia="ＭＳ Ｐゴシック" w:hAnsi="ＭＳ Ｐゴシック"/>
                        </w:rPr>
                      </w:pPr>
                      <w:r w:rsidRPr="00F13416">
                        <w:rPr>
                          <w:rFonts w:ascii="ＭＳ Ｐゴシック" w:eastAsia="ＭＳ Ｐゴシック" w:hAnsi="ＭＳ Ｐゴシック" w:hint="eastAsia"/>
                        </w:rPr>
                        <w:t>C：病態の進行度</w:t>
                      </w:r>
                    </w:p>
                    <w:p w:rsidR="00D546B0" w:rsidRPr="00F13416" w:rsidRDefault="00FB22E8" w:rsidP="00230957">
                      <w:pPr>
                        <w:ind w:leftChars="100" w:left="210"/>
                        <w:rPr>
                          <w:rFonts w:ascii="ＭＳ Ｐゴシック" w:eastAsia="ＭＳ Ｐゴシック" w:hAnsi="ＭＳ Ｐゴシック"/>
                        </w:rPr>
                      </w:pPr>
                      <w:r>
                        <w:rPr>
                          <w:rFonts w:ascii="ＭＳ Ｐゴシック" w:eastAsia="ＭＳ Ｐゴシック" w:hAnsi="ＭＳ Ｐゴシック" w:hint="eastAsia"/>
                        </w:rPr>
                        <w:t>０</w:t>
                      </w:r>
                      <w:r w:rsidR="00D546B0" w:rsidRPr="00F13416">
                        <w:rPr>
                          <w:rFonts w:ascii="ＭＳ Ｐゴシック" w:eastAsia="ＭＳ Ｐゴシック" w:hAnsi="ＭＳ Ｐゴシック" w:hint="eastAsia"/>
                        </w:rPr>
                        <w:t>点：生活指導のみで経過観察を行う。</w:t>
                      </w:r>
                    </w:p>
                    <w:p w:rsidR="00D546B0" w:rsidRPr="00F13416" w:rsidRDefault="00FB22E8" w:rsidP="00230957">
                      <w:pPr>
                        <w:ind w:leftChars="100" w:left="210"/>
                        <w:rPr>
                          <w:rFonts w:ascii="ＭＳ Ｐゴシック" w:eastAsia="ＭＳ Ｐゴシック" w:hAnsi="ＭＳ Ｐゴシック"/>
                        </w:rPr>
                      </w:pPr>
                      <w:r>
                        <w:rPr>
                          <w:rFonts w:ascii="ＭＳ Ｐゴシック" w:eastAsia="ＭＳ Ｐゴシック" w:hAnsi="ＭＳ Ｐゴシック" w:hint="eastAsia"/>
                        </w:rPr>
                        <w:t>１</w:t>
                      </w:r>
                      <w:r w:rsidR="00D546B0" w:rsidRPr="00F13416">
                        <w:rPr>
                          <w:rFonts w:ascii="ＭＳ Ｐゴシック" w:eastAsia="ＭＳ Ｐゴシック" w:hAnsi="ＭＳ Ｐゴシック" w:hint="eastAsia"/>
                        </w:rPr>
                        <w:t>点：可逆性病変に対して保存的治療を必要とする。</w:t>
                      </w:r>
                    </w:p>
                    <w:p w:rsidR="00D546B0" w:rsidRPr="00F13416" w:rsidRDefault="00FB22E8" w:rsidP="00230957">
                      <w:pPr>
                        <w:ind w:leftChars="100" w:left="210"/>
                        <w:rPr>
                          <w:rFonts w:ascii="ＭＳ Ｐゴシック" w:eastAsia="ＭＳ Ｐゴシック" w:hAnsi="ＭＳ Ｐゴシック"/>
                        </w:rPr>
                      </w:pPr>
                      <w:r>
                        <w:rPr>
                          <w:rFonts w:ascii="ＭＳ Ｐゴシック" w:eastAsia="ＭＳ Ｐゴシック" w:hAnsi="ＭＳ Ｐゴシック" w:hint="eastAsia"/>
                        </w:rPr>
                        <w:t>２</w:t>
                      </w:r>
                      <w:r w:rsidR="00D546B0" w:rsidRPr="00F13416">
                        <w:rPr>
                          <w:rFonts w:ascii="ＭＳ Ｐゴシック" w:eastAsia="ＭＳ Ｐゴシック" w:hAnsi="ＭＳ Ｐゴシック" w:hint="eastAsia"/>
                        </w:rPr>
                        <w:t>点：保存的治療によっても不可逆性病変が進行する。</w:t>
                      </w:r>
                    </w:p>
                    <w:p w:rsidR="00D546B0" w:rsidRPr="00F13416" w:rsidRDefault="00FB22E8" w:rsidP="00230957">
                      <w:pPr>
                        <w:ind w:leftChars="100" w:left="630" w:hangingChars="200" w:hanging="420"/>
                        <w:rPr>
                          <w:rFonts w:ascii="ＭＳ Ｐゴシック" w:eastAsia="ＭＳ Ｐゴシック" w:hAnsi="ＭＳ Ｐゴシック"/>
                        </w:rPr>
                      </w:pPr>
                      <w:r>
                        <w:rPr>
                          <w:rFonts w:ascii="ＭＳ Ｐゴシック" w:eastAsia="ＭＳ Ｐゴシック" w:hAnsi="ＭＳ Ｐゴシック" w:hint="eastAsia"/>
                        </w:rPr>
                        <w:t>３</w:t>
                      </w:r>
                      <w:r w:rsidR="00D546B0" w:rsidRPr="00F13416">
                        <w:rPr>
                          <w:rFonts w:ascii="ＭＳ Ｐゴシック" w:eastAsia="ＭＳ Ｐゴシック" w:hAnsi="ＭＳ Ｐゴシック" w:hint="eastAsia"/>
                        </w:rPr>
                        <w:t>点：保存的治療に抵抗して不可逆性病変が高度に進行し、侵襲性のある治療を検討する。</w:t>
                      </w:r>
                    </w:p>
                    <w:p w:rsidR="005008AF" w:rsidRPr="00F13416" w:rsidRDefault="00FB22E8" w:rsidP="00230957">
                      <w:pPr>
                        <w:ind w:leftChars="100" w:left="210"/>
                        <w:rPr>
                          <w:rFonts w:ascii="ＭＳ Ｐゴシック" w:eastAsia="ＭＳ Ｐゴシック" w:hAnsi="ＭＳ Ｐゴシック"/>
                        </w:rPr>
                      </w:pPr>
                      <w:r>
                        <w:rPr>
                          <w:rFonts w:ascii="ＭＳ Ｐゴシック" w:eastAsia="ＭＳ Ｐゴシック" w:hAnsi="ＭＳ Ｐゴシック" w:hint="eastAsia"/>
                        </w:rPr>
                        <w:t>４</w:t>
                      </w:r>
                      <w:r w:rsidR="00D546B0" w:rsidRPr="00F13416">
                        <w:rPr>
                          <w:rFonts w:ascii="ＭＳ Ｐゴシック" w:eastAsia="ＭＳ Ｐゴシック" w:hAnsi="ＭＳ Ｐゴシック" w:hint="eastAsia"/>
                        </w:rPr>
                        <w:t>点：不可逆性病変が高度に進行して後遺症を認める。</w:t>
                      </w:r>
                    </w:p>
                  </w:txbxContent>
                </v:textbox>
                <w10:anchorlock/>
              </v:shape>
            </w:pict>
          </mc:Fallback>
        </mc:AlternateContent>
      </w:r>
    </w:p>
    <w:p w:rsidR="00F9459D" w:rsidRDefault="00F9459D" w:rsidP="00F9459D">
      <w:pPr>
        <w:widowControl/>
        <w:jc w:val="left"/>
        <w:rPr>
          <w:rFonts w:ascii="ＭＳ 明朝" w:hAnsi="ＭＳ 明朝"/>
          <w:kern w:val="0"/>
          <w:szCs w:val="21"/>
        </w:rPr>
      </w:pPr>
      <w:r>
        <w:rPr>
          <w:rFonts w:ascii="ＭＳ 明朝" w:hAnsi="ＭＳ 明朝" w:hint="eastAsia"/>
          <w:kern w:val="0"/>
          <w:szCs w:val="21"/>
        </w:rPr>
        <w:t>※診断基準及び重症度分類の適応における留意事項</w:t>
      </w:r>
    </w:p>
    <w:p w:rsidR="00F9459D" w:rsidRDefault="00F9459D" w:rsidP="00F9459D">
      <w:pPr>
        <w:widowControl/>
        <w:ind w:left="420" w:hangingChars="200" w:hanging="420"/>
        <w:jc w:val="left"/>
        <w:rPr>
          <w:rFonts w:ascii="ＭＳ 明朝" w:hAnsi="ＭＳ 明朝"/>
          <w:szCs w:val="21"/>
        </w:rPr>
      </w:pPr>
      <w:r>
        <w:rPr>
          <w:rFonts w:hint="eastAsia"/>
          <w:kern w:val="0"/>
          <w:szCs w:val="21"/>
        </w:rPr>
        <w:t>１．</w:t>
      </w:r>
      <w:r>
        <w:rPr>
          <w:rFonts w:ascii="ＭＳ 明朝" w:hAnsi="ＭＳ 明朝"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560D3D">
        <w:rPr>
          <w:rFonts w:ascii="ＭＳ 明朝" w:hAnsi="ＭＳ 明朝" w:hint="eastAsia"/>
          <w:szCs w:val="21"/>
        </w:rPr>
        <w:t>。</w:t>
      </w:r>
      <w:r>
        <w:rPr>
          <w:rFonts w:ascii="ＭＳ 明朝" w:hAnsi="ＭＳ 明朝" w:hint="eastAsia"/>
          <w:szCs w:val="21"/>
        </w:rPr>
        <w:t>）</w:t>
      </w:r>
      <w:r w:rsidR="00E25777">
        <w:rPr>
          <w:rFonts w:ascii="ＭＳ 明朝" w:hAnsi="ＭＳ 明朝" w:hint="eastAsia"/>
          <w:szCs w:val="21"/>
        </w:rPr>
        <w:t>。</w:t>
      </w:r>
    </w:p>
    <w:p w:rsidR="00F9459D" w:rsidRDefault="00F9459D" w:rsidP="00F9459D">
      <w:pPr>
        <w:widowControl/>
        <w:ind w:left="420" w:hangingChars="200" w:hanging="420"/>
        <w:jc w:val="left"/>
        <w:rPr>
          <w:rFonts w:ascii="ＭＳ 明朝" w:hAnsi="ＭＳ 明朝"/>
          <w:szCs w:val="21"/>
        </w:rPr>
      </w:pPr>
      <w:r>
        <w:rPr>
          <w:rFonts w:ascii="ＭＳ 明朝" w:hAnsi="ＭＳ 明朝" w:hint="eastAsia"/>
          <w:szCs w:val="21"/>
        </w:rPr>
        <w:t>２．治療開始後における重症度分類については、適切な医学的管理の下で治療が行われている状態で</w:t>
      </w:r>
      <w:r w:rsidR="00560D3D">
        <w:rPr>
          <w:rFonts w:ascii="ＭＳ 明朝" w:hAnsi="ＭＳ 明朝" w:hint="eastAsia"/>
          <w:szCs w:val="21"/>
        </w:rPr>
        <w:t>あって</w:t>
      </w:r>
      <w:r>
        <w:rPr>
          <w:rFonts w:ascii="ＭＳ 明朝" w:hAnsi="ＭＳ 明朝" w:hint="eastAsia"/>
          <w:szCs w:val="21"/>
        </w:rPr>
        <w:t>、直近６</w:t>
      </w:r>
      <w:r w:rsidR="00F620CD">
        <w:rPr>
          <w:rFonts w:ascii="ＭＳ 明朝" w:hAnsi="ＭＳ 明朝" w:hint="eastAsia"/>
          <w:szCs w:val="21"/>
        </w:rPr>
        <w:t>か</w:t>
      </w:r>
      <w:r>
        <w:rPr>
          <w:rFonts w:ascii="ＭＳ 明朝" w:hAnsi="ＭＳ 明朝" w:hint="eastAsia"/>
          <w:szCs w:val="21"/>
        </w:rPr>
        <w:t>月間で最も悪い状態を医師が判断することとする。</w:t>
      </w:r>
    </w:p>
    <w:p w:rsidR="005008AF" w:rsidRPr="00F9459D" w:rsidRDefault="00F9459D" w:rsidP="00F9459D">
      <w:pPr>
        <w:widowControl/>
        <w:ind w:left="420" w:hangingChars="200" w:hanging="420"/>
        <w:jc w:val="left"/>
        <w:rPr>
          <w:rFonts w:ascii="ＭＳ 明朝" w:hAnsi="ＭＳ 明朝"/>
          <w:szCs w:val="21"/>
        </w:rPr>
      </w:pPr>
      <w:r>
        <w:rPr>
          <w:rFonts w:hint="eastAsia"/>
          <w:kern w:val="0"/>
          <w:szCs w:val="21"/>
        </w:rPr>
        <w:t>３．なお、症状の程度が上記の重症度分類等で一定以上に該当しない者であるが、高額な医療を継続することが必要な</w:t>
      </w:r>
      <w:r w:rsidR="00560D3D">
        <w:rPr>
          <w:rFonts w:hint="eastAsia"/>
          <w:kern w:val="0"/>
          <w:szCs w:val="21"/>
        </w:rPr>
        <w:t>もの</w:t>
      </w:r>
      <w:r>
        <w:rPr>
          <w:rFonts w:hint="eastAsia"/>
          <w:kern w:val="0"/>
          <w:szCs w:val="21"/>
        </w:rPr>
        <w:t>については、医療費助成の対象とする。</w:t>
      </w:r>
    </w:p>
    <w:sectPr w:rsidR="005008AF" w:rsidRPr="00F9459D"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B56" w:rsidRDefault="00D02B56" w:rsidP="005C0141">
      <w:r>
        <w:separator/>
      </w:r>
    </w:p>
  </w:endnote>
  <w:endnote w:type="continuationSeparator" w:id="0">
    <w:p w:rsidR="00D02B56" w:rsidRDefault="00D02B56"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B56" w:rsidRDefault="00D02B56" w:rsidP="005C0141">
      <w:r>
        <w:separator/>
      </w:r>
    </w:p>
  </w:footnote>
  <w:footnote w:type="continuationSeparator" w:id="0">
    <w:p w:rsidR="00D02B56" w:rsidRDefault="00D02B56"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no">
    <w15:presenceInfo w15:providerId="None" w15:userId="uno"/>
  </w15:person>
  <w15:person w15:author="乾和歌子">
    <w15:presenceInfo w15:providerId="Windows Live" w15:userId="8c5602c70c899522"/>
  </w15:person>
  <w15:person w15:author="大坪みゆき">
    <w15:presenceInfo w15:providerId="Windows Live" w15:userId="fc6c75ecd5e483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634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27AD0"/>
    <w:rsid w:val="00052C64"/>
    <w:rsid w:val="0005720E"/>
    <w:rsid w:val="00057D0A"/>
    <w:rsid w:val="000955F1"/>
    <w:rsid w:val="000B47D6"/>
    <w:rsid w:val="00126883"/>
    <w:rsid w:val="00134ECA"/>
    <w:rsid w:val="0013780E"/>
    <w:rsid w:val="00137F5B"/>
    <w:rsid w:val="00151938"/>
    <w:rsid w:val="001676A2"/>
    <w:rsid w:val="001A0B38"/>
    <w:rsid w:val="001D59F4"/>
    <w:rsid w:val="001D6781"/>
    <w:rsid w:val="001D7CFA"/>
    <w:rsid w:val="002033C2"/>
    <w:rsid w:val="00230957"/>
    <w:rsid w:val="002514D1"/>
    <w:rsid w:val="00256A2A"/>
    <w:rsid w:val="00281488"/>
    <w:rsid w:val="002B7DAA"/>
    <w:rsid w:val="002C000C"/>
    <w:rsid w:val="002D5610"/>
    <w:rsid w:val="002E6C77"/>
    <w:rsid w:val="00301294"/>
    <w:rsid w:val="00302ED8"/>
    <w:rsid w:val="00307DA3"/>
    <w:rsid w:val="00334A15"/>
    <w:rsid w:val="00350417"/>
    <w:rsid w:val="00353128"/>
    <w:rsid w:val="00363051"/>
    <w:rsid w:val="00365F0A"/>
    <w:rsid w:val="003755BD"/>
    <w:rsid w:val="00377D88"/>
    <w:rsid w:val="00390FB4"/>
    <w:rsid w:val="003C754D"/>
    <w:rsid w:val="003D62B0"/>
    <w:rsid w:val="003E1B96"/>
    <w:rsid w:val="003E3A5E"/>
    <w:rsid w:val="003F35DB"/>
    <w:rsid w:val="00401FD2"/>
    <w:rsid w:val="004227BE"/>
    <w:rsid w:val="00450945"/>
    <w:rsid w:val="00485177"/>
    <w:rsid w:val="004B44F8"/>
    <w:rsid w:val="004C33E4"/>
    <w:rsid w:val="004D2C37"/>
    <w:rsid w:val="004D6E28"/>
    <w:rsid w:val="004F3191"/>
    <w:rsid w:val="005008AF"/>
    <w:rsid w:val="005308CB"/>
    <w:rsid w:val="00544105"/>
    <w:rsid w:val="00554573"/>
    <w:rsid w:val="00560D3D"/>
    <w:rsid w:val="005625B8"/>
    <w:rsid w:val="00565297"/>
    <w:rsid w:val="00565952"/>
    <w:rsid w:val="005934B8"/>
    <w:rsid w:val="005C0141"/>
    <w:rsid w:val="00613421"/>
    <w:rsid w:val="00614936"/>
    <w:rsid w:val="00617725"/>
    <w:rsid w:val="0063044F"/>
    <w:rsid w:val="00633D2B"/>
    <w:rsid w:val="00652019"/>
    <w:rsid w:val="006C5EA7"/>
    <w:rsid w:val="006E4E0A"/>
    <w:rsid w:val="006F4214"/>
    <w:rsid w:val="007037DF"/>
    <w:rsid w:val="007136CF"/>
    <w:rsid w:val="007374C9"/>
    <w:rsid w:val="007414C9"/>
    <w:rsid w:val="0074777A"/>
    <w:rsid w:val="00750061"/>
    <w:rsid w:val="007559F1"/>
    <w:rsid w:val="00760463"/>
    <w:rsid w:val="007639DC"/>
    <w:rsid w:val="00771659"/>
    <w:rsid w:val="007E4A30"/>
    <w:rsid w:val="007F1C0B"/>
    <w:rsid w:val="008424D6"/>
    <w:rsid w:val="00870F15"/>
    <w:rsid w:val="008A1B78"/>
    <w:rsid w:val="008A1BB3"/>
    <w:rsid w:val="008B7208"/>
    <w:rsid w:val="008E3AA4"/>
    <w:rsid w:val="008E3F91"/>
    <w:rsid w:val="0091373E"/>
    <w:rsid w:val="00914A9B"/>
    <w:rsid w:val="00923FD1"/>
    <w:rsid w:val="00924ABA"/>
    <w:rsid w:val="009261C9"/>
    <w:rsid w:val="009449BA"/>
    <w:rsid w:val="009555D3"/>
    <w:rsid w:val="009566E9"/>
    <w:rsid w:val="009605C6"/>
    <w:rsid w:val="00961CC5"/>
    <w:rsid w:val="00964923"/>
    <w:rsid w:val="00965C69"/>
    <w:rsid w:val="00966F2C"/>
    <w:rsid w:val="00983AC3"/>
    <w:rsid w:val="009A0ACD"/>
    <w:rsid w:val="009A0C7E"/>
    <w:rsid w:val="00A27592"/>
    <w:rsid w:val="00A277B1"/>
    <w:rsid w:val="00A32E5F"/>
    <w:rsid w:val="00A47619"/>
    <w:rsid w:val="00A50672"/>
    <w:rsid w:val="00AA25D5"/>
    <w:rsid w:val="00AC26B5"/>
    <w:rsid w:val="00AF1F4D"/>
    <w:rsid w:val="00B44571"/>
    <w:rsid w:val="00B55205"/>
    <w:rsid w:val="00B56131"/>
    <w:rsid w:val="00B84BBC"/>
    <w:rsid w:val="00BB35A8"/>
    <w:rsid w:val="00C07B41"/>
    <w:rsid w:val="00C07C99"/>
    <w:rsid w:val="00C6258D"/>
    <w:rsid w:val="00C6365C"/>
    <w:rsid w:val="00C7489E"/>
    <w:rsid w:val="00C75BCC"/>
    <w:rsid w:val="00C8319B"/>
    <w:rsid w:val="00CC64BB"/>
    <w:rsid w:val="00CC7964"/>
    <w:rsid w:val="00CD1578"/>
    <w:rsid w:val="00CF06F8"/>
    <w:rsid w:val="00CF2D66"/>
    <w:rsid w:val="00CF7464"/>
    <w:rsid w:val="00D02B56"/>
    <w:rsid w:val="00D078D2"/>
    <w:rsid w:val="00D25D5F"/>
    <w:rsid w:val="00D46C69"/>
    <w:rsid w:val="00D546B0"/>
    <w:rsid w:val="00D62368"/>
    <w:rsid w:val="00D741E5"/>
    <w:rsid w:val="00D925BA"/>
    <w:rsid w:val="00DD3760"/>
    <w:rsid w:val="00DD6BCB"/>
    <w:rsid w:val="00DE4C90"/>
    <w:rsid w:val="00E25777"/>
    <w:rsid w:val="00E47A48"/>
    <w:rsid w:val="00E53DF1"/>
    <w:rsid w:val="00E623D2"/>
    <w:rsid w:val="00E646C4"/>
    <w:rsid w:val="00E76347"/>
    <w:rsid w:val="00EA17FC"/>
    <w:rsid w:val="00EB4A5A"/>
    <w:rsid w:val="00EC1F2A"/>
    <w:rsid w:val="00F02EAC"/>
    <w:rsid w:val="00F13416"/>
    <w:rsid w:val="00F327F7"/>
    <w:rsid w:val="00F41CA4"/>
    <w:rsid w:val="00F620CD"/>
    <w:rsid w:val="00F73775"/>
    <w:rsid w:val="00F9459D"/>
    <w:rsid w:val="00FA0760"/>
    <w:rsid w:val="00FB22E8"/>
    <w:rsid w:val="00FC24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348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aa">
    <w:name w:val="Revision"/>
    <w:hidden/>
    <w:uiPriority w:val="99"/>
    <w:semiHidden/>
    <w:rsid w:val="00633D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aa">
    <w:name w:val="Revision"/>
    <w:hidden/>
    <w:uiPriority w:val="99"/>
    <w:semiHidden/>
    <w:rsid w:val="00633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837530734">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58FB9-C95B-4BD1-A9F2-F075041FF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439</Words>
  <Characters>2505</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17</cp:revision>
  <cp:lastPrinted>2014-10-10T14:07:00Z</cp:lastPrinted>
  <dcterms:created xsi:type="dcterms:W3CDTF">2016-09-15T08:28:00Z</dcterms:created>
  <dcterms:modified xsi:type="dcterms:W3CDTF">2017-03-21T06:23:00Z</dcterms:modified>
</cp:coreProperties>
</file>