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34CFC" w14:textId="439D727F" w:rsidR="009261C9" w:rsidRPr="00120D6F" w:rsidRDefault="009F40FE" w:rsidP="009261C9">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273</w:t>
      </w:r>
      <w:r w:rsidR="00B7401E">
        <w:rPr>
          <w:rFonts w:ascii="ＭＳ Ｐゴシック" w:eastAsia="ＭＳ Ｐゴシック" w:hAnsi="ＭＳ Ｐゴシック" w:hint="eastAsia"/>
          <w:sz w:val="28"/>
        </w:rPr>
        <w:t xml:space="preserve">　</w:t>
      </w:r>
      <w:r w:rsidR="00AB3B87" w:rsidRPr="00120D6F">
        <w:rPr>
          <w:rFonts w:ascii="ＭＳ Ｐゴシック" w:eastAsia="ＭＳ Ｐゴシック" w:hAnsi="ＭＳ Ｐゴシック" w:hint="eastAsia"/>
          <w:sz w:val="28"/>
        </w:rPr>
        <w:t>肋骨異常を伴う</w:t>
      </w:r>
      <w:r w:rsidR="00EA3F5E" w:rsidRPr="00120D6F">
        <w:rPr>
          <w:rFonts w:ascii="ＭＳ Ｐゴシック" w:eastAsia="ＭＳ Ｐゴシック" w:hAnsi="ＭＳ Ｐゴシック" w:hint="eastAsia"/>
          <w:sz w:val="28"/>
        </w:rPr>
        <w:t>先天性側弯症</w:t>
      </w:r>
    </w:p>
    <w:p w14:paraId="0373AD66" w14:textId="541AC6C7" w:rsidR="009261C9" w:rsidRDefault="009261C9" w:rsidP="00917DDA">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934D2DA" w14:textId="77777777" w:rsidR="00F81833" w:rsidRPr="00917DDA" w:rsidRDefault="00F81833" w:rsidP="00917DDA">
      <w:pPr>
        <w:rPr>
          <w:rFonts w:ascii="ＭＳ Ｐゴシック" w:eastAsia="ＭＳ Ｐゴシック" w:hAnsi="ＭＳ Ｐゴシック"/>
          <w:bdr w:val="single" w:sz="4" w:space="0" w:color="auto"/>
        </w:rPr>
      </w:pPr>
    </w:p>
    <w:p w14:paraId="07CFC1D4" w14:textId="6C143238" w:rsidR="009261C9" w:rsidRPr="00CC64BB" w:rsidRDefault="009261C9" w:rsidP="00084530">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概要</w:t>
      </w:r>
    </w:p>
    <w:p w14:paraId="7EBD0287" w14:textId="5725CFAC" w:rsidR="000A18AC" w:rsidRPr="009543E7" w:rsidRDefault="001D6BBB" w:rsidP="005C57F0">
      <w:pPr>
        <w:pStyle w:val="aa"/>
        <w:wordWrap/>
        <w:spacing w:line="240" w:lineRule="auto"/>
        <w:ind w:left="425"/>
        <w:rPr>
          <w:rFonts w:ascii="ＭＳ Ｐゴシック" w:eastAsia="ＭＳ Ｐゴシック" w:hAnsi="ＭＳ Ｐゴシック"/>
          <w:spacing w:val="0"/>
        </w:rPr>
      </w:pPr>
      <w:r>
        <w:rPr>
          <w:rFonts w:ascii="ＭＳ Ｐゴシック" w:eastAsia="ＭＳ Ｐゴシック" w:hAnsi="ＭＳ Ｐゴシック" w:hint="eastAsia"/>
          <w:sz w:val="20"/>
          <w:szCs w:val="20"/>
        </w:rPr>
        <w:t xml:space="preserve">　</w:t>
      </w:r>
      <w:r>
        <w:rPr>
          <w:rFonts w:ascii="ＭＳ Ｐゴシック" w:eastAsia="ＭＳ Ｐゴシック" w:hAnsi="ＭＳ Ｐゴシック"/>
          <w:sz w:val="20"/>
          <w:szCs w:val="20"/>
        </w:rPr>
        <w:t xml:space="preserve"> </w:t>
      </w:r>
      <w:r w:rsidRPr="009543E7">
        <w:rPr>
          <w:rFonts w:ascii="ＭＳ Ｐゴシック" w:eastAsia="ＭＳ Ｐゴシック" w:hAnsi="ＭＳ Ｐゴシック" w:hint="eastAsia"/>
        </w:rPr>
        <w:t>小児に発症する脊柱側弯症はその原因も様々で、その態様も個々の患者ごとで大変大きな差がある。成長期、特に思春期に悪化しやすいが、脊柱変形の悪化が少ないものは予後も良く</w:t>
      </w:r>
      <w:r w:rsidRPr="009543E7">
        <w:rPr>
          <w:rFonts w:ascii="ＭＳ Ｐゴシック" w:eastAsia="ＭＳ Ｐゴシック" w:hAnsi="ＭＳ Ｐゴシック"/>
        </w:rPr>
        <w:t>QOL</w:t>
      </w:r>
      <w:r w:rsidR="00836AF5">
        <w:rPr>
          <w:rFonts w:ascii="ＭＳ Ｐゴシック" w:eastAsia="ＭＳ Ｐゴシック" w:hAnsi="ＭＳ Ｐゴシック"/>
        </w:rPr>
        <w:t>（</w:t>
      </w:r>
      <w:r w:rsidRPr="009543E7">
        <w:rPr>
          <w:rFonts w:ascii="ＭＳ Ｐゴシック" w:eastAsia="ＭＳ Ｐゴシック" w:hAnsi="ＭＳ Ｐゴシック"/>
        </w:rPr>
        <w:t>生活の質</w:t>
      </w:r>
      <w:r w:rsidR="00836AF5">
        <w:rPr>
          <w:rFonts w:ascii="ＭＳ Ｐゴシック" w:eastAsia="ＭＳ Ｐゴシック" w:hAnsi="ＭＳ Ｐゴシック"/>
        </w:rPr>
        <w:t>）</w:t>
      </w:r>
      <w:r w:rsidRPr="009543E7">
        <w:rPr>
          <w:rFonts w:ascii="ＭＳ Ｐゴシック" w:eastAsia="ＭＳ Ｐゴシック" w:hAnsi="ＭＳ Ｐゴシック"/>
        </w:rPr>
        <w:t>の観点からも大きな問題にはならないことが多い。一方、新生児、乳幼児期に発症する脊柱変形の中にはその変形悪化が著しい症例が少なからずあり</w:t>
      </w:r>
      <w:r w:rsidR="00BF53E9" w:rsidRPr="009543E7">
        <w:rPr>
          <w:rFonts w:ascii="ＭＳ Ｐゴシック" w:eastAsia="ＭＳ Ｐゴシック" w:hAnsi="ＭＳ Ｐゴシック" w:hint="eastAsia"/>
        </w:rPr>
        <w:t>、</w:t>
      </w:r>
      <w:r w:rsidRPr="009543E7">
        <w:rPr>
          <w:rFonts w:ascii="ＭＳ Ｐゴシック" w:eastAsia="ＭＳ Ｐゴシック" w:hAnsi="ＭＳ Ｐゴシック" w:hint="eastAsia"/>
        </w:rPr>
        <w:t>それに伴い胸郭変形も高度になり、胸郭容量の減少により肺成長が阻害され呼吸機能低下を来す。患者によっては成長に伴いさらに悪化して、最終的には拘束性換気障害、閉塞性換気障害などの病態を引き起こし、慢性呼吸不全の状態となる症例も存在する。このように脊柱変形など種々の原因で小児成長期に高度胸郭変形が発症する症例では、結果として正常な肺の成長やその呼吸機能をサポートできない病態を呈する</w:t>
      </w:r>
      <w:r w:rsidR="00AB3B87" w:rsidRPr="009543E7">
        <w:rPr>
          <w:rFonts w:ascii="ＭＳ Ｐゴシック" w:eastAsia="ＭＳ Ｐゴシック" w:hAnsi="ＭＳ Ｐゴシック" w:hint="eastAsia"/>
        </w:rPr>
        <w:t>。</w:t>
      </w:r>
      <w:r w:rsidRPr="009543E7">
        <w:rPr>
          <w:rFonts w:ascii="ＭＳ Ｐゴシック" w:eastAsia="ＭＳ Ｐゴシック" w:hAnsi="ＭＳ Ｐゴシック" w:hint="eastAsia"/>
        </w:rPr>
        <w:t>その治療として</w:t>
      </w:r>
      <w:r w:rsidRPr="009543E7">
        <w:rPr>
          <w:rFonts w:ascii="ＭＳ Ｐゴシック" w:eastAsia="ＭＳ Ｐゴシック" w:hAnsi="ＭＳ Ｐゴシック"/>
        </w:rPr>
        <w:t>VEPT</w:t>
      </w:r>
      <w:r w:rsidRPr="00B01A2E">
        <w:rPr>
          <w:rFonts w:ascii="ＭＳ Ｐゴシック" w:eastAsia="ＭＳ Ｐゴシック" w:hAnsi="ＭＳ Ｐゴシック"/>
        </w:rPr>
        <w:t>R</w:t>
      </w:r>
      <w:r w:rsidR="00836AF5" w:rsidRPr="005C57F0">
        <w:rPr>
          <w:rFonts w:ascii="ＭＳ Ｐゴシック" w:eastAsia="ＭＳ Ｐゴシック" w:hAnsi="ＭＳ Ｐゴシック"/>
        </w:rPr>
        <w:t>（</w:t>
      </w:r>
      <w:r w:rsidR="00C262A3" w:rsidRPr="00B01A2E">
        <w:rPr>
          <w:rFonts w:ascii="ＭＳ Ｐゴシック" w:eastAsia="ＭＳ Ｐゴシック" w:hAnsi="ＭＳ Ｐゴシック"/>
        </w:rPr>
        <w:t>Vertical Expandable Prosthetic Titanium Rib</w:t>
      </w:r>
      <w:r w:rsidR="00836AF5" w:rsidRPr="005C57F0">
        <w:rPr>
          <w:rFonts w:ascii="ＭＳ Ｐゴシック" w:eastAsia="ＭＳ Ｐゴシック" w:hAnsi="ＭＳ Ｐゴシック"/>
        </w:rPr>
        <w:t>）</w:t>
      </w:r>
      <w:r w:rsidRPr="00B01A2E">
        <w:rPr>
          <w:rFonts w:ascii="ＭＳ Ｐゴシック" w:eastAsia="ＭＳ Ｐゴシック" w:hAnsi="ＭＳ Ｐゴシック"/>
        </w:rPr>
        <w:t>と呼ばれる人工</w:t>
      </w:r>
      <w:r w:rsidRPr="009543E7">
        <w:rPr>
          <w:rFonts w:ascii="ＭＳ Ｐゴシック" w:eastAsia="ＭＳ Ｐゴシック" w:hAnsi="ＭＳ Ｐゴシック"/>
        </w:rPr>
        <w:t>肋骨</w:t>
      </w:r>
      <w:r w:rsidR="00AB3B87" w:rsidRPr="009543E7">
        <w:rPr>
          <w:rFonts w:ascii="ＭＳ Ｐゴシック" w:eastAsia="ＭＳ Ｐゴシック" w:hAnsi="ＭＳ Ｐゴシック" w:hint="eastAsia"/>
        </w:rPr>
        <w:t>が</w:t>
      </w:r>
      <w:r w:rsidRPr="009543E7">
        <w:rPr>
          <w:rFonts w:ascii="ＭＳ Ｐゴシック" w:eastAsia="ＭＳ Ｐゴシック" w:hAnsi="ＭＳ Ｐゴシック" w:hint="eastAsia"/>
        </w:rPr>
        <w:t>開発</w:t>
      </w:r>
      <w:r w:rsidR="00AB3B87" w:rsidRPr="009543E7">
        <w:rPr>
          <w:rFonts w:ascii="ＭＳ Ｐゴシック" w:eastAsia="ＭＳ Ｐゴシック" w:hAnsi="ＭＳ Ｐゴシック" w:hint="eastAsia"/>
        </w:rPr>
        <w:t>されている</w:t>
      </w:r>
      <w:r w:rsidRPr="009543E7">
        <w:rPr>
          <w:rFonts w:ascii="ＭＳ Ｐゴシック" w:eastAsia="ＭＳ Ｐゴシック" w:hAnsi="ＭＳ Ｐゴシック" w:hint="eastAsia"/>
        </w:rPr>
        <w:t>。本症候群の中で、特に一次性としてまとめられているものは、</w:t>
      </w:r>
      <w:r w:rsidR="000A18AC" w:rsidRPr="009543E7">
        <w:rPr>
          <w:rFonts w:ascii="ＭＳ Ｐゴシック" w:eastAsia="ＭＳ Ｐゴシック" w:hAnsi="ＭＳ Ｐゴシック" w:hint="eastAsia"/>
          <w:spacing w:val="0"/>
        </w:rPr>
        <w:t>椎骨</w:t>
      </w:r>
      <w:r w:rsidRPr="009543E7">
        <w:rPr>
          <w:rFonts w:ascii="ＭＳ Ｐゴシック" w:eastAsia="ＭＳ Ｐゴシック" w:hAnsi="ＭＳ Ｐゴシック" w:hint="eastAsia"/>
          <w:spacing w:val="0"/>
        </w:rPr>
        <w:t>と肋骨の両方</w:t>
      </w:r>
      <w:r w:rsidR="000A18AC" w:rsidRPr="009543E7">
        <w:rPr>
          <w:rFonts w:ascii="ＭＳ Ｐゴシック" w:eastAsia="ＭＳ Ｐゴシック" w:hAnsi="ＭＳ Ｐゴシック" w:hint="eastAsia"/>
          <w:spacing w:val="0"/>
        </w:rPr>
        <w:t>の発生学的異常により形態的変化を</w:t>
      </w:r>
      <w:r w:rsidR="00847EB0">
        <w:rPr>
          <w:rFonts w:ascii="ＭＳ Ｐゴシック" w:eastAsia="ＭＳ Ｐゴシック" w:hAnsi="ＭＳ Ｐゴシック" w:hint="eastAsia"/>
          <w:spacing w:val="0"/>
        </w:rPr>
        <w:t>来し</w:t>
      </w:r>
      <w:r w:rsidR="000A18AC" w:rsidRPr="009543E7">
        <w:rPr>
          <w:rFonts w:ascii="ＭＳ Ｐゴシック" w:eastAsia="ＭＳ Ｐゴシック" w:hAnsi="ＭＳ Ｐゴシック" w:hint="eastAsia"/>
          <w:spacing w:val="0"/>
        </w:rPr>
        <w:t>脊柱変形のみならず胸郭変形とそれらの成長障害を引き起こし、最終的には呼吸器系の障害から生命にも重大な影響を与える。本疾患の自然経過や病態</w:t>
      </w:r>
      <w:r w:rsidRPr="009543E7">
        <w:rPr>
          <w:rFonts w:ascii="ＭＳ Ｐゴシック" w:eastAsia="ＭＳ Ｐゴシック" w:hAnsi="ＭＳ Ｐゴシック" w:hint="eastAsia"/>
          <w:spacing w:val="0"/>
        </w:rPr>
        <w:t>には未だ未解明なものが多々</w:t>
      </w:r>
      <w:r w:rsidR="00C47E39" w:rsidRPr="009543E7">
        <w:rPr>
          <w:rFonts w:ascii="ＭＳ Ｐゴシック" w:eastAsia="ＭＳ Ｐゴシック" w:hAnsi="ＭＳ Ｐゴシック" w:hint="eastAsia"/>
          <w:spacing w:val="0"/>
        </w:rPr>
        <w:t>あるが</w:t>
      </w:r>
      <w:r w:rsidRPr="009543E7">
        <w:rPr>
          <w:rFonts w:ascii="ＭＳ Ｐゴシック" w:eastAsia="ＭＳ Ｐゴシック" w:hAnsi="ＭＳ Ｐゴシック" w:hint="eastAsia"/>
          <w:spacing w:val="0"/>
        </w:rPr>
        <w:t>、</w:t>
      </w:r>
      <w:r w:rsidR="00C47E39" w:rsidRPr="009543E7">
        <w:rPr>
          <w:rFonts w:ascii="ＭＳ Ｐゴシック" w:eastAsia="ＭＳ Ｐゴシック" w:hAnsi="ＭＳ Ｐゴシック"/>
          <w:spacing w:val="0"/>
        </w:rPr>
        <w:t>VEPTR</w:t>
      </w:r>
      <w:r w:rsidR="00C47E39" w:rsidRPr="009543E7">
        <w:rPr>
          <w:rFonts w:ascii="ＭＳ Ｐゴシック" w:eastAsia="ＭＳ Ｐゴシック" w:hAnsi="ＭＳ Ｐゴシック" w:hint="eastAsia"/>
          <w:spacing w:val="0"/>
        </w:rPr>
        <w:t>を代表とした成長温存手術治療は</w:t>
      </w:r>
      <w:r w:rsidR="009171D5" w:rsidRPr="009543E7">
        <w:rPr>
          <w:rFonts w:ascii="ＭＳ Ｐゴシック" w:eastAsia="ＭＳ Ｐゴシック" w:hAnsi="ＭＳ Ｐゴシック" w:hint="eastAsia"/>
          <w:spacing w:val="0"/>
        </w:rPr>
        <w:t>、</w:t>
      </w:r>
      <w:r w:rsidR="00C47E39" w:rsidRPr="009543E7">
        <w:rPr>
          <w:rFonts w:ascii="ＭＳ Ｐゴシック" w:eastAsia="ＭＳ Ｐゴシック" w:hAnsi="ＭＳ Ｐゴシック" w:hint="eastAsia"/>
          <w:spacing w:val="0"/>
        </w:rPr>
        <w:t>本疾患に罹患した小児</w:t>
      </w:r>
      <w:r w:rsidR="009171D5" w:rsidRPr="009543E7">
        <w:rPr>
          <w:rFonts w:ascii="ＭＳ Ｐゴシック" w:eastAsia="ＭＳ Ｐゴシック" w:hAnsi="ＭＳ Ｐゴシック" w:hint="eastAsia"/>
          <w:spacing w:val="0"/>
        </w:rPr>
        <w:t>患者</w:t>
      </w:r>
      <w:r w:rsidR="00C47E39" w:rsidRPr="009543E7">
        <w:rPr>
          <w:rFonts w:ascii="ＭＳ Ｐゴシック" w:eastAsia="ＭＳ Ｐゴシック" w:hAnsi="ＭＳ Ｐゴシック" w:hint="eastAsia"/>
          <w:spacing w:val="0"/>
        </w:rPr>
        <w:t>の成長後の生活を改善させる</w:t>
      </w:r>
      <w:r w:rsidR="009171D5" w:rsidRPr="009543E7">
        <w:rPr>
          <w:rFonts w:ascii="ＭＳ Ｐゴシック" w:eastAsia="ＭＳ Ｐゴシック" w:hAnsi="ＭＳ Ｐゴシック" w:hint="eastAsia"/>
          <w:spacing w:val="0"/>
        </w:rPr>
        <w:t>のみならず、生命予後も改善させる</w:t>
      </w:r>
      <w:r w:rsidR="00C47E39" w:rsidRPr="009543E7">
        <w:rPr>
          <w:rFonts w:ascii="ＭＳ Ｐゴシック" w:eastAsia="ＭＳ Ｐゴシック" w:hAnsi="ＭＳ Ｐゴシック" w:hint="eastAsia"/>
          <w:spacing w:val="0"/>
        </w:rPr>
        <w:t>ことが期待されている。</w:t>
      </w:r>
    </w:p>
    <w:p w14:paraId="1882E193" w14:textId="56E3DDB3" w:rsidR="009261C9" w:rsidRPr="00CC64BB" w:rsidRDefault="009261C9" w:rsidP="00084530">
      <w:pPr>
        <w:ind w:leftChars="200" w:left="420"/>
        <w:rPr>
          <w:rFonts w:ascii="ＭＳ Ｐゴシック" w:eastAsia="ＭＳ Ｐゴシック" w:hAnsi="ＭＳ Ｐゴシック"/>
        </w:rPr>
      </w:pPr>
    </w:p>
    <w:p w14:paraId="70148789" w14:textId="77777777"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18A7E9B3" w14:textId="033EAE9B" w:rsidR="00074FD9" w:rsidRPr="00CC64BB"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74FD9">
        <w:rPr>
          <w:rFonts w:ascii="ＭＳ Ｐゴシック" w:eastAsia="ＭＳ Ｐゴシック" w:hAnsi="ＭＳ Ｐゴシック" w:hint="eastAsia"/>
        </w:rPr>
        <w:t>重症タイプの患者が多い</w:t>
      </w:r>
      <w:r w:rsidR="001A3D9D">
        <w:rPr>
          <w:rFonts w:ascii="ＭＳ Ｐゴシック" w:eastAsia="ＭＳ Ｐゴシック" w:hAnsi="ＭＳ Ｐゴシック" w:hint="eastAsia"/>
        </w:rPr>
        <w:t>国もある</w:t>
      </w:r>
      <w:r w:rsidR="00074FD9">
        <w:rPr>
          <w:rFonts w:ascii="ＭＳ Ｐゴシック" w:eastAsia="ＭＳ Ｐゴシック" w:hAnsi="ＭＳ Ｐゴシック" w:hint="eastAsia"/>
        </w:rPr>
        <w:t>と言われているが、いまだ、その原因は明確にされておらず、その原因因子は不明であるが、突然変異で生じると考えられている。</w:t>
      </w:r>
    </w:p>
    <w:p w14:paraId="4FC33CC2" w14:textId="7940FD09" w:rsidR="009261C9" w:rsidRPr="00CC64BB" w:rsidRDefault="009261C9">
      <w:pPr>
        <w:ind w:leftChars="200" w:left="420"/>
        <w:rPr>
          <w:rFonts w:ascii="ＭＳ Ｐゴシック" w:eastAsia="ＭＳ Ｐゴシック" w:hAnsi="ＭＳ Ｐゴシック"/>
        </w:rPr>
      </w:pPr>
    </w:p>
    <w:p w14:paraId="0FFEB53F" w14:textId="77777777"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97BF267" w14:textId="16BD2968" w:rsidR="009261C9" w:rsidRPr="00CC64BB"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74FD9">
        <w:rPr>
          <w:rFonts w:ascii="ＭＳ Ｐゴシック" w:eastAsia="ＭＳ Ｐゴシック" w:hAnsi="ＭＳ Ｐゴシック" w:hint="eastAsia"/>
        </w:rPr>
        <w:t>症状は無症状から高度呼吸器障害により死に至るものまで様々な病態と症状を呈する。先天性脊椎奇形や肋骨異常は成長により悪化し脊柱側弯症や後弯症、胸郭変形を引き起こすため、初期は軽度な側弯や胸郭変形であることも少なくない。奇形椎のタイプや肋骨異常の範囲などによりその変形には大きな差があり、また、差が生じてくる。初期は風邪を引きやすい、身体</w:t>
      </w:r>
      <w:r w:rsidR="00916620">
        <w:rPr>
          <w:rFonts w:ascii="ＭＳ Ｐゴシック" w:eastAsia="ＭＳ Ｐゴシック" w:hAnsi="ＭＳ Ｐゴシック" w:hint="eastAsia"/>
        </w:rPr>
        <w:t>が</w:t>
      </w:r>
      <w:r w:rsidR="00074FD9">
        <w:rPr>
          <w:rFonts w:ascii="ＭＳ Ｐゴシック" w:eastAsia="ＭＳ Ｐゴシック" w:hAnsi="ＭＳ Ｐゴシック" w:hint="eastAsia"/>
        </w:rPr>
        <w:t>傾く、外見が非対称などであるが、高度になると呼吸障害として肺活量</w:t>
      </w:r>
      <w:r w:rsidR="00C07BC1">
        <w:rPr>
          <w:rFonts w:ascii="ＭＳ Ｐゴシック" w:eastAsia="ＭＳ Ｐゴシック" w:hAnsi="ＭＳ Ｐゴシック" w:hint="eastAsia"/>
        </w:rPr>
        <w:t>の減少が生じ、肺炎を頻回に引き起こし、努力性呼吸、呼吸数の増加</w:t>
      </w:r>
      <w:r w:rsidR="00916620">
        <w:rPr>
          <w:rFonts w:ascii="ＭＳ Ｐゴシック" w:eastAsia="ＭＳ Ｐゴシック" w:hAnsi="ＭＳ Ｐゴシック" w:hint="eastAsia"/>
        </w:rPr>
        <w:t>、夜間無呼吸発作</w:t>
      </w:r>
      <w:r w:rsidR="00C07BC1">
        <w:rPr>
          <w:rFonts w:ascii="ＭＳ Ｐゴシック" w:eastAsia="ＭＳ Ｐゴシック" w:hAnsi="ＭＳ Ｐゴシック" w:hint="eastAsia"/>
        </w:rPr>
        <w:t>などが認められるようになる。一方、</w:t>
      </w:r>
      <w:r w:rsidR="00074FD9">
        <w:rPr>
          <w:rFonts w:ascii="ＭＳ Ｐゴシック" w:eastAsia="ＭＳ Ｐゴシック" w:hAnsi="ＭＳ Ｐゴシック" w:hint="eastAsia"/>
        </w:rPr>
        <w:t>体幹の変形と短縮、</w:t>
      </w:r>
      <w:r w:rsidR="00C07BC1">
        <w:rPr>
          <w:rFonts w:ascii="ＭＳ Ｐゴシック" w:eastAsia="ＭＳ Ｐゴシック" w:hAnsi="ＭＳ Ｐゴシック" w:hint="eastAsia"/>
        </w:rPr>
        <w:t>一側胸郭の虚脱、立位や座位バランス不良、などが生じる。</w:t>
      </w:r>
    </w:p>
    <w:p w14:paraId="630F1BF4" w14:textId="77777777" w:rsidR="009261C9" w:rsidRPr="00CC64BB" w:rsidRDefault="009261C9">
      <w:pPr>
        <w:ind w:leftChars="200" w:left="420"/>
        <w:rPr>
          <w:rFonts w:ascii="ＭＳ Ｐゴシック" w:eastAsia="ＭＳ Ｐゴシック" w:hAnsi="ＭＳ Ｐゴシック"/>
        </w:rPr>
      </w:pPr>
    </w:p>
    <w:p w14:paraId="55B044DE" w14:textId="77777777"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664EE1B2" w14:textId="609CE947" w:rsidR="009261C9" w:rsidRPr="00CC64BB"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07BC1">
        <w:rPr>
          <w:rFonts w:ascii="ＭＳ Ｐゴシック" w:eastAsia="ＭＳ Ｐゴシック" w:hAnsi="ＭＳ Ｐゴシック" w:hint="eastAsia"/>
        </w:rPr>
        <w:t>根治的治療は未だない。以前は、脊柱変形の悪化に対する脊柱矯正固定術が早期より行われてきたが、成長をも止めてしまうため、高度悪化症例においては最終的には胸郭の発育不全から呼吸機能障害を予防することはでき</w:t>
      </w:r>
      <w:r w:rsidR="00916620">
        <w:rPr>
          <w:rFonts w:ascii="ＭＳ Ｐゴシック" w:eastAsia="ＭＳ Ｐゴシック" w:hAnsi="ＭＳ Ｐゴシック" w:hint="eastAsia"/>
        </w:rPr>
        <w:t>なかった。そのため、治療は対症療法としての呼吸管理であり、在宅酸素療法、</w:t>
      </w:r>
      <w:r w:rsidR="00916620">
        <w:rPr>
          <w:rFonts w:ascii="ＭＳ Ｐゴシック" w:eastAsia="ＭＳ Ｐゴシック" w:hAnsi="ＭＳ Ｐゴシック"/>
        </w:rPr>
        <w:t>BIPAP</w:t>
      </w:r>
      <w:r w:rsidR="00916620">
        <w:rPr>
          <w:rFonts w:ascii="ＭＳ Ｐゴシック" w:eastAsia="ＭＳ Ｐゴシック" w:hAnsi="ＭＳ Ｐゴシック" w:hint="eastAsia"/>
        </w:rPr>
        <w:t>療法などが小児科医師により行われてきた。</w:t>
      </w:r>
      <w:r w:rsidR="00C07BC1">
        <w:rPr>
          <w:rFonts w:ascii="ＭＳ Ｐゴシック" w:eastAsia="ＭＳ Ｐゴシック" w:hAnsi="ＭＳ Ｐゴシック" w:hint="eastAsia"/>
        </w:rPr>
        <w:t>現在は胸郭と脊柱変形の悪化予防と変形矯正を</w:t>
      </w:r>
      <w:r w:rsidR="00C07BC1">
        <w:rPr>
          <w:rFonts w:ascii="ＭＳ Ｐゴシック" w:eastAsia="ＭＳ Ｐゴシック" w:hAnsi="ＭＳ Ｐゴシック"/>
        </w:rPr>
        <w:t>VEPTR</w:t>
      </w:r>
      <w:r w:rsidR="00C07BC1">
        <w:rPr>
          <w:rFonts w:ascii="ＭＳ Ｐゴシック" w:eastAsia="ＭＳ Ｐゴシック" w:hAnsi="ＭＳ Ｐゴシック" w:hint="eastAsia"/>
        </w:rPr>
        <w:t>などのインプラントを用いる成長温存手術が行なわれて</w:t>
      </w:r>
      <w:r w:rsidR="00916620">
        <w:rPr>
          <w:rFonts w:ascii="ＭＳ Ｐゴシック" w:eastAsia="ＭＳ Ｐゴシック" w:hAnsi="ＭＳ Ｐゴシック" w:hint="eastAsia"/>
        </w:rPr>
        <w:t>きて</w:t>
      </w:r>
      <w:r w:rsidR="00C07BC1">
        <w:rPr>
          <w:rFonts w:ascii="ＭＳ Ｐゴシック" w:eastAsia="ＭＳ Ｐゴシック" w:hAnsi="ＭＳ Ｐゴシック" w:hint="eastAsia"/>
        </w:rPr>
        <w:t>いる。しかし、この方法は半年に一度の追加手術</w:t>
      </w:r>
      <w:r w:rsidR="00AB3B87">
        <w:rPr>
          <w:rFonts w:ascii="ＭＳ Ｐゴシック" w:eastAsia="ＭＳ Ｐゴシック" w:hAnsi="ＭＳ Ｐゴシック" w:hint="eastAsia"/>
        </w:rPr>
        <w:t>が</w:t>
      </w:r>
      <w:r w:rsidR="00C07BC1">
        <w:rPr>
          <w:rFonts w:ascii="ＭＳ Ｐゴシック" w:eastAsia="ＭＳ Ｐゴシック" w:hAnsi="ＭＳ Ｐゴシック" w:hint="eastAsia"/>
        </w:rPr>
        <w:lastRenderedPageBreak/>
        <w:t>必要であり、長期にわたって患者は入退院を繰り返す必要がある。最終的には成長がほぼ終了した、あるいは思春期になったところで脊柱固定術をおこなっている</w:t>
      </w:r>
      <w:r w:rsidR="00916620">
        <w:rPr>
          <w:rFonts w:ascii="ＭＳ Ｐゴシック" w:eastAsia="ＭＳ Ｐゴシック" w:hAnsi="ＭＳ Ｐゴシック" w:hint="eastAsia"/>
        </w:rPr>
        <w:t>が、高度に変形した胸郭や脊柱の矯正には限界がある</w:t>
      </w:r>
      <w:r w:rsidR="00C07BC1">
        <w:rPr>
          <w:rFonts w:ascii="ＭＳ Ｐゴシック" w:eastAsia="ＭＳ Ｐゴシック" w:hAnsi="ＭＳ Ｐゴシック" w:hint="eastAsia"/>
        </w:rPr>
        <w:t>。一方、あまりに早期に高度な悪化を示す症例には時間稼ぎのために矯正ギプスや矯正装具を手術可能になるまで繰り返し行う保存的治療も行われている。</w:t>
      </w:r>
    </w:p>
    <w:p w14:paraId="7B355CD3" w14:textId="77777777" w:rsidR="009261C9" w:rsidRPr="00CC64BB" w:rsidRDefault="009261C9">
      <w:pPr>
        <w:ind w:leftChars="200" w:left="420"/>
        <w:rPr>
          <w:rFonts w:ascii="ＭＳ Ｐゴシック" w:eastAsia="ＭＳ Ｐゴシック" w:hAnsi="ＭＳ Ｐゴシック"/>
        </w:rPr>
      </w:pPr>
    </w:p>
    <w:p w14:paraId="493711D3" w14:textId="77777777"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60B39934" w14:textId="07AEC6E7" w:rsidR="00C6258D" w:rsidRDefault="00C6258D">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C07BC1">
        <w:rPr>
          <w:rFonts w:ascii="ＭＳ Ｐゴシック" w:eastAsia="ＭＳ Ｐゴシック" w:hAnsi="ＭＳ Ｐゴシック" w:hint="eastAsia"/>
        </w:rPr>
        <w:t>症例により差が大きい。</w:t>
      </w:r>
      <w:r w:rsidR="003563EF">
        <w:rPr>
          <w:rFonts w:ascii="ＭＳ Ｐゴシック" w:eastAsia="ＭＳ Ｐゴシック" w:hAnsi="ＭＳ Ｐゴシック" w:hint="eastAsia"/>
        </w:rPr>
        <w:t>軽度な症例では体幹の変形が主症状であり、</w:t>
      </w:r>
      <w:r w:rsidR="00DF1872">
        <w:rPr>
          <w:rFonts w:ascii="ＭＳ Ｐゴシック" w:eastAsia="ＭＳ Ｐゴシック" w:hAnsi="ＭＳ Ｐゴシック" w:hint="eastAsia"/>
        </w:rPr>
        <w:t>悪化症例では</w:t>
      </w:r>
      <w:r w:rsidR="003563EF">
        <w:rPr>
          <w:rFonts w:ascii="ＭＳ Ｐゴシック" w:eastAsia="ＭＳ Ｐゴシック" w:hAnsi="ＭＳ Ｐゴシック" w:hint="eastAsia"/>
        </w:rPr>
        <w:t>成人後に背部の疼痛や</w:t>
      </w:r>
      <w:r w:rsidR="00DF1872">
        <w:rPr>
          <w:rFonts w:ascii="ＭＳ Ｐゴシック" w:eastAsia="ＭＳ Ｐゴシック" w:hAnsi="ＭＳ Ｐゴシック" w:hint="eastAsia"/>
        </w:rPr>
        <w:t>手術における脊柱固定状態により運動制限や就業制限などが必要になるものもある。</w:t>
      </w:r>
      <w:r w:rsidR="003563EF">
        <w:rPr>
          <w:rFonts w:ascii="ＭＳ Ｐゴシック" w:eastAsia="ＭＳ Ｐゴシック" w:hAnsi="ＭＳ Ｐゴシック" w:hint="eastAsia"/>
        </w:rPr>
        <w:t>高度な胸郭変形が生じた症例では、肺活量が減少し、拘束性喚起障害により慢性呼吸不全状態に陥り、体重減少、などから体力低下の状態から死亡する場合もある。</w:t>
      </w:r>
      <w:r w:rsidR="00DF1872">
        <w:rPr>
          <w:rFonts w:ascii="ＭＳ Ｐゴシック" w:eastAsia="ＭＳ Ｐゴシック" w:hAnsi="ＭＳ Ｐゴシック" w:hint="eastAsia"/>
        </w:rPr>
        <w:t>生命</w:t>
      </w:r>
      <w:r w:rsidR="003563EF">
        <w:rPr>
          <w:rFonts w:ascii="ＭＳ Ｐゴシック" w:eastAsia="ＭＳ Ｐゴシック" w:hAnsi="ＭＳ Ｐゴシック" w:hint="eastAsia"/>
        </w:rPr>
        <w:t>予後は呼吸機能がどれだけ維持できるかで決まることが多く、たとえ重症な状態にはならなかったとしても、生活における行動制限や就業不可などの状態になり</w:t>
      </w:r>
      <w:r w:rsidR="003563EF">
        <w:rPr>
          <w:rFonts w:ascii="ＭＳ Ｐゴシック" w:eastAsia="ＭＳ Ｐゴシック" w:hAnsi="ＭＳ Ｐゴシック"/>
        </w:rPr>
        <w:t>QOL</w:t>
      </w:r>
      <w:r w:rsidR="003563EF">
        <w:rPr>
          <w:rFonts w:ascii="ＭＳ Ｐゴシック" w:eastAsia="ＭＳ Ｐゴシック" w:hAnsi="ＭＳ Ｐゴシック" w:hint="eastAsia"/>
        </w:rPr>
        <w:t>の観点からみれば決して満足のいく状態にはならない症例も少なくない。</w:t>
      </w:r>
    </w:p>
    <w:p w14:paraId="650939A7" w14:textId="77777777" w:rsidR="00334A15" w:rsidRDefault="00334A15">
      <w:pPr>
        <w:rPr>
          <w:rFonts w:ascii="ＭＳ Ｐゴシック" w:eastAsia="ＭＳ Ｐゴシック" w:hAnsi="ＭＳ Ｐゴシック"/>
          <w:bdr w:val="single" w:sz="4" w:space="0" w:color="auto"/>
        </w:rPr>
      </w:pPr>
    </w:p>
    <w:p w14:paraId="2DF5ACBC" w14:textId="77777777" w:rsidR="00CF7464" w:rsidRPr="00CC64BB" w:rsidRDefault="00334A15">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44F085CF" w14:textId="77777777" w:rsidR="00CF7464" w:rsidRDefault="00CF7464">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A4A240C" w14:textId="1E387887" w:rsidR="00334A15" w:rsidRPr="00CC64BB" w:rsidRDefault="00E44250">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10歳以下の小児において</w:t>
      </w:r>
      <w:r w:rsidR="00977EF8">
        <w:rPr>
          <w:rFonts w:ascii="ＭＳ Ｐゴシック" w:eastAsia="ＭＳ Ｐゴシック" w:hAnsi="ＭＳ Ｐゴシック" w:hint="eastAsia"/>
        </w:rPr>
        <w:t>、およそ</w:t>
      </w:r>
      <w:r>
        <w:rPr>
          <w:rFonts w:ascii="ＭＳ Ｐゴシック" w:eastAsia="ＭＳ Ｐゴシック" w:hAnsi="ＭＳ Ｐゴシック" w:hint="eastAsia"/>
        </w:rPr>
        <w:t>2</w:t>
      </w:r>
      <w:r w:rsidR="000237E3">
        <w:rPr>
          <w:rFonts w:ascii="ＭＳ Ｐゴシック" w:eastAsia="ＭＳ Ｐゴシック" w:hAnsi="ＭＳ Ｐゴシック" w:hint="eastAsia"/>
        </w:rPr>
        <w:t>,</w:t>
      </w:r>
      <w:r>
        <w:rPr>
          <w:rFonts w:ascii="ＭＳ Ｐゴシック" w:eastAsia="ＭＳ Ｐゴシック" w:hAnsi="ＭＳ Ｐゴシック" w:hint="eastAsia"/>
        </w:rPr>
        <w:t>000</w:t>
      </w:r>
      <w:r w:rsidR="00334A15">
        <w:rPr>
          <w:rFonts w:ascii="ＭＳ Ｐゴシック" w:eastAsia="ＭＳ Ｐゴシック" w:hAnsi="ＭＳ Ｐゴシック" w:hint="eastAsia"/>
        </w:rPr>
        <w:t>人</w:t>
      </w:r>
      <w:r>
        <w:rPr>
          <w:rFonts w:ascii="ＭＳ Ｐゴシック" w:eastAsia="ＭＳ Ｐゴシック" w:hAnsi="ＭＳ Ｐゴシック" w:hint="eastAsia"/>
        </w:rPr>
        <w:t>以下</w:t>
      </w:r>
      <w:r w:rsidR="00BF53E9">
        <w:rPr>
          <w:rFonts w:ascii="ＭＳ Ｐゴシック" w:eastAsia="ＭＳ Ｐゴシック" w:hAnsi="ＭＳ Ｐゴシック" w:hint="eastAsia"/>
        </w:rPr>
        <w:t>。</w:t>
      </w:r>
    </w:p>
    <w:p w14:paraId="6955D5FF" w14:textId="77777777"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1CFF7839" w14:textId="797EF201" w:rsidR="00334A15" w:rsidRDefault="00130F4F">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836AF5">
        <w:rPr>
          <w:rFonts w:ascii="ＭＳ Ｐゴシック" w:eastAsia="ＭＳ Ｐゴシック" w:hAnsi="ＭＳ Ｐゴシック" w:hint="eastAsia"/>
        </w:rPr>
        <w:t>（</w:t>
      </w:r>
      <w:r>
        <w:rPr>
          <w:rFonts w:ascii="ＭＳ Ｐゴシック" w:eastAsia="ＭＳ Ｐゴシック" w:hAnsi="ＭＳ Ｐゴシック" w:hint="eastAsia"/>
        </w:rPr>
        <w:t>遺伝子的要素も報告されているが、原因や発病のメカニズムは明らかでない</w:t>
      </w:r>
      <w:r w:rsidR="00BF53E9">
        <w:rPr>
          <w:rFonts w:ascii="ＭＳ Ｐゴシック" w:eastAsia="ＭＳ Ｐゴシック" w:hAnsi="ＭＳ Ｐゴシック" w:hint="eastAsia"/>
        </w:rPr>
        <w:t>。</w:t>
      </w:r>
      <w:r w:rsidR="00836AF5">
        <w:rPr>
          <w:rFonts w:ascii="ＭＳ Ｐゴシック" w:eastAsia="ＭＳ Ｐゴシック" w:hAnsi="ＭＳ Ｐゴシック" w:hint="eastAsia"/>
        </w:rPr>
        <w:t>）</w:t>
      </w:r>
    </w:p>
    <w:p w14:paraId="0FB3DB5B" w14:textId="77777777"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1F2F1D4" w14:textId="4F4A5119" w:rsidR="00334A15" w:rsidRDefault="00334A1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130F4F">
        <w:rPr>
          <w:rFonts w:ascii="ＭＳ Ｐゴシック" w:eastAsia="ＭＳ Ｐゴシック" w:hAnsi="ＭＳ Ｐゴシック"/>
        </w:rPr>
        <w:t>V</w:t>
      </w:r>
      <w:r w:rsidR="0087011F">
        <w:rPr>
          <w:rFonts w:ascii="ＭＳ Ｐゴシック" w:eastAsia="ＭＳ Ｐゴシック" w:hAnsi="ＭＳ Ｐゴシック"/>
        </w:rPr>
        <w:t>E</w:t>
      </w:r>
      <w:r w:rsidR="00130F4F">
        <w:rPr>
          <w:rFonts w:ascii="ＭＳ Ｐゴシック" w:eastAsia="ＭＳ Ｐゴシック" w:hAnsi="ＭＳ Ｐゴシック"/>
        </w:rPr>
        <w:t>PTRE</w:t>
      </w:r>
      <w:r w:rsidR="00130F4F">
        <w:rPr>
          <w:rFonts w:ascii="ＭＳ Ｐゴシック" w:eastAsia="ＭＳ Ｐゴシック" w:hAnsi="ＭＳ Ｐゴシック" w:hint="eastAsia"/>
        </w:rPr>
        <w:t>などの成長温存手術があるが、</w:t>
      </w:r>
      <w:r w:rsidR="001A3D9D">
        <w:rPr>
          <w:rFonts w:ascii="ＭＳ Ｐゴシック" w:eastAsia="ＭＳ Ｐゴシック" w:hAnsi="ＭＳ Ｐゴシック" w:hint="eastAsia"/>
        </w:rPr>
        <w:t>十分に確立されていない。</w:t>
      </w:r>
      <w:r>
        <w:rPr>
          <w:rFonts w:ascii="ＭＳ Ｐゴシック" w:eastAsia="ＭＳ Ｐゴシック" w:hAnsi="ＭＳ Ｐゴシック" w:hint="eastAsia"/>
        </w:rPr>
        <w:t>）</w:t>
      </w:r>
    </w:p>
    <w:p w14:paraId="6033F53B" w14:textId="77777777"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453C083" w14:textId="4E2B1909" w:rsidR="00334A15" w:rsidRDefault="00334A1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30F4F">
        <w:rPr>
          <w:rFonts w:ascii="ＭＳ Ｐゴシック" w:eastAsia="ＭＳ Ｐゴシック" w:hAnsi="ＭＳ Ｐゴシック" w:hint="eastAsia"/>
        </w:rPr>
        <w:t>未治療では胸郭変形と脊柱変形が悪化し、呼吸不全に陥り、最終的には人工呼吸管理を必要とする</w:t>
      </w:r>
      <w:r w:rsidR="00E44250">
        <w:rPr>
          <w:rFonts w:ascii="ＭＳ Ｐゴシック" w:eastAsia="ＭＳ Ｐゴシック" w:hAnsi="ＭＳ Ｐゴシック" w:hint="eastAsia"/>
        </w:rPr>
        <w:t>。　手術治療では半年に一度の追加手術が必要であり、成長終了まで</w:t>
      </w:r>
      <w:r w:rsidR="00130F4F">
        <w:rPr>
          <w:rFonts w:ascii="ＭＳ Ｐゴシック" w:eastAsia="ＭＳ Ｐゴシック" w:hAnsi="ＭＳ Ｐゴシック" w:hint="eastAsia"/>
        </w:rPr>
        <w:t>長期の加療、療養を要する病態となる</w:t>
      </w:r>
      <w:r w:rsidR="00BF53E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C0D3788" w14:textId="77777777"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218435D" w14:textId="666C5E96" w:rsidR="00334A15" w:rsidRDefault="001A3D9D">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34A15">
        <w:rPr>
          <w:rFonts w:ascii="ＭＳ Ｐゴシック" w:eastAsia="ＭＳ Ｐゴシック" w:hAnsi="ＭＳ Ｐゴシック" w:hint="eastAsia"/>
        </w:rPr>
        <w:t>（</w:t>
      </w:r>
      <w:r>
        <w:rPr>
          <w:rFonts w:ascii="ＭＳ Ｐゴシック" w:eastAsia="ＭＳ Ｐゴシック" w:hAnsi="ＭＳ Ｐゴシック" w:hint="eastAsia"/>
        </w:rPr>
        <w:t>学会承認の診断基準あり</w:t>
      </w:r>
      <w:r w:rsidR="00BF53E9">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77DCE9EC" w14:textId="77777777" w:rsidR="00334A15"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1070A34" w14:textId="5F855464" w:rsidR="00334A15" w:rsidRDefault="00B7401E">
      <w:pPr>
        <w:pStyle w:val="a5"/>
        <w:ind w:leftChars="0" w:left="570"/>
        <w:rPr>
          <w:rFonts w:ascii="ＭＳ Ｐゴシック" w:eastAsia="ＭＳ Ｐゴシック" w:hAnsi="ＭＳ Ｐゴシック"/>
        </w:rPr>
      </w:pPr>
      <w:r w:rsidRPr="00B7401E">
        <w:rPr>
          <w:rFonts w:ascii="ＭＳ Ｐゴシック" w:eastAsia="ＭＳ Ｐゴシック" w:hAnsi="ＭＳ Ｐゴシック"/>
        </w:rPr>
        <w:t>modified Rankin Scale</w:t>
      </w:r>
      <w:r w:rsidRPr="00B7401E">
        <w:rPr>
          <w:rFonts w:ascii="ＭＳ Ｐゴシック" w:eastAsia="ＭＳ Ｐゴシック" w:hAnsi="ＭＳ Ｐゴシック" w:hint="eastAsia"/>
        </w:rPr>
        <w:t>（</w:t>
      </w:r>
      <w:proofErr w:type="spellStart"/>
      <w:r w:rsidRPr="00B7401E">
        <w:rPr>
          <w:rFonts w:ascii="ＭＳ Ｐゴシック" w:eastAsia="ＭＳ Ｐゴシック" w:hAnsi="ＭＳ Ｐゴシック"/>
        </w:rPr>
        <w:t>mRS</w:t>
      </w:r>
      <w:proofErr w:type="spellEnd"/>
      <w:r w:rsidRPr="00B7401E">
        <w:rPr>
          <w:rFonts w:ascii="ＭＳ Ｐゴシック" w:eastAsia="ＭＳ Ｐゴシック" w:hAnsi="ＭＳ Ｐゴシック" w:hint="eastAsia"/>
        </w:rPr>
        <w:t>）、食事・栄養、呼吸のそれぞれの評価スケールを用いて、いずれかが３以上を対象とする。</w:t>
      </w:r>
    </w:p>
    <w:p w14:paraId="361F6D65" w14:textId="77777777" w:rsidR="009261C9" w:rsidRPr="00CC64BB" w:rsidRDefault="009261C9">
      <w:pPr>
        <w:rPr>
          <w:rFonts w:ascii="ＭＳ Ｐゴシック" w:eastAsia="ＭＳ Ｐゴシック" w:hAnsi="ＭＳ Ｐゴシック"/>
        </w:rPr>
      </w:pPr>
    </w:p>
    <w:p w14:paraId="6EB482F2" w14:textId="4C2A5E1F" w:rsidR="009261C9" w:rsidRPr="00CC64BB" w:rsidRDefault="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E107427" w14:textId="536DAE5B" w:rsidR="009261C9" w:rsidRPr="00CC64BB" w:rsidRDefault="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F718FD">
        <w:rPr>
          <w:rFonts w:ascii="ＭＳ Ｐゴシック" w:eastAsia="ＭＳ Ｐゴシック" w:hAnsi="ＭＳ Ｐゴシック" w:hint="eastAsia"/>
        </w:rPr>
        <w:t>平成23年度厚生労働省科学研究費補助金（難治性疾患克服研究事業）事業実績報告書</w:t>
      </w:r>
      <w:r w:rsidRPr="00CC64BB">
        <w:rPr>
          <w:rFonts w:ascii="ＭＳ Ｐゴシック" w:eastAsia="ＭＳ Ｐゴシック" w:hAnsi="ＭＳ Ｐゴシック"/>
        </w:rPr>
        <w:t>」</w:t>
      </w:r>
    </w:p>
    <w:p w14:paraId="01B674B7" w14:textId="28D2CE1D" w:rsidR="009261C9" w:rsidRPr="00CC64BB" w:rsidRDefault="009261C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130F4F">
        <w:rPr>
          <w:rFonts w:ascii="ＭＳ Ｐゴシック" w:eastAsia="ＭＳ Ｐゴシック" w:hAnsi="ＭＳ Ｐゴシック" w:hint="eastAsia"/>
        </w:rPr>
        <w:t>国家公務員共済組合連合会名城病院</w:t>
      </w:r>
      <w:r w:rsidRPr="00CC64BB">
        <w:rPr>
          <w:rFonts w:ascii="ＭＳ Ｐゴシック" w:eastAsia="ＭＳ Ｐゴシック" w:hAnsi="ＭＳ Ｐゴシック" w:hint="eastAsia"/>
        </w:rPr>
        <w:t xml:space="preserve">　</w:t>
      </w:r>
      <w:r w:rsidR="00130F4F">
        <w:rPr>
          <w:rFonts w:ascii="ＭＳ Ｐゴシック" w:eastAsia="ＭＳ Ｐゴシック" w:hAnsi="ＭＳ Ｐゴシック" w:hint="eastAsia"/>
        </w:rPr>
        <w:t>院長補佐、脊椎脊髄センター長</w:t>
      </w:r>
      <w:r w:rsidRPr="00CC64BB">
        <w:rPr>
          <w:rFonts w:ascii="ＭＳ Ｐゴシック" w:eastAsia="ＭＳ Ｐゴシック" w:hAnsi="ＭＳ Ｐゴシック" w:hint="eastAsia"/>
        </w:rPr>
        <w:t xml:space="preserve">　</w:t>
      </w:r>
      <w:r w:rsidR="00130F4F">
        <w:rPr>
          <w:rFonts w:ascii="ＭＳ Ｐゴシック" w:eastAsia="ＭＳ Ｐゴシック" w:hAnsi="ＭＳ Ｐゴシック" w:hint="eastAsia"/>
        </w:rPr>
        <w:t>川上紀明</w:t>
      </w:r>
    </w:p>
    <w:p w14:paraId="6010E381" w14:textId="77777777" w:rsidR="00B7401E" w:rsidRDefault="00B7401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FA84B26" w14:textId="30BD0FB8" w:rsidR="00256A2A" w:rsidRPr="00084530" w:rsidRDefault="009261C9" w:rsidP="009261C9">
      <w:pPr>
        <w:jc w:val="left"/>
        <w:rPr>
          <w:rFonts w:ascii="ＭＳ Ｐゴシック" w:eastAsia="ＭＳ Ｐゴシック" w:hAnsi="ＭＳ Ｐゴシック"/>
          <w:szCs w:val="21"/>
        </w:rPr>
      </w:pPr>
      <w:r w:rsidRPr="00084530">
        <w:rPr>
          <w:rFonts w:ascii="ＭＳ Ｐゴシック" w:eastAsia="ＭＳ Ｐゴシック" w:hAnsi="ＭＳ Ｐゴシック" w:hint="eastAsia"/>
          <w:szCs w:val="21"/>
        </w:rPr>
        <w:lastRenderedPageBreak/>
        <w:t>＜診断基準＞</w:t>
      </w:r>
    </w:p>
    <w:p w14:paraId="188D8327" w14:textId="6675850B" w:rsidR="003F35DB" w:rsidRPr="00471D9A" w:rsidRDefault="00F74B03" w:rsidP="00F74B03">
      <w:pPr>
        <w:jc w:val="left"/>
        <w:rPr>
          <w:rFonts w:ascii="ＭＳ Ｐゴシック" w:eastAsia="ＭＳ Ｐゴシック" w:hAnsi="ＭＳ Ｐゴシック"/>
          <w:szCs w:val="21"/>
        </w:rPr>
      </w:pPr>
      <w:r w:rsidRPr="00084530">
        <w:rPr>
          <w:rFonts w:ascii="ＭＳ Ｐゴシック" w:eastAsia="ＭＳ Ｐゴシック" w:hAnsi="ＭＳ Ｐゴシック" w:hint="eastAsia"/>
          <w:szCs w:val="21"/>
        </w:rPr>
        <w:t>年齢と変形の程度からみた基準—肋骨異常を</w:t>
      </w:r>
      <w:r w:rsidR="00AB3B87" w:rsidRPr="00471D9A">
        <w:rPr>
          <w:rFonts w:ascii="ＭＳ Ｐゴシック" w:eastAsia="ＭＳ Ｐゴシック" w:hAnsi="ＭＳ Ｐゴシック" w:hint="eastAsia"/>
          <w:szCs w:val="21"/>
        </w:rPr>
        <w:t>伴う</w:t>
      </w:r>
      <w:r w:rsidRPr="00471D9A">
        <w:rPr>
          <w:rFonts w:ascii="ＭＳ Ｐゴシック" w:eastAsia="ＭＳ Ｐゴシック" w:hAnsi="ＭＳ Ｐゴシック" w:hint="eastAsia"/>
          <w:szCs w:val="21"/>
        </w:rPr>
        <w:t>先天性</w:t>
      </w:r>
      <w:r w:rsidR="00DC134F" w:rsidRPr="00471D9A">
        <w:rPr>
          <w:rFonts w:ascii="ＭＳ Ｐゴシック" w:eastAsia="ＭＳ Ｐゴシック" w:hAnsi="ＭＳ Ｐゴシック" w:hint="eastAsia"/>
          <w:szCs w:val="21"/>
        </w:rPr>
        <w:t>（後）側弯</w:t>
      </w:r>
      <w:r w:rsidR="00472DF4" w:rsidRPr="00471D9A">
        <w:rPr>
          <w:rFonts w:ascii="ＭＳ Ｐゴシック" w:eastAsia="ＭＳ Ｐゴシック" w:hAnsi="ＭＳ Ｐゴシック" w:hint="eastAsia"/>
          <w:szCs w:val="21"/>
        </w:rPr>
        <w:t>症</w:t>
      </w:r>
      <w:r w:rsidR="00BF53E9" w:rsidRPr="00471D9A">
        <w:rPr>
          <w:rFonts w:ascii="ＭＳ Ｐゴシック" w:eastAsia="ＭＳ Ｐゴシック" w:hAnsi="ＭＳ Ｐゴシック" w:hint="eastAsia"/>
          <w:szCs w:val="21"/>
        </w:rPr>
        <w:t>。</w:t>
      </w:r>
      <w:r w:rsidR="0032140F" w:rsidRPr="00471D9A">
        <w:rPr>
          <w:rFonts w:ascii="ＭＳ Ｐゴシック" w:eastAsia="ＭＳ Ｐゴシック" w:hAnsi="ＭＳ Ｐゴシック" w:hint="eastAsia"/>
          <w:szCs w:val="21"/>
        </w:rPr>
        <w:t xml:space="preserve">　</w:t>
      </w:r>
    </w:p>
    <w:p w14:paraId="57EE1569" w14:textId="7E921398" w:rsidR="00F74B03" w:rsidRPr="00471D9A" w:rsidRDefault="00F74B03" w:rsidP="00F74B03">
      <w:p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画像診断にて先天性脊椎奇形と肋骨異常を合併し、下記の</w:t>
      </w:r>
      <w:r w:rsidR="00B73B80" w:rsidRPr="00471D9A">
        <w:rPr>
          <w:rFonts w:ascii="ＭＳ Ｐゴシック" w:eastAsia="ＭＳ Ｐゴシック" w:hAnsi="ＭＳ Ｐゴシック" w:hint="eastAsia"/>
          <w:szCs w:val="21"/>
        </w:rPr>
        <w:t>いずれかの</w:t>
      </w:r>
      <w:r w:rsidRPr="00471D9A">
        <w:rPr>
          <w:rFonts w:ascii="ＭＳ Ｐゴシック" w:eastAsia="ＭＳ Ｐゴシック" w:hAnsi="ＭＳ Ｐゴシック" w:hint="eastAsia"/>
          <w:szCs w:val="21"/>
        </w:rPr>
        <w:t>項目にあてはまるもの</w:t>
      </w:r>
      <w:r w:rsidR="00BF53E9" w:rsidRPr="00471D9A">
        <w:rPr>
          <w:rFonts w:ascii="ＭＳ Ｐゴシック" w:eastAsia="ＭＳ Ｐゴシック" w:hAnsi="ＭＳ Ｐゴシック" w:hint="eastAsia"/>
          <w:szCs w:val="21"/>
        </w:rPr>
        <w:t>。</w:t>
      </w:r>
    </w:p>
    <w:p w14:paraId="16F965F9" w14:textId="1616FFA2" w:rsidR="00175EE8" w:rsidRPr="00084530" w:rsidRDefault="00175EE8" w:rsidP="00F74B03">
      <w:p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ここで言う肋骨異常</w:t>
      </w:r>
      <w:r w:rsidRPr="005C57F0">
        <w:rPr>
          <w:rFonts w:ascii="ＭＳ Ｐゴシック" w:eastAsia="ＭＳ Ｐゴシック" w:hAnsi="ＭＳ Ｐゴシック" w:hint="eastAsia"/>
          <w:szCs w:val="21"/>
        </w:rPr>
        <w:t>とは、</w:t>
      </w:r>
      <w:r w:rsidRPr="005C57F0">
        <w:rPr>
          <w:rFonts w:ascii="ＭＳ Ｐゴシック" w:eastAsia="ＭＳ Ｐゴシック" w:hAnsi="ＭＳ Ｐゴシック" w:cs="Helvetica"/>
          <w:kern w:val="0"/>
          <w:szCs w:val="21"/>
        </w:rPr>
        <w:t>胸郭不全に関与すると判断される肋骨の形態</w:t>
      </w:r>
      <w:r w:rsidRPr="005C57F0">
        <w:rPr>
          <w:rFonts w:ascii="ＭＳ Ｐゴシック" w:eastAsia="ＭＳ Ｐゴシック" w:hAnsi="ＭＳ Ｐゴシック" w:cs="Helvetica" w:hint="eastAsia"/>
          <w:kern w:val="0"/>
          <w:szCs w:val="21"/>
        </w:rPr>
        <w:t>、</w:t>
      </w:r>
      <w:r w:rsidRPr="005C57F0">
        <w:rPr>
          <w:rFonts w:ascii="ＭＳ Ｐゴシック" w:eastAsia="ＭＳ Ｐゴシック" w:hAnsi="ＭＳ Ｐゴシック" w:cs="Helvetica"/>
          <w:kern w:val="0"/>
          <w:szCs w:val="21"/>
        </w:rPr>
        <w:t>あるいは数的</w:t>
      </w:r>
      <w:r w:rsidRPr="005C57F0">
        <w:rPr>
          <w:rFonts w:ascii="ＭＳ Ｐゴシック" w:eastAsia="ＭＳ Ｐゴシック" w:hAnsi="ＭＳ Ｐゴシック" w:cs="Helvetica" w:hint="eastAsia"/>
          <w:kern w:val="0"/>
          <w:szCs w:val="21"/>
        </w:rPr>
        <w:t>、</w:t>
      </w:r>
      <w:r w:rsidR="00847EB0">
        <w:rPr>
          <w:rFonts w:ascii="ＭＳ Ｐゴシック" w:eastAsia="ＭＳ Ｐゴシック" w:hAnsi="ＭＳ Ｐゴシック" w:cs="Helvetica" w:hint="eastAsia"/>
          <w:kern w:val="0"/>
          <w:szCs w:val="21"/>
        </w:rPr>
        <w:t>又は</w:t>
      </w:r>
      <w:r w:rsidRPr="005C57F0">
        <w:rPr>
          <w:rFonts w:ascii="ＭＳ Ｐゴシック" w:eastAsia="ＭＳ Ｐゴシック" w:hAnsi="ＭＳ Ｐゴシック" w:cs="Helvetica"/>
          <w:kern w:val="0"/>
          <w:szCs w:val="21"/>
        </w:rPr>
        <w:t>量的な異常</w:t>
      </w:r>
      <w:r w:rsidRPr="005C57F0">
        <w:rPr>
          <w:rFonts w:ascii="ＭＳ Ｐゴシック" w:eastAsia="ＭＳ Ｐゴシック" w:hAnsi="ＭＳ Ｐゴシック" w:cs="Helvetica" w:hint="eastAsia"/>
          <w:kern w:val="0"/>
          <w:szCs w:val="21"/>
        </w:rPr>
        <w:t>として定義する。</w:t>
      </w:r>
    </w:p>
    <w:p w14:paraId="099070B7" w14:textId="0B59B9A7" w:rsidR="00F74B03" w:rsidRPr="00084530" w:rsidRDefault="00F74B03" w:rsidP="00F74B03">
      <w:pPr>
        <w:widowControl/>
        <w:jc w:val="left"/>
        <w:rPr>
          <w:rFonts w:ascii="ＭＳ Ｐゴシック" w:eastAsia="ＭＳ Ｐゴシック" w:hAnsi="ＭＳ Ｐゴシック"/>
          <w:szCs w:val="21"/>
        </w:rPr>
      </w:pPr>
      <w:r w:rsidRPr="00084530">
        <w:rPr>
          <w:rFonts w:ascii="ＭＳ Ｐゴシック" w:eastAsia="ＭＳ Ｐゴシック" w:hAnsi="ＭＳ Ｐゴシック" w:hint="eastAsia"/>
          <w:szCs w:val="21"/>
        </w:rPr>
        <w:t>１</w:t>
      </w:r>
      <w:r w:rsidRPr="00B01A2E">
        <w:rPr>
          <w:rFonts w:ascii="ＭＳ Ｐゴシック" w:eastAsia="ＭＳ Ｐゴシック" w:hAnsi="ＭＳ Ｐゴシック" w:hint="eastAsia"/>
          <w:szCs w:val="21"/>
        </w:rPr>
        <w:t>．０</w:t>
      </w:r>
      <w:r w:rsidR="00C262A3" w:rsidRPr="00CD174B">
        <w:rPr>
          <w:rFonts w:ascii="ＭＳ Ｐゴシック" w:eastAsia="ＭＳ Ｐゴシック" w:hAnsi="ＭＳ Ｐゴシック" w:hint="eastAsia"/>
          <w:szCs w:val="21"/>
        </w:rPr>
        <w:t>～</w:t>
      </w:r>
      <w:r w:rsidRPr="00B01A2E">
        <w:rPr>
          <w:rFonts w:ascii="ＭＳ Ｐゴシック" w:eastAsia="ＭＳ Ｐゴシック" w:hAnsi="ＭＳ Ｐゴシック" w:hint="eastAsia"/>
          <w:szCs w:val="21"/>
        </w:rPr>
        <w:t>２歳未満</w:t>
      </w:r>
    </w:p>
    <w:p w14:paraId="0540C0F9" w14:textId="45BAD442" w:rsidR="00F74B03" w:rsidRPr="00471D9A" w:rsidRDefault="00F74B03" w:rsidP="00F74B03">
      <w:pPr>
        <w:widowControl/>
        <w:numPr>
          <w:ilvl w:val="0"/>
          <w:numId w:val="8"/>
        </w:numPr>
        <w:jc w:val="left"/>
        <w:rPr>
          <w:rFonts w:ascii="ＭＳ Ｐゴシック" w:eastAsia="ＭＳ Ｐゴシック" w:hAnsi="ＭＳ Ｐゴシック"/>
          <w:szCs w:val="21"/>
        </w:rPr>
      </w:pPr>
      <w:r w:rsidRPr="00084530">
        <w:rPr>
          <w:rFonts w:ascii="ＭＳ Ｐゴシック" w:eastAsia="ＭＳ Ｐゴシック" w:hAnsi="ＭＳ Ｐゴシック" w:hint="eastAsia"/>
          <w:szCs w:val="21"/>
        </w:rPr>
        <w:t>立位（座位）</w:t>
      </w:r>
      <w:r w:rsidRPr="00471D9A">
        <w:rPr>
          <w:rFonts w:ascii="ＭＳ Ｐゴシック" w:eastAsia="ＭＳ Ｐゴシック" w:hAnsi="ＭＳ Ｐゴシック"/>
          <w:szCs w:val="21"/>
        </w:rPr>
        <w:t>X</w:t>
      </w:r>
      <w:r w:rsidRPr="00471D9A">
        <w:rPr>
          <w:rFonts w:ascii="ＭＳ Ｐゴシック" w:eastAsia="ＭＳ Ｐゴシック" w:hAnsi="ＭＳ Ｐゴシック" w:hint="eastAsia"/>
          <w:szCs w:val="21"/>
        </w:rPr>
        <w:t>線写真で側弯が</w:t>
      </w:r>
      <w:r w:rsidR="00175EE8" w:rsidRPr="00471D9A">
        <w:rPr>
          <w:rFonts w:ascii="ＭＳ Ｐゴシック" w:eastAsia="ＭＳ Ｐゴシック" w:hAnsi="ＭＳ Ｐゴシック"/>
          <w:szCs w:val="21"/>
        </w:rPr>
        <w:t>85</w:t>
      </w:r>
      <w:r w:rsidRPr="00471D9A">
        <w:rPr>
          <w:rFonts w:ascii="ＭＳ Ｐゴシック" w:eastAsia="ＭＳ Ｐゴシック" w:hAnsi="ＭＳ Ｐゴシック" w:hint="eastAsia"/>
          <w:szCs w:val="21"/>
        </w:rPr>
        <w:t>度以上ある症例：（経過観察なしで唯一診断可能）</w:t>
      </w:r>
      <w:r w:rsidR="00BF53E9" w:rsidRPr="00471D9A">
        <w:rPr>
          <w:rFonts w:ascii="ＭＳ Ｐゴシック" w:eastAsia="ＭＳ Ｐゴシック" w:hAnsi="ＭＳ Ｐゴシック" w:hint="eastAsia"/>
          <w:szCs w:val="21"/>
        </w:rPr>
        <w:t>。</w:t>
      </w:r>
    </w:p>
    <w:p w14:paraId="2037D58B" w14:textId="0CC15AE4" w:rsidR="00F74B03" w:rsidRPr="00B01A2E" w:rsidRDefault="00F74B03" w:rsidP="00F74B03">
      <w:pPr>
        <w:widowControl/>
        <w:numPr>
          <w:ilvl w:val="0"/>
          <w:numId w:val="8"/>
        </w:num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側弯が</w:t>
      </w:r>
      <w:r w:rsidR="00175EE8" w:rsidRPr="00471D9A">
        <w:rPr>
          <w:rFonts w:ascii="ＭＳ Ｐゴシック" w:eastAsia="ＭＳ Ｐゴシック" w:hAnsi="ＭＳ Ｐゴシック"/>
          <w:szCs w:val="21"/>
        </w:rPr>
        <w:t>45</w:t>
      </w:r>
      <w:r w:rsidRPr="00B01A2E">
        <w:rPr>
          <w:rFonts w:ascii="ＭＳ Ｐゴシック" w:eastAsia="ＭＳ Ｐゴシック" w:hAnsi="ＭＳ Ｐゴシック" w:hint="eastAsia"/>
          <w:szCs w:val="21"/>
        </w:rPr>
        <w:t>度</w:t>
      </w:r>
      <w:r w:rsidR="00C262A3" w:rsidRPr="00CD174B">
        <w:rPr>
          <w:rFonts w:ascii="ＭＳ Ｐゴシック" w:eastAsia="ＭＳ Ｐゴシック" w:hAnsi="ＭＳ Ｐゴシック" w:hint="eastAsia"/>
          <w:szCs w:val="21"/>
        </w:rPr>
        <w:t>～</w:t>
      </w:r>
      <w:r w:rsidR="00175EE8" w:rsidRPr="00B01A2E">
        <w:rPr>
          <w:rFonts w:ascii="ＭＳ Ｐゴシック" w:eastAsia="ＭＳ Ｐゴシック" w:hAnsi="ＭＳ Ｐゴシック"/>
          <w:szCs w:val="21"/>
        </w:rPr>
        <w:t>85</w:t>
      </w:r>
      <w:r w:rsidRPr="00B01A2E">
        <w:rPr>
          <w:rFonts w:ascii="ＭＳ Ｐゴシック" w:eastAsia="ＭＳ Ｐゴシック" w:hAnsi="ＭＳ Ｐゴシック" w:hint="eastAsia"/>
          <w:szCs w:val="21"/>
        </w:rPr>
        <w:t>度の症例</w:t>
      </w:r>
      <w:r w:rsidR="00C262A3" w:rsidRPr="00B01A2E">
        <w:rPr>
          <w:rFonts w:ascii="ＭＳ Ｐゴシック" w:eastAsia="ＭＳ Ｐゴシック" w:hAnsi="ＭＳ Ｐゴシック" w:hint="eastAsia"/>
          <w:szCs w:val="21"/>
        </w:rPr>
        <w:t>：</w:t>
      </w:r>
      <w:r w:rsidRPr="00B01A2E">
        <w:rPr>
          <w:rFonts w:ascii="ＭＳ Ｐゴシック" w:eastAsia="ＭＳ Ｐゴシック" w:hAnsi="ＭＳ Ｐゴシック" w:hint="eastAsia"/>
          <w:szCs w:val="21"/>
        </w:rPr>
        <w:t>年間</w:t>
      </w:r>
      <w:r w:rsidRPr="00B01A2E">
        <w:rPr>
          <w:rFonts w:ascii="ＭＳ Ｐゴシック" w:eastAsia="ＭＳ Ｐゴシック" w:hAnsi="ＭＳ Ｐゴシック"/>
          <w:szCs w:val="21"/>
        </w:rPr>
        <w:t>10</w:t>
      </w:r>
      <w:r w:rsidRPr="00B01A2E">
        <w:rPr>
          <w:rFonts w:ascii="ＭＳ Ｐゴシック" w:eastAsia="ＭＳ Ｐゴシック" w:hAnsi="ＭＳ Ｐゴシック" w:hint="eastAsia"/>
          <w:szCs w:val="21"/>
        </w:rPr>
        <w:t>度以上の進行が認められた症例（原則として比較は立位か座位で測定）</w:t>
      </w:r>
      <w:r w:rsidR="00BF53E9" w:rsidRPr="00B01A2E">
        <w:rPr>
          <w:rFonts w:ascii="ＭＳ Ｐゴシック" w:eastAsia="ＭＳ Ｐゴシック" w:hAnsi="ＭＳ Ｐゴシック" w:hint="eastAsia"/>
          <w:szCs w:val="21"/>
        </w:rPr>
        <w:t>。</w:t>
      </w:r>
    </w:p>
    <w:p w14:paraId="1907FB1B" w14:textId="70C88DC1" w:rsidR="00F74B03" w:rsidRPr="00B01A2E" w:rsidRDefault="00F74B03" w:rsidP="00F74B03">
      <w:pPr>
        <w:widowControl/>
        <w:numPr>
          <w:ilvl w:val="0"/>
          <w:numId w:val="8"/>
        </w:numPr>
        <w:jc w:val="left"/>
        <w:rPr>
          <w:rFonts w:ascii="ＭＳ Ｐゴシック" w:eastAsia="ＭＳ Ｐゴシック" w:hAnsi="ＭＳ Ｐゴシック"/>
          <w:szCs w:val="21"/>
        </w:rPr>
      </w:pPr>
      <w:r w:rsidRPr="00B01A2E">
        <w:rPr>
          <w:rFonts w:ascii="ＭＳ Ｐゴシック" w:eastAsia="ＭＳ Ｐゴシック" w:hAnsi="ＭＳ Ｐゴシック" w:hint="eastAsia"/>
          <w:szCs w:val="21"/>
        </w:rPr>
        <w:t>側弯が</w:t>
      </w:r>
      <w:r w:rsidR="00175EE8" w:rsidRPr="00B01A2E">
        <w:rPr>
          <w:rFonts w:ascii="ＭＳ Ｐゴシック" w:eastAsia="ＭＳ Ｐゴシック" w:hAnsi="ＭＳ Ｐゴシック"/>
          <w:szCs w:val="21"/>
        </w:rPr>
        <w:t>45</w:t>
      </w:r>
      <w:r w:rsidRPr="00B01A2E">
        <w:rPr>
          <w:rFonts w:ascii="ＭＳ Ｐゴシック" w:eastAsia="ＭＳ Ｐゴシック" w:hAnsi="ＭＳ Ｐゴシック" w:hint="eastAsia"/>
          <w:szCs w:val="21"/>
        </w:rPr>
        <w:t>度以下の症例（下記の条件が必要、但し</w:t>
      </w:r>
      <w:r w:rsidR="00847EB0" w:rsidRPr="00B01A2E">
        <w:rPr>
          <w:rFonts w:ascii="ＭＳ Ｐゴシック" w:eastAsia="ＭＳ Ｐゴシック" w:hAnsi="ＭＳ Ｐゴシック" w:hint="eastAsia"/>
          <w:szCs w:val="21"/>
        </w:rPr>
        <w:t>全て</w:t>
      </w:r>
      <w:r w:rsidRPr="00B01A2E">
        <w:rPr>
          <w:rFonts w:ascii="ＭＳ Ｐゴシック" w:eastAsia="ＭＳ Ｐゴシック" w:hAnsi="ＭＳ Ｐゴシック" w:hint="eastAsia"/>
          <w:szCs w:val="21"/>
        </w:rPr>
        <w:t>を含む必要はない）</w:t>
      </w:r>
    </w:p>
    <w:p w14:paraId="01F3699F" w14:textId="5671FDDC" w:rsidR="00472DF4" w:rsidRPr="00B01A2E" w:rsidRDefault="00C262A3" w:rsidP="00C262A3">
      <w:pPr>
        <w:widowControl/>
        <w:numPr>
          <w:ilvl w:val="2"/>
          <w:numId w:val="11"/>
        </w:numPr>
        <w:jc w:val="left"/>
        <w:rPr>
          <w:rFonts w:ascii="ＭＳ Ｐゴシック" w:eastAsia="ＭＳ Ｐゴシック" w:hAnsi="ＭＳ Ｐゴシック"/>
          <w:szCs w:val="21"/>
        </w:rPr>
      </w:pPr>
      <w:r w:rsidRPr="00CD174B">
        <w:rPr>
          <w:rFonts w:ascii="ＭＳ Ｐゴシック" w:eastAsia="ＭＳ Ｐゴシック" w:hAnsi="ＭＳ Ｐゴシック" w:hint="eastAsia"/>
          <w:szCs w:val="21"/>
        </w:rPr>
        <w:t>非侵襲的陽圧換気</w:t>
      </w:r>
      <w:r w:rsidR="0087011F" w:rsidRPr="005C57F0">
        <w:rPr>
          <w:rFonts w:ascii="ＭＳ Ｐゴシック" w:eastAsia="ＭＳ Ｐゴシック" w:hAnsi="ＭＳ Ｐゴシック" w:cs="Arial"/>
          <w:kern w:val="0"/>
          <w:szCs w:val="21"/>
        </w:rPr>
        <w:t>（Noninvasive Positive Pressure Ventilation</w:t>
      </w:r>
      <w:r w:rsidR="00B56157" w:rsidRPr="005C57F0">
        <w:rPr>
          <w:rFonts w:ascii="ＭＳ Ｐゴシック" w:eastAsia="ＭＳ Ｐゴシック" w:hAnsi="ＭＳ Ｐゴシック" w:cs="Arial" w:hint="eastAsia"/>
          <w:kern w:val="0"/>
          <w:szCs w:val="21"/>
        </w:rPr>
        <w:t>：</w:t>
      </w:r>
      <w:r w:rsidRPr="005C57F0">
        <w:rPr>
          <w:rFonts w:ascii="ＭＳ Ｐゴシック" w:eastAsia="ＭＳ Ｐゴシック" w:hAnsi="ＭＳ Ｐゴシック" w:cs="Arial"/>
          <w:kern w:val="0"/>
          <w:szCs w:val="21"/>
        </w:rPr>
        <w:t>NPPV</w:t>
      </w:r>
      <w:r w:rsidR="0087011F" w:rsidRPr="005C57F0">
        <w:rPr>
          <w:rFonts w:ascii="ＭＳ Ｐゴシック" w:eastAsia="ＭＳ Ｐゴシック" w:hAnsi="ＭＳ Ｐゴシック" w:cs="Arial"/>
          <w:kern w:val="0"/>
          <w:szCs w:val="21"/>
        </w:rPr>
        <w:t>）</w:t>
      </w:r>
      <w:r w:rsidR="00472DF4" w:rsidRPr="00B01A2E">
        <w:rPr>
          <w:rFonts w:ascii="ＭＳ Ｐゴシック" w:eastAsia="ＭＳ Ｐゴシック" w:hAnsi="ＭＳ Ｐゴシック" w:hint="eastAsia"/>
          <w:szCs w:val="21"/>
        </w:rPr>
        <w:t>が必要で、下記のうち少なくとも二項目の特徴を有する胸郭形態異常がある</w:t>
      </w:r>
      <w:r w:rsidR="00BF53E9" w:rsidRPr="00B01A2E">
        <w:rPr>
          <w:rFonts w:ascii="ＭＳ Ｐゴシック" w:eastAsia="ＭＳ Ｐゴシック" w:hAnsi="ＭＳ Ｐゴシック" w:hint="eastAsia"/>
          <w:szCs w:val="21"/>
        </w:rPr>
        <w:t>。</w:t>
      </w:r>
    </w:p>
    <w:p w14:paraId="7227A20B" w14:textId="2B7160A3" w:rsidR="00472DF4" w:rsidRPr="00B01A2E" w:rsidRDefault="00472DF4" w:rsidP="00472DF4">
      <w:pPr>
        <w:widowControl/>
        <w:numPr>
          <w:ilvl w:val="3"/>
          <w:numId w:val="12"/>
        </w:numPr>
        <w:jc w:val="left"/>
        <w:rPr>
          <w:rFonts w:ascii="ＭＳ Ｐゴシック" w:eastAsia="ＭＳ Ｐゴシック" w:hAnsi="ＭＳ Ｐゴシック"/>
          <w:szCs w:val="21"/>
        </w:rPr>
      </w:pPr>
      <w:r w:rsidRPr="00B01A2E">
        <w:rPr>
          <w:rFonts w:ascii="ＭＳ Ｐゴシック" w:eastAsia="ＭＳ Ｐゴシック" w:hAnsi="ＭＳ Ｐゴシック" w:hint="eastAsia"/>
          <w:szCs w:val="21"/>
        </w:rPr>
        <w:t>胸郭形態異常で両側</w:t>
      </w:r>
      <w:r w:rsidRPr="00B01A2E">
        <w:rPr>
          <w:rFonts w:ascii="ＭＳ Ｐゴシック" w:eastAsia="ＭＳ Ｐゴシック" w:hAnsi="ＭＳ Ｐゴシック"/>
          <w:szCs w:val="21"/>
        </w:rPr>
        <w:t>rib-vertebral angle</w:t>
      </w:r>
      <w:r w:rsidRPr="00B01A2E">
        <w:rPr>
          <w:rFonts w:ascii="ＭＳ Ｐゴシック" w:eastAsia="ＭＳ Ｐゴシック" w:hAnsi="ＭＳ Ｐゴシック" w:hint="eastAsia"/>
          <w:szCs w:val="21"/>
        </w:rPr>
        <w:t>が</w:t>
      </w:r>
      <w:r w:rsidRPr="00B01A2E">
        <w:rPr>
          <w:rFonts w:ascii="ＭＳ Ｐゴシック" w:eastAsia="ＭＳ Ｐゴシック" w:hAnsi="ＭＳ Ｐゴシック"/>
          <w:szCs w:val="21"/>
        </w:rPr>
        <w:t>90</w:t>
      </w:r>
      <w:r w:rsidRPr="00B01A2E">
        <w:rPr>
          <w:rFonts w:ascii="ＭＳ Ｐゴシック" w:eastAsia="ＭＳ Ｐゴシック" w:hAnsi="ＭＳ Ｐゴシック" w:hint="eastAsia"/>
          <w:szCs w:val="21"/>
        </w:rPr>
        <w:t>度以上</w:t>
      </w:r>
      <w:r w:rsidR="00BF53E9" w:rsidRPr="00B01A2E">
        <w:rPr>
          <w:rFonts w:ascii="ＭＳ Ｐゴシック" w:eastAsia="ＭＳ Ｐゴシック" w:hAnsi="ＭＳ Ｐゴシック" w:hint="eastAsia"/>
          <w:szCs w:val="21"/>
        </w:rPr>
        <w:t>。</w:t>
      </w:r>
    </w:p>
    <w:p w14:paraId="7580836B" w14:textId="6E24C6D2" w:rsidR="00472DF4" w:rsidRPr="00B01A2E" w:rsidRDefault="00472DF4" w:rsidP="00472DF4">
      <w:pPr>
        <w:widowControl/>
        <w:numPr>
          <w:ilvl w:val="3"/>
          <w:numId w:val="12"/>
        </w:numPr>
        <w:jc w:val="left"/>
        <w:rPr>
          <w:rFonts w:ascii="ＭＳ Ｐゴシック" w:eastAsia="ＭＳ Ｐゴシック" w:hAnsi="ＭＳ Ｐゴシック"/>
          <w:szCs w:val="21"/>
        </w:rPr>
      </w:pPr>
      <w:r w:rsidRPr="00B01A2E">
        <w:rPr>
          <w:rFonts w:ascii="ＭＳ Ｐゴシック" w:eastAsia="ＭＳ Ｐゴシック" w:hAnsi="ＭＳ Ｐゴシック" w:hint="eastAsia"/>
          <w:szCs w:val="21"/>
        </w:rPr>
        <w:t>第５胸椎での横径が第</w:t>
      </w:r>
      <w:r w:rsidRPr="00B01A2E">
        <w:rPr>
          <w:rFonts w:ascii="ＭＳ Ｐゴシック" w:eastAsia="ＭＳ Ｐゴシック" w:hAnsi="ＭＳ Ｐゴシック"/>
          <w:szCs w:val="21"/>
        </w:rPr>
        <w:t>12</w:t>
      </w:r>
      <w:r w:rsidRPr="00B01A2E">
        <w:rPr>
          <w:rFonts w:ascii="ＭＳ Ｐゴシック" w:eastAsia="ＭＳ Ｐゴシック" w:hAnsi="ＭＳ Ｐゴシック" w:hint="eastAsia"/>
          <w:szCs w:val="21"/>
        </w:rPr>
        <w:t>胸椎での胸郭横径の</w:t>
      </w:r>
      <w:r w:rsidR="005904F5" w:rsidRPr="00B01A2E">
        <w:rPr>
          <w:rFonts w:ascii="ＭＳ Ｐゴシック" w:eastAsia="ＭＳ Ｐゴシック" w:hAnsi="ＭＳ Ｐゴシック"/>
          <w:szCs w:val="21"/>
        </w:rPr>
        <w:t>50</w:t>
      </w:r>
      <w:r w:rsidR="00C262A3" w:rsidRPr="00CD174B">
        <w:rPr>
          <w:rFonts w:ascii="ＭＳ Ｐゴシック" w:eastAsia="ＭＳ Ｐゴシック" w:hAnsi="ＭＳ Ｐゴシック" w:hint="eastAsia"/>
          <w:szCs w:val="21"/>
        </w:rPr>
        <w:t>％</w:t>
      </w:r>
      <w:r w:rsidRPr="00B01A2E">
        <w:rPr>
          <w:rFonts w:ascii="ＭＳ Ｐゴシック" w:eastAsia="ＭＳ Ｐゴシック" w:hAnsi="ＭＳ Ｐゴシック" w:hint="eastAsia"/>
          <w:szCs w:val="21"/>
        </w:rPr>
        <w:t>以下の胸郭形態異常</w:t>
      </w:r>
      <w:r w:rsidR="00BF53E9" w:rsidRPr="00B01A2E">
        <w:rPr>
          <w:rFonts w:ascii="ＭＳ Ｐゴシック" w:eastAsia="ＭＳ Ｐゴシック" w:hAnsi="ＭＳ Ｐゴシック" w:hint="eastAsia"/>
          <w:szCs w:val="21"/>
        </w:rPr>
        <w:t>。</w:t>
      </w:r>
    </w:p>
    <w:p w14:paraId="5E3EA791" w14:textId="6F52BF73" w:rsidR="00472DF4" w:rsidRPr="00471D9A" w:rsidRDefault="00472DF4" w:rsidP="00472DF4">
      <w:pPr>
        <w:widowControl/>
        <w:numPr>
          <w:ilvl w:val="3"/>
          <w:numId w:val="12"/>
        </w:numPr>
        <w:jc w:val="left"/>
        <w:rPr>
          <w:rFonts w:ascii="ＭＳ Ｐゴシック" w:eastAsia="ＭＳ Ｐゴシック" w:hAnsi="ＭＳ Ｐゴシック"/>
          <w:szCs w:val="21"/>
        </w:rPr>
      </w:pPr>
      <w:r w:rsidRPr="00B01A2E">
        <w:rPr>
          <w:rFonts w:ascii="ＭＳ Ｐゴシック" w:eastAsia="ＭＳ Ｐゴシック" w:hAnsi="ＭＳ Ｐゴシック" w:hint="eastAsia"/>
          <w:szCs w:val="21"/>
        </w:rPr>
        <w:t>胸郭変形の中で</w:t>
      </w:r>
      <w:r w:rsidR="000A7787" w:rsidRPr="00CD174B">
        <w:rPr>
          <w:rFonts w:ascii="ＭＳ Ｐゴシック" w:eastAsia="ＭＳ Ｐゴシック" w:hAnsi="ＭＳ Ｐゴシック" w:hint="eastAsia"/>
          <w:szCs w:val="21"/>
        </w:rPr>
        <w:t>ジューヌ（</w:t>
      </w:r>
      <w:proofErr w:type="spellStart"/>
      <w:r w:rsidRPr="00CD174B">
        <w:rPr>
          <w:rFonts w:ascii="ＭＳ Ｐゴシック" w:eastAsia="ＭＳ Ｐゴシック" w:hAnsi="ＭＳ Ｐゴシック"/>
          <w:szCs w:val="21"/>
        </w:rPr>
        <w:t>J</w:t>
      </w:r>
      <w:r w:rsidR="0096308D" w:rsidRPr="005C57F0">
        <w:rPr>
          <w:rFonts w:ascii="ＭＳ Ｐゴシック" w:eastAsia="ＭＳ Ｐゴシック" w:hAnsi="ＭＳ Ｐゴシック"/>
          <w:szCs w:val="21"/>
        </w:rPr>
        <w:t>e</w:t>
      </w:r>
      <w:r w:rsidRPr="005C57F0">
        <w:rPr>
          <w:rFonts w:ascii="ＭＳ Ｐゴシック" w:eastAsia="ＭＳ Ｐゴシック" w:hAnsi="ＭＳ Ｐゴシック"/>
          <w:szCs w:val="21"/>
        </w:rPr>
        <w:t>une</w:t>
      </w:r>
      <w:proofErr w:type="spellEnd"/>
      <w:r w:rsidR="000A7787" w:rsidRPr="005C57F0">
        <w:rPr>
          <w:rFonts w:ascii="ＭＳ Ｐゴシック" w:eastAsia="ＭＳ Ｐゴシック" w:hAnsi="ＭＳ Ｐゴシック" w:hint="eastAsia"/>
          <w:szCs w:val="21"/>
        </w:rPr>
        <w:t>）</w:t>
      </w:r>
      <w:r w:rsidRPr="005C57F0">
        <w:rPr>
          <w:rFonts w:ascii="ＭＳ Ｐゴシック" w:eastAsia="ＭＳ Ｐゴシック" w:hAnsi="ＭＳ Ｐゴシック" w:hint="eastAsia"/>
          <w:szCs w:val="21"/>
        </w:rPr>
        <w:t>症候群と呼ばれるもの、</w:t>
      </w:r>
      <w:r w:rsidR="00847EB0" w:rsidRPr="00B01A2E">
        <w:rPr>
          <w:rFonts w:ascii="ＭＳ Ｐゴシック" w:eastAsia="ＭＳ Ｐゴシック" w:hAnsi="ＭＳ Ｐゴシック" w:hint="eastAsia"/>
          <w:szCs w:val="21"/>
        </w:rPr>
        <w:t>又は</w:t>
      </w:r>
      <w:r w:rsidRPr="00B01A2E">
        <w:rPr>
          <w:rFonts w:ascii="ＭＳ Ｐゴシック" w:eastAsia="ＭＳ Ｐゴシック" w:hAnsi="ＭＳ Ｐゴシック"/>
          <w:szCs w:val="21"/>
        </w:rPr>
        <w:t>SAL</w:t>
      </w:r>
      <w:r w:rsidRPr="00B01A2E">
        <w:rPr>
          <w:rFonts w:ascii="ＭＳ Ｐゴシック" w:eastAsia="ＭＳ Ｐゴシック" w:hAnsi="ＭＳ Ｐゴシック" w:hint="eastAsia"/>
          <w:szCs w:val="21"/>
        </w:rPr>
        <w:t>が</w:t>
      </w:r>
      <w:r w:rsidRPr="00B01A2E">
        <w:rPr>
          <w:rFonts w:ascii="ＭＳ Ｐゴシック" w:eastAsia="ＭＳ Ｐゴシック" w:hAnsi="ＭＳ Ｐゴシック"/>
          <w:szCs w:val="21"/>
        </w:rPr>
        <w:t>70</w:t>
      </w:r>
      <w:r w:rsidR="00C262A3" w:rsidRPr="00CD174B">
        <w:rPr>
          <w:rFonts w:ascii="ＭＳ Ｐゴシック" w:eastAsia="ＭＳ Ｐゴシック" w:hAnsi="ＭＳ Ｐゴシック" w:hint="eastAsia"/>
          <w:szCs w:val="21"/>
        </w:rPr>
        <w:t>％</w:t>
      </w:r>
      <w:r w:rsidRPr="00B01A2E">
        <w:rPr>
          <w:rFonts w:ascii="ＭＳ Ｐゴシック" w:eastAsia="ＭＳ Ｐゴシック" w:hAnsi="ＭＳ Ｐゴシック" w:hint="eastAsia"/>
          <w:szCs w:val="21"/>
        </w:rPr>
        <w:t>以下の</w:t>
      </w:r>
      <w:r w:rsidRPr="00084530">
        <w:rPr>
          <w:rFonts w:ascii="ＭＳ Ｐゴシック" w:eastAsia="ＭＳ Ｐゴシック" w:hAnsi="ＭＳ Ｐゴシック" w:hint="eastAsia"/>
          <w:szCs w:val="21"/>
        </w:rPr>
        <w:t>胸郭形態異常</w:t>
      </w:r>
      <w:r w:rsidR="00BF53E9" w:rsidRPr="00084530">
        <w:rPr>
          <w:rFonts w:ascii="ＭＳ Ｐゴシック" w:eastAsia="ＭＳ Ｐゴシック" w:hAnsi="ＭＳ Ｐゴシック" w:hint="eastAsia"/>
          <w:szCs w:val="21"/>
        </w:rPr>
        <w:t>。</w:t>
      </w:r>
    </w:p>
    <w:p w14:paraId="24AF3DB8" w14:textId="026FB79C" w:rsidR="00472DF4" w:rsidRPr="00471D9A" w:rsidRDefault="00472DF4" w:rsidP="00472DF4">
      <w:pPr>
        <w:widowControl/>
        <w:numPr>
          <w:ilvl w:val="2"/>
          <w:numId w:val="11"/>
        </w:num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年間</w:t>
      </w:r>
      <w:r w:rsidRPr="00471D9A">
        <w:rPr>
          <w:rFonts w:ascii="ＭＳ Ｐゴシック" w:eastAsia="ＭＳ Ｐゴシック" w:hAnsi="ＭＳ Ｐゴシック"/>
          <w:szCs w:val="21"/>
        </w:rPr>
        <w:t>20</w:t>
      </w:r>
      <w:r w:rsidRPr="00471D9A">
        <w:rPr>
          <w:rFonts w:ascii="ＭＳ Ｐゴシック" w:eastAsia="ＭＳ Ｐゴシック" w:hAnsi="ＭＳ Ｐゴシック" w:hint="eastAsia"/>
          <w:szCs w:val="21"/>
        </w:rPr>
        <w:t>度以上の悪化が認められた症例</w:t>
      </w:r>
      <w:r w:rsidR="00BF53E9" w:rsidRPr="00471D9A">
        <w:rPr>
          <w:rFonts w:ascii="ＭＳ Ｐゴシック" w:eastAsia="ＭＳ Ｐゴシック" w:hAnsi="ＭＳ Ｐゴシック" w:hint="eastAsia"/>
          <w:szCs w:val="21"/>
        </w:rPr>
        <w:t>。</w:t>
      </w:r>
    </w:p>
    <w:p w14:paraId="12E38350" w14:textId="77777777" w:rsidR="007076DB" w:rsidRPr="00471D9A" w:rsidRDefault="007076DB" w:rsidP="005C57F0">
      <w:pPr>
        <w:widowControl/>
        <w:ind w:left="1440"/>
        <w:jc w:val="left"/>
        <w:rPr>
          <w:rFonts w:ascii="ＭＳ Ｐゴシック" w:eastAsia="ＭＳ Ｐゴシック" w:hAnsi="ＭＳ Ｐゴシック"/>
          <w:szCs w:val="21"/>
        </w:rPr>
      </w:pPr>
    </w:p>
    <w:p w14:paraId="3FA37F8E" w14:textId="6EC31932" w:rsidR="00F74B03" w:rsidRPr="00084530" w:rsidRDefault="00F74B03" w:rsidP="00F74B03">
      <w:pPr>
        <w:widowControl/>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２</w:t>
      </w:r>
      <w:r w:rsidR="00471D9A">
        <w:rPr>
          <w:rFonts w:ascii="ＭＳ Ｐゴシック" w:eastAsia="ＭＳ Ｐゴシック" w:hAnsi="ＭＳ Ｐゴシック" w:hint="eastAsia"/>
          <w:szCs w:val="21"/>
        </w:rPr>
        <w:t>．</w:t>
      </w:r>
      <w:r w:rsidRPr="00471D9A">
        <w:rPr>
          <w:rFonts w:ascii="ＭＳ Ｐゴシック" w:eastAsia="ＭＳ Ｐゴシック" w:hAnsi="ＭＳ Ｐゴシック" w:hint="eastAsia"/>
          <w:szCs w:val="21"/>
        </w:rPr>
        <w:t>２歳以上</w:t>
      </w:r>
      <w:r w:rsidR="00C262A3" w:rsidRPr="00CD174B">
        <w:rPr>
          <w:rFonts w:ascii="ＭＳ Ｐゴシック" w:eastAsia="ＭＳ Ｐゴシック" w:hAnsi="ＭＳ Ｐゴシック" w:hint="eastAsia"/>
          <w:szCs w:val="21"/>
        </w:rPr>
        <w:t>～</w:t>
      </w:r>
      <w:r w:rsidRPr="00084530">
        <w:rPr>
          <w:rFonts w:ascii="ＭＳ Ｐゴシック" w:eastAsia="ＭＳ Ｐゴシック" w:hAnsi="ＭＳ Ｐゴシック" w:hint="eastAsia"/>
          <w:szCs w:val="21"/>
        </w:rPr>
        <w:t>６歳未満</w:t>
      </w:r>
    </w:p>
    <w:p w14:paraId="7E6134FC" w14:textId="4DAA73AC" w:rsidR="00F74B03" w:rsidRPr="00471D9A" w:rsidRDefault="00F74B03" w:rsidP="00F74B03">
      <w:pPr>
        <w:widowControl/>
        <w:numPr>
          <w:ilvl w:val="0"/>
          <w:numId w:val="9"/>
        </w:numPr>
        <w:jc w:val="left"/>
        <w:rPr>
          <w:rFonts w:ascii="ＭＳ Ｐゴシック" w:eastAsia="ＭＳ Ｐゴシック" w:hAnsi="ＭＳ Ｐゴシック"/>
          <w:szCs w:val="21"/>
        </w:rPr>
      </w:pPr>
      <w:r w:rsidRPr="00084530">
        <w:rPr>
          <w:rFonts w:ascii="ＭＳ Ｐゴシック" w:eastAsia="ＭＳ Ｐゴシック" w:hAnsi="ＭＳ Ｐゴシック" w:hint="eastAsia"/>
          <w:szCs w:val="21"/>
        </w:rPr>
        <w:t>少なくとも立位（</w:t>
      </w:r>
      <w:r w:rsidR="00847EB0">
        <w:rPr>
          <w:rFonts w:ascii="ＭＳ Ｐゴシック" w:eastAsia="ＭＳ Ｐゴシック" w:hAnsi="ＭＳ Ｐゴシック" w:hint="eastAsia"/>
          <w:szCs w:val="21"/>
        </w:rPr>
        <w:t>又は</w:t>
      </w:r>
      <w:r w:rsidRPr="00084530">
        <w:rPr>
          <w:rFonts w:ascii="ＭＳ Ｐゴシック" w:eastAsia="ＭＳ Ｐゴシック" w:hAnsi="ＭＳ Ｐゴシック" w:hint="eastAsia"/>
          <w:szCs w:val="21"/>
        </w:rPr>
        <w:t>座位）</w:t>
      </w:r>
      <w:r w:rsidRPr="00471D9A">
        <w:rPr>
          <w:rFonts w:ascii="ＭＳ Ｐゴシック" w:eastAsia="ＭＳ Ｐゴシック" w:hAnsi="ＭＳ Ｐゴシック"/>
          <w:szCs w:val="21"/>
        </w:rPr>
        <w:t>X</w:t>
      </w:r>
      <w:r w:rsidRPr="00471D9A">
        <w:rPr>
          <w:rFonts w:ascii="ＭＳ Ｐゴシック" w:eastAsia="ＭＳ Ｐゴシック" w:hAnsi="ＭＳ Ｐゴシック" w:hint="eastAsia"/>
          <w:szCs w:val="21"/>
        </w:rPr>
        <w:t>線写真で側弯が</w:t>
      </w:r>
      <w:r w:rsidR="00175EE8" w:rsidRPr="00471D9A">
        <w:rPr>
          <w:rFonts w:ascii="ＭＳ Ｐゴシック" w:eastAsia="ＭＳ Ｐゴシック" w:hAnsi="ＭＳ Ｐゴシック"/>
          <w:szCs w:val="21"/>
        </w:rPr>
        <w:t>85</w:t>
      </w:r>
      <w:r w:rsidRPr="00471D9A">
        <w:rPr>
          <w:rFonts w:ascii="ＭＳ Ｐゴシック" w:eastAsia="ＭＳ Ｐゴシック" w:hAnsi="ＭＳ Ｐゴシック" w:hint="eastAsia"/>
          <w:szCs w:val="21"/>
        </w:rPr>
        <w:t>度以上ある症例</w:t>
      </w:r>
    </w:p>
    <w:p w14:paraId="723AB5E8" w14:textId="6C4BC029" w:rsidR="00F74B03" w:rsidRPr="00471D9A" w:rsidRDefault="00F74B03" w:rsidP="00F74B03">
      <w:pPr>
        <w:widowControl/>
        <w:numPr>
          <w:ilvl w:val="1"/>
          <w:numId w:val="9"/>
        </w:num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年間</w:t>
      </w:r>
      <w:r w:rsidRPr="00471D9A">
        <w:rPr>
          <w:rFonts w:ascii="ＭＳ Ｐゴシック" w:eastAsia="ＭＳ Ｐゴシック" w:hAnsi="ＭＳ Ｐゴシック"/>
          <w:szCs w:val="21"/>
        </w:rPr>
        <w:t>10</w:t>
      </w:r>
      <w:r w:rsidRPr="00471D9A">
        <w:rPr>
          <w:rFonts w:ascii="ＭＳ Ｐゴシック" w:eastAsia="ＭＳ Ｐゴシック" w:hAnsi="ＭＳ Ｐゴシック" w:hint="eastAsia"/>
          <w:szCs w:val="21"/>
        </w:rPr>
        <w:t>度以上の側弯悪化が認められる症例</w:t>
      </w:r>
      <w:r w:rsidR="00BF53E9" w:rsidRPr="00471D9A">
        <w:rPr>
          <w:rFonts w:ascii="ＭＳ Ｐゴシック" w:eastAsia="ＭＳ Ｐゴシック" w:hAnsi="ＭＳ Ｐゴシック" w:hint="eastAsia"/>
          <w:szCs w:val="21"/>
        </w:rPr>
        <w:t>。</w:t>
      </w:r>
    </w:p>
    <w:p w14:paraId="516189FB" w14:textId="5257AFED" w:rsidR="00F74B03" w:rsidRPr="00471D9A" w:rsidRDefault="00F74B03" w:rsidP="00F74B03">
      <w:pPr>
        <w:widowControl/>
        <w:numPr>
          <w:ilvl w:val="0"/>
          <w:numId w:val="9"/>
        </w:num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側弯が</w:t>
      </w:r>
      <w:r w:rsidR="00175EE8" w:rsidRPr="00471D9A">
        <w:rPr>
          <w:rFonts w:ascii="ＭＳ Ｐゴシック" w:eastAsia="ＭＳ Ｐゴシック" w:hAnsi="ＭＳ Ｐゴシック"/>
          <w:szCs w:val="21"/>
        </w:rPr>
        <w:t>45</w:t>
      </w:r>
      <w:r w:rsidRPr="00471D9A">
        <w:rPr>
          <w:rFonts w:ascii="ＭＳ Ｐゴシック" w:eastAsia="ＭＳ Ｐゴシック" w:hAnsi="ＭＳ Ｐゴシック" w:hint="eastAsia"/>
          <w:szCs w:val="21"/>
        </w:rPr>
        <w:t>度</w:t>
      </w:r>
      <w:r w:rsidR="00084530" w:rsidRPr="005C57F0">
        <w:rPr>
          <w:rFonts w:ascii="ＭＳ Ｐゴシック" w:eastAsia="ＭＳ Ｐゴシック" w:hAnsi="ＭＳ Ｐゴシック" w:hint="eastAsia"/>
          <w:kern w:val="0"/>
          <w:szCs w:val="21"/>
        </w:rPr>
        <w:t>～</w:t>
      </w:r>
      <w:r w:rsidR="00175EE8" w:rsidRPr="00471D9A">
        <w:rPr>
          <w:rFonts w:ascii="ＭＳ Ｐゴシック" w:eastAsia="ＭＳ Ｐゴシック" w:hAnsi="ＭＳ Ｐゴシック"/>
          <w:szCs w:val="21"/>
        </w:rPr>
        <w:t>85</w:t>
      </w:r>
      <w:r w:rsidRPr="00471D9A">
        <w:rPr>
          <w:rFonts w:ascii="ＭＳ Ｐゴシック" w:eastAsia="ＭＳ Ｐゴシック" w:hAnsi="ＭＳ Ｐゴシック" w:hint="eastAsia"/>
          <w:szCs w:val="21"/>
        </w:rPr>
        <w:t>度の症例</w:t>
      </w:r>
      <w:r w:rsidR="00B56157" w:rsidRPr="00471D9A">
        <w:rPr>
          <w:rFonts w:ascii="ＭＳ Ｐゴシック" w:eastAsia="ＭＳ Ｐゴシック" w:hAnsi="ＭＳ Ｐゴシック" w:hint="eastAsia"/>
          <w:szCs w:val="21"/>
        </w:rPr>
        <w:t>：</w:t>
      </w:r>
    </w:p>
    <w:p w14:paraId="25F73009" w14:textId="20DD935B" w:rsidR="00F74B03" w:rsidRPr="00084530" w:rsidRDefault="00F74B03" w:rsidP="00F74B03">
      <w:pPr>
        <w:widowControl/>
        <w:numPr>
          <w:ilvl w:val="1"/>
          <w:numId w:val="9"/>
        </w:num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立位（</w:t>
      </w:r>
      <w:r w:rsidR="00847EB0">
        <w:rPr>
          <w:rFonts w:ascii="ＭＳ Ｐゴシック" w:eastAsia="ＭＳ Ｐゴシック" w:hAnsi="ＭＳ Ｐゴシック" w:hint="eastAsia"/>
          <w:szCs w:val="21"/>
        </w:rPr>
        <w:t>又は</w:t>
      </w:r>
      <w:r w:rsidRPr="00471D9A">
        <w:rPr>
          <w:rFonts w:ascii="ＭＳ Ｐゴシック" w:eastAsia="ＭＳ Ｐゴシック" w:hAnsi="ＭＳ Ｐゴシック" w:hint="eastAsia"/>
          <w:szCs w:val="21"/>
        </w:rPr>
        <w:t>座位）</w:t>
      </w:r>
      <w:r w:rsidRPr="00471D9A">
        <w:rPr>
          <w:rFonts w:ascii="ＭＳ Ｐゴシック" w:eastAsia="ＭＳ Ｐゴシック" w:hAnsi="ＭＳ Ｐゴシック"/>
          <w:szCs w:val="21"/>
        </w:rPr>
        <w:t>X</w:t>
      </w:r>
      <w:r w:rsidRPr="00471D9A">
        <w:rPr>
          <w:rFonts w:ascii="ＭＳ Ｐゴシック" w:eastAsia="ＭＳ Ｐゴシック" w:hAnsi="ＭＳ Ｐゴシック" w:hint="eastAsia"/>
          <w:szCs w:val="21"/>
        </w:rPr>
        <w:t>線写真で年間</w:t>
      </w:r>
      <w:r w:rsidRPr="00471D9A">
        <w:rPr>
          <w:rFonts w:ascii="ＭＳ Ｐゴシック" w:eastAsia="ＭＳ Ｐゴシック" w:hAnsi="ＭＳ Ｐゴシック"/>
          <w:szCs w:val="21"/>
        </w:rPr>
        <w:t>10</w:t>
      </w:r>
      <w:r w:rsidRPr="00471D9A">
        <w:rPr>
          <w:rFonts w:ascii="ＭＳ Ｐゴシック" w:eastAsia="ＭＳ Ｐゴシック" w:hAnsi="ＭＳ Ｐゴシック" w:hint="eastAsia"/>
          <w:szCs w:val="21"/>
        </w:rPr>
        <w:t>度以上の進行が認められ、</w:t>
      </w:r>
      <w:r w:rsidR="00175EE8" w:rsidRPr="00471D9A">
        <w:rPr>
          <w:rFonts w:ascii="ＭＳ Ｐゴシック" w:eastAsia="ＭＳ Ｐゴシック" w:hAnsi="ＭＳ Ｐゴシック" w:hint="eastAsia"/>
          <w:szCs w:val="21"/>
        </w:rPr>
        <w:t>かつ</w:t>
      </w:r>
      <w:r w:rsidRPr="00471D9A">
        <w:rPr>
          <w:rFonts w:ascii="ＭＳ Ｐゴシック" w:eastAsia="ＭＳ Ｐゴシック" w:hAnsi="ＭＳ Ｐゴシック"/>
          <w:szCs w:val="21"/>
        </w:rPr>
        <w:t>SAL</w:t>
      </w:r>
      <w:r w:rsidRPr="00B01A2E">
        <w:rPr>
          <w:rFonts w:ascii="ＭＳ Ｐゴシック" w:eastAsia="ＭＳ Ｐゴシック" w:hAnsi="ＭＳ Ｐゴシック" w:hint="eastAsia"/>
          <w:szCs w:val="21"/>
        </w:rPr>
        <w:t>が</w:t>
      </w:r>
      <w:r w:rsidRPr="00B01A2E">
        <w:rPr>
          <w:rFonts w:ascii="ＭＳ Ｐゴシック" w:eastAsia="ＭＳ Ｐゴシック" w:hAnsi="ＭＳ Ｐゴシック"/>
          <w:szCs w:val="21"/>
        </w:rPr>
        <w:t>70</w:t>
      </w:r>
      <w:r w:rsidR="00B56157" w:rsidRPr="00CD174B">
        <w:rPr>
          <w:rFonts w:ascii="ＭＳ Ｐゴシック" w:eastAsia="ＭＳ Ｐゴシック" w:hAnsi="ＭＳ Ｐゴシック" w:hint="eastAsia"/>
          <w:szCs w:val="21"/>
        </w:rPr>
        <w:t>％</w:t>
      </w:r>
      <w:r w:rsidRPr="00B01A2E">
        <w:rPr>
          <w:rFonts w:ascii="ＭＳ Ｐゴシック" w:eastAsia="ＭＳ Ｐゴシック" w:hAnsi="ＭＳ Ｐゴシック" w:hint="eastAsia"/>
          <w:szCs w:val="21"/>
        </w:rPr>
        <w:t>以下</w:t>
      </w:r>
      <w:r w:rsidRPr="00084530">
        <w:rPr>
          <w:rFonts w:ascii="ＭＳ Ｐゴシック" w:eastAsia="ＭＳ Ｐゴシック" w:hAnsi="ＭＳ Ｐゴシック" w:hint="eastAsia"/>
          <w:szCs w:val="21"/>
        </w:rPr>
        <w:t>の症例</w:t>
      </w:r>
      <w:r w:rsidR="00BF53E9" w:rsidRPr="00084530">
        <w:rPr>
          <w:rFonts w:ascii="ＭＳ Ｐゴシック" w:eastAsia="ＭＳ Ｐゴシック" w:hAnsi="ＭＳ Ｐゴシック" w:hint="eastAsia"/>
          <w:szCs w:val="21"/>
        </w:rPr>
        <w:t>。</w:t>
      </w:r>
    </w:p>
    <w:p w14:paraId="16FA988C" w14:textId="3D314AEA" w:rsidR="00F74B03" w:rsidRPr="00471D9A" w:rsidRDefault="00F74B03" w:rsidP="00F74B03">
      <w:pPr>
        <w:widowControl/>
        <w:numPr>
          <w:ilvl w:val="1"/>
          <w:numId w:val="9"/>
        </w:num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上記以下の側弯でも</w:t>
      </w:r>
      <w:r w:rsidRPr="00471D9A">
        <w:rPr>
          <w:rFonts w:ascii="ＭＳ Ｐゴシック" w:eastAsia="ＭＳ Ｐゴシック" w:hAnsi="ＭＳ Ｐゴシック"/>
          <w:szCs w:val="21"/>
        </w:rPr>
        <w:t>NPPV</w:t>
      </w:r>
      <w:r w:rsidRPr="00471D9A">
        <w:rPr>
          <w:rFonts w:ascii="ＭＳ Ｐゴシック" w:eastAsia="ＭＳ Ｐゴシック" w:hAnsi="ＭＳ Ｐゴシック" w:hint="eastAsia"/>
          <w:szCs w:val="21"/>
        </w:rPr>
        <w:t>が必要な症例</w:t>
      </w:r>
      <w:r w:rsidR="00BF53E9" w:rsidRPr="00471D9A">
        <w:rPr>
          <w:rFonts w:ascii="ＭＳ Ｐゴシック" w:eastAsia="ＭＳ Ｐゴシック" w:hAnsi="ＭＳ Ｐゴシック" w:hint="eastAsia"/>
          <w:szCs w:val="21"/>
        </w:rPr>
        <w:t>。</w:t>
      </w:r>
    </w:p>
    <w:p w14:paraId="2713BBFD" w14:textId="77777777" w:rsidR="007076DB" w:rsidRPr="00471D9A" w:rsidRDefault="007076DB" w:rsidP="005C57F0">
      <w:pPr>
        <w:widowControl/>
        <w:ind w:left="1440"/>
        <w:jc w:val="left"/>
        <w:rPr>
          <w:rFonts w:ascii="ＭＳ Ｐゴシック" w:eastAsia="ＭＳ Ｐゴシック" w:hAnsi="ＭＳ Ｐゴシック"/>
          <w:szCs w:val="21"/>
        </w:rPr>
      </w:pPr>
    </w:p>
    <w:p w14:paraId="614A2085" w14:textId="77777777" w:rsidR="00F74B03" w:rsidRPr="00471D9A" w:rsidRDefault="00F74B03" w:rsidP="00F74B03">
      <w:pPr>
        <w:widowControl/>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３．６歳以上（</w:t>
      </w:r>
      <w:r w:rsidRPr="00471D9A">
        <w:rPr>
          <w:rFonts w:ascii="ＭＳ Ｐゴシック" w:eastAsia="ＭＳ Ｐゴシック" w:hAnsi="ＭＳ Ｐゴシック"/>
          <w:szCs w:val="21"/>
        </w:rPr>
        <w:t>10</w:t>
      </w:r>
      <w:r w:rsidRPr="00471D9A">
        <w:rPr>
          <w:rFonts w:ascii="ＭＳ Ｐゴシック" w:eastAsia="ＭＳ Ｐゴシック" w:hAnsi="ＭＳ Ｐゴシック" w:hint="eastAsia"/>
          <w:szCs w:val="21"/>
        </w:rPr>
        <w:t>歳以下）</w:t>
      </w:r>
    </w:p>
    <w:p w14:paraId="73CE7D6F" w14:textId="7A01EBCC" w:rsidR="00F74B03" w:rsidRPr="00D244D8" w:rsidRDefault="00F74B03" w:rsidP="00F74B03">
      <w:pPr>
        <w:widowControl/>
        <w:numPr>
          <w:ilvl w:val="0"/>
          <w:numId w:val="10"/>
        </w:numPr>
        <w:jc w:val="left"/>
        <w:rPr>
          <w:rFonts w:ascii="ＭＳ Ｐゴシック" w:eastAsia="ＭＳ Ｐゴシック" w:hAnsi="ＭＳ Ｐゴシック"/>
          <w:szCs w:val="21"/>
        </w:rPr>
      </w:pPr>
      <w:r w:rsidRPr="00471D9A">
        <w:rPr>
          <w:rFonts w:ascii="ＭＳ Ｐゴシック" w:eastAsia="ＭＳ Ｐゴシック" w:hAnsi="ＭＳ Ｐゴシック" w:hint="eastAsia"/>
          <w:szCs w:val="21"/>
        </w:rPr>
        <w:t>少なくとも立位（座位）</w:t>
      </w:r>
      <w:r w:rsidRPr="00471D9A">
        <w:rPr>
          <w:rFonts w:ascii="ＭＳ Ｐゴシック" w:eastAsia="ＭＳ Ｐゴシック" w:hAnsi="ＭＳ Ｐゴシック"/>
          <w:szCs w:val="21"/>
        </w:rPr>
        <w:t>X</w:t>
      </w:r>
      <w:r w:rsidRPr="00471D9A">
        <w:rPr>
          <w:rFonts w:ascii="ＭＳ Ｐゴシック" w:eastAsia="ＭＳ Ｐゴシック" w:hAnsi="ＭＳ Ｐゴシック" w:hint="eastAsia"/>
          <w:szCs w:val="21"/>
        </w:rPr>
        <w:t>線写真で側弯が</w:t>
      </w:r>
      <w:r w:rsidR="00175EE8" w:rsidRPr="00D244D8">
        <w:rPr>
          <w:rFonts w:ascii="ＭＳ Ｐゴシック" w:eastAsia="ＭＳ Ｐゴシック" w:hAnsi="ＭＳ Ｐゴシック"/>
          <w:szCs w:val="21"/>
        </w:rPr>
        <w:t>85</w:t>
      </w:r>
      <w:r w:rsidRPr="00D244D8">
        <w:rPr>
          <w:rFonts w:ascii="ＭＳ Ｐゴシック" w:eastAsia="ＭＳ Ｐゴシック" w:hAnsi="ＭＳ Ｐゴシック" w:hint="eastAsia"/>
          <w:szCs w:val="21"/>
        </w:rPr>
        <w:t xml:space="preserve">度以上ある症例　</w:t>
      </w:r>
    </w:p>
    <w:p w14:paraId="53AEF379" w14:textId="64BD2FC6" w:rsidR="00F74B03" w:rsidRPr="00CD174B" w:rsidRDefault="00F74B03" w:rsidP="00F74B03">
      <w:pPr>
        <w:widowControl/>
        <w:numPr>
          <w:ilvl w:val="1"/>
          <w:numId w:val="10"/>
        </w:numPr>
        <w:jc w:val="left"/>
        <w:rPr>
          <w:rFonts w:ascii="ＭＳ Ｐゴシック" w:eastAsia="ＭＳ Ｐゴシック" w:hAnsi="ＭＳ Ｐゴシック"/>
          <w:szCs w:val="21"/>
        </w:rPr>
      </w:pPr>
      <w:r w:rsidRPr="00D244D8">
        <w:rPr>
          <w:rFonts w:ascii="ＭＳ Ｐゴシック" w:eastAsia="ＭＳ Ｐゴシック" w:hAnsi="ＭＳ Ｐゴシック" w:hint="eastAsia"/>
          <w:szCs w:val="21"/>
        </w:rPr>
        <w:t>年間</w:t>
      </w:r>
      <w:r w:rsidRPr="00D244D8">
        <w:rPr>
          <w:rFonts w:ascii="ＭＳ Ｐゴシック" w:eastAsia="ＭＳ Ｐゴシック" w:hAnsi="ＭＳ Ｐゴシック"/>
          <w:szCs w:val="21"/>
        </w:rPr>
        <w:t>10</w:t>
      </w:r>
      <w:r w:rsidRPr="00D244D8">
        <w:rPr>
          <w:rFonts w:ascii="ＭＳ Ｐゴシック" w:eastAsia="ＭＳ Ｐゴシック" w:hAnsi="ＭＳ Ｐゴシック" w:hint="eastAsia"/>
          <w:szCs w:val="21"/>
        </w:rPr>
        <w:t>度以上の側弯悪化が認められる</w:t>
      </w:r>
      <w:r w:rsidR="00BF53E9" w:rsidRPr="00847EB0">
        <w:rPr>
          <w:rFonts w:ascii="ＭＳ Ｐゴシック" w:eastAsia="ＭＳ Ｐゴシック" w:hAnsi="ＭＳ Ｐゴシック" w:hint="eastAsia"/>
          <w:szCs w:val="21"/>
        </w:rPr>
        <w:t>。</w:t>
      </w:r>
    </w:p>
    <w:p w14:paraId="79BF5560" w14:textId="6F6ADD9A" w:rsidR="00F74B03" w:rsidRPr="00B01A2E" w:rsidRDefault="00F74B03" w:rsidP="00F74B03">
      <w:pPr>
        <w:widowControl/>
        <w:numPr>
          <w:ilvl w:val="0"/>
          <w:numId w:val="10"/>
        </w:numPr>
        <w:jc w:val="left"/>
        <w:rPr>
          <w:rFonts w:ascii="ＭＳ Ｐゴシック" w:eastAsia="ＭＳ Ｐゴシック" w:hAnsi="ＭＳ Ｐゴシック"/>
          <w:szCs w:val="21"/>
        </w:rPr>
      </w:pPr>
      <w:r w:rsidRPr="00CD174B">
        <w:rPr>
          <w:rFonts w:ascii="ＭＳ Ｐゴシック" w:eastAsia="ＭＳ Ｐゴシック" w:hAnsi="ＭＳ Ｐゴシック" w:hint="eastAsia"/>
          <w:szCs w:val="21"/>
        </w:rPr>
        <w:t>立位（座位）</w:t>
      </w:r>
      <w:r w:rsidRPr="005C57F0">
        <w:rPr>
          <w:rFonts w:ascii="ＭＳ Ｐゴシック" w:eastAsia="ＭＳ Ｐゴシック" w:hAnsi="ＭＳ Ｐゴシック"/>
          <w:szCs w:val="21"/>
        </w:rPr>
        <w:t>X</w:t>
      </w:r>
      <w:r w:rsidRPr="005C57F0">
        <w:rPr>
          <w:rFonts w:ascii="ＭＳ Ｐゴシック" w:eastAsia="ＭＳ Ｐゴシック" w:hAnsi="ＭＳ Ｐゴシック" w:hint="eastAsia"/>
          <w:szCs w:val="21"/>
        </w:rPr>
        <w:t>線写真で側弯が</w:t>
      </w:r>
      <w:r w:rsidR="00175EE8" w:rsidRPr="005C57F0">
        <w:rPr>
          <w:rFonts w:ascii="ＭＳ Ｐゴシック" w:eastAsia="ＭＳ Ｐゴシック" w:hAnsi="ＭＳ Ｐゴシック"/>
          <w:szCs w:val="21"/>
        </w:rPr>
        <w:t>4</w:t>
      </w:r>
      <w:r w:rsidR="00175EE8" w:rsidRPr="00CD174B">
        <w:rPr>
          <w:rFonts w:ascii="ＭＳ Ｐゴシック" w:eastAsia="ＭＳ Ｐゴシック" w:hAnsi="ＭＳ Ｐゴシック"/>
          <w:szCs w:val="21"/>
        </w:rPr>
        <w:t>5</w:t>
      </w:r>
      <w:r w:rsidR="00B56157" w:rsidRPr="005C57F0">
        <w:rPr>
          <w:rFonts w:ascii="ＭＳ Ｐゴシック" w:eastAsia="ＭＳ Ｐゴシック" w:hAnsi="ＭＳ Ｐゴシック" w:hint="eastAsia"/>
          <w:szCs w:val="21"/>
        </w:rPr>
        <w:t>～</w:t>
      </w:r>
      <w:r w:rsidR="00175EE8" w:rsidRPr="00B01A2E">
        <w:rPr>
          <w:rFonts w:ascii="ＭＳ Ｐゴシック" w:eastAsia="ＭＳ Ｐゴシック" w:hAnsi="ＭＳ Ｐゴシック"/>
          <w:szCs w:val="21"/>
        </w:rPr>
        <w:t>85</w:t>
      </w:r>
      <w:r w:rsidRPr="00B01A2E">
        <w:rPr>
          <w:rFonts w:ascii="ＭＳ Ｐゴシック" w:eastAsia="ＭＳ Ｐゴシック" w:hAnsi="ＭＳ Ｐゴシック" w:hint="eastAsia"/>
          <w:szCs w:val="21"/>
        </w:rPr>
        <w:t>度の症例</w:t>
      </w:r>
    </w:p>
    <w:p w14:paraId="284C9770" w14:textId="12818BA6" w:rsidR="00AA25D5" w:rsidRPr="00084530" w:rsidRDefault="00175EE8" w:rsidP="00AD0303">
      <w:pPr>
        <w:widowControl/>
        <w:numPr>
          <w:ilvl w:val="1"/>
          <w:numId w:val="10"/>
        </w:numPr>
        <w:jc w:val="left"/>
        <w:rPr>
          <w:rFonts w:ascii="ＭＳ Ｐゴシック" w:eastAsia="ＭＳ Ｐゴシック" w:hAnsi="ＭＳ Ｐゴシック"/>
          <w:szCs w:val="21"/>
        </w:rPr>
      </w:pPr>
      <w:r w:rsidRPr="00B01A2E">
        <w:rPr>
          <w:rFonts w:ascii="ＭＳ Ｐゴシック" w:eastAsia="ＭＳ Ｐゴシック" w:hAnsi="ＭＳ Ｐゴシック" w:hint="eastAsia"/>
          <w:szCs w:val="21"/>
        </w:rPr>
        <w:t>少なくとも</w:t>
      </w:r>
      <w:r w:rsidR="005904F5" w:rsidRPr="00B01A2E">
        <w:rPr>
          <w:rFonts w:ascii="ＭＳ Ｐゴシック" w:eastAsia="ＭＳ Ｐゴシック" w:hAnsi="ＭＳ Ｐゴシック" w:hint="eastAsia"/>
          <w:szCs w:val="21"/>
        </w:rPr>
        <w:t>６</w:t>
      </w:r>
      <w:r w:rsidR="00084530" w:rsidRPr="00B01A2E">
        <w:rPr>
          <w:rFonts w:ascii="ＭＳ Ｐゴシック" w:eastAsia="ＭＳ Ｐゴシック" w:hAnsi="ＭＳ Ｐゴシック" w:hint="eastAsia"/>
          <w:szCs w:val="21"/>
        </w:rPr>
        <w:t>か月</w:t>
      </w:r>
      <w:r w:rsidRPr="00B01A2E">
        <w:rPr>
          <w:rFonts w:ascii="ＭＳ Ｐゴシック" w:eastAsia="ＭＳ Ｐゴシック" w:hAnsi="ＭＳ Ｐゴシック" w:hint="eastAsia"/>
          <w:szCs w:val="21"/>
        </w:rPr>
        <w:t>以上の</w:t>
      </w:r>
      <w:r w:rsidR="00F74B03" w:rsidRPr="00B01A2E">
        <w:rPr>
          <w:rFonts w:ascii="ＭＳ Ｐゴシック" w:eastAsia="ＭＳ Ｐゴシック" w:hAnsi="ＭＳ Ｐゴシック" w:hint="eastAsia"/>
          <w:szCs w:val="21"/>
        </w:rPr>
        <w:t>保存的治療（ギプスや装具治療）でも</w:t>
      </w:r>
      <w:r w:rsidR="00B56157" w:rsidRPr="00CD174B">
        <w:rPr>
          <w:rFonts w:ascii="ＭＳ Ｐゴシック" w:eastAsia="ＭＳ Ｐゴシック" w:hAnsi="ＭＳ Ｐゴシック" w:hint="eastAsia"/>
          <w:szCs w:val="21"/>
        </w:rPr>
        <w:t>５</w:t>
      </w:r>
      <w:r w:rsidR="00F74B03" w:rsidRPr="00084530">
        <w:rPr>
          <w:rFonts w:ascii="ＭＳ Ｐゴシック" w:eastAsia="ＭＳ Ｐゴシック" w:hAnsi="ＭＳ Ｐゴシック" w:hint="eastAsia"/>
          <w:szCs w:val="21"/>
        </w:rPr>
        <w:t>度以上の悪化が認められる</w:t>
      </w:r>
      <w:r w:rsidR="00BF53E9" w:rsidRPr="00084530">
        <w:rPr>
          <w:rFonts w:ascii="ＭＳ Ｐゴシック" w:eastAsia="ＭＳ Ｐゴシック" w:hAnsi="ＭＳ Ｐゴシック" w:hint="eastAsia"/>
          <w:szCs w:val="21"/>
        </w:rPr>
        <w:t>。</w:t>
      </w:r>
    </w:p>
    <w:p w14:paraId="2633F224" w14:textId="77777777" w:rsidR="00472DF4" w:rsidRPr="00471D9A" w:rsidRDefault="00472DF4">
      <w:pPr>
        <w:widowControl/>
        <w:jc w:val="left"/>
        <w:rPr>
          <w:rFonts w:ascii="ＭＳ Ｐゴシック" w:eastAsia="ＭＳ Ｐゴシック" w:hAnsi="ＭＳ Ｐゴシック"/>
          <w:szCs w:val="21"/>
        </w:rPr>
      </w:pPr>
      <w:r w:rsidRPr="00471D9A">
        <w:rPr>
          <w:rFonts w:ascii="ＭＳ Ｐゴシック" w:eastAsia="ＭＳ Ｐゴシック" w:hAnsi="ＭＳ Ｐゴシック"/>
          <w:szCs w:val="21"/>
        </w:rPr>
        <w:br w:type="page"/>
      </w:r>
    </w:p>
    <w:p w14:paraId="1D5A7177" w14:textId="71DF7FBA"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3EF0C9C5" w14:textId="33F14B09" w:rsidR="00472DF4" w:rsidRDefault="00472DF4" w:rsidP="00472DF4">
      <w:pPr>
        <w:rPr>
          <w:rFonts w:ascii="ＭＳ Ｐゴシック" w:eastAsia="ＭＳ Ｐゴシック" w:hAnsi="ＭＳ Ｐゴシック"/>
          <w:szCs w:val="21"/>
        </w:rPr>
      </w:pPr>
      <w:r>
        <w:rPr>
          <w:rFonts w:ascii="ＭＳ Ｐゴシック" w:eastAsia="ＭＳ Ｐゴシック" w:hAnsi="ＭＳ Ｐゴシック" w:cs="Tahoma" w:hint="eastAsia"/>
          <w:color w:val="000000"/>
          <w:szCs w:val="21"/>
        </w:rPr>
        <w:t>○</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4AD87388" w14:textId="77777777" w:rsidR="00CB2E72" w:rsidRDefault="00CB2E72" w:rsidP="00472DF4">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CB2E72" w:rsidRPr="00760014" w14:paraId="7832488E" w14:textId="77777777" w:rsidTr="00CB2E72">
        <w:trPr>
          <w:trHeight w:val="120"/>
          <w:jc w:val="center"/>
        </w:trPr>
        <w:tc>
          <w:tcPr>
            <w:tcW w:w="9045" w:type="dxa"/>
            <w:gridSpan w:val="3"/>
            <w:hideMark/>
          </w:tcPr>
          <w:p w14:paraId="7B39EC7C" w14:textId="77777777" w:rsidR="00CB2E72" w:rsidRPr="00033EFE" w:rsidRDefault="00CB2E72" w:rsidP="009D63C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CB2E72" w:rsidRPr="00760014" w14:paraId="6617C417" w14:textId="77777777" w:rsidTr="00CB2E72">
        <w:trPr>
          <w:trHeight w:val="103"/>
          <w:jc w:val="center"/>
        </w:trPr>
        <w:tc>
          <w:tcPr>
            <w:tcW w:w="4789" w:type="dxa"/>
            <w:gridSpan w:val="2"/>
            <w:hideMark/>
          </w:tcPr>
          <w:p w14:paraId="3C166500" w14:textId="77777777" w:rsidR="00CB2E72" w:rsidRPr="00033EFE" w:rsidRDefault="00CB2E72"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422D7CC1" w14:textId="77777777" w:rsidR="00CB2E72" w:rsidRPr="00033EFE" w:rsidRDefault="00CB2E72"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CB2E72" w:rsidRPr="00760014" w14:paraId="5D843FA3" w14:textId="77777777" w:rsidTr="00CB2E72">
        <w:trPr>
          <w:trHeight w:val="102"/>
          <w:jc w:val="center"/>
        </w:trPr>
        <w:tc>
          <w:tcPr>
            <w:tcW w:w="534" w:type="dxa"/>
            <w:hideMark/>
          </w:tcPr>
          <w:p w14:paraId="38CA873D" w14:textId="0ED70E23" w:rsidR="00CB2E72" w:rsidRPr="00033EFE" w:rsidRDefault="00471D9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4CB303AE" w14:textId="77777777" w:rsidR="00CB2E72" w:rsidRPr="00033EFE" w:rsidRDefault="00CB2E72"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6" w:type="dxa"/>
            <w:hideMark/>
          </w:tcPr>
          <w:p w14:paraId="0AA0FFDC" w14:textId="6B461C58"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847EB0">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CB2E72" w:rsidRPr="00760014" w14:paraId="130DF4DE" w14:textId="77777777" w:rsidTr="00CB2E72">
        <w:trPr>
          <w:trHeight w:val="194"/>
          <w:jc w:val="center"/>
        </w:trPr>
        <w:tc>
          <w:tcPr>
            <w:tcW w:w="534" w:type="dxa"/>
            <w:hideMark/>
          </w:tcPr>
          <w:p w14:paraId="358A2A34" w14:textId="7BBA4EAE" w:rsidR="00CB2E72" w:rsidRPr="00033EFE" w:rsidRDefault="00471D9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1081EC81" w14:textId="77777777" w:rsidR="00CB2E72" w:rsidRPr="00033EFE" w:rsidRDefault="00CB2E72"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635ABBA5" w14:textId="77777777"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2ADD9E48" w14:textId="35696D03"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847EB0">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CB2E72" w:rsidRPr="00760014" w14:paraId="1A5EC677" w14:textId="77777777" w:rsidTr="00CB2E72">
        <w:trPr>
          <w:trHeight w:val="286"/>
          <w:jc w:val="center"/>
        </w:trPr>
        <w:tc>
          <w:tcPr>
            <w:tcW w:w="534" w:type="dxa"/>
            <w:hideMark/>
          </w:tcPr>
          <w:p w14:paraId="1977B1C8" w14:textId="2887D30C" w:rsidR="00CB2E72" w:rsidRPr="00033EFE" w:rsidRDefault="00471D9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1FEC03ED" w14:textId="77777777" w:rsidR="00CB2E72" w:rsidRPr="00033EFE" w:rsidRDefault="00CB2E72"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3C5F4C67" w14:textId="7DB84DB8"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847EB0">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14:paraId="2F02D2D3" w14:textId="77777777"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CB2E72" w:rsidRPr="00760014" w14:paraId="0ABA65B3" w14:textId="77777777" w:rsidTr="00CB2E72">
        <w:trPr>
          <w:trHeight w:val="285"/>
          <w:jc w:val="center"/>
        </w:trPr>
        <w:tc>
          <w:tcPr>
            <w:tcW w:w="534" w:type="dxa"/>
            <w:hideMark/>
          </w:tcPr>
          <w:p w14:paraId="40F08697" w14:textId="228A8E4C" w:rsidR="00CB2E72" w:rsidRPr="00033EFE" w:rsidRDefault="00471D9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66683402" w14:textId="77777777" w:rsidR="00CB2E72" w:rsidRPr="00033EFE" w:rsidRDefault="00CB2E72"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46A012CF" w14:textId="77777777"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05FE6020" w14:textId="77777777"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CB2E72" w:rsidRPr="00760014" w14:paraId="4A9017D7" w14:textId="77777777" w:rsidTr="00CB2E72">
        <w:trPr>
          <w:trHeight w:val="286"/>
          <w:jc w:val="center"/>
        </w:trPr>
        <w:tc>
          <w:tcPr>
            <w:tcW w:w="534" w:type="dxa"/>
            <w:hideMark/>
          </w:tcPr>
          <w:p w14:paraId="2BDC2EBD" w14:textId="3881B63A" w:rsidR="00CB2E72" w:rsidRPr="00033EFE" w:rsidRDefault="00471D9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38F9D0AB" w14:textId="77777777" w:rsidR="00CB2E72" w:rsidRPr="00033EFE" w:rsidRDefault="00CB2E72"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62C6F8F3" w14:textId="77777777"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06497166" w14:textId="77777777"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CB2E72" w:rsidRPr="00760014" w14:paraId="3270930B" w14:textId="77777777" w:rsidTr="00CB2E72">
        <w:trPr>
          <w:trHeight w:val="194"/>
          <w:jc w:val="center"/>
        </w:trPr>
        <w:tc>
          <w:tcPr>
            <w:tcW w:w="534" w:type="dxa"/>
            <w:hideMark/>
          </w:tcPr>
          <w:p w14:paraId="14EF7F61" w14:textId="6338A6E2" w:rsidR="00CB2E72" w:rsidRPr="00033EFE" w:rsidRDefault="00471D9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42F671C6" w14:textId="77777777" w:rsidR="00CB2E72" w:rsidRPr="00033EFE" w:rsidRDefault="00CB2E72"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037781FD" w14:textId="77777777" w:rsidR="00CB2E72" w:rsidRPr="00033EFE" w:rsidRDefault="00CB2E72"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1AC27E36" w14:textId="77777777" w:rsidR="00CB2E72" w:rsidRPr="00033EFE" w:rsidRDefault="00CB2E72"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CB2E72" w:rsidRPr="00760014" w14:paraId="5042F657" w14:textId="77777777" w:rsidTr="00CB2E72">
        <w:trPr>
          <w:trHeight w:val="94"/>
          <w:jc w:val="center"/>
        </w:trPr>
        <w:tc>
          <w:tcPr>
            <w:tcW w:w="534" w:type="dxa"/>
            <w:hideMark/>
          </w:tcPr>
          <w:p w14:paraId="23C5D408" w14:textId="0F6727D0" w:rsidR="00CB2E72" w:rsidRPr="00033EFE" w:rsidRDefault="00471D9A"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7763F1DF" w14:textId="77777777" w:rsidR="00CB2E72" w:rsidRPr="00033EFE" w:rsidRDefault="00CB2E72"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3C6E1C81" w14:textId="77777777" w:rsidR="00472DF4" w:rsidRPr="00760014" w:rsidRDefault="00472DF4" w:rsidP="00472DF4">
      <w:pPr>
        <w:rPr>
          <w:rFonts w:ascii="ＭＳ Ｐゴシック" w:eastAsia="ＭＳ Ｐゴシック" w:hAnsi="ＭＳ Ｐゴシック"/>
        </w:rPr>
      </w:pPr>
    </w:p>
    <w:p w14:paraId="67485B26" w14:textId="77777777" w:rsidR="00472DF4" w:rsidRPr="00760014" w:rsidRDefault="00472DF4" w:rsidP="00472DF4">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1E8D238C" w14:textId="77777777" w:rsidR="00472DF4" w:rsidRPr="00760014" w:rsidRDefault="00472DF4" w:rsidP="00472DF4">
      <w:pPr>
        <w:rPr>
          <w:rFonts w:ascii="ＭＳ Ｐゴシック" w:eastAsia="ＭＳ Ｐゴシック" w:hAnsi="ＭＳ Ｐゴシック"/>
        </w:rPr>
      </w:pPr>
    </w:p>
    <w:p w14:paraId="27998256" w14:textId="77777777" w:rsidR="00472DF4" w:rsidRPr="005C57F0" w:rsidRDefault="00472DF4" w:rsidP="00472DF4">
      <w:pPr>
        <w:widowControl/>
        <w:autoSpaceDE w:val="0"/>
        <w:autoSpaceDN w:val="0"/>
        <w:adjustRightInd w:val="0"/>
        <w:jc w:val="left"/>
        <w:rPr>
          <w:rFonts w:ascii="ＭＳ Ｐゴシック" w:eastAsia="ＭＳ Ｐゴシック" w:hAnsi="ＭＳ Ｐゴシック" w:cs="ＭＳ Ｐゴシック"/>
          <w:b/>
          <w:kern w:val="0"/>
          <w:szCs w:val="21"/>
        </w:rPr>
      </w:pPr>
      <w:r w:rsidRPr="005C57F0">
        <w:rPr>
          <w:rFonts w:ascii="ＭＳ Ｐゴシック" w:eastAsia="ＭＳ Ｐゴシック" w:hAnsi="ＭＳ Ｐゴシック" w:cs="ＭＳ Ｐゴシック" w:hint="eastAsia"/>
          <w:b/>
          <w:kern w:val="0"/>
          <w:szCs w:val="21"/>
        </w:rPr>
        <w:t>食事・栄養</w:t>
      </w:r>
      <w:r w:rsidRPr="005C57F0">
        <w:rPr>
          <w:rFonts w:ascii="ＭＳ Ｐゴシック" w:eastAsia="ＭＳ Ｐゴシック" w:hAnsi="ＭＳ Ｐゴシック" w:cs="ＭＳ Ｐゴシック"/>
          <w:b/>
          <w:kern w:val="0"/>
          <w:szCs w:val="21"/>
        </w:rPr>
        <w:t xml:space="preserve"> (N)</w:t>
      </w:r>
    </w:p>
    <w:p w14:paraId="4729D3DD" w14:textId="553D1AAD"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472DF4" w:rsidRPr="00760014">
        <w:rPr>
          <w:rFonts w:ascii="ＭＳ Ｐゴシック" w:eastAsia="ＭＳ Ｐゴシック" w:hAnsi="ＭＳ Ｐゴシック" w:cs="ＭＳ ゴシック" w:hint="eastAsia"/>
          <w:kern w:val="0"/>
        </w:rPr>
        <w:t>症候なし。</w:t>
      </w:r>
    </w:p>
    <w:p w14:paraId="2AB1AF16" w14:textId="2970623D"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472DF4"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7D96A4BF" w14:textId="548EB298"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472DF4" w:rsidRPr="00760014">
        <w:rPr>
          <w:rFonts w:ascii="ＭＳ Ｐゴシック" w:eastAsia="ＭＳ Ｐゴシック" w:hAnsi="ＭＳ Ｐゴシック" w:cs="ＭＳ ゴシック" w:hint="eastAsia"/>
          <w:kern w:val="0"/>
        </w:rPr>
        <w:t>食物形態の工夫や、食事時の道具の工夫を必要とする。</w:t>
      </w:r>
    </w:p>
    <w:p w14:paraId="173B37B7" w14:textId="4EA7959C"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472DF4" w:rsidRPr="00760014">
        <w:rPr>
          <w:rFonts w:ascii="ＭＳ Ｐゴシック" w:eastAsia="ＭＳ Ｐゴシック" w:hAnsi="ＭＳ Ｐゴシック" w:cs="ＭＳ ゴシック" w:hint="eastAsia"/>
          <w:kern w:val="0"/>
        </w:rPr>
        <w:t>食事・栄養摂取に何らかの介助を要する。</w:t>
      </w:r>
    </w:p>
    <w:p w14:paraId="55D5126A" w14:textId="7D49AFEC"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472DF4"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6A30496B" w14:textId="7D59530E" w:rsidR="00472DF4" w:rsidRPr="00760014" w:rsidRDefault="00471D9A" w:rsidP="00472DF4">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472DF4" w:rsidRPr="00760014">
        <w:rPr>
          <w:rFonts w:ascii="ＭＳ Ｐゴシック" w:eastAsia="ＭＳ Ｐゴシック" w:hAnsi="ＭＳ Ｐゴシック" w:cs="ＭＳ ゴシック" w:hint="eastAsia"/>
          <w:kern w:val="0"/>
        </w:rPr>
        <w:t>全面的に非経口的栄養摂取に依存している。</w:t>
      </w:r>
    </w:p>
    <w:p w14:paraId="5D0E648C" w14:textId="77777777" w:rsidR="00AB3B87" w:rsidRPr="00760014" w:rsidRDefault="00AB3B87" w:rsidP="00472DF4">
      <w:pPr>
        <w:widowControl/>
        <w:autoSpaceDE w:val="0"/>
        <w:autoSpaceDN w:val="0"/>
        <w:adjustRightInd w:val="0"/>
        <w:jc w:val="left"/>
        <w:rPr>
          <w:rFonts w:ascii="ＭＳ Ｐゴシック" w:eastAsia="ＭＳ Ｐゴシック" w:hAnsi="ＭＳ Ｐゴシック" w:cs="ＭＳ Ｐゴシック"/>
          <w:kern w:val="0"/>
          <w:sz w:val="28"/>
          <w:szCs w:val="28"/>
        </w:rPr>
      </w:pPr>
    </w:p>
    <w:p w14:paraId="3C597345" w14:textId="77777777" w:rsidR="00472DF4" w:rsidRPr="005C57F0" w:rsidRDefault="00472DF4" w:rsidP="00472DF4">
      <w:pPr>
        <w:widowControl/>
        <w:autoSpaceDE w:val="0"/>
        <w:autoSpaceDN w:val="0"/>
        <w:adjustRightInd w:val="0"/>
        <w:jc w:val="left"/>
        <w:rPr>
          <w:rFonts w:ascii="ＭＳ Ｐゴシック" w:eastAsia="ＭＳ Ｐゴシック" w:hAnsi="ＭＳ Ｐゴシック" w:cs="ＭＳ Ｐゴシック"/>
          <w:b/>
          <w:kern w:val="0"/>
          <w:szCs w:val="21"/>
        </w:rPr>
      </w:pPr>
      <w:r w:rsidRPr="005C57F0">
        <w:rPr>
          <w:rFonts w:ascii="ＭＳ Ｐゴシック" w:eastAsia="ＭＳ Ｐゴシック" w:hAnsi="ＭＳ Ｐゴシック" w:cs="ＭＳ Ｐゴシック" w:hint="eastAsia"/>
          <w:b/>
          <w:kern w:val="0"/>
          <w:szCs w:val="21"/>
        </w:rPr>
        <w:lastRenderedPageBreak/>
        <w:t>呼吸</w:t>
      </w:r>
      <w:r w:rsidRPr="005C57F0">
        <w:rPr>
          <w:rFonts w:ascii="ＭＳ Ｐゴシック" w:eastAsia="ＭＳ Ｐゴシック" w:hAnsi="ＭＳ Ｐゴシック" w:cs="ＭＳ Ｐゴシック"/>
          <w:b/>
          <w:kern w:val="0"/>
          <w:szCs w:val="21"/>
        </w:rPr>
        <w:t xml:space="preserve"> (R)</w:t>
      </w:r>
    </w:p>
    <w:p w14:paraId="4EA7FBA7" w14:textId="76F29137"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472DF4" w:rsidRPr="00760014">
        <w:rPr>
          <w:rFonts w:ascii="ＭＳ Ｐゴシック" w:eastAsia="ＭＳ Ｐゴシック" w:hAnsi="ＭＳ Ｐゴシック" w:cs="ＭＳ ゴシック" w:hint="eastAsia"/>
          <w:kern w:val="0"/>
        </w:rPr>
        <w:t>症候なし。</w:t>
      </w:r>
    </w:p>
    <w:p w14:paraId="1D6E0A7D" w14:textId="42914F76"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472DF4"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21952891" w14:textId="789A4EC7"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472DF4" w:rsidRPr="00760014">
        <w:rPr>
          <w:rFonts w:ascii="ＭＳ Ｐゴシック" w:eastAsia="ＭＳ Ｐゴシック" w:hAnsi="ＭＳ Ｐゴシック" w:cs="ＭＳ ゴシック" w:hint="eastAsia"/>
          <w:kern w:val="0"/>
        </w:rPr>
        <w:t>呼吸障害のために軽度の息切れなどの症状がある。</w:t>
      </w:r>
    </w:p>
    <w:p w14:paraId="7241FD44" w14:textId="231607A1"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472DF4"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689E1B8D" w14:textId="7C1524F4" w:rsidR="00472DF4" w:rsidRPr="00760014" w:rsidRDefault="00471D9A" w:rsidP="00472DF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472DF4" w:rsidRPr="00760014">
        <w:rPr>
          <w:rFonts w:ascii="ＭＳ Ｐゴシック" w:eastAsia="ＭＳ Ｐゴシック" w:hAnsi="ＭＳ Ｐゴシック" w:cs="ＭＳ ゴシック" w:hint="eastAsia"/>
          <w:kern w:val="0"/>
        </w:rPr>
        <w:t>喀痰の吸引あるいは間欠的な換気補助装置使用が必要。</w:t>
      </w:r>
    </w:p>
    <w:p w14:paraId="1493E830" w14:textId="3A5FF3CA" w:rsidR="00472DF4" w:rsidRPr="00760014" w:rsidRDefault="00471D9A" w:rsidP="00472DF4">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472DF4" w:rsidRPr="00760014">
        <w:rPr>
          <w:rFonts w:ascii="ＭＳ Ｐゴシック" w:eastAsia="ＭＳ Ｐゴシック" w:hAnsi="ＭＳ Ｐゴシック" w:cs="ＭＳ ゴシック" w:hint="eastAsia"/>
          <w:kern w:val="0"/>
        </w:rPr>
        <w:t>気管切開あるいは継続的な換気補助装置使用が必要。</w:t>
      </w:r>
    </w:p>
    <w:p w14:paraId="2BF29F6D" w14:textId="77777777" w:rsidR="00472DF4" w:rsidRDefault="00472DF4" w:rsidP="00472DF4">
      <w:pPr>
        <w:rPr>
          <w:rFonts w:ascii="ＭＳ Ｐゴシック" w:eastAsia="ＭＳ Ｐゴシック" w:hAnsi="ＭＳ Ｐゴシック"/>
        </w:rPr>
      </w:pPr>
    </w:p>
    <w:p w14:paraId="61A97C1E" w14:textId="77777777" w:rsidR="00B2239B" w:rsidRDefault="00B2239B" w:rsidP="00B2239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3E0B803D" w14:textId="6B87F963" w:rsidR="00B2239B" w:rsidRDefault="00B2239B" w:rsidP="00B2239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0237E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CD174B">
        <w:rPr>
          <w:rFonts w:asciiTheme="minorEastAsia" w:hAnsiTheme="minorEastAsia" w:hint="eastAsia"/>
          <w:szCs w:val="21"/>
        </w:rPr>
        <w:t>。</w:t>
      </w:r>
      <w:r>
        <w:rPr>
          <w:rFonts w:asciiTheme="minorEastAsia" w:hAnsiTheme="minorEastAsia" w:hint="eastAsia"/>
          <w:szCs w:val="21"/>
        </w:rPr>
        <w:t>）</w:t>
      </w:r>
      <w:r w:rsidR="000237E3">
        <w:rPr>
          <w:rFonts w:asciiTheme="minorEastAsia" w:hAnsiTheme="minorEastAsia" w:hint="eastAsia"/>
          <w:szCs w:val="21"/>
        </w:rPr>
        <w:t>。</w:t>
      </w:r>
    </w:p>
    <w:p w14:paraId="5A4368DE" w14:textId="0E1865B3" w:rsidR="00B2239B" w:rsidRDefault="00B2239B" w:rsidP="00B2239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D174B" w:rsidRPr="00CD174B">
        <w:rPr>
          <w:rFonts w:asciiTheme="minorEastAsia" w:hAnsiTheme="minorEastAsia" w:hint="eastAsia"/>
          <w:szCs w:val="21"/>
        </w:rPr>
        <w:t>あって</w:t>
      </w:r>
      <w:r>
        <w:rPr>
          <w:rFonts w:asciiTheme="minorEastAsia" w:hAnsiTheme="minorEastAsia" w:hint="eastAsia"/>
          <w:szCs w:val="21"/>
        </w:rPr>
        <w:t>、直近６</w:t>
      </w:r>
      <w:r w:rsidR="0008453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671AFC24" w14:textId="59024B48" w:rsidR="00B2239B" w:rsidRDefault="00B2239B" w:rsidP="00B2239B">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CD174B">
        <w:rPr>
          <w:rFonts w:hint="eastAsia"/>
          <w:kern w:val="0"/>
          <w:szCs w:val="21"/>
        </w:rPr>
        <w:t>もの</w:t>
      </w:r>
      <w:r>
        <w:rPr>
          <w:rFonts w:hint="eastAsia"/>
          <w:kern w:val="0"/>
          <w:szCs w:val="21"/>
        </w:rPr>
        <w:t>については、医療費助成の対象とする。</w:t>
      </w:r>
    </w:p>
    <w:p w14:paraId="15DAE819" w14:textId="77777777" w:rsidR="00472DF4" w:rsidRPr="00472DF4" w:rsidRDefault="00472DF4" w:rsidP="00472DF4">
      <w:pPr>
        <w:rPr>
          <w:rFonts w:ascii="ＭＳ Ｐゴシック" w:eastAsia="ＭＳ Ｐゴシック" w:hAnsi="ＭＳ Ｐゴシック"/>
        </w:rPr>
      </w:pPr>
    </w:p>
    <w:p w14:paraId="7D284AB3" w14:textId="6B983DF7" w:rsidR="005008AF" w:rsidRDefault="005008AF">
      <w:pPr>
        <w:widowControl/>
        <w:jc w:val="left"/>
        <w:rPr>
          <w:rFonts w:ascii="ＭＳ Ｐゴシック" w:eastAsia="ＭＳ Ｐゴシック" w:hAnsi="ＭＳ Ｐゴシック"/>
        </w:rPr>
      </w:pPr>
    </w:p>
    <w:sectPr w:rsidR="005008AF" w:rsidSect="00130F4F">
      <w:pgSz w:w="11906" w:h="16838"/>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79C9B" w14:textId="77777777" w:rsidR="00C47E39" w:rsidRDefault="00C47E39" w:rsidP="005C0141">
      <w:r>
        <w:separator/>
      </w:r>
    </w:p>
  </w:endnote>
  <w:endnote w:type="continuationSeparator" w:id="0">
    <w:p w14:paraId="2628B661" w14:textId="77777777" w:rsidR="00C47E39" w:rsidRDefault="00C47E3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95D19" w14:textId="77777777" w:rsidR="00C47E39" w:rsidRDefault="00C47E39" w:rsidP="005C0141">
      <w:r>
        <w:separator/>
      </w:r>
    </w:p>
  </w:footnote>
  <w:footnote w:type="continuationSeparator" w:id="0">
    <w:p w14:paraId="23B244EC" w14:textId="77777777" w:rsidR="00C47E39" w:rsidRDefault="00C47E3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8AB6D5D"/>
    <w:multiLevelType w:val="hybridMultilevel"/>
    <w:tmpl w:val="8B3E5EEE"/>
    <w:lvl w:ilvl="0" w:tplc="59DA6234">
      <w:start w:val="1"/>
      <w:numFmt w:val="bullet"/>
      <w:lvlText w:val=""/>
      <w:lvlJc w:val="left"/>
      <w:pPr>
        <w:tabs>
          <w:tab w:val="num" w:pos="720"/>
        </w:tabs>
        <w:ind w:left="720" w:hanging="360"/>
      </w:pPr>
      <w:rPr>
        <w:rFonts w:ascii="Wingdings" w:hAnsi="Wingdings" w:hint="default"/>
      </w:rPr>
    </w:lvl>
    <w:lvl w:ilvl="1" w:tplc="CDEEC2E8">
      <w:numFmt w:val="bullet"/>
      <w:lvlText w:val=""/>
      <w:lvlJc w:val="left"/>
      <w:pPr>
        <w:tabs>
          <w:tab w:val="num" w:pos="1440"/>
        </w:tabs>
        <w:ind w:left="1440" w:hanging="360"/>
      </w:pPr>
      <w:rPr>
        <w:rFonts w:ascii="Wingdings" w:hAnsi="Wingdings" w:hint="default"/>
      </w:rPr>
    </w:lvl>
    <w:lvl w:ilvl="2" w:tplc="DE227408" w:tentative="1">
      <w:start w:val="1"/>
      <w:numFmt w:val="bullet"/>
      <w:lvlText w:val=""/>
      <w:lvlJc w:val="left"/>
      <w:pPr>
        <w:tabs>
          <w:tab w:val="num" w:pos="2160"/>
        </w:tabs>
        <w:ind w:left="2160" w:hanging="360"/>
      </w:pPr>
      <w:rPr>
        <w:rFonts w:ascii="Wingdings" w:hAnsi="Wingdings" w:hint="default"/>
      </w:rPr>
    </w:lvl>
    <w:lvl w:ilvl="3" w:tplc="DD303B14" w:tentative="1">
      <w:start w:val="1"/>
      <w:numFmt w:val="bullet"/>
      <w:lvlText w:val=""/>
      <w:lvlJc w:val="left"/>
      <w:pPr>
        <w:tabs>
          <w:tab w:val="num" w:pos="2880"/>
        </w:tabs>
        <w:ind w:left="2880" w:hanging="360"/>
      </w:pPr>
      <w:rPr>
        <w:rFonts w:ascii="Wingdings" w:hAnsi="Wingdings" w:hint="default"/>
      </w:rPr>
    </w:lvl>
    <w:lvl w:ilvl="4" w:tplc="D2E2B3E4" w:tentative="1">
      <w:start w:val="1"/>
      <w:numFmt w:val="bullet"/>
      <w:lvlText w:val=""/>
      <w:lvlJc w:val="left"/>
      <w:pPr>
        <w:tabs>
          <w:tab w:val="num" w:pos="3600"/>
        </w:tabs>
        <w:ind w:left="3600" w:hanging="360"/>
      </w:pPr>
      <w:rPr>
        <w:rFonts w:ascii="Wingdings" w:hAnsi="Wingdings" w:hint="default"/>
      </w:rPr>
    </w:lvl>
    <w:lvl w:ilvl="5" w:tplc="E35E22B6" w:tentative="1">
      <w:start w:val="1"/>
      <w:numFmt w:val="bullet"/>
      <w:lvlText w:val=""/>
      <w:lvlJc w:val="left"/>
      <w:pPr>
        <w:tabs>
          <w:tab w:val="num" w:pos="4320"/>
        </w:tabs>
        <w:ind w:left="4320" w:hanging="360"/>
      </w:pPr>
      <w:rPr>
        <w:rFonts w:ascii="Wingdings" w:hAnsi="Wingdings" w:hint="default"/>
      </w:rPr>
    </w:lvl>
    <w:lvl w:ilvl="6" w:tplc="221E4FB8" w:tentative="1">
      <w:start w:val="1"/>
      <w:numFmt w:val="bullet"/>
      <w:lvlText w:val=""/>
      <w:lvlJc w:val="left"/>
      <w:pPr>
        <w:tabs>
          <w:tab w:val="num" w:pos="5040"/>
        </w:tabs>
        <w:ind w:left="5040" w:hanging="360"/>
      </w:pPr>
      <w:rPr>
        <w:rFonts w:ascii="Wingdings" w:hAnsi="Wingdings" w:hint="default"/>
      </w:rPr>
    </w:lvl>
    <w:lvl w:ilvl="7" w:tplc="D148473E" w:tentative="1">
      <w:start w:val="1"/>
      <w:numFmt w:val="bullet"/>
      <w:lvlText w:val=""/>
      <w:lvlJc w:val="left"/>
      <w:pPr>
        <w:tabs>
          <w:tab w:val="num" w:pos="5760"/>
        </w:tabs>
        <w:ind w:left="5760" w:hanging="360"/>
      </w:pPr>
      <w:rPr>
        <w:rFonts w:ascii="Wingdings" w:hAnsi="Wingdings" w:hint="default"/>
      </w:rPr>
    </w:lvl>
    <w:lvl w:ilvl="8" w:tplc="620240E8" w:tentative="1">
      <w:start w:val="1"/>
      <w:numFmt w:val="bullet"/>
      <w:lvlText w:val=""/>
      <w:lvlJc w:val="left"/>
      <w:pPr>
        <w:tabs>
          <w:tab w:val="num" w:pos="6480"/>
        </w:tabs>
        <w:ind w:left="6480" w:hanging="360"/>
      </w:pPr>
      <w:rPr>
        <w:rFonts w:ascii="Wingdings" w:hAnsi="Wingdings" w:hint="default"/>
      </w:r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3FD75F6"/>
    <w:multiLevelType w:val="hybridMultilevel"/>
    <w:tmpl w:val="63AC2198"/>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9">
      <w:start w:val="1"/>
      <w:numFmt w:val="bullet"/>
      <w:lvlText w:val=""/>
      <w:lvlJc w:val="left"/>
      <w:pPr>
        <w:ind w:left="1920" w:hanging="480"/>
      </w:pPr>
      <w:rPr>
        <w:rFonts w:ascii="Wingdings" w:hAnsi="Wingdings" w:hint="default"/>
      </w:r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2E272AF"/>
    <w:multiLevelType w:val="hybridMultilevel"/>
    <w:tmpl w:val="F036E67C"/>
    <w:lvl w:ilvl="0" w:tplc="AE4C2422">
      <w:start w:val="1"/>
      <w:numFmt w:val="bullet"/>
      <w:lvlText w:val=""/>
      <w:lvlJc w:val="left"/>
      <w:pPr>
        <w:tabs>
          <w:tab w:val="num" w:pos="720"/>
        </w:tabs>
        <w:ind w:left="720" w:hanging="360"/>
      </w:pPr>
      <w:rPr>
        <w:rFonts w:ascii="Wingdings" w:hAnsi="Wingdings" w:hint="default"/>
      </w:rPr>
    </w:lvl>
    <w:lvl w:ilvl="1" w:tplc="8FCAE098">
      <w:numFmt w:val="bullet"/>
      <w:lvlText w:val=""/>
      <w:lvlJc w:val="left"/>
      <w:pPr>
        <w:tabs>
          <w:tab w:val="num" w:pos="1440"/>
        </w:tabs>
        <w:ind w:left="1440" w:hanging="360"/>
      </w:pPr>
      <w:rPr>
        <w:rFonts w:ascii="Wingdings" w:hAnsi="Wingdings" w:hint="default"/>
      </w:rPr>
    </w:lvl>
    <w:lvl w:ilvl="2" w:tplc="E144976A" w:tentative="1">
      <w:start w:val="1"/>
      <w:numFmt w:val="bullet"/>
      <w:lvlText w:val=""/>
      <w:lvlJc w:val="left"/>
      <w:pPr>
        <w:tabs>
          <w:tab w:val="num" w:pos="2160"/>
        </w:tabs>
        <w:ind w:left="2160" w:hanging="360"/>
      </w:pPr>
      <w:rPr>
        <w:rFonts w:ascii="Wingdings" w:hAnsi="Wingdings" w:hint="default"/>
      </w:rPr>
    </w:lvl>
    <w:lvl w:ilvl="3" w:tplc="4454CEC2" w:tentative="1">
      <w:start w:val="1"/>
      <w:numFmt w:val="bullet"/>
      <w:lvlText w:val=""/>
      <w:lvlJc w:val="left"/>
      <w:pPr>
        <w:tabs>
          <w:tab w:val="num" w:pos="2880"/>
        </w:tabs>
        <w:ind w:left="2880" w:hanging="360"/>
      </w:pPr>
      <w:rPr>
        <w:rFonts w:ascii="Wingdings" w:hAnsi="Wingdings" w:hint="default"/>
      </w:rPr>
    </w:lvl>
    <w:lvl w:ilvl="4" w:tplc="616C084A" w:tentative="1">
      <w:start w:val="1"/>
      <w:numFmt w:val="bullet"/>
      <w:lvlText w:val=""/>
      <w:lvlJc w:val="left"/>
      <w:pPr>
        <w:tabs>
          <w:tab w:val="num" w:pos="3600"/>
        </w:tabs>
        <w:ind w:left="3600" w:hanging="360"/>
      </w:pPr>
      <w:rPr>
        <w:rFonts w:ascii="Wingdings" w:hAnsi="Wingdings" w:hint="default"/>
      </w:rPr>
    </w:lvl>
    <w:lvl w:ilvl="5" w:tplc="57C47A72" w:tentative="1">
      <w:start w:val="1"/>
      <w:numFmt w:val="bullet"/>
      <w:lvlText w:val=""/>
      <w:lvlJc w:val="left"/>
      <w:pPr>
        <w:tabs>
          <w:tab w:val="num" w:pos="4320"/>
        </w:tabs>
        <w:ind w:left="4320" w:hanging="360"/>
      </w:pPr>
      <w:rPr>
        <w:rFonts w:ascii="Wingdings" w:hAnsi="Wingdings" w:hint="default"/>
      </w:rPr>
    </w:lvl>
    <w:lvl w:ilvl="6" w:tplc="024EDBE2" w:tentative="1">
      <w:start w:val="1"/>
      <w:numFmt w:val="bullet"/>
      <w:lvlText w:val=""/>
      <w:lvlJc w:val="left"/>
      <w:pPr>
        <w:tabs>
          <w:tab w:val="num" w:pos="5040"/>
        </w:tabs>
        <w:ind w:left="5040" w:hanging="360"/>
      </w:pPr>
      <w:rPr>
        <w:rFonts w:ascii="Wingdings" w:hAnsi="Wingdings" w:hint="default"/>
      </w:rPr>
    </w:lvl>
    <w:lvl w:ilvl="7" w:tplc="13342ABC" w:tentative="1">
      <w:start w:val="1"/>
      <w:numFmt w:val="bullet"/>
      <w:lvlText w:val=""/>
      <w:lvlJc w:val="left"/>
      <w:pPr>
        <w:tabs>
          <w:tab w:val="num" w:pos="5760"/>
        </w:tabs>
        <w:ind w:left="5760" w:hanging="360"/>
      </w:pPr>
      <w:rPr>
        <w:rFonts w:ascii="Wingdings" w:hAnsi="Wingdings" w:hint="default"/>
      </w:rPr>
    </w:lvl>
    <w:lvl w:ilvl="8" w:tplc="BA7CB848" w:tentative="1">
      <w:start w:val="1"/>
      <w:numFmt w:val="bullet"/>
      <w:lvlText w:val=""/>
      <w:lvlJc w:val="left"/>
      <w:pPr>
        <w:tabs>
          <w:tab w:val="num" w:pos="6480"/>
        </w:tabs>
        <w:ind w:left="6480" w:hanging="360"/>
      </w:pPr>
      <w:rPr>
        <w:rFonts w:ascii="Wingdings" w:hAnsi="Wingdings" w:hint="default"/>
      </w:rPr>
    </w:lvl>
  </w:abstractNum>
  <w:abstractNum w:abstractNumId="9">
    <w:nsid w:val="5C6E260B"/>
    <w:multiLevelType w:val="hybridMultilevel"/>
    <w:tmpl w:val="426691B6"/>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678448C"/>
    <w:multiLevelType w:val="hybridMultilevel"/>
    <w:tmpl w:val="E8A49800"/>
    <w:lvl w:ilvl="0" w:tplc="D484639E">
      <w:start w:val="1"/>
      <w:numFmt w:val="bullet"/>
      <w:lvlText w:val=""/>
      <w:lvlJc w:val="left"/>
      <w:pPr>
        <w:tabs>
          <w:tab w:val="num" w:pos="720"/>
        </w:tabs>
        <w:ind w:left="720" w:hanging="360"/>
      </w:pPr>
      <w:rPr>
        <w:rFonts w:ascii="Wingdings" w:hAnsi="Wingdings" w:hint="default"/>
      </w:rPr>
    </w:lvl>
    <w:lvl w:ilvl="1" w:tplc="1B5C1F04" w:tentative="1">
      <w:start w:val="1"/>
      <w:numFmt w:val="bullet"/>
      <w:lvlText w:val=""/>
      <w:lvlJc w:val="left"/>
      <w:pPr>
        <w:tabs>
          <w:tab w:val="num" w:pos="1440"/>
        </w:tabs>
        <w:ind w:left="1440" w:hanging="360"/>
      </w:pPr>
      <w:rPr>
        <w:rFonts w:ascii="Wingdings" w:hAnsi="Wingdings" w:hint="default"/>
      </w:rPr>
    </w:lvl>
    <w:lvl w:ilvl="2" w:tplc="52EA6648">
      <w:numFmt w:val="bullet"/>
      <w:lvlText w:val=""/>
      <w:lvlJc w:val="left"/>
      <w:pPr>
        <w:tabs>
          <w:tab w:val="num" w:pos="2160"/>
        </w:tabs>
        <w:ind w:left="2160" w:hanging="360"/>
      </w:pPr>
      <w:rPr>
        <w:rFonts w:ascii="Wingdings" w:hAnsi="Wingdings" w:hint="default"/>
      </w:rPr>
    </w:lvl>
    <w:lvl w:ilvl="3" w:tplc="56F0A8CE" w:tentative="1">
      <w:start w:val="1"/>
      <w:numFmt w:val="bullet"/>
      <w:lvlText w:val=""/>
      <w:lvlJc w:val="left"/>
      <w:pPr>
        <w:tabs>
          <w:tab w:val="num" w:pos="2880"/>
        </w:tabs>
        <w:ind w:left="2880" w:hanging="360"/>
      </w:pPr>
      <w:rPr>
        <w:rFonts w:ascii="Wingdings" w:hAnsi="Wingdings" w:hint="default"/>
      </w:rPr>
    </w:lvl>
    <w:lvl w:ilvl="4" w:tplc="6D12B730" w:tentative="1">
      <w:start w:val="1"/>
      <w:numFmt w:val="bullet"/>
      <w:lvlText w:val=""/>
      <w:lvlJc w:val="left"/>
      <w:pPr>
        <w:tabs>
          <w:tab w:val="num" w:pos="3600"/>
        </w:tabs>
        <w:ind w:left="3600" w:hanging="360"/>
      </w:pPr>
      <w:rPr>
        <w:rFonts w:ascii="Wingdings" w:hAnsi="Wingdings" w:hint="default"/>
      </w:rPr>
    </w:lvl>
    <w:lvl w:ilvl="5" w:tplc="4BF8BD70" w:tentative="1">
      <w:start w:val="1"/>
      <w:numFmt w:val="bullet"/>
      <w:lvlText w:val=""/>
      <w:lvlJc w:val="left"/>
      <w:pPr>
        <w:tabs>
          <w:tab w:val="num" w:pos="4320"/>
        </w:tabs>
        <w:ind w:left="4320" w:hanging="360"/>
      </w:pPr>
      <w:rPr>
        <w:rFonts w:ascii="Wingdings" w:hAnsi="Wingdings" w:hint="default"/>
      </w:rPr>
    </w:lvl>
    <w:lvl w:ilvl="6" w:tplc="EAF693F6" w:tentative="1">
      <w:start w:val="1"/>
      <w:numFmt w:val="bullet"/>
      <w:lvlText w:val=""/>
      <w:lvlJc w:val="left"/>
      <w:pPr>
        <w:tabs>
          <w:tab w:val="num" w:pos="5040"/>
        </w:tabs>
        <w:ind w:left="5040" w:hanging="360"/>
      </w:pPr>
      <w:rPr>
        <w:rFonts w:ascii="Wingdings" w:hAnsi="Wingdings" w:hint="default"/>
      </w:rPr>
    </w:lvl>
    <w:lvl w:ilvl="7" w:tplc="AD10E8C2" w:tentative="1">
      <w:start w:val="1"/>
      <w:numFmt w:val="bullet"/>
      <w:lvlText w:val=""/>
      <w:lvlJc w:val="left"/>
      <w:pPr>
        <w:tabs>
          <w:tab w:val="num" w:pos="5760"/>
        </w:tabs>
        <w:ind w:left="5760" w:hanging="360"/>
      </w:pPr>
      <w:rPr>
        <w:rFonts w:ascii="Wingdings" w:hAnsi="Wingdings" w:hint="default"/>
      </w:rPr>
    </w:lvl>
    <w:lvl w:ilvl="8" w:tplc="DA50B3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7"/>
  </w:num>
  <w:num w:numId="4">
    <w:abstractNumId w:val="10"/>
  </w:num>
  <w:num w:numId="5">
    <w:abstractNumId w:val="0"/>
  </w:num>
  <w:num w:numId="6">
    <w:abstractNumId w:val="3"/>
  </w:num>
  <w:num w:numId="7">
    <w:abstractNumId w:val="4"/>
  </w:num>
  <w:num w:numId="8">
    <w:abstractNumId w:val="11"/>
  </w:num>
  <w:num w:numId="9">
    <w:abstractNumId w:val="2"/>
  </w:num>
  <w:num w:numId="10">
    <w:abstractNumId w:val="8"/>
  </w:num>
  <w:num w:numId="11">
    <w:abstractNumId w:val="9"/>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37E3"/>
    <w:rsid w:val="00026BD2"/>
    <w:rsid w:val="00052963"/>
    <w:rsid w:val="00052C64"/>
    <w:rsid w:val="0005720E"/>
    <w:rsid w:val="00057D0A"/>
    <w:rsid w:val="00074FD9"/>
    <w:rsid w:val="00084530"/>
    <w:rsid w:val="000955F1"/>
    <w:rsid w:val="000A18AC"/>
    <w:rsid w:val="000A7787"/>
    <w:rsid w:val="000B47D6"/>
    <w:rsid w:val="00120D6F"/>
    <w:rsid w:val="00130F4F"/>
    <w:rsid w:val="00134ECA"/>
    <w:rsid w:val="00137F5B"/>
    <w:rsid w:val="001676A2"/>
    <w:rsid w:val="00175EE8"/>
    <w:rsid w:val="001A0B38"/>
    <w:rsid w:val="001A3D9D"/>
    <w:rsid w:val="001D59F4"/>
    <w:rsid w:val="001D6BBB"/>
    <w:rsid w:val="002514D1"/>
    <w:rsid w:val="00256A2A"/>
    <w:rsid w:val="002A130A"/>
    <w:rsid w:val="002B7DAA"/>
    <w:rsid w:val="002C000C"/>
    <w:rsid w:val="002D5610"/>
    <w:rsid w:val="00307DA3"/>
    <w:rsid w:val="0032140F"/>
    <w:rsid w:val="00334A15"/>
    <w:rsid w:val="00350417"/>
    <w:rsid w:val="00353128"/>
    <w:rsid w:val="003563EF"/>
    <w:rsid w:val="003755BD"/>
    <w:rsid w:val="00377D88"/>
    <w:rsid w:val="003D137A"/>
    <w:rsid w:val="003E1B96"/>
    <w:rsid w:val="003E3A5E"/>
    <w:rsid w:val="003F35DB"/>
    <w:rsid w:val="00401FD2"/>
    <w:rsid w:val="004227BE"/>
    <w:rsid w:val="00471D9A"/>
    <w:rsid w:val="00472DF4"/>
    <w:rsid w:val="004926B7"/>
    <w:rsid w:val="004D2C37"/>
    <w:rsid w:val="004F3191"/>
    <w:rsid w:val="005008AF"/>
    <w:rsid w:val="00544105"/>
    <w:rsid w:val="00554573"/>
    <w:rsid w:val="005625B8"/>
    <w:rsid w:val="00565952"/>
    <w:rsid w:val="005904F5"/>
    <w:rsid w:val="005934B8"/>
    <w:rsid w:val="005C0141"/>
    <w:rsid w:val="005C57F0"/>
    <w:rsid w:val="005F506C"/>
    <w:rsid w:val="00613421"/>
    <w:rsid w:val="00614936"/>
    <w:rsid w:val="00617725"/>
    <w:rsid w:val="0063044F"/>
    <w:rsid w:val="006C5EA7"/>
    <w:rsid w:val="006E4E0A"/>
    <w:rsid w:val="007076DB"/>
    <w:rsid w:val="007136CF"/>
    <w:rsid w:val="007414C9"/>
    <w:rsid w:val="0074777A"/>
    <w:rsid w:val="00750061"/>
    <w:rsid w:val="007559F1"/>
    <w:rsid w:val="007639DC"/>
    <w:rsid w:val="00771659"/>
    <w:rsid w:val="007E4A30"/>
    <w:rsid w:val="007F1C0B"/>
    <w:rsid w:val="00836AF5"/>
    <w:rsid w:val="00847EB0"/>
    <w:rsid w:val="0087011F"/>
    <w:rsid w:val="008B7208"/>
    <w:rsid w:val="008E729B"/>
    <w:rsid w:val="0091373E"/>
    <w:rsid w:val="00914A9B"/>
    <w:rsid w:val="00916620"/>
    <w:rsid w:val="009171D5"/>
    <w:rsid w:val="00917DDA"/>
    <w:rsid w:val="00923FD1"/>
    <w:rsid w:val="00924ABA"/>
    <w:rsid w:val="009261C9"/>
    <w:rsid w:val="009543E7"/>
    <w:rsid w:val="009566E9"/>
    <w:rsid w:val="0096308D"/>
    <w:rsid w:val="00964923"/>
    <w:rsid w:val="00965C69"/>
    <w:rsid w:val="00973A9D"/>
    <w:rsid w:val="00977EF8"/>
    <w:rsid w:val="00983AC3"/>
    <w:rsid w:val="009A0C7E"/>
    <w:rsid w:val="009C2C74"/>
    <w:rsid w:val="009F40FE"/>
    <w:rsid w:val="00A277B1"/>
    <w:rsid w:val="00AA25D5"/>
    <w:rsid w:val="00AA50A5"/>
    <w:rsid w:val="00AB3B87"/>
    <w:rsid w:val="00AD0303"/>
    <w:rsid w:val="00AF1F4D"/>
    <w:rsid w:val="00B01A2E"/>
    <w:rsid w:val="00B056AF"/>
    <w:rsid w:val="00B2239B"/>
    <w:rsid w:val="00B44571"/>
    <w:rsid w:val="00B55205"/>
    <w:rsid w:val="00B56131"/>
    <w:rsid w:val="00B56157"/>
    <w:rsid w:val="00B73B80"/>
    <w:rsid w:val="00B7401E"/>
    <w:rsid w:val="00B84BBC"/>
    <w:rsid w:val="00BC4076"/>
    <w:rsid w:val="00BF53E9"/>
    <w:rsid w:val="00C07B41"/>
    <w:rsid w:val="00C07BC1"/>
    <w:rsid w:val="00C25BBB"/>
    <w:rsid w:val="00C262A3"/>
    <w:rsid w:val="00C47E39"/>
    <w:rsid w:val="00C6258D"/>
    <w:rsid w:val="00C63007"/>
    <w:rsid w:val="00C7489E"/>
    <w:rsid w:val="00C8319B"/>
    <w:rsid w:val="00C8367A"/>
    <w:rsid w:val="00CB2E72"/>
    <w:rsid w:val="00CC64BB"/>
    <w:rsid w:val="00CC7964"/>
    <w:rsid w:val="00CD1578"/>
    <w:rsid w:val="00CD174B"/>
    <w:rsid w:val="00CF2D66"/>
    <w:rsid w:val="00CF7464"/>
    <w:rsid w:val="00D078D2"/>
    <w:rsid w:val="00D244D8"/>
    <w:rsid w:val="00D25D5F"/>
    <w:rsid w:val="00D46C69"/>
    <w:rsid w:val="00DC134F"/>
    <w:rsid w:val="00DE4C90"/>
    <w:rsid w:val="00DF1872"/>
    <w:rsid w:val="00E44250"/>
    <w:rsid w:val="00E76347"/>
    <w:rsid w:val="00EA3F5E"/>
    <w:rsid w:val="00EC1F2A"/>
    <w:rsid w:val="00EF7A64"/>
    <w:rsid w:val="00F02EAC"/>
    <w:rsid w:val="00F20FE2"/>
    <w:rsid w:val="00F327F7"/>
    <w:rsid w:val="00F5321D"/>
    <w:rsid w:val="00F718FD"/>
    <w:rsid w:val="00F73775"/>
    <w:rsid w:val="00F74B03"/>
    <w:rsid w:val="00F81833"/>
    <w:rsid w:val="00FA0760"/>
    <w:rsid w:val="00FF1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v:textbox inset="5.85pt,.7pt,5.85pt,.7pt"/>
    </o:shapedefaults>
    <o:shapelayout v:ext="edit">
      <o:idmap v:ext="edit" data="1"/>
    </o:shapelayout>
  </w:shapeDefaults>
  <w:decimalSymbol w:val="."/>
  <w:listSeparator w:val=","/>
  <w14:docId w14:val="3809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aa">
    <w:name w:val="一太郎"/>
    <w:rsid w:val="000A18AC"/>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 w:type="character" w:styleId="ab">
    <w:name w:val="annotation reference"/>
    <w:basedOn w:val="a0"/>
    <w:uiPriority w:val="99"/>
    <w:semiHidden/>
    <w:unhideWhenUsed/>
    <w:rsid w:val="00C63007"/>
    <w:rPr>
      <w:sz w:val="18"/>
      <w:szCs w:val="18"/>
    </w:rPr>
  </w:style>
  <w:style w:type="paragraph" w:styleId="ac">
    <w:name w:val="annotation text"/>
    <w:basedOn w:val="a"/>
    <w:link w:val="ad"/>
    <w:uiPriority w:val="99"/>
    <w:semiHidden/>
    <w:unhideWhenUsed/>
    <w:rsid w:val="00C63007"/>
    <w:pPr>
      <w:jc w:val="left"/>
    </w:pPr>
  </w:style>
  <w:style w:type="character" w:customStyle="1" w:styleId="ad">
    <w:name w:val="コメント文字列 (文字)"/>
    <w:basedOn w:val="a0"/>
    <w:link w:val="ac"/>
    <w:uiPriority w:val="99"/>
    <w:semiHidden/>
    <w:rsid w:val="00C63007"/>
  </w:style>
  <w:style w:type="paragraph" w:styleId="ae">
    <w:name w:val="annotation subject"/>
    <w:basedOn w:val="ac"/>
    <w:next w:val="ac"/>
    <w:link w:val="af"/>
    <w:uiPriority w:val="99"/>
    <w:semiHidden/>
    <w:unhideWhenUsed/>
    <w:rsid w:val="00C63007"/>
    <w:rPr>
      <w:b/>
      <w:bCs/>
    </w:rPr>
  </w:style>
  <w:style w:type="character" w:customStyle="1" w:styleId="af">
    <w:name w:val="コメント内容 (文字)"/>
    <w:basedOn w:val="ad"/>
    <w:link w:val="ae"/>
    <w:uiPriority w:val="99"/>
    <w:semiHidden/>
    <w:rsid w:val="00C63007"/>
    <w:rPr>
      <w:b/>
      <w:bCs/>
    </w:rPr>
  </w:style>
  <w:style w:type="paragraph" w:customStyle="1" w:styleId="Pa2">
    <w:name w:val="Pa2"/>
    <w:basedOn w:val="a"/>
    <w:next w:val="a"/>
    <w:uiPriority w:val="99"/>
    <w:rsid w:val="00472DF4"/>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472DF4"/>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472DF4"/>
    <w:rPr>
      <w:rFonts w:ascii="Shin Go" w:hAnsi="Shin Go" w:cs="Shin Go" w:hint="default"/>
      <w:color w:val="000000"/>
      <w:sz w:val="20"/>
      <w:szCs w:val="20"/>
    </w:rPr>
  </w:style>
  <w:style w:type="character" w:customStyle="1" w:styleId="A50">
    <w:name w:val="A5"/>
    <w:uiPriority w:val="99"/>
    <w:rsid w:val="00472DF4"/>
    <w:rPr>
      <w:rFonts w:ascii="Gothic BBB" w:hAnsi="Gothic BBB" w:cs="Gothic BBB" w:hint="default"/>
      <w:color w:val="000000"/>
      <w:sz w:val="17"/>
      <w:szCs w:val="17"/>
    </w:rPr>
  </w:style>
  <w:style w:type="character" w:customStyle="1" w:styleId="A60">
    <w:name w:val="A6"/>
    <w:uiPriority w:val="99"/>
    <w:rsid w:val="00472DF4"/>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aa">
    <w:name w:val="一太郎"/>
    <w:rsid w:val="000A18AC"/>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 w:type="character" w:styleId="ab">
    <w:name w:val="annotation reference"/>
    <w:basedOn w:val="a0"/>
    <w:uiPriority w:val="99"/>
    <w:semiHidden/>
    <w:unhideWhenUsed/>
    <w:rsid w:val="00C63007"/>
    <w:rPr>
      <w:sz w:val="18"/>
      <w:szCs w:val="18"/>
    </w:rPr>
  </w:style>
  <w:style w:type="paragraph" w:styleId="ac">
    <w:name w:val="annotation text"/>
    <w:basedOn w:val="a"/>
    <w:link w:val="ad"/>
    <w:uiPriority w:val="99"/>
    <w:semiHidden/>
    <w:unhideWhenUsed/>
    <w:rsid w:val="00C63007"/>
    <w:pPr>
      <w:jc w:val="left"/>
    </w:pPr>
  </w:style>
  <w:style w:type="character" w:customStyle="1" w:styleId="ad">
    <w:name w:val="コメント文字列 (文字)"/>
    <w:basedOn w:val="a0"/>
    <w:link w:val="ac"/>
    <w:uiPriority w:val="99"/>
    <w:semiHidden/>
    <w:rsid w:val="00C63007"/>
  </w:style>
  <w:style w:type="paragraph" w:styleId="ae">
    <w:name w:val="annotation subject"/>
    <w:basedOn w:val="ac"/>
    <w:next w:val="ac"/>
    <w:link w:val="af"/>
    <w:uiPriority w:val="99"/>
    <w:semiHidden/>
    <w:unhideWhenUsed/>
    <w:rsid w:val="00C63007"/>
    <w:rPr>
      <w:b/>
      <w:bCs/>
    </w:rPr>
  </w:style>
  <w:style w:type="character" w:customStyle="1" w:styleId="af">
    <w:name w:val="コメント内容 (文字)"/>
    <w:basedOn w:val="ad"/>
    <w:link w:val="ae"/>
    <w:uiPriority w:val="99"/>
    <w:semiHidden/>
    <w:rsid w:val="00C63007"/>
    <w:rPr>
      <w:b/>
      <w:bCs/>
    </w:rPr>
  </w:style>
  <w:style w:type="paragraph" w:customStyle="1" w:styleId="Pa2">
    <w:name w:val="Pa2"/>
    <w:basedOn w:val="a"/>
    <w:next w:val="a"/>
    <w:uiPriority w:val="99"/>
    <w:rsid w:val="00472DF4"/>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472DF4"/>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472DF4"/>
    <w:rPr>
      <w:rFonts w:ascii="Shin Go" w:hAnsi="Shin Go" w:cs="Shin Go" w:hint="default"/>
      <w:color w:val="000000"/>
      <w:sz w:val="20"/>
      <w:szCs w:val="20"/>
    </w:rPr>
  </w:style>
  <w:style w:type="character" w:customStyle="1" w:styleId="A50">
    <w:name w:val="A5"/>
    <w:uiPriority w:val="99"/>
    <w:rsid w:val="00472DF4"/>
    <w:rPr>
      <w:rFonts w:ascii="Gothic BBB" w:hAnsi="Gothic BBB" w:cs="Gothic BBB" w:hint="default"/>
      <w:color w:val="000000"/>
      <w:sz w:val="17"/>
      <w:szCs w:val="17"/>
    </w:rPr>
  </w:style>
  <w:style w:type="character" w:customStyle="1" w:styleId="A60">
    <w:name w:val="A6"/>
    <w:uiPriority w:val="99"/>
    <w:rsid w:val="00472DF4"/>
    <w:rPr>
      <w:rFonts w:ascii="Shin Go" w:hAnsi="Shin Go" w:cs="Shin Go"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84050454">
      <w:bodyDiv w:val="1"/>
      <w:marLeft w:val="0"/>
      <w:marRight w:val="0"/>
      <w:marTop w:val="0"/>
      <w:marBottom w:val="0"/>
      <w:divBdr>
        <w:top w:val="none" w:sz="0" w:space="0" w:color="auto"/>
        <w:left w:val="none" w:sz="0" w:space="0" w:color="auto"/>
        <w:bottom w:val="none" w:sz="0" w:space="0" w:color="auto"/>
        <w:right w:val="none" w:sz="0" w:space="0" w:color="auto"/>
      </w:divBdr>
      <w:divsChild>
        <w:div w:id="852454855">
          <w:marLeft w:val="547"/>
          <w:marRight w:val="0"/>
          <w:marTop w:val="115"/>
          <w:marBottom w:val="0"/>
          <w:divBdr>
            <w:top w:val="none" w:sz="0" w:space="0" w:color="auto"/>
            <w:left w:val="none" w:sz="0" w:space="0" w:color="auto"/>
            <w:bottom w:val="none" w:sz="0" w:space="0" w:color="auto"/>
            <w:right w:val="none" w:sz="0" w:space="0" w:color="auto"/>
          </w:divBdr>
        </w:div>
        <w:div w:id="1881091161">
          <w:marLeft w:val="1166"/>
          <w:marRight w:val="0"/>
          <w:marTop w:val="115"/>
          <w:marBottom w:val="0"/>
          <w:divBdr>
            <w:top w:val="none" w:sz="0" w:space="0" w:color="auto"/>
            <w:left w:val="none" w:sz="0" w:space="0" w:color="auto"/>
            <w:bottom w:val="none" w:sz="0" w:space="0" w:color="auto"/>
            <w:right w:val="none" w:sz="0" w:space="0" w:color="auto"/>
          </w:divBdr>
        </w:div>
        <w:div w:id="906232654">
          <w:marLeft w:val="547"/>
          <w:marRight w:val="0"/>
          <w:marTop w:val="115"/>
          <w:marBottom w:val="0"/>
          <w:divBdr>
            <w:top w:val="none" w:sz="0" w:space="0" w:color="auto"/>
            <w:left w:val="none" w:sz="0" w:space="0" w:color="auto"/>
            <w:bottom w:val="none" w:sz="0" w:space="0" w:color="auto"/>
            <w:right w:val="none" w:sz="0" w:space="0" w:color="auto"/>
          </w:divBdr>
        </w:div>
        <w:div w:id="2146115056">
          <w:marLeft w:val="1166"/>
          <w:marRight w:val="0"/>
          <w:marTop w:val="115"/>
          <w:marBottom w:val="0"/>
          <w:divBdr>
            <w:top w:val="none" w:sz="0" w:space="0" w:color="auto"/>
            <w:left w:val="none" w:sz="0" w:space="0" w:color="auto"/>
            <w:bottom w:val="none" w:sz="0" w:space="0" w:color="auto"/>
            <w:right w:val="none" w:sz="0" w:space="0" w:color="auto"/>
          </w:divBdr>
        </w:div>
      </w:divsChild>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78744220">
      <w:bodyDiv w:val="1"/>
      <w:marLeft w:val="0"/>
      <w:marRight w:val="0"/>
      <w:marTop w:val="0"/>
      <w:marBottom w:val="0"/>
      <w:divBdr>
        <w:top w:val="none" w:sz="0" w:space="0" w:color="auto"/>
        <w:left w:val="none" w:sz="0" w:space="0" w:color="auto"/>
        <w:bottom w:val="none" w:sz="0" w:space="0" w:color="auto"/>
        <w:right w:val="none" w:sz="0" w:space="0" w:color="auto"/>
      </w:divBdr>
      <w:divsChild>
        <w:div w:id="1486357738">
          <w:marLeft w:val="547"/>
          <w:marRight w:val="0"/>
          <w:marTop w:val="134"/>
          <w:marBottom w:val="0"/>
          <w:divBdr>
            <w:top w:val="none" w:sz="0" w:space="0" w:color="auto"/>
            <w:left w:val="none" w:sz="0" w:space="0" w:color="auto"/>
            <w:bottom w:val="none" w:sz="0" w:space="0" w:color="auto"/>
            <w:right w:val="none" w:sz="0" w:space="0" w:color="auto"/>
          </w:divBdr>
        </w:div>
        <w:div w:id="885531027">
          <w:marLeft w:val="547"/>
          <w:marRight w:val="0"/>
          <w:marTop w:val="134"/>
          <w:marBottom w:val="0"/>
          <w:divBdr>
            <w:top w:val="none" w:sz="0" w:space="0" w:color="auto"/>
            <w:left w:val="none" w:sz="0" w:space="0" w:color="auto"/>
            <w:bottom w:val="none" w:sz="0" w:space="0" w:color="auto"/>
            <w:right w:val="none" w:sz="0" w:space="0" w:color="auto"/>
          </w:divBdr>
        </w:div>
        <w:div w:id="98913246">
          <w:marLeft w:val="547"/>
          <w:marRight w:val="0"/>
          <w:marTop w:val="134"/>
          <w:marBottom w:val="0"/>
          <w:divBdr>
            <w:top w:val="none" w:sz="0" w:space="0" w:color="auto"/>
            <w:left w:val="none" w:sz="0" w:space="0" w:color="auto"/>
            <w:bottom w:val="none" w:sz="0" w:space="0" w:color="auto"/>
            <w:right w:val="none" w:sz="0" w:space="0" w:color="auto"/>
          </w:divBdr>
        </w:div>
        <w:div w:id="2140224128">
          <w:marLeft w:val="1714"/>
          <w:marRight w:val="0"/>
          <w:marTop w:val="115"/>
          <w:marBottom w:val="0"/>
          <w:divBdr>
            <w:top w:val="none" w:sz="0" w:space="0" w:color="auto"/>
            <w:left w:val="none" w:sz="0" w:space="0" w:color="auto"/>
            <w:bottom w:val="none" w:sz="0" w:space="0" w:color="auto"/>
            <w:right w:val="none" w:sz="0" w:space="0" w:color="auto"/>
          </w:divBdr>
        </w:div>
        <w:div w:id="87584211">
          <w:marLeft w:val="1714"/>
          <w:marRight w:val="0"/>
          <w:marTop w:val="115"/>
          <w:marBottom w:val="0"/>
          <w:divBdr>
            <w:top w:val="none" w:sz="0" w:space="0" w:color="auto"/>
            <w:left w:val="none" w:sz="0" w:space="0" w:color="auto"/>
            <w:bottom w:val="none" w:sz="0" w:space="0" w:color="auto"/>
            <w:right w:val="none" w:sz="0" w:space="0" w:color="auto"/>
          </w:divBdr>
        </w:div>
        <w:div w:id="916404189">
          <w:marLeft w:val="1714"/>
          <w:marRight w:val="0"/>
          <w:marTop w:val="115"/>
          <w:marBottom w:val="0"/>
          <w:divBdr>
            <w:top w:val="none" w:sz="0" w:space="0" w:color="auto"/>
            <w:left w:val="none" w:sz="0" w:space="0" w:color="auto"/>
            <w:bottom w:val="none" w:sz="0" w:space="0" w:color="auto"/>
            <w:right w:val="none" w:sz="0" w:space="0" w:color="auto"/>
          </w:divBdr>
        </w:div>
        <w:div w:id="1526669898">
          <w:marLeft w:val="1714"/>
          <w:marRight w:val="0"/>
          <w:marTop w:val="115"/>
          <w:marBottom w:val="0"/>
          <w:divBdr>
            <w:top w:val="none" w:sz="0" w:space="0" w:color="auto"/>
            <w:left w:val="none" w:sz="0" w:space="0" w:color="auto"/>
            <w:bottom w:val="none" w:sz="0" w:space="0" w:color="auto"/>
            <w:right w:val="none" w:sz="0" w:space="0" w:color="auto"/>
          </w:divBdr>
        </w:div>
        <w:div w:id="129176052">
          <w:marLeft w:val="1714"/>
          <w:marRight w:val="0"/>
          <w:marTop w:val="115"/>
          <w:marBottom w:val="0"/>
          <w:divBdr>
            <w:top w:val="none" w:sz="0" w:space="0" w:color="auto"/>
            <w:left w:val="none" w:sz="0" w:space="0" w:color="auto"/>
            <w:bottom w:val="none" w:sz="0" w:space="0" w:color="auto"/>
            <w:right w:val="none" w:sz="0" w:space="0" w:color="auto"/>
          </w:divBdr>
        </w:div>
      </w:divsChild>
    </w:div>
    <w:div w:id="12982256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7">
          <w:marLeft w:val="547"/>
          <w:marRight w:val="0"/>
          <w:marTop w:val="115"/>
          <w:marBottom w:val="0"/>
          <w:divBdr>
            <w:top w:val="none" w:sz="0" w:space="0" w:color="auto"/>
            <w:left w:val="none" w:sz="0" w:space="0" w:color="auto"/>
            <w:bottom w:val="none" w:sz="0" w:space="0" w:color="auto"/>
            <w:right w:val="none" w:sz="0" w:space="0" w:color="auto"/>
          </w:divBdr>
        </w:div>
        <w:div w:id="1157039259">
          <w:marLeft w:val="1166"/>
          <w:marRight w:val="0"/>
          <w:marTop w:val="115"/>
          <w:marBottom w:val="0"/>
          <w:divBdr>
            <w:top w:val="none" w:sz="0" w:space="0" w:color="auto"/>
            <w:left w:val="none" w:sz="0" w:space="0" w:color="auto"/>
            <w:bottom w:val="none" w:sz="0" w:space="0" w:color="auto"/>
            <w:right w:val="none" w:sz="0" w:space="0" w:color="auto"/>
          </w:divBdr>
        </w:div>
        <w:div w:id="1329863047">
          <w:marLeft w:val="547"/>
          <w:marRight w:val="0"/>
          <w:marTop w:val="115"/>
          <w:marBottom w:val="0"/>
          <w:divBdr>
            <w:top w:val="none" w:sz="0" w:space="0" w:color="auto"/>
            <w:left w:val="none" w:sz="0" w:space="0" w:color="auto"/>
            <w:bottom w:val="none" w:sz="0" w:space="0" w:color="auto"/>
            <w:right w:val="none" w:sz="0" w:space="0" w:color="auto"/>
          </w:divBdr>
        </w:div>
        <w:div w:id="264306890">
          <w:marLeft w:val="1166"/>
          <w:marRight w:val="0"/>
          <w:marTop w:val="115"/>
          <w:marBottom w:val="0"/>
          <w:divBdr>
            <w:top w:val="none" w:sz="0" w:space="0" w:color="auto"/>
            <w:left w:val="none" w:sz="0" w:space="0" w:color="auto"/>
            <w:bottom w:val="none" w:sz="0" w:space="0" w:color="auto"/>
            <w:right w:val="none" w:sz="0" w:space="0" w:color="auto"/>
          </w:divBdr>
        </w:div>
        <w:div w:id="1456605643">
          <w:marLeft w:val="1166"/>
          <w:marRight w:val="0"/>
          <w:marTop w:val="115"/>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87237528">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628</Words>
  <Characters>3581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2014-09-19T06:07:00Z</cp:lastPrinted>
  <dcterms:created xsi:type="dcterms:W3CDTF">2016-09-14T05:53:00Z</dcterms:created>
  <dcterms:modified xsi:type="dcterms:W3CDTF">2017-03-21T06:11:00Z</dcterms:modified>
</cp:coreProperties>
</file>