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933C19" w:rsidRDefault="00297F46"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98</w:t>
      </w:r>
      <w:r w:rsidR="00510236" w:rsidRPr="00933C19">
        <w:rPr>
          <w:rFonts w:ascii="ＭＳ Ｐゴシック" w:eastAsia="ＭＳ Ｐゴシック" w:hAnsi="ＭＳ Ｐゴシック" w:hint="eastAsia"/>
          <w:sz w:val="28"/>
        </w:rPr>
        <w:t xml:space="preserve">　</w:t>
      </w:r>
      <w:r w:rsidR="007A7EAA" w:rsidRPr="00933C19">
        <w:rPr>
          <w:rFonts w:ascii="ＭＳ Ｐゴシック" w:eastAsia="ＭＳ Ｐゴシック" w:hAnsi="ＭＳ Ｐゴシック" w:hint="eastAsia"/>
          <w:sz w:val="28"/>
        </w:rPr>
        <w:t>好酸球性消化管疾患</w:t>
      </w:r>
    </w:p>
    <w:p w:rsidR="00510236" w:rsidRPr="00933C19" w:rsidRDefault="00510236" w:rsidP="00510236">
      <w:pPr>
        <w:rPr>
          <w:rFonts w:ascii="ＭＳ Ｐゴシック" w:eastAsia="ＭＳ Ｐゴシック" w:hAnsi="ＭＳ Ｐゴシック"/>
          <w:szCs w:val="21"/>
          <w:bdr w:val="single" w:sz="4" w:space="0" w:color="auto"/>
        </w:rPr>
      </w:pPr>
      <w:r w:rsidRPr="00933C19">
        <w:rPr>
          <w:rFonts w:ascii="ＭＳ Ｐゴシック" w:eastAsia="ＭＳ Ｐゴシック" w:hAnsi="ＭＳ Ｐゴシック" w:hint="eastAsia"/>
          <w:szCs w:val="21"/>
          <w:bdr w:val="single" w:sz="4" w:space="0" w:color="auto"/>
        </w:rPr>
        <w:t>○　概要</w:t>
      </w:r>
    </w:p>
    <w:p w:rsidR="00510236" w:rsidRPr="00933C19" w:rsidRDefault="00510236" w:rsidP="00510236">
      <w:pPr>
        <w:ind w:leftChars="100" w:left="210"/>
        <w:rPr>
          <w:rFonts w:ascii="ＭＳ Ｐゴシック" w:eastAsia="ＭＳ Ｐゴシック" w:hAnsi="ＭＳ Ｐゴシック"/>
          <w:szCs w:val="21"/>
        </w:rPr>
      </w:pPr>
    </w:p>
    <w:p w:rsidR="00510236" w:rsidRPr="00933C19" w:rsidRDefault="00510236" w:rsidP="00510236">
      <w:pPr>
        <w:ind w:leftChars="100" w:left="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１．概要 </w:t>
      </w:r>
    </w:p>
    <w:p w:rsidR="00D36A1A" w:rsidRPr="00933C19" w:rsidRDefault="00510236" w:rsidP="00D36A1A">
      <w:pPr>
        <w:ind w:leftChars="200" w:left="42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D36A1A" w:rsidRPr="00933C19">
        <w:rPr>
          <w:rFonts w:ascii="ＭＳ Ｐゴシック" w:eastAsia="ＭＳ Ｐゴシック" w:hAnsi="ＭＳ Ｐゴシック" w:hint="eastAsia"/>
          <w:szCs w:val="21"/>
        </w:rPr>
        <w:t>消化管を主座とする好酸球性炎症症候群（Eosinophilic Gastro-Intestinal Disorder：EGID</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は、新生児</w:t>
      </w:r>
      <w:r w:rsidR="00E90167">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 xml:space="preserve">乳児における食物蛋白誘発胃腸炎 </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ここでは日本における Food-Protein Induced Enterocolitis Syndrome という意味でN-FPIESと呼ぶ</w:t>
      </w:r>
      <w:r w:rsidR="00BD1E56">
        <w:rPr>
          <w:rFonts w:ascii="ＭＳ Ｐゴシック" w:eastAsia="ＭＳ Ｐゴシック" w:hAnsi="ＭＳ Ｐゴシック" w:hint="eastAsia"/>
          <w:szCs w:val="21"/>
        </w:rPr>
        <w:t>。</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、幼児</w:t>
      </w:r>
      <w:r w:rsidR="00E90167">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成人における好酸球性食道炎</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EoE</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、好酸球性胃腸炎</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EGE</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の総称である。特に新生児期</w:t>
      </w:r>
      <w:r w:rsidR="00E90167">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 xml:space="preserve">乳児期の患者は、1990年台末から急激に増加していると考えられている。また、EGEは本邦に特に患者が多い。診断法、治療法が確立していないことから、多くの患者が苦しんでいる。 </w:t>
      </w:r>
    </w:p>
    <w:p w:rsidR="00D36A1A" w:rsidRPr="00933C19" w:rsidRDefault="00D36A1A" w:rsidP="0002792C">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新生児</w:t>
      </w:r>
      <w:r w:rsidR="00E9016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乳児における食物蛋白誘発胃腸炎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N-FPIES</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 xml:space="preserve">では10％の患者は、生命にかかわる重大な合併症を引き起こすため、緊急の治療が必要となる。治療困難症例の場合、症状は一生続く。 </w:t>
      </w:r>
    </w:p>
    <w:p w:rsidR="00D36A1A" w:rsidRPr="00933C19" w:rsidRDefault="00D36A1A" w:rsidP="000F513D">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幼児</w:t>
      </w:r>
      <w:r w:rsidR="00E9016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成人における好酸球性食道炎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EoE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では</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嚥下障害のために日常生活が障害されるとともに</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長期経過例では</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 xml:space="preserve">食道狭窄を起こし観血的な治療が必要となる。 </w:t>
      </w:r>
    </w:p>
    <w:p w:rsidR="00274F0D" w:rsidRPr="00933C19" w:rsidRDefault="00D36A1A" w:rsidP="000F513D">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幼児</w:t>
      </w:r>
      <w:r w:rsidR="00E9016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成人における好酸球性胃腸炎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EGE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は胃-大腸に</w:t>
      </w:r>
      <w:r w:rsidR="00BD1E56">
        <w:rPr>
          <w:rFonts w:ascii="ＭＳ Ｐゴシック" w:eastAsia="ＭＳ Ｐゴシック" w:hAnsi="ＭＳ Ｐゴシック" w:hint="eastAsia"/>
          <w:szCs w:val="21"/>
        </w:rPr>
        <w:t>至</w:t>
      </w:r>
      <w:r w:rsidRPr="00933C19">
        <w:rPr>
          <w:rFonts w:ascii="ＭＳ Ｐゴシック" w:eastAsia="ＭＳ Ｐゴシック" w:hAnsi="ＭＳ Ｐゴシック" w:hint="eastAsia"/>
          <w:szCs w:val="21"/>
        </w:rPr>
        <w:t>る重要な臓器が障害されるが、欧米では症例数が少ないこともあり、診断治療研究が進んでいない。多くの患者を抱える我が国で研究を進歩させる必要がある。60％程度の例で再発を繰り返し、慢性化してステロイド依存性となるなどして薬剤治療にともなう</w:t>
      </w:r>
      <w:r w:rsidR="00BD1E56">
        <w:rPr>
          <w:rFonts w:ascii="ＭＳ Ｐゴシック" w:eastAsia="ＭＳ Ｐゴシック" w:hAnsi="ＭＳ Ｐゴシック" w:hint="eastAsia"/>
          <w:szCs w:val="21"/>
        </w:rPr>
        <w:t>様々</w:t>
      </w:r>
      <w:r w:rsidRPr="00933C19">
        <w:rPr>
          <w:rFonts w:ascii="ＭＳ Ｐゴシック" w:eastAsia="ＭＳ Ｐゴシック" w:hAnsi="ＭＳ Ｐゴシック" w:hint="eastAsia"/>
          <w:szCs w:val="21"/>
        </w:rPr>
        <w:t>な副作用が問題となる。日本では好酸球性胃腸炎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EGE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は、以前から症例報告が多いが、好酸球性食道炎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EoE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は少ない。逆に欧米では好酸球性食道炎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EoE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が多く、EGEは少ない。世界的にEGE の診断治療法に関する研究は遅れている。</w:t>
      </w:r>
    </w:p>
    <w:p w:rsidR="00510236" w:rsidRPr="00933C19" w:rsidRDefault="00510236" w:rsidP="00671712">
      <w:pPr>
        <w:ind w:leftChars="200" w:left="420"/>
        <w:rPr>
          <w:rFonts w:ascii="ＭＳ Ｐゴシック" w:eastAsia="ＭＳ Ｐゴシック" w:hAnsi="ＭＳ Ｐゴシック"/>
          <w:szCs w:val="21"/>
        </w:rPr>
      </w:pPr>
    </w:p>
    <w:p w:rsidR="00510236" w:rsidRPr="00933C19" w:rsidRDefault="00510236" w:rsidP="00510236">
      <w:pPr>
        <w:ind w:leftChars="100" w:left="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２．原因 </w:t>
      </w:r>
    </w:p>
    <w:p w:rsidR="00510236" w:rsidRPr="00933C19" w:rsidRDefault="00510236" w:rsidP="00D36A1A">
      <w:pPr>
        <w:ind w:leftChars="200" w:left="42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D36A1A" w:rsidRPr="00933C19">
        <w:rPr>
          <w:rFonts w:ascii="ＭＳ Ｐゴシック" w:eastAsia="ＭＳ Ｐゴシック" w:hAnsi="ＭＳ Ｐゴシック" w:hint="eastAsia"/>
          <w:szCs w:val="21"/>
        </w:rPr>
        <w:t xml:space="preserve">免疫反応の異常により、消化管で炎症が起きることが原因である。この免疫学的異常についての詳細は明らかになっていないが、消化管において好酸球の著明な浸潤が見られることが特徴である。 </w:t>
      </w:r>
      <w:r w:rsidR="00D36A1A" w:rsidRPr="00933C19">
        <w:rPr>
          <w:rFonts w:ascii="ＭＳ Ｐゴシック" w:eastAsia="ＭＳ Ｐゴシック" w:hAnsi="ＭＳ Ｐゴシック"/>
          <w:szCs w:val="21"/>
        </w:rPr>
        <w:cr/>
      </w:r>
    </w:p>
    <w:p w:rsidR="00510236" w:rsidRPr="00933C19" w:rsidRDefault="00510236" w:rsidP="00510236">
      <w:pPr>
        <w:ind w:leftChars="100" w:left="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３．症状 </w:t>
      </w:r>
    </w:p>
    <w:p w:rsidR="00D36A1A" w:rsidRPr="00933C19" w:rsidRDefault="00510236" w:rsidP="000C4792">
      <w:pPr>
        <w:ind w:leftChars="200" w:left="42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D36A1A" w:rsidRPr="00933C19">
        <w:rPr>
          <w:rFonts w:ascii="ＭＳ Ｐゴシック" w:eastAsia="ＭＳ Ｐゴシック" w:hAnsi="ＭＳ Ｐゴシック" w:hint="eastAsia"/>
          <w:szCs w:val="21"/>
        </w:rPr>
        <w:t>新生児</w:t>
      </w:r>
      <w:r w:rsidR="00E90167">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乳児における食物蛋白誘発胃腸炎</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N-FPIES</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は、主に反復する嘔吐、下痢、血便、体重増加不良が見られ、10％の重症者は腸閉塞、腸破裂、低蛋白血症、発達遅滞、ショック</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循環不全</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 xml:space="preserve">などを合併する。 </w:t>
      </w:r>
    </w:p>
    <w:p w:rsidR="00D36A1A" w:rsidRPr="00933C19" w:rsidRDefault="00D36A1A" w:rsidP="0002792C">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幼児</w:t>
      </w:r>
      <w:r w:rsidR="007B1654">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成人における好酸球性食道炎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EoE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 xml:space="preserve">は、食道のみに炎症が見られ、食物が飲み込みにくい、つかえ感などを生じる。 </w:t>
      </w:r>
    </w:p>
    <w:p w:rsidR="00510236" w:rsidRPr="00933C19" w:rsidRDefault="00D36A1A" w:rsidP="0002792C">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好酸球性胃腸炎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EGE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 xml:space="preserve">は、全消化管に炎症が及ぶ可能性があるが、食欲不振、嘔吐、腹痛、下痢、血便、体重減少、腹水などが見られる。また、重症者では、消化管閉塞、腸破裂、腹膜炎を起こすことがある。 </w:t>
      </w:r>
      <w:r w:rsidRPr="00933C19">
        <w:rPr>
          <w:rFonts w:ascii="ＭＳ Ｐゴシック" w:eastAsia="ＭＳ Ｐゴシック" w:hAnsi="ＭＳ Ｐゴシック"/>
          <w:szCs w:val="21"/>
        </w:rPr>
        <w:cr/>
      </w:r>
    </w:p>
    <w:p w:rsidR="00510236" w:rsidRPr="00933C19" w:rsidRDefault="00510236" w:rsidP="00510236">
      <w:pPr>
        <w:ind w:leftChars="100" w:left="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４．治療法 </w:t>
      </w:r>
    </w:p>
    <w:p w:rsidR="00D36A1A" w:rsidRPr="00933C19" w:rsidRDefault="00510236" w:rsidP="00D36A1A">
      <w:pPr>
        <w:ind w:leftChars="200" w:left="42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D36A1A" w:rsidRPr="00933C19">
        <w:rPr>
          <w:rFonts w:ascii="ＭＳ Ｐゴシック" w:eastAsia="ＭＳ Ｐゴシック" w:hAnsi="ＭＳ Ｐゴシック" w:hint="eastAsia"/>
          <w:szCs w:val="21"/>
        </w:rPr>
        <w:t>新生児</w:t>
      </w:r>
      <w:r w:rsidR="007B1654">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乳児における食物蛋白誘発胃腸炎</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N-FPIES</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は、炎症の引き金となっている食物を同定できた場合は、これを除去することで改善することが多い。しかし、この同定は困難な場合も多く、これが不可能な</w:t>
      </w:r>
      <w:r w:rsidR="00D36A1A" w:rsidRPr="00933C19">
        <w:rPr>
          <w:rFonts w:ascii="ＭＳ Ｐゴシック" w:eastAsia="ＭＳ Ｐゴシック" w:hAnsi="ＭＳ Ｐゴシック" w:hint="eastAsia"/>
          <w:szCs w:val="21"/>
        </w:rPr>
        <w:lastRenderedPageBreak/>
        <w:t xml:space="preserve">場合、炎症は持続する。 </w:t>
      </w:r>
    </w:p>
    <w:p w:rsidR="00D36A1A" w:rsidRPr="00933C19" w:rsidRDefault="00D36A1A" w:rsidP="0002792C">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好酸球性食道炎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EoE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 xml:space="preserve">については、食道のみに効果を与える局所ステロイド薬が効果を示すが、中止すると再発することが多い。 </w:t>
      </w:r>
    </w:p>
    <w:p w:rsidR="00510236" w:rsidRPr="00933C19" w:rsidRDefault="00D36A1A" w:rsidP="0002792C">
      <w:pPr>
        <w:ind w:leftChars="200" w:left="420"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好酸球性胃腸炎</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EGE</w:t>
      </w:r>
      <w:r w:rsidR="009D12E9">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 xml:space="preserve">は、全身性のステロイド薬が使用されることが多い。しかし、根本的に炎症を寛解させることが難しいため、長期にわたって使用せざるを得ないステロイド薬の副作用、つまり糖尿病、骨粗鬆症、うつ状態などに苦しむことが多い。 </w:t>
      </w:r>
      <w:r w:rsidRPr="00933C19">
        <w:rPr>
          <w:rFonts w:ascii="ＭＳ Ｐゴシック" w:eastAsia="ＭＳ Ｐゴシック" w:hAnsi="ＭＳ Ｐゴシック"/>
          <w:szCs w:val="21"/>
        </w:rPr>
        <w:cr/>
      </w:r>
    </w:p>
    <w:p w:rsidR="00510236" w:rsidRPr="00933C19" w:rsidRDefault="00510236" w:rsidP="00510236">
      <w:pPr>
        <w:ind w:leftChars="100" w:left="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５．予後</w:t>
      </w:r>
    </w:p>
    <w:p w:rsidR="00671712" w:rsidRPr="00933C19" w:rsidRDefault="00510236" w:rsidP="00D36A1A">
      <w:pPr>
        <w:ind w:leftChars="200" w:left="42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D36A1A" w:rsidRPr="00933C19">
        <w:rPr>
          <w:rFonts w:ascii="ＭＳ Ｐゴシック" w:eastAsia="ＭＳ Ｐゴシック" w:hAnsi="ＭＳ Ｐゴシック" w:hint="eastAsia"/>
          <w:szCs w:val="21"/>
        </w:rPr>
        <w:t>腸閉塞、腸破裂、腹膜炎、低蛋白血症、発達遅滞、ショック</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循環不全</w:t>
      </w:r>
      <w:r w:rsidR="009D12E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などがある。</w:t>
      </w:r>
    </w:p>
    <w:p w:rsidR="00510236" w:rsidRPr="00933C19" w:rsidRDefault="00DE5868" w:rsidP="00933C19">
      <w:pPr>
        <w:rPr>
          <w:rFonts w:ascii="ＭＳ Ｐゴシック" w:eastAsia="ＭＳ Ｐゴシック" w:hAnsi="ＭＳ Ｐゴシック"/>
          <w:szCs w:val="21"/>
          <w:bdr w:val="single" w:sz="4" w:space="0" w:color="auto"/>
        </w:rPr>
      </w:pPr>
      <w:r w:rsidRPr="00933C19">
        <w:rPr>
          <w:rFonts w:ascii="ＭＳ Ｐゴシック" w:eastAsia="ＭＳ Ｐゴシック" w:hAnsi="ＭＳ Ｐゴシック"/>
          <w:szCs w:val="21"/>
        </w:rPr>
        <w:cr/>
      </w:r>
      <w:r w:rsidR="00510236" w:rsidRPr="00933C19">
        <w:rPr>
          <w:rFonts w:ascii="ＭＳ Ｐゴシック" w:eastAsia="ＭＳ Ｐゴシック" w:hAnsi="ＭＳ Ｐゴシック" w:hint="eastAsia"/>
          <w:szCs w:val="21"/>
          <w:bdr w:val="single" w:sz="4" w:space="0" w:color="auto"/>
        </w:rPr>
        <w:t>○　要件の判定に必要な事項</w:t>
      </w:r>
    </w:p>
    <w:p w:rsidR="00510236" w:rsidRPr="00933C19" w:rsidRDefault="00510236" w:rsidP="00510236">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１．患者数</w:t>
      </w:r>
    </w:p>
    <w:p w:rsidR="00510236" w:rsidRPr="00933C19" w:rsidRDefault="00510236" w:rsidP="00510236">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E46C5B" w:rsidRPr="00933C19">
        <w:rPr>
          <w:rFonts w:ascii="ＭＳ Ｐゴシック" w:eastAsia="ＭＳ Ｐゴシック" w:hAnsi="ＭＳ Ｐゴシック" w:hint="eastAsia"/>
          <w:szCs w:val="21"/>
        </w:rPr>
        <w:t>約</w:t>
      </w:r>
      <w:r w:rsidR="007A7EAA" w:rsidRPr="00933C19">
        <w:rPr>
          <w:rFonts w:ascii="ＭＳ Ｐゴシック" w:eastAsia="ＭＳ Ｐゴシック" w:hAnsi="ＭＳ Ｐゴシック" w:hint="eastAsia"/>
          <w:szCs w:val="21"/>
        </w:rPr>
        <w:t>5</w:t>
      </w:r>
      <w:r w:rsidR="007E458A" w:rsidRPr="00933C19">
        <w:rPr>
          <w:rFonts w:ascii="ＭＳ Ｐゴシック" w:eastAsia="ＭＳ Ｐゴシック" w:hAnsi="ＭＳ Ｐゴシック" w:hint="eastAsia"/>
          <w:szCs w:val="21"/>
        </w:rPr>
        <w:t>,</w:t>
      </w:r>
      <w:r w:rsidR="007A7EAA" w:rsidRPr="00933C19">
        <w:rPr>
          <w:rFonts w:ascii="ＭＳ Ｐゴシック" w:eastAsia="ＭＳ Ｐゴシック" w:hAnsi="ＭＳ Ｐゴシック" w:hint="eastAsia"/>
          <w:szCs w:val="21"/>
        </w:rPr>
        <w:t>000</w:t>
      </w:r>
      <w:r w:rsidRPr="00933C19">
        <w:rPr>
          <w:rFonts w:ascii="ＭＳ Ｐゴシック" w:eastAsia="ＭＳ Ｐゴシック" w:hAnsi="ＭＳ Ｐゴシック" w:hint="eastAsia"/>
          <w:szCs w:val="21"/>
        </w:rPr>
        <w:t>人</w:t>
      </w:r>
      <w:r w:rsidR="003230D1">
        <w:rPr>
          <w:rFonts w:ascii="ＭＳ Ｐゴシック" w:eastAsia="ＭＳ Ｐゴシック" w:hAnsi="ＭＳ Ｐゴシック" w:hint="eastAsia"/>
          <w:szCs w:val="21"/>
        </w:rPr>
        <w:t>（</w:t>
      </w:r>
      <w:r w:rsidR="00E46C5B" w:rsidRPr="00933C19">
        <w:rPr>
          <w:rFonts w:ascii="ＭＳ Ｐゴシック" w:eastAsia="ＭＳ Ｐゴシック" w:hAnsi="ＭＳ Ｐゴシック" w:hint="eastAsia"/>
          <w:szCs w:val="21"/>
        </w:rPr>
        <w:t>研究班による</w:t>
      </w:r>
      <w:r w:rsidR="003230D1">
        <w:rPr>
          <w:rFonts w:ascii="ＭＳ Ｐゴシック" w:eastAsia="ＭＳ Ｐゴシック" w:hAnsi="ＭＳ Ｐゴシック" w:hint="eastAsia"/>
          <w:szCs w:val="21"/>
        </w:rPr>
        <w:t>）</w:t>
      </w:r>
    </w:p>
    <w:p w:rsidR="00510236" w:rsidRPr="00933C19" w:rsidRDefault="00510236" w:rsidP="00510236">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２．発病の機構</w:t>
      </w:r>
    </w:p>
    <w:p w:rsidR="00510236" w:rsidRPr="00933C19" w:rsidRDefault="00510236" w:rsidP="007A7EAA">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不明（</w:t>
      </w:r>
      <w:r w:rsidR="00E46C5B" w:rsidRPr="00933C19">
        <w:rPr>
          <w:rFonts w:ascii="ＭＳ Ｐゴシック" w:eastAsia="ＭＳ Ｐゴシック" w:hAnsi="ＭＳ Ｐゴシック" w:hint="eastAsia"/>
          <w:szCs w:val="21"/>
        </w:rPr>
        <w:t>好酸球の活性化に関与するサイトカインの影響が示唆されている</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w:t>
      </w:r>
    </w:p>
    <w:p w:rsidR="00510236" w:rsidRPr="00933C19" w:rsidRDefault="00510236" w:rsidP="00510236">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３．効果的な治療方法</w:t>
      </w:r>
    </w:p>
    <w:p w:rsidR="00510236" w:rsidRPr="00933C19" w:rsidRDefault="00510236" w:rsidP="007E458A">
      <w:pPr>
        <w:ind w:firstLineChars="250" w:firstLine="525"/>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未確立（</w:t>
      </w:r>
      <w:r w:rsidR="001D02F7" w:rsidRPr="00933C19">
        <w:rPr>
          <w:rFonts w:ascii="ＭＳ Ｐゴシック" w:eastAsia="ＭＳ Ｐゴシック" w:hAnsi="ＭＳ Ｐゴシック" w:hint="eastAsia"/>
          <w:szCs w:val="21"/>
        </w:rPr>
        <w:t>根本的治療法なし</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w:t>
      </w:r>
    </w:p>
    <w:p w:rsidR="00510236" w:rsidRPr="00933C19" w:rsidRDefault="00510236" w:rsidP="00510236">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４．長期の療養</w:t>
      </w:r>
    </w:p>
    <w:p w:rsidR="00510236" w:rsidRPr="00933C19" w:rsidRDefault="00510236" w:rsidP="007A7EAA">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必要（</w:t>
      </w:r>
      <w:r w:rsidR="007A7EAA" w:rsidRPr="00933C19">
        <w:rPr>
          <w:rFonts w:ascii="ＭＳ Ｐゴシック" w:eastAsia="ＭＳ Ｐゴシック" w:hAnsi="ＭＳ Ｐゴシック" w:hint="eastAsia"/>
          <w:szCs w:val="21"/>
        </w:rPr>
        <w:t>食道や胃腸の正常な機能が障害、慢性炎症が持続</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w:t>
      </w:r>
    </w:p>
    <w:p w:rsidR="00510236" w:rsidRPr="00933C19" w:rsidRDefault="00510236" w:rsidP="00510236">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５．診断基準</w:t>
      </w:r>
    </w:p>
    <w:p w:rsidR="00510236" w:rsidRPr="00933C19" w:rsidRDefault="00E46C5B" w:rsidP="007E458A">
      <w:pPr>
        <w:ind w:firstLineChars="250" w:firstLine="525"/>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あり（</w:t>
      </w:r>
      <w:r w:rsidR="005C6666" w:rsidRPr="00933C19">
        <w:rPr>
          <w:rFonts w:ascii="ＭＳ Ｐゴシック" w:eastAsia="ＭＳ Ｐゴシック" w:hAnsi="ＭＳ Ｐゴシック" w:hint="eastAsia"/>
          <w:szCs w:val="21"/>
        </w:rPr>
        <w:t>研究班</w:t>
      </w:r>
      <w:r w:rsidRPr="00933C19">
        <w:rPr>
          <w:rFonts w:ascii="ＭＳ Ｐゴシック" w:eastAsia="ＭＳ Ｐゴシック" w:hAnsi="ＭＳ Ｐゴシック" w:hint="eastAsia"/>
          <w:szCs w:val="21"/>
        </w:rPr>
        <w:t>の診断基準等）</w:t>
      </w:r>
    </w:p>
    <w:p w:rsidR="00510236" w:rsidRPr="00933C19" w:rsidRDefault="00510236" w:rsidP="00933C19">
      <w:pPr>
        <w:ind w:firstLineChars="100" w:firstLine="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６．重症度分類</w:t>
      </w:r>
    </w:p>
    <w:p w:rsidR="00510236" w:rsidRPr="00933C19" w:rsidRDefault="00266034" w:rsidP="00510236">
      <w:pPr>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　　　</w:t>
      </w:r>
      <w:r w:rsidR="005C6666" w:rsidRPr="00933C19">
        <w:rPr>
          <w:rFonts w:ascii="ＭＳ Ｐゴシック" w:eastAsia="ＭＳ Ｐゴシック" w:hAnsi="ＭＳ Ｐゴシック" w:hint="eastAsia"/>
          <w:szCs w:val="21"/>
        </w:rPr>
        <w:t xml:space="preserve"> 中等症以上を対象とする。</w:t>
      </w:r>
    </w:p>
    <w:p w:rsidR="00266034" w:rsidRPr="00933C19" w:rsidRDefault="00266034" w:rsidP="00510236">
      <w:pPr>
        <w:rPr>
          <w:rFonts w:ascii="ＭＳ Ｐゴシック" w:eastAsia="ＭＳ Ｐゴシック" w:hAnsi="ＭＳ Ｐゴシック"/>
          <w:szCs w:val="21"/>
        </w:rPr>
      </w:pPr>
    </w:p>
    <w:p w:rsidR="001D02F7" w:rsidRPr="00933C19" w:rsidRDefault="00510236" w:rsidP="001D02F7">
      <w:pPr>
        <w:ind w:leftChars="12" w:left="25"/>
        <w:rPr>
          <w:rFonts w:ascii="ＭＳ Ｐゴシック" w:eastAsia="ＭＳ Ｐゴシック" w:hAnsi="ＭＳ Ｐゴシック"/>
          <w:szCs w:val="21"/>
        </w:rPr>
      </w:pPr>
      <w:r w:rsidRPr="00933C19">
        <w:rPr>
          <w:rFonts w:ascii="ＭＳ Ｐゴシック" w:eastAsia="ＭＳ Ｐゴシック" w:hAnsi="ＭＳ Ｐゴシック" w:hint="eastAsia"/>
          <w:szCs w:val="21"/>
          <w:bdr w:val="single" w:sz="4" w:space="0" w:color="auto"/>
        </w:rPr>
        <w:t>○　情報提供元</w:t>
      </w:r>
    </w:p>
    <w:p w:rsidR="00510236" w:rsidRPr="00933C19" w:rsidRDefault="001D02F7" w:rsidP="004453BC">
      <w:pPr>
        <w:ind w:leftChars="112" w:left="235"/>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w:t>
      </w:r>
      <w:r w:rsidR="00D36A1A" w:rsidRPr="00933C19">
        <w:rPr>
          <w:rFonts w:ascii="ＭＳ Ｐゴシック" w:eastAsia="ＭＳ Ｐゴシック" w:hAnsi="ＭＳ Ｐゴシック" w:hint="eastAsia"/>
          <w:szCs w:val="21"/>
        </w:rPr>
        <w:t>消化管を主座とする好酸球性炎症症候群の診断治療法開発、疫学、病態解明に関する研究</w:t>
      </w:r>
      <w:r w:rsidRPr="00933C19">
        <w:rPr>
          <w:rFonts w:ascii="ＭＳ Ｐゴシック" w:eastAsia="ＭＳ Ｐゴシック" w:hAnsi="ＭＳ Ｐゴシック" w:hint="eastAsia"/>
          <w:szCs w:val="21"/>
        </w:rPr>
        <w:t>」</w:t>
      </w:r>
    </w:p>
    <w:p w:rsidR="007B1654" w:rsidRDefault="00510236" w:rsidP="004453BC">
      <w:pPr>
        <w:ind w:leftChars="100" w:left="210"/>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研究代表者　</w:t>
      </w:r>
      <w:r w:rsidR="00D36A1A" w:rsidRPr="00933C19">
        <w:rPr>
          <w:rFonts w:ascii="ＭＳ Ｐゴシック" w:eastAsia="ＭＳ Ｐゴシック" w:hAnsi="ＭＳ Ｐゴシック" w:hint="eastAsia"/>
          <w:szCs w:val="21"/>
        </w:rPr>
        <w:t>国立成育医療研究センター　免疫アレルギー研究部および、アレルギー科</w:t>
      </w:r>
    </w:p>
    <w:p w:rsidR="00510236" w:rsidRPr="00933C19" w:rsidRDefault="00D36A1A" w:rsidP="000F513D">
      <w:pPr>
        <w:ind w:leftChars="100" w:left="210" w:firstLineChars="550" w:firstLine="1155"/>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上級研究員</w:t>
      </w:r>
      <w:r w:rsidR="00510236" w:rsidRPr="00933C19">
        <w:rPr>
          <w:rFonts w:ascii="ＭＳ Ｐゴシック" w:eastAsia="ＭＳ Ｐゴシック" w:hAnsi="ＭＳ Ｐゴシック" w:hint="eastAsia"/>
          <w:szCs w:val="21"/>
        </w:rPr>
        <w:t xml:space="preserve">　</w:t>
      </w:r>
      <w:r w:rsidRPr="00933C19">
        <w:rPr>
          <w:rFonts w:ascii="ＭＳ Ｐゴシック" w:eastAsia="ＭＳ Ｐゴシック" w:hAnsi="ＭＳ Ｐゴシック" w:hint="eastAsia"/>
          <w:szCs w:val="21"/>
        </w:rPr>
        <w:t>野村　伊知郎</w:t>
      </w:r>
    </w:p>
    <w:p w:rsidR="00510236" w:rsidRPr="00933C19" w:rsidRDefault="00510236" w:rsidP="00510236">
      <w:pPr>
        <w:rPr>
          <w:rFonts w:ascii="ＭＳ Ｐゴシック" w:eastAsia="ＭＳ Ｐゴシック" w:hAnsi="ＭＳ Ｐゴシック"/>
          <w:szCs w:val="21"/>
        </w:rPr>
      </w:pPr>
    </w:p>
    <w:p w:rsidR="00510236" w:rsidRPr="00933C19" w:rsidRDefault="00510236" w:rsidP="00510236">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szCs w:val="21"/>
        </w:rPr>
        <w:br w:type="page"/>
      </w:r>
    </w:p>
    <w:p w:rsidR="00510236" w:rsidRPr="00933C19" w:rsidRDefault="00510236" w:rsidP="00510236">
      <w:pPr>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lastRenderedPageBreak/>
        <w:t>＜診断基準＞</w:t>
      </w:r>
    </w:p>
    <w:p w:rsidR="00E46C5B" w:rsidRPr="00933C19" w:rsidRDefault="00E46C5B" w:rsidP="00510236">
      <w:pPr>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以下の３疾患と診断されたものを対象とする。</w:t>
      </w:r>
    </w:p>
    <w:p w:rsidR="00E46C5B" w:rsidRPr="00933C19" w:rsidRDefault="00E46C5B" w:rsidP="00510236">
      <w:pPr>
        <w:jc w:val="left"/>
        <w:rPr>
          <w:rFonts w:ascii="ＭＳ Ｐゴシック" w:eastAsia="ＭＳ Ｐゴシック" w:hAnsi="ＭＳ Ｐゴシック"/>
          <w:szCs w:val="21"/>
        </w:rPr>
      </w:pPr>
    </w:p>
    <w:p w:rsidR="00D974A3" w:rsidRPr="00933C19" w:rsidRDefault="00E46C5B" w:rsidP="00D974A3">
      <w:pPr>
        <w:jc w:val="left"/>
        <w:rPr>
          <w:rFonts w:ascii="ＭＳ Ｐゴシック" w:eastAsia="ＭＳ Ｐゴシック" w:hAnsi="ＭＳ Ｐゴシック"/>
          <w:szCs w:val="21"/>
          <w:bdr w:val="single" w:sz="4" w:space="0" w:color="auto"/>
        </w:rPr>
      </w:pPr>
      <w:r w:rsidRPr="00933C19">
        <w:rPr>
          <w:rFonts w:ascii="ＭＳ Ｐゴシック" w:eastAsia="ＭＳ Ｐゴシック" w:hAnsi="ＭＳ Ｐゴシック" w:hint="eastAsia"/>
          <w:szCs w:val="21"/>
          <w:bdr w:val="single" w:sz="4" w:space="0" w:color="auto"/>
        </w:rPr>
        <w:t>１．</w:t>
      </w:r>
      <w:r w:rsidR="00D974A3" w:rsidRPr="00933C19">
        <w:rPr>
          <w:rFonts w:ascii="ＭＳ Ｐゴシック" w:eastAsia="ＭＳ Ｐゴシック" w:hAnsi="ＭＳ Ｐゴシック" w:hint="eastAsia"/>
          <w:szCs w:val="21"/>
          <w:bdr w:val="single" w:sz="4" w:space="0" w:color="auto"/>
        </w:rPr>
        <w:t>新生児乳児食物蛋白誘発胃腸炎N-FPIES 診断治療指針</w:t>
      </w:r>
    </w:p>
    <w:p w:rsidR="00E46C5B" w:rsidRPr="00933C19" w:rsidRDefault="00E46C5B" w:rsidP="00E46C5B">
      <w:pPr>
        <w:ind w:firstLineChars="100" w:firstLine="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３</w:t>
      </w:r>
      <w:r w:rsidRPr="00933C19">
        <w:rPr>
          <w:rFonts w:ascii="ＭＳ Ｐゴシック" w:eastAsia="ＭＳ Ｐゴシック" w:hAnsi="ＭＳ Ｐゴシック" w:hint="eastAsia"/>
          <w:szCs w:val="21"/>
        </w:rPr>
        <w:t>で対象とする。</w:t>
      </w:r>
    </w:p>
    <w:p w:rsidR="00D974A3" w:rsidRPr="00933C19" w:rsidRDefault="00D974A3" w:rsidP="00E46C5B">
      <w:pPr>
        <w:ind w:firstLineChars="100" w:firstLine="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診断と治療の手順</w:t>
      </w:r>
    </w:p>
    <w:p w:rsidR="00D974A3" w:rsidRPr="00933C19" w:rsidRDefault="00D974A3" w:rsidP="004453BC">
      <w:pPr>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以下の</w:t>
      </w:r>
      <w:r w:rsidR="007B1654">
        <w:rPr>
          <w:rFonts w:ascii="ＭＳ Ｐゴシック" w:eastAsia="ＭＳ Ｐゴシック" w:hAnsi="ＭＳ Ｐゴシック" w:hint="eastAsia"/>
          <w:szCs w:val="21"/>
        </w:rPr>
        <w:t>５</w:t>
      </w:r>
      <w:r w:rsidRPr="00933C19">
        <w:rPr>
          <w:rFonts w:ascii="ＭＳ Ｐゴシック" w:eastAsia="ＭＳ Ｐゴシック" w:hAnsi="ＭＳ Ｐゴシック" w:hint="eastAsia"/>
          <w:szCs w:val="21"/>
        </w:rPr>
        <w:t>つのステップに分かれている。</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１</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症状から本症を疑う</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２</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検査による他疾患との鑑別</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３</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治療乳へ変更し症状消失を確認</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４</w:t>
      </w:r>
      <w:r w:rsidR="0011319F">
        <w:rPr>
          <w:rFonts w:ascii="ＭＳ Ｐゴシック" w:eastAsia="ＭＳ Ｐゴシック" w:hAnsi="ＭＳ Ｐゴシック" w:hint="eastAsia"/>
          <w:szCs w:val="21"/>
        </w:rPr>
        <w:t>．</w:t>
      </w:r>
      <w:r w:rsidR="007B1654">
        <w:rPr>
          <w:rFonts w:ascii="ＭＳ Ｐゴシック" w:eastAsia="ＭＳ Ｐゴシック" w:hAnsi="ＭＳ Ｐゴシック" w:hint="eastAsia"/>
          <w:szCs w:val="21"/>
        </w:rPr>
        <w:t>１か月</w:t>
      </w:r>
      <w:r w:rsidRPr="00933C19">
        <w:rPr>
          <w:rFonts w:ascii="ＭＳ Ｐゴシック" w:eastAsia="ＭＳ Ｐゴシック" w:hAnsi="ＭＳ Ｐゴシック" w:hint="eastAsia"/>
          <w:szCs w:val="21"/>
        </w:rPr>
        <w:t>ごとに体重増加の確認</w:t>
      </w:r>
    </w:p>
    <w:p w:rsidR="007318F2"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５</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確定診断</w:t>
      </w:r>
      <w:r w:rsidR="00BD1E56">
        <w:rPr>
          <w:rFonts w:ascii="ＭＳ Ｐゴシック" w:eastAsia="ＭＳ Ｐゴシック" w:hAnsi="ＭＳ Ｐゴシック" w:hint="eastAsia"/>
          <w:szCs w:val="21"/>
        </w:rPr>
        <w:t>及</w:t>
      </w:r>
      <w:r w:rsidRPr="00933C19">
        <w:rPr>
          <w:rFonts w:ascii="ＭＳ Ｐゴシック" w:eastAsia="ＭＳ Ｐゴシック" w:hAnsi="ＭＳ Ｐゴシック" w:hint="eastAsia"/>
          <w:szCs w:val="21"/>
        </w:rPr>
        <w:t>び離乳食開始のための負荷試験</w:t>
      </w:r>
    </w:p>
    <w:p w:rsidR="00D974A3" w:rsidRPr="00933C19" w:rsidRDefault="00D974A3" w:rsidP="004453BC">
      <w:pPr>
        <w:ind w:leftChars="100" w:left="210"/>
        <w:jc w:val="left"/>
        <w:rPr>
          <w:rFonts w:ascii="ＭＳ Ｐゴシック" w:eastAsia="ＭＳ Ｐゴシック" w:hAnsi="ＭＳ Ｐゴシック"/>
          <w:szCs w:val="21"/>
        </w:rPr>
      </w:pPr>
    </w:p>
    <w:p w:rsidR="00D974A3" w:rsidRPr="00933C19" w:rsidRDefault="00D974A3" w:rsidP="004453BC">
      <w:pPr>
        <w:ind w:leftChars="100" w:left="420" w:hangingChars="100" w:hanging="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１</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症状から本症を疑う</w:t>
      </w:r>
      <w:r w:rsidR="007B1654">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新生児期、乳児期早期に哺乳開始後、不活発、腹部膨満、嘔吐、胆汁性嘔吐、哺乳力低下、下痢、血便のいずれかの症状が見られた場合に疑う。</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また、体重増加不良、活動性低下など非特異的な症状のみで、消化器症状が見られない場合も10％以上あり、注意が必要である。血便のみが見られ、全身状態が良好な群はFood-protein induced proctocolitis という病名で呼ばれ、緊急性は低い。</w:t>
      </w:r>
    </w:p>
    <w:p w:rsidR="00F25E20" w:rsidRPr="00933C19" w:rsidRDefault="00F25E20" w:rsidP="004453BC">
      <w:pPr>
        <w:ind w:leftChars="100" w:left="210"/>
        <w:jc w:val="left"/>
        <w:rPr>
          <w:rFonts w:ascii="ＭＳ Ｐゴシック" w:eastAsia="ＭＳ Ｐゴシック" w:hAnsi="ＭＳ Ｐゴシック"/>
          <w:szCs w:val="21"/>
        </w:rPr>
      </w:pPr>
    </w:p>
    <w:p w:rsidR="00D974A3" w:rsidRPr="00933C19" w:rsidRDefault="00D974A3" w:rsidP="004453BC">
      <w:pPr>
        <w:ind w:leftChars="100" w:left="420" w:hangingChars="100" w:hanging="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２</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検査による他疾患との鑑別</w:t>
      </w:r>
      <w:r w:rsidR="007B1654">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血液検査（血算、血液像、凝固能、血液生化学スクリーニング、血液ガス、補体、CRP、総IgE、牛乳特異的IgE）、便粘液細胞診、便培養、寄生虫卵検査、画像診断、場合によってはファイバースコープ、腸生検組織診を行い、以下の疾患を鑑別する。</w:t>
      </w:r>
    </w:p>
    <w:p w:rsidR="00D974A3" w:rsidRPr="00933C19" w:rsidRDefault="00D974A3" w:rsidP="004453BC">
      <w:pPr>
        <w:ind w:leftChars="200" w:left="420"/>
        <w:jc w:val="left"/>
        <w:rPr>
          <w:rFonts w:ascii="ＭＳ Ｐゴシック" w:eastAsia="ＭＳ Ｐゴシック" w:hAnsi="ＭＳ Ｐゴシック"/>
          <w:szCs w:val="21"/>
        </w:rPr>
      </w:pP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壊死性腸炎</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消化管閉鎖</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細菌性腸炎</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偽膜性腸炎</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溶血性尿毒症症候群</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寄生虫疾患</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乳糖不耐症</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新生児メレナ</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メッケル憩室症</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中腸軸捻転</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腸重積</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幽門狭窄症</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ヒルシュスプルング病</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クローン病</w:t>
      </w:r>
    </w:p>
    <w:p w:rsidR="00D974A3" w:rsidRPr="00933C19" w:rsidRDefault="00D974A3" w:rsidP="004453BC">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潰瘍性大腸炎</w:t>
      </w:r>
    </w:p>
    <w:p w:rsidR="00D974A3" w:rsidRPr="00933C19" w:rsidRDefault="00D974A3">
      <w:pPr>
        <w:ind w:leftChars="100" w:left="210"/>
        <w:jc w:val="left"/>
        <w:rPr>
          <w:rFonts w:ascii="ＭＳ Ｐゴシック" w:eastAsia="ＭＳ Ｐゴシック" w:hAnsi="ＭＳ Ｐゴシック"/>
          <w:szCs w:val="21"/>
        </w:rPr>
      </w:pPr>
    </w:p>
    <w:p w:rsidR="00D974A3" w:rsidRPr="00933C19" w:rsidRDefault="00D974A3">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本症は検査に以下の特徴があるが、現時点では有症状期の確定診断が難しいため、とりあえず治療を開始（栄養の変更）して症状改善を観察すべきと思われる。</w:t>
      </w:r>
    </w:p>
    <w:p w:rsidR="00D974A3" w:rsidRPr="00933C19" w:rsidRDefault="00D974A3">
      <w:pPr>
        <w:ind w:leftChars="300" w:left="63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a) 質の高いリンパ球刺激試験で基準値を越える値</w:t>
      </w:r>
    </w:p>
    <w:p w:rsidR="00D974A3" w:rsidRPr="00933C19" w:rsidRDefault="00D974A3">
      <w:pPr>
        <w:ind w:leftChars="300" w:left="63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b) 便粘液細胞診にて、好酸球が石垣状に見られる</w:t>
      </w:r>
    </w:p>
    <w:p w:rsidR="00D974A3" w:rsidRPr="00933C19" w:rsidRDefault="00D974A3">
      <w:pPr>
        <w:ind w:leftChars="300" w:left="63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c) 腸粘膜組織検査で多数の好酸球を認める </w:t>
      </w:r>
      <w:r w:rsidR="003230D1">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400xで20個以上</w:t>
      </w:r>
      <w:r w:rsidR="003230D1">
        <w:rPr>
          <w:rFonts w:ascii="ＭＳ Ｐゴシック" w:eastAsia="ＭＳ Ｐゴシック" w:hAnsi="ＭＳ Ｐゴシック" w:hint="eastAsia"/>
          <w:szCs w:val="21"/>
        </w:rPr>
        <w:t>）</w:t>
      </w:r>
    </w:p>
    <w:p w:rsidR="00D974A3" w:rsidRPr="00933C19" w:rsidRDefault="00D974A3">
      <w:pPr>
        <w:ind w:leftChars="300" w:left="63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d) 末梢血好酸球増加、平均+</w:t>
      </w:r>
      <w:r w:rsidR="007B1654">
        <w:rPr>
          <w:rFonts w:ascii="ＭＳ Ｐゴシック" w:eastAsia="ＭＳ Ｐゴシック" w:hAnsi="ＭＳ Ｐゴシック" w:hint="eastAsia"/>
          <w:szCs w:val="21"/>
        </w:rPr>
        <w:t>３</w:t>
      </w:r>
      <w:r w:rsidRPr="00933C19">
        <w:rPr>
          <w:rFonts w:ascii="ＭＳ Ｐゴシック" w:eastAsia="ＭＳ Ｐゴシック" w:hAnsi="ＭＳ Ｐゴシック" w:hint="eastAsia"/>
          <w:szCs w:val="21"/>
        </w:rPr>
        <w:t>SD以上の高値では診断価値が高い</w:t>
      </w:r>
    </w:p>
    <w:p w:rsidR="00D974A3" w:rsidRPr="00933C19" w:rsidRDefault="00D974A3">
      <w:pPr>
        <w:ind w:leftChars="300" w:left="63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 xml:space="preserve">e) 牛乳特異的IgE 抗体 </w:t>
      </w:r>
      <w:r w:rsidR="003230D1">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FPIES の初発時陽性率は32.1％である10</w:t>
      </w:r>
      <w:r w:rsidR="003230D1">
        <w:rPr>
          <w:rFonts w:ascii="ＭＳ Ｐゴシック" w:eastAsia="ＭＳ Ｐゴシック" w:hAnsi="ＭＳ Ｐゴシック" w:hint="eastAsia"/>
          <w:szCs w:val="21"/>
        </w:rPr>
        <w:t>）</w:t>
      </w:r>
    </w:p>
    <w:p w:rsidR="00D974A3" w:rsidRPr="00933C19" w:rsidRDefault="00D974A3">
      <w:pPr>
        <w:ind w:leftChars="300" w:left="63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f) （パッチテスト、プリックテストは研究段階にある。）</w:t>
      </w:r>
    </w:p>
    <w:p w:rsidR="00D974A3" w:rsidRPr="00933C19" w:rsidRDefault="00D974A3">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a</w:t>
      </w:r>
      <w:r w:rsidR="001E4E4F">
        <w:rPr>
          <w:rFonts w:ascii="ＭＳ Ｐゴシック" w:eastAsia="ＭＳ Ｐゴシック" w:hAnsi="ＭＳ Ｐゴシック" w:hint="eastAsia"/>
          <w:szCs w:val="21"/>
        </w:rPr>
        <w:t>)</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c)のいずれかが陽性の場合は単独で検査から“強い疑い症例”とする。a</w:t>
      </w:r>
      <w:r w:rsidR="001E4E4F">
        <w:rPr>
          <w:rFonts w:ascii="ＭＳ Ｐゴシック" w:eastAsia="ＭＳ Ｐゴシック" w:hAnsi="ＭＳ Ｐゴシック" w:hint="eastAsia"/>
          <w:szCs w:val="21"/>
        </w:rPr>
        <w:t>)</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c) が陰性</w:t>
      </w:r>
      <w:r w:rsidR="00BD1E56">
        <w:rPr>
          <w:rFonts w:ascii="ＭＳ Ｐゴシック" w:eastAsia="ＭＳ Ｐゴシック" w:hAnsi="ＭＳ Ｐゴシック" w:hint="eastAsia"/>
          <w:szCs w:val="21"/>
        </w:rPr>
        <w:t>又</w:t>
      </w:r>
      <w:r w:rsidRPr="00933C19">
        <w:rPr>
          <w:rFonts w:ascii="ＭＳ Ｐゴシック" w:eastAsia="ＭＳ Ｐゴシック" w:hAnsi="ＭＳ Ｐゴシック" w:hint="eastAsia"/>
          <w:szCs w:val="21"/>
        </w:rPr>
        <w:t>は</w:t>
      </w:r>
      <w:r w:rsidR="00A43A8C">
        <w:rPr>
          <w:rFonts w:ascii="ＭＳ Ｐゴシック" w:eastAsia="ＭＳ Ｐゴシック" w:hAnsi="ＭＳ Ｐゴシック" w:hint="eastAsia"/>
          <w:szCs w:val="21"/>
        </w:rPr>
        <w:t>検査が</w:t>
      </w:r>
      <w:r w:rsidRPr="00933C19">
        <w:rPr>
          <w:rFonts w:ascii="ＭＳ Ｐゴシック" w:eastAsia="ＭＳ Ｐゴシック" w:hAnsi="ＭＳ Ｐゴシック" w:hint="eastAsia"/>
          <w:szCs w:val="21"/>
        </w:rPr>
        <w:t>行えない場合、d</w:t>
      </w:r>
      <w:r w:rsidR="001E4E4F">
        <w:rPr>
          <w:rFonts w:ascii="ＭＳ Ｐゴシック" w:eastAsia="ＭＳ Ｐゴシック" w:hAnsi="ＭＳ Ｐゴシック" w:hint="eastAsia"/>
          <w:szCs w:val="21"/>
        </w:rPr>
        <w:t>)</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e)が</w:t>
      </w:r>
      <w:r w:rsidR="00BD1E56">
        <w:rPr>
          <w:rFonts w:ascii="ＭＳ Ｐゴシック" w:eastAsia="ＭＳ Ｐゴシック" w:hAnsi="ＭＳ Ｐゴシック" w:hint="eastAsia"/>
          <w:szCs w:val="21"/>
        </w:rPr>
        <w:t>共</w:t>
      </w:r>
      <w:r w:rsidRPr="00933C19">
        <w:rPr>
          <w:rFonts w:ascii="ＭＳ Ｐゴシック" w:eastAsia="ＭＳ Ｐゴシック" w:hAnsi="ＭＳ Ｐゴシック" w:hint="eastAsia"/>
          <w:szCs w:val="21"/>
        </w:rPr>
        <w:t>に陽性の場合にも“強い疑い症例”とする。d</w:t>
      </w:r>
      <w:r w:rsidR="001E4E4F">
        <w:rPr>
          <w:rFonts w:ascii="ＭＳ Ｐゴシック" w:eastAsia="ＭＳ Ｐゴシック" w:hAnsi="ＭＳ Ｐゴシック" w:hint="eastAsia"/>
          <w:szCs w:val="21"/>
        </w:rPr>
        <w:t>)</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e)のいずれかひとつが陽性の場合“疑い症例”とする。</w:t>
      </w:r>
      <w:r w:rsidR="005432C8">
        <w:rPr>
          <w:rFonts w:ascii="ＭＳ Ｐゴシック" w:eastAsia="ＭＳ Ｐゴシック" w:hAnsi="ＭＳ Ｐゴシック" w:hint="eastAsia"/>
          <w:szCs w:val="21"/>
        </w:rPr>
        <w:t>a</w:t>
      </w:r>
      <w:r w:rsidR="001E4E4F">
        <w:rPr>
          <w:rFonts w:ascii="ＭＳ Ｐゴシック" w:eastAsia="ＭＳ Ｐゴシック" w:hAnsi="ＭＳ Ｐゴシック" w:hint="eastAsia"/>
          <w:szCs w:val="21"/>
        </w:rPr>
        <w:t>)</w:t>
      </w:r>
      <w:r w:rsidR="005432C8">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e)</w:t>
      </w:r>
      <w:r w:rsidR="00BD1E56">
        <w:rPr>
          <w:rFonts w:ascii="ＭＳ Ｐゴシック" w:eastAsia="ＭＳ Ｐゴシック" w:hAnsi="ＭＳ Ｐゴシック" w:hint="eastAsia"/>
          <w:szCs w:val="21"/>
        </w:rPr>
        <w:t>全</w:t>
      </w:r>
      <w:r w:rsidRPr="00933C19">
        <w:rPr>
          <w:rFonts w:ascii="ＭＳ Ｐゴシック" w:eastAsia="ＭＳ Ｐゴシック" w:hAnsi="ＭＳ Ｐゴシック" w:hint="eastAsia"/>
          <w:szCs w:val="21"/>
        </w:rPr>
        <w:t>てが陰性であっても本症を否定することはできない。このときも負荷試験で確定診断が可能である。</w:t>
      </w:r>
    </w:p>
    <w:p w:rsidR="00D974A3" w:rsidRPr="00933C19" w:rsidRDefault="00D974A3">
      <w:pPr>
        <w:ind w:leftChars="200" w:left="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末梢血好酸球は平均+</w:t>
      </w:r>
      <w:r w:rsidR="007B1654">
        <w:rPr>
          <w:rFonts w:ascii="ＭＳ Ｐゴシック" w:eastAsia="ＭＳ Ｐゴシック" w:hAnsi="ＭＳ Ｐゴシック" w:hint="eastAsia"/>
          <w:szCs w:val="21"/>
        </w:rPr>
        <w:t>３</w:t>
      </w:r>
      <w:r w:rsidRPr="00933C19">
        <w:rPr>
          <w:rFonts w:ascii="ＭＳ Ｐゴシック" w:eastAsia="ＭＳ Ｐゴシック" w:hAnsi="ＭＳ Ｐゴシック" w:hint="eastAsia"/>
          <w:szCs w:val="21"/>
        </w:rPr>
        <w:t>SD以上（簡単にいえば30％以上）の高値では単独で強い疑いとするべきである（後述）。</w:t>
      </w:r>
    </w:p>
    <w:p w:rsidR="00F25E20" w:rsidRPr="00933C19" w:rsidRDefault="00F25E20">
      <w:pPr>
        <w:ind w:leftChars="100" w:left="210"/>
        <w:jc w:val="left"/>
        <w:rPr>
          <w:rFonts w:ascii="ＭＳ Ｐゴシック" w:eastAsia="ＭＳ Ｐゴシック" w:hAnsi="ＭＳ Ｐゴシック"/>
          <w:szCs w:val="21"/>
        </w:rPr>
      </w:pPr>
    </w:p>
    <w:p w:rsidR="00D974A3" w:rsidRPr="00933C19" w:rsidRDefault="00D974A3">
      <w:pPr>
        <w:ind w:leftChars="100" w:left="420" w:hangingChars="100" w:hanging="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３</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治療乳への変更</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以上から本症を疑い、治療乳に変更する。同症であればすみやかに症状が改善することが多い。牛由来ミルクで発症した場には母乳、母乳で発症した場合は加水分解乳、アミノ酸乳を選択する。炎症が慢性化している場合は、数週間症状が遷延する場合もある。加水分解乳においてもアレルギー症状を示す症例が少なからず存在する。重症感のある場合は、最初からアミノ酸乳とすべき場合もある。</w:t>
      </w:r>
    </w:p>
    <w:p w:rsidR="00D974A3" w:rsidRPr="00933C19" w:rsidRDefault="00D974A3">
      <w:pPr>
        <w:ind w:leftChars="100" w:left="210"/>
        <w:jc w:val="left"/>
        <w:rPr>
          <w:rFonts w:ascii="ＭＳ Ｐゴシック" w:eastAsia="ＭＳ Ｐゴシック" w:hAnsi="ＭＳ Ｐゴシック"/>
          <w:szCs w:val="21"/>
        </w:rPr>
      </w:pPr>
    </w:p>
    <w:p w:rsidR="00D974A3" w:rsidRPr="00933C19" w:rsidRDefault="00D974A3">
      <w:pPr>
        <w:ind w:leftChars="100" w:left="420" w:hangingChars="100" w:hanging="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４</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体重増加の確認</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治療乳にて</w:t>
      </w:r>
      <w:r w:rsidR="007B1654">
        <w:rPr>
          <w:rFonts w:ascii="ＭＳ Ｐゴシック" w:eastAsia="ＭＳ Ｐゴシック" w:hAnsi="ＭＳ Ｐゴシック" w:hint="eastAsia"/>
          <w:szCs w:val="21"/>
        </w:rPr>
        <w:t>１</w:t>
      </w:r>
      <w:r w:rsidR="00946517">
        <w:rPr>
          <w:rFonts w:ascii="ＭＳ Ｐゴシック" w:eastAsia="ＭＳ Ｐゴシック" w:hAnsi="ＭＳ Ｐゴシック" w:hint="eastAsia"/>
          <w:szCs w:val="21"/>
        </w:rPr>
        <w:t>か月</w:t>
      </w:r>
      <w:r w:rsidRPr="00933C19">
        <w:rPr>
          <w:rFonts w:ascii="ＭＳ Ｐゴシック" w:eastAsia="ＭＳ Ｐゴシック" w:hAnsi="ＭＳ Ｐゴシック" w:hint="eastAsia"/>
          <w:szCs w:val="21"/>
        </w:rPr>
        <w:t>ごとに、症状が見られず、体重増加が良好であることを確認する。同時に保護者の疑問、不安に答えて、自信を持って養育できるように導く必要がある。</w:t>
      </w:r>
    </w:p>
    <w:p w:rsidR="00F25E20" w:rsidRPr="00933C19" w:rsidRDefault="00F25E20">
      <w:pPr>
        <w:ind w:leftChars="100" w:left="210"/>
        <w:jc w:val="left"/>
        <w:rPr>
          <w:rFonts w:ascii="ＭＳ Ｐゴシック" w:eastAsia="ＭＳ Ｐゴシック" w:hAnsi="ＭＳ Ｐゴシック"/>
          <w:szCs w:val="21"/>
        </w:rPr>
      </w:pPr>
    </w:p>
    <w:p w:rsidR="00D974A3" w:rsidRPr="00933C19" w:rsidRDefault="00D974A3">
      <w:pPr>
        <w:ind w:leftChars="100" w:left="420" w:hangingChars="100" w:hanging="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Step</w:t>
      </w:r>
      <w:r w:rsidR="007B1654">
        <w:rPr>
          <w:rFonts w:ascii="ＭＳ Ｐゴシック" w:eastAsia="ＭＳ Ｐゴシック" w:hAnsi="ＭＳ Ｐゴシック" w:hint="eastAsia"/>
          <w:szCs w:val="21"/>
        </w:rPr>
        <w:t>５</w:t>
      </w:r>
      <w:r w:rsidR="0011319F">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確定診断のための負荷試験</w:t>
      </w:r>
      <w:r w:rsidR="00946517">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症状寛解後</w:t>
      </w:r>
      <w:r w:rsidR="007B1654">
        <w:rPr>
          <w:rFonts w:ascii="ＭＳ Ｐゴシック" w:eastAsia="ＭＳ Ｐゴシック" w:hAnsi="ＭＳ Ｐゴシック" w:hint="eastAsia"/>
          <w:szCs w:val="21"/>
        </w:rPr>
        <w:t>２</w:t>
      </w:r>
      <w:r w:rsidRPr="00933C19">
        <w:rPr>
          <w:rFonts w:ascii="ＭＳ Ｐゴシック" w:eastAsia="ＭＳ Ｐゴシック" w:hAnsi="ＭＳ Ｐゴシック" w:hint="eastAsia"/>
          <w:szCs w:val="21"/>
        </w:rPr>
        <w:t>週間～</w:t>
      </w:r>
      <w:r w:rsidR="007B1654">
        <w:rPr>
          <w:rFonts w:ascii="ＭＳ Ｐゴシック" w:eastAsia="ＭＳ Ｐゴシック" w:hAnsi="ＭＳ Ｐゴシック" w:hint="eastAsia"/>
          <w:szCs w:val="21"/>
        </w:rPr>
        <w:t>５</w:t>
      </w:r>
      <w:r w:rsidRPr="00933C19">
        <w:rPr>
          <w:rFonts w:ascii="ＭＳ Ｐゴシック" w:eastAsia="ＭＳ Ｐゴシック" w:hAnsi="ＭＳ Ｐゴシック" w:hint="eastAsia"/>
          <w:szCs w:val="21"/>
        </w:rPr>
        <w:t>か月で、確定診断のためにミルク負荷テストを行う。発症時の症状から重症であるとみなされる場合、保護者が望まない場合は負荷を延期したり、行わないこともある。事前にプリックテスト、特異的IgE 検査により、I 型アレルギーの危険性を予測しておく。負荷試験の詳細は後述する。</w:t>
      </w:r>
    </w:p>
    <w:p w:rsidR="00D974A3" w:rsidRPr="00933C19" w:rsidRDefault="00D974A3" w:rsidP="000F513D">
      <w:pPr>
        <w:ind w:leftChars="200" w:left="420" w:firstLineChars="100" w:firstLine="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また、本症は米、大豆、小麦などに対しても反応を起こすことがあるため、離乳食に備えてこれらの負荷テストを家庭などで行うとよい。</w:t>
      </w:r>
    </w:p>
    <w:p w:rsidR="00A47405" w:rsidRPr="00933C19" w:rsidRDefault="00A47405">
      <w:pPr>
        <w:widowControl/>
        <w:ind w:leftChars="100" w:left="210"/>
        <w:jc w:val="left"/>
        <w:rPr>
          <w:rFonts w:ascii="ＭＳ Ｐゴシック" w:eastAsia="ＭＳ Ｐゴシック" w:hAnsi="ＭＳ Ｐゴシック"/>
          <w:szCs w:val="21"/>
        </w:rPr>
      </w:pPr>
    </w:p>
    <w:p w:rsidR="00A47405" w:rsidRPr="00933C19" w:rsidRDefault="00E46C5B">
      <w:pPr>
        <w:widowControl/>
        <w:jc w:val="left"/>
        <w:rPr>
          <w:rFonts w:ascii="ＭＳ Ｐゴシック" w:eastAsia="ＭＳ Ｐゴシック" w:hAnsi="ＭＳ Ｐゴシック"/>
          <w:szCs w:val="21"/>
          <w:bdr w:val="single" w:sz="4" w:space="0" w:color="auto"/>
        </w:rPr>
      </w:pPr>
      <w:r w:rsidRPr="00933C19">
        <w:rPr>
          <w:rFonts w:ascii="ＭＳ Ｐゴシック" w:eastAsia="ＭＳ Ｐゴシック" w:hAnsi="ＭＳ Ｐゴシック" w:hint="eastAsia"/>
          <w:szCs w:val="21"/>
          <w:bdr w:val="single" w:sz="4" w:space="0" w:color="auto"/>
        </w:rPr>
        <w:t>２．</w:t>
      </w:r>
      <w:r w:rsidR="00A47405" w:rsidRPr="00933C19">
        <w:rPr>
          <w:rFonts w:ascii="ＭＳ Ｐゴシック" w:eastAsia="ＭＳ Ｐゴシック" w:hAnsi="ＭＳ Ｐゴシック" w:hint="eastAsia"/>
          <w:szCs w:val="21"/>
          <w:bdr w:val="single" w:sz="4" w:space="0" w:color="auto"/>
        </w:rPr>
        <w:t>好酸球性食道炎の診断指針</w:t>
      </w:r>
    </w:p>
    <w:p w:rsidR="00A47405" w:rsidRPr="00933C19" w:rsidRDefault="00A47405">
      <w:pPr>
        <w:widowControl/>
        <w:jc w:val="left"/>
        <w:rPr>
          <w:rFonts w:ascii="ＭＳ Ｐゴシック" w:eastAsia="ＭＳ Ｐゴシック" w:hAnsi="ＭＳ Ｐゴシック"/>
          <w:szCs w:val="21"/>
        </w:rPr>
      </w:pPr>
    </w:p>
    <w:p w:rsidR="00A47405" w:rsidRPr="00933C19" w:rsidRDefault="00A47405">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１．症状（嚥下障害、つかえ感等）を有する。</w:t>
      </w:r>
    </w:p>
    <w:p w:rsidR="00A47405" w:rsidRPr="00933C19" w:rsidRDefault="00A47405">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２．食道粘膜の生検で上皮内に20</w:t>
      </w:r>
      <w:r w:rsidR="00467773">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HPF以上の好酸球が存在している。</w:t>
      </w:r>
    </w:p>
    <w:p w:rsidR="00A47405" w:rsidRPr="00933C19" w:rsidRDefault="00A47405">
      <w:pPr>
        <w:widowControl/>
        <w:ind w:leftChars="100" w:left="210" w:firstLineChars="200" w:firstLine="42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（生検は食道内の数</w:t>
      </w:r>
      <w:r w:rsidR="00D73E91">
        <w:rPr>
          <w:rFonts w:ascii="ＭＳ Ｐゴシック" w:eastAsia="ＭＳ Ｐゴシック" w:hAnsi="ＭＳ Ｐゴシック" w:hint="eastAsia"/>
          <w:szCs w:val="21"/>
        </w:rPr>
        <w:t>か所</w:t>
      </w:r>
      <w:r w:rsidRPr="00933C19">
        <w:rPr>
          <w:rFonts w:ascii="ＭＳ Ｐゴシック" w:eastAsia="ＭＳ Ｐゴシック" w:hAnsi="ＭＳ Ｐゴシック" w:hint="eastAsia"/>
          <w:szCs w:val="21"/>
        </w:rPr>
        <w:t>を行うことが望ましい</w:t>
      </w:r>
      <w:r w:rsidR="00BD1E56">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w:t>
      </w:r>
    </w:p>
    <w:p w:rsidR="00A47405" w:rsidRPr="00933C19" w:rsidRDefault="00A47405">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３．内視鏡検査で食道内に白斑、縦走溝、気管様狭窄を認める。</w:t>
      </w:r>
    </w:p>
    <w:p w:rsidR="00A47405" w:rsidRPr="00933C19" w:rsidRDefault="00A47405">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４．CTスキャンまたは超音波内視鏡検査で食道壁の肥厚を認める。</w:t>
      </w:r>
    </w:p>
    <w:p w:rsidR="00A47405" w:rsidRPr="00933C19" w:rsidRDefault="00A47405">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lastRenderedPageBreak/>
        <w:t>５．末梢血中に好酸球増多を認める。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６．男性</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７．プロトンポンプ阻害薬は無効でグルココルチコイド製剤が有効である。</w:t>
      </w:r>
    </w:p>
    <w:p w:rsidR="00A47405" w:rsidRPr="00933C19" w:rsidRDefault="00A47405" w:rsidP="00A47405">
      <w:pPr>
        <w:widowControl/>
        <w:jc w:val="left"/>
        <w:rPr>
          <w:rFonts w:ascii="ＭＳ Ｐゴシック" w:eastAsia="ＭＳ Ｐゴシック" w:hAnsi="ＭＳ Ｐゴシック"/>
          <w:szCs w:val="21"/>
        </w:rPr>
      </w:pPr>
    </w:p>
    <w:p w:rsidR="00A47405" w:rsidRPr="00933C19" w:rsidRDefault="00A47405" w:rsidP="004453BC">
      <w:pPr>
        <w:widowControl/>
        <w:ind w:firstLineChars="100" w:firstLine="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１と２</w:t>
      </w:r>
      <w:r w:rsidR="00E46C5B" w:rsidRPr="00933C19">
        <w:rPr>
          <w:rFonts w:ascii="ＭＳ Ｐゴシック" w:eastAsia="ＭＳ Ｐゴシック" w:hAnsi="ＭＳ Ｐゴシック" w:hint="eastAsia"/>
          <w:szCs w:val="21"/>
        </w:rPr>
        <w:t>を満たすものを対象とする。</w:t>
      </w:r>
      <w:r w:rsidRPr="00933C19">
        <w:rPr>
          <w:rFonts w:ascii="ＭＳ Ｐゴシック" w:eastAsia="ＭＳ Ｐゴシック" w:hAnsi="ＭＳ Ｐゴシック" w:hint="eastAsia"/>
          <w:szCs w:val="21"/>
        </w:rPr>
        <w:t xml:space="preserve">　これら以外の他の項目</w:t>
      </w:r>
      <w:r w:rsidR="00E46C5B" w:rsidRPr="00933C19">
        <w:rPr>
          <w:rFonts w:ascii="ＭＳ Ｐゴシック" w:eastAsia="ＭＳ Ｐゴシック" w:hAnsi="ＭＳ Ｐゴシック" w:hint="eastAsia"/>
          <w:szCs w:val="21"/>
        </w:rPr>
        <w:t>は参考とする。</w:t>
      </w:r>
    </w:p>
    <w:p w:rsidR="00A47405" w:rsidRPr="00933C19" w:rsidRDefault="00A47405" w:rsidP="00A47405">
      <w:pPr>
        <w:widowControl/>
        <w:jc w:val="left"/>
        <w:rPr>
          <w:rFonts w:ascii="ＭＳ Ｐゴシック" w:eastAsia="ＭＳ Ｐゴシック" w:hAnsi="ＭＳ Ｐゴシック"/>
          <w:szCs w:val="21"/>
        </w:rPr>
      </w:pPr>
    </w:p>
    <w:p w:rsidR="00A47405" w:rsidRPr="00933C19" w:rsidRDefault="00A12B08" w:rsidP="00A47405">
      <w:pPr>
        <w:widowControl/>
        <w:jc w:val="left"/>
        <w:rPr>
          <w:rFonts w:ascii="ＭＳ Ｐゴシック" w:eastAsia="ＭＳ Ｐゴシック" w:hAnsi="ＭＳ Ｐゴシック"/>
          <w:szCs w:val="21"/>
          <w:bdr w:val="single" w:sz="4" w:space="0" w:color="auto"/>
        </w:rPr>
      </w:pPr>
      <w:r w:rsidRPr="00933C19">
        <w:rPr>
          <w:rFonts w:ascii="ＭＳ Ｐゴシック" w:eastAsia="ＭＳ Ｐゴシック" w:hAnsi="ＭＳ Ｐゴシック" w:hint="eastAsia"/>
          <w:szCs w:val="21"/>
          <w:bdr w:val="single" w:sz="4" w:space="0" w:color="auto"/>
        </w:rPr>
        <w:t>３</w:t>
      </w:r>
      <w:r w:rsidR="00E46C5B" w:rsidRPr="00933C19">
        <w:rPr>
          <w:rFonts w:ascii="ＭＳ Ｐゴシック" w:eastAsia="ＭＳ Ｐゴシック" w:hAnsi="ＭＳ Ｐゴシック" w:hint="eastAsia"/>
          <w:szCs w:val="21"/>
          <w:bdr w:val="single" w:sz="4" w:space="0" w:color="auto"/>
        </w:rPr>
        <w:t>．</w:t>
      </w:r>
      <w:r w:rsidR="00A47405" w:rsidRPr="00933C19">
        <w:rPr>
          <w:rFonts w:ascii="ＭＳ Ｐゴシック" w:eastAsia="ＭＳ Ｐゴシック" w:hAnsi="ＭＳ Ｐゴシック" w:hint="eastAsia"/>
          <w:szCs w:val="21"/>
          <w:bdr w:val="single" w:sz="4" w:space="0" w:color="auto"/>
        </w:rPr>
        <w:t>好酸球性胃腸炎の診断指針</w:t>
      </w:r>
    </w:p>
    <w:p w:rsidR="00A47405" w:rsidRPr="00933C19" w:rsidRDefault="00A47405" w:rsidP="00A47405">
      <w:pPr>
        <w:widowControl/>
        <w:jc w:val="left"/>
        <w:rPr>
          <w:rFonts w:ascii="ＭＳ Ｐゴシック" w:eastAsia="ＭＳ Ｐゴシック" w:hAnsi="ＭＳ Ｐゴシック"/>
          <w:szCs w:val="21"/>
        </w:rPr>
      </w:pP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１．症状（腹痛、下痢、嘔吐等）を有する。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２．胃、小腸、大腸の生検で粘膜内に好酸球主体の炎症細胞浸潤が存在している。</w:t>
      </w:r>
    </w:p>
    <w:p w:rsidR="00A47405" w:rsidRPr="00933C19" w:rsidRDefault="00A47405" w:rsidP="000F513D">
      <w:pPr>
        <w:widowControl/>
        <w:ind w:leftChars="225" w:left="473"/>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（20</w:t>
      </w:r>
      <w:r w:rsidR="00467773">
        <w:rPr>
          <w:rFonts w:ascii="ＭＳ Ｐゴシック" w:eastAsia="ＭＳ Ｐゴシック" w:hAnsi="ＭＳ Ｐゴシック" w:hint="eastAsia"/>
          <w:szCs w:val="21"/>
        </w:rPr>
        <w:t>/</w:t>
      </w:r>
      <w:r w:rsidRPr="00933C19">
        <w:rPr>
          <w:rFonts w:ascii="ＭＳ Ｐゴシック" w:eastAsia="ＭＳ Ｐゴシック" w:hAnsi="ＭＳ Ｐゴシック" w:hint="eastAsia"/>
          <w:szCs w:val="21"/>
        </w:rPr>
        <w:t>HPF以上の好酸球浸潤、生検は</w:t>
      </w:r>
      <w:r w:rsidR="00467773" w:rsidRPr="00933C19">
        <w:rPr>
          <w:rFonts w:ascii="ＭＳ Ｐゴシック" w:eastAsia="ＭＳ Ｐゴシック" w:hAnsi="ＭＳ Ｐゴシック" w:hint="eastAsia"/>
          <w:szCs w:val="21"/>
        </w:rPr>
        <w:t>数</w:t>
      </w:r>
      <w:r w:rsidR="00467773">
        <w:rPr>
          <w:rFonts w:ascii="ＭＳ Ｐゴシック" w:eastAsia="ＭＳ Ｐゴシック" w:hAnsi="ＭＳ Ｐゴシック" w:hint="eastAsia"/>
          <w:szCs w:val="21"/>
        </w:rPr>
        <w:t>か</w:t>
      </w:r>
      <w:r w:rsidR="00467773" w:rsidRPr="00933C19">
        <w:rPr>
          <w:rFonts w:ascii="ＭＳ Ｐゴシック" w:eastAsia="ＭＳ Ｐゴシック" w:hAnsi="ＭＳ Ｐゴシック" w:hint="eastAsia"/>
          <w:szCs w:val="21"/>
        </w:rPr>
        <w:t>所</w:t>
      </w:r>
      <w:r w:rsidRPr="00933C19">
        <w:rPr>
          <w:rFonts w:ascii="ＭＳ Ｐゴシック" w:eastAsia="ＭＳ Ｐゴシック" w:hAnsi="ＭＳ Ｐゴシック" w:hint="eastAsia"/>
          <w:szCs w:val="21"/>
        </w:rPr>
        <w:t>以上で行い、また他の炎症性腸疾患を除外することを要する）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３．腹水が存在し腹水中に多数の好酸球が存在している。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４．喘息などのアレルギー疾患の病歴を有する。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５．末梢血中に好酸球増多を認める。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６．CTスキャンで胃、腸管壁の肥厚を認める。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７．内視鏡検査で胃、小腸、大腸に浮腫、発赤、びらんを認める。</w:t>
      </w:r>
    </w:p>
    <w:p w:rsidR="00A47405" w:rsidRPr="00933C19" w:rsidRDefault="00A47405"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８．グルココルチコイドが有効である。</w:t>
      </w:r>
    </w:p>
    <w:p w:rsidR="00A47405" w:rsidRPr="00933C19" w:rsidRDefault="00A47405" w:rsidP="004453BC">
      <w:pPr>
        <w:widowControl/>
        <w:ind w:leftChars="100" w:left="210"/>
        <w:jc w:val="left"/>
        <w:rPr>
          <w:rFonts w:ascii="ＭＳ Ｐゴシック" w:eastAsia="ＭＳ Ｐゴシック" w:hAnsi="ＭＳ Ｐゴシック"/>
          <w:szCs w:val="21"/>
        </w:rPr>
      </w:pPr>
    </w:p>
    <w:p w:rsidR="00A47405" w:rsidRPr="00933C19" w:rsidRDefault="00E46C5B" w:rsidP="004453BC">
      <w:pPr>
        <w:widowControl/>
        <w:ind w:leftChars="100" w:left="210"/>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１</w:t>
      </w:r>
      <w:r w:rsidR="001477C3">
        <w:rPr>
          <w:rFonts w:ascii="ＭＳ Ｐゴシック" w:eastAsia="ＭＳ Ｐゴシック" w:hAnsi="ＭＳ Ｐゴシック" w:hint="eastAsia"/>
          <w:szCs w:val="21"/>
        </w:rPr>
        <w:t>と</w:t>
      </w:r>
      <w:r w:rsidRPr="00933C19">
        <w:rPr>
          <w:rFonts w:ascii="ＭＳ Ｐゴシック" w:eastAsia="ＭＳ Ｐゴシック" w:hAnsi="ＭＳ Ｐゴシック" w:hint="eastAsia"/>
          <w:szCs w:val="21"/>
        </w:rPr>
        <w:t>２</w:t>
      </w:r>
      <w:r w:rsidR="00BD1E56">
        <w:rPr>
          <w:rFonts w:ascii="ＭＳ Ｐゴシック" w:eastAsia="ＭＳ Ｐゴシック" w:hAnsi="ＭＳ Ｐゴシック" w:hint="eastAsia"/>
          <w:szCs w:val="21"/>
        </w:rPr>
        <w:t>又</w:t>
      </w:r>
      <w:r w:rsidR="001477C3">
        <w:rPr>
          <w:rFonts w:ascii="ＭＳ Ｐゴシック" w:eastAsia="ＭＳ Ｐゴシック" w:hAnsi="ＭＳ Ｐゴシック" w:hint="eastAsia"/>
          <w:szCs w:val="21"/>
        </w:rPr>
        <w:t>は</w:t>
      </w:r>
      <w:r w:rsidR="00A47405" w:rsidRPr="00933C19">
        <w:rPr>
          <w:rFonts w:ascii="ＭＳ Ｐゴシック" w:eastAsia="ＭＳ Ｐゴシック" w:hAnsi="ＭＳ Ｐゴシック" w:hint="eastAsia"/>
          <w:szCs w:val="21"/>
        </w:rPr>
        <w:t>３</w:t>
      </w:r>
      <w:r w:rsidRPr="00933C19">
        <w:rPr>
          <w:rFonts w:ascii="ＭＳ Ｐゴシック" w:eastAsia="ＭＳ Ｐゴシック" w:hAnsi="ＭＳ Ｐゴシック" w:hint="eastAsia"/>
          <w:szCs w:val="21"/>
        </w:rPr>
        <w:t>を満たすものを対象とする。</w:t>
      </w:r>
      <w:r w:rsidR="00A47405" w:rsidRPr="00933C19">
        <w:rPr>
          <w:rFonts w:ascii="ＭＳ Ｐゴシック" w:eastAsia="ＭＳ Ｐゴシック" w:hAnsi="ＭＳ Ｐゴシック" w:hint="eastAsia"/>
          <w:szCs w:val="21"/>
        </w:rPr>
        <w:t>これら以外の項目</w:t>
      </w:r>
      <w:r w:rsidRPr="00933C19">
        <w:rPr>
          <w:rFonts w:ascii="ＭＳ Ｐゴシック" w:eastAsia="ＭＳ Ｐゴシック" w:hAnsi="ＭＳ Ｐゴシック" w:hint="eastAsia"/>
          <w:szCs w:val="21"/>
        </w:rPr>
        <w:t>は参考とする</w:t>
      </w:r>
      <w:r w:rsidR="00A47405" w:rsidRPr="00933C19">
        <w:rPr>
          <w:rFonts w:ascii="ＭＳ Ｐゴシック" w:eastAsia="ＭＳ Ｐゴシック" w:hAnsi="ＭＳ Ｐゴシック" w:hint="eastAsia"/>
          <w:szCs w:val="21"/>
        </w:rPr>
        <w:t>。</w:t>
      </w:r>
    </w:p>
    <w:p w:rsidR="00510236" w:rsidRPr="00933C19" w:rsidRDefault="00510236" w:rsidP="00A47405">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szCs w:val="21"/>
        </w:rPr>
        <w:br w:type="page"/>
      </w:r>
    </w:p>
    <w:p w:rsidR="00510236" w:rsidRPr="00933C19" w:rsidRDefault="00510236" w:rsidP="00510236">
      <w:pPr>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lastRenderedPageBreak/>
        <w:t>＜重症度分類＞</w:t>
      </w:r>
    </w:p>
    <w:p w:rsidR="00C029B6" w:rsidRPr="00933C19" w:rsidRDefault="00C029B6" w:rsidP="007A7EAA">
      <w:pPr>
        <w:widowControl/>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w:t>
      </w:r>
      <w:r w:rsidRPr="00933C19">
        <w:rPr>
          <w:rFonts w:ascii="ＭＳ Ｐゴシック" w:eastAsia="ＭＳ Ｐゴシック" w:hAnsi="ＭＳ Ｐゴシック" w:cstheme="majorHAnsi"/>
        </w:rPr>
        <w:t>N-FPIES</w:t>
      </w:r>
      <w:r w:rsidRPr="00933C19">
        <w:rPr>
          <w:rFonts w:ascii="ＭＳ Ｐゴシック" w:eastAsia="ＭＳ Ｐゴシック" w:hAnsi="ＭＳ Ｐゴシック" w:cstheme="majorHAnsi" w:hint="eastAsia"/>
        </w:rPr>
        <w:t>新生児</w:t>
      </w:r>
      <w:r w:rsidR="007B1654">
        <w:rPr>
          <w:rFonts w:ascii="ＭＳ Ｐゴシック" w:eastAsia="ＭＳ Ｐゴシック" w:hAnsi="ＭＳ Ｐゴシック" w:hint="eastAsia"/>
          <w:szCs w:val="21"/>
        </w:rPr>
        <w:t>～</w:t>
      </w:r>
      <w:r w:rsidRPr="00933C19">
        <w:rPr>
          <w:rFonts w:ascii="ＭＳ Ｐゴシック" w:eastAsia="ＭＳ Ｐゴシック" w:hAnsi="ＭＳ Ｐゴシック" w:cstheme="majorHAnsi" w:hint="eastAsia"/>
        </w:rPr>
        <w:t>乳児食物蛋白誘発胃腸炎の重症度分類</w:t>
      </w:r>
    </w:p>
    <w:p w:rsidR="00B66FB8" w:rsidRDefault="00015B68" w:rsidP="007A7EAA">
      <w:pPr>
        <w:widowControl/>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中等症以上を対象とする。</w:t>
      </w:r>
    </w:p>
    <w:p w:rsidR="006923BD" w:rsidRPr="00933C19" w:rsidRDefault="006923BD" w:rsidP="007A7EAA">
      <w:pPr>
        <w:widowControl/>
        <w:jc w:val="left"/>
        <w:rPr>
          <w:rFonts w:ascii="ＭＳ Ｐゴシック" w:eastAsia="ＭＳ Ｐゴシック" w:hAnsi="ＭＳ Ｐゴシック" w:cstheme="majorHAnsi"/>
          <w:szCs w:val="21"/>
        </w:rPr>
      </w:pPr>
    </w:p>
    <w:p w:rsidR="00B66FB8" w:rsidRPr="000F513D" w:rsidRDefault="00047F9E" w:rsidP="000F513D">
      <w:pPr>
        <w:widowControl/>
        <w:jc w:val="left"/>
        <w:rPr>
          <w:rFonts w:ascii="ＭＳ Ｐゴシック" w:eastAsia="ＭＳ Ｐゴシック" w:hAnsi="ＭＳ Ｐゴシック" w:cstheme="majorHAnsi"/>
          <w:szCs w:val="21"/>
        </w:rPr>
      </w:pPr>
      <w:r w:rsidRPr="000F513D">
        <w:rPr>
          <w:rFonts w:ascii="ＭＳ Ｐゴシック" w:eastAsia="ＭＳ Ｐゴシック" w:hAnsi="ＭＳ Ｐゴシック" w:cstheme="majorHAnsi" w:hint="eastAsia"/>
          <w:szCs w:val="21"/>
        </w:rPr>
        <w:t>Ｉ．</w:t>
      </w:r>
      <w:r w:rsidR="00B66FB8" w:rsidRPr="000F513D">
        <w:rPr>
          <w:rFonts w:ascii="ＭＳ Ｐゴシック" w:eastAsia="ＭＳ Ｐゴシック" w:hAnsi="ＭＳ Ｐゴシック" w:cstheme="majorHAnsi" w:hint="eastAsia"/>
          <w:szCs w:val="21"/>
        </w:rPr>
        <w:t>重症</w:t>
      </w:r>
      <w:r w:rsidR="00496EC2" w:rsidRPr="000F513D">
        <w:rPr>
          <w:rFonts w:ascii="ＭＳ Ｐゴシック" w:eastAsia="ＭＳ Ｐゴシック" w:hAnsi="ＭＳ Ｐゴシック" w:cstheme="majorHAnsi" w:hint="eastAsia"/>
          <w:szCs w:val="21"/>
        </w:rPr>
        <w:t>：</w:t>
      </w:r>
      <w:r w:rsidR="00B66FB8" w:rsidRPr="000F513D">
        <w:rPr>
          <w:rFonts w:ascii="ＭＳ Ｐゴシック" w:eastAsia="ＭＳ Ｐゴシック" w:hAnsi="ＭＳ Ｐゴシック" w:cstheme="majorHAnsi" w:hint="eastAsia"/>
          <w:szCs w:val="21"/>
        </w:rPr>
        <w:t>以下に挙げる重度の症状を伴う場合</w:t>
      </w:r>
    </w:p>
    <w:p w:rsidR="00B66FB8" w:rsidRPr="00933C19" w:rsidRDefault="001D1C82" w:rsidP="00B66FB8">
      <w:pPr>
        <w:widowControl/>
        <w:numPr>
          <w:ilvl w:val="0"/>
          <w:numId w:val="2"/>
        </w:numPr>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 xml:space="preserve">腸穿孔　</w:t>
      </w:r>
    </w:p>
    <w:p w:rsidR="00C03F76" w:rsidRPr="00933C19" w:rsidRDefault="001D1C82" w:rsidP="00B66FB8">
      <w:pPr>
        <w:widowControl/>
        <w:numPr>
          <w:ilvl w:val="0"/>
          <w:numId w:val="2"/>
        </w:numPr>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 xml:space="preserve">腸閉塞　</w:t>
      </w:r>
    </w:p>
    <w:p w:rsidR="00C03F76" w:rsidRPr="00933C19" w:rsidRDefault="001D1C82" w:rsidP="00B66FB8">
      <w:pPr>
        <w:widowControl/>
        <w:numPr>
          <w:ilvl w:val="0"/>
          <w:numId w:val="2"/>
        </w:numPr>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外科手術</w:t>
      </w:r>
      <w:r w:rsidR="00322BDD" w:rsidRPr="00933C19">
        <w:rPr>
          <w:rFonts w:ascii="ＭＳ Ｐゴシック" w:eastAsia="ＭＳ Ｐゴシック" w:hAnsi="ＭＳ Ｐゴシック" w:cstheme="majorHAnsi" w:hint="eastAsia"/>
          <w:szCs w:val="21"/>
        </w:rPr>
        <w:t>が必要となった</w:t>
      </w:r>
      <w:r w:rsidRPr="00933C19">
        <w:rPr>
          <w:rFonts w:ascii="ＭＳ Ｐゴシック" w:eastAsia="ＭＳ Ｐゴシック" w:hAnsi="ＭＳ Ｐゴシック" w:cstheme="majorHAnsi" w:hint="eastAsia"/>
          <w:szCs w:val="21"/>
        </w:rPr>
        <w:t xml:space="preserve">　</w:t>
      </w:r>
    </w:p>
    <w:p w:rsidR="00B66FB8" w:rsidRPr="00933C19" w:rsidRDefault="001D1C82" w:rsidP="00B66FB8">
      <w:pPr>
        <w:widowControl/>
        <w:numPr>
          <w:ilvl w:val="0"/>
          <w:numId w:val="2"/>
        </w:numPr>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 xml:space="preserve">重度のショック　</w:t>
      </w:r>
    </w:p>
    <w:p w:rsidR="00C03F76" w:rsidRPr="00933C19" w:rsidRDefault="001D1C82" w:rsidP="00B66FB8">
      <w:pPr>
        <w:widowControl/>
        <w:numPr>
          <w:ilvl w:val="0"/>
          <w:numId w:val="2"/>
        </w:numPr>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 xml:space="preserve">成長障害　</w:t>
      </w:r>
    </w:p>
    <w:p w:rsidR="00C03F76" w:rsidRPr="00933C19" w:rsidRDefault="001D1C82" w:rsidP="00B66FB8">
      <w:pPr>
        <w:widowControl/>
        <w:numPr>
          <w:ilvl w:val="0"/>
          <w:numId w:val="2"/>
        </w:numPr>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 xml:space="preserve">低蛋白血症　</w:t>
      </w:r>
    </w:p>
    <w:p w:rsidR="00B66FB8" w:rsidRPr="00933C19" w:rsidRDefault="00B66FB8" w:rsidP="00B66FB8">
      <w:pPr>
        <w:widowControl/>
        <w:ind w:left="720"/>
        <w:jc w:val="left"/>
        <w:rPr>
          <w:rFonts w:ascii="ＭＳ Ｐゴシック" w:eastAsia="ＭＳ Ｐゴシック" w:hAnsi="ＭＳ Ｐゴシック" w:cstheme="majorHAnsi"/>
          <w:szCs w:val="21"/>
        </w:rPr>
      </w:pPr>
    </w:p>
    <w:p w:rsidR="00B66FB8" w:rsidRPr="000F513D" w:rsidRDefault="00047F9E" w:rsidP="000F513D">
      <w:pPr>
        <w:widowControl/>
        <w:jc w:val="left"/>
        <w:rPr>
          <w:rFonts w:ascii="ＭＳ Ｐゴシック" w:eastAsia="ＭＳ Ｐゴシック" w:hAnsi="ＭＳ Ｐゴシック" w:cstheme="majorHAnsi"/>
          <w:szCs w:val="21"/>
        </w:rPr>
      </w:pPr>
      <w:r w:rsidRPr="000F513D">
        <w:rPr>
          <w:rFonts w:ascii="ＭＳ Ｐゴシック" w:eastAsia="ＭＳ Ｐゴシック" w:hAnsi="ＭＳ Ｐゴシック" w:cstheme="majorHAnsi" w:hint="eastAsia"/>
          <w:szCs w:val="21"/>
        </w:rPr>
        <w:t>ＩＩ．</w:t>
      </w:r>
      <w:r w:rsidR="00B66FB8" w:rsidRPr="000F513D">
        <w:rPr>
          <w:rFonts w:ascii="ＭＳ Ｐゴシック" w:eastAsia="ＭＳ Ｐゴシック" w:hAnsi="ＭＳ Ｐゴシック" w:cstheme="majorHAnsi" w:hint="eastAsia"/>
          <w:szCs w:val="21"/>
        </w:rPr>
        <w:t>中等症</w:t>
      </w:r>
      <w:r w:rsidR="00496EC2" w:rsidRPr="000F513D">
        <w:rPr>
          <w:rFonts w:ascii="ＭＳ Ｐゴシック" w:eastAsia="ＭＳ Ｐゴシック" w:hAnsi="ＭＳ Ｐゴシック" w:cstheme="majorHAnsi" w:hint="eastAsia"/>
          <w:szCs w:val="21"/>
        </w:rPr>
        <w:t>：</w:t>
      </w:r>
      <w:r w:rsidR="00B66FB8" w:rsidRPr="000F513D">
        <w:rPr>
          <w:rFonts w:ascii="ＭＳ Ｐゴシック" w:eastAsia="ＭＳ Ｐゴシック" w:hAnsi="ＭＳ Ｐゴシック" w:cstheme="majorHAnsi"/>
          <w:szCs w:val="21"/>
        </w:rPr>
        <w:t>QOL</w:t>
      </w:r>
      <w:r w:rsidR="00B66FB8" w:rsidRPr="000F513D">
        <w:rPr>
          <w:rFonts w:ascii="ＭＳ Ｐゴシック" w:eastAsia="ＭＳ Ｐゴシック" w:hAnsi="ＭＳ Ｐゴシック" w:cstheme="majorHAnsi" w:hint="eastAsia"/>
          <w:szCs w:val="21"/>
        </w:rPr>
        <w:t>の低下があ</w:t>
      </w:r>
      <w:r w:rsidR="000A7E6D" w:rsidRPr="000F513D">
        <w:rPr>
          <w:rFonts w:ascii="ＭＳ Ｐゴシック" w:eastAsia="ＭＳ Ｐゴシック" w:hAnsi="ＭＳ Ｐゴシック" w:cstheme="majorHAnsi" w:hint="eastAsia"/>
          <w:szCs w:val="21"/>
        </w:rPr>
        <w:t>り、</w:t>
      </w:r>
      <w:r w:rsidR="006E1CA2" w:rsidRPr="000F513D">
        <w:rPr>
          <w:rFonts w:ascii="ＭＳ Ｐゴシック" w:eastAsia="ＭＳ Ｐゴシック" w:hAnsi="ＭＳ Ｐゴシック" w:cstheme="majorHAnsi" w:hint="eastAsia"/>
          <w:szCs w:val="21"/>
        </w:rPr>
        <w:t>疾患最盛期の</w:t>
      </w:r>
      <w:r w:rsidR="00B66FB8" w:rsidRPr="000F513D">
        <w:rPr>
          <w:rFonts w:ascii="ＭＳ Ｐゴシック" w:eastAsia="ＭＳ Ｐゴシック" w:hAnsi="ＭＳ Ｐゴシック" w:cstheme="majorHAnsi" w:hint="eastAsia"/>
          <w:szCs w:val="21"/>
        </w:rPr>
        <w:t>症状スコア</w:t>
      </w:r>
      <w:r w:rsidR="000A7E6D" w:rsidRPr="000F513D">
        <w:rPr>
          <w:rFonts w:ascii="ＭＳ Ｐゴシック" w:eastAsia="ＭＳ Ｐゴシック" w:hAnsi="ＭＳ Ｐゴシック" w:cstheme="majorHAnsi" w:hint="eastAsia"/>
          <w:szCs w:val="21"/>
        </w:rPr>
        <w:t>（別表</w:t>
      </w:r>
      <w:r w:rsidR="00D270FF" w:rsidRPr="000F513D">
        <w:rPr>
          <w:rFonts w:ascii="ＭＳ Ｐゴシック" w:eastAsia="ＭＳ Ｐゴシック" w:hAnsi="ＭＳ Ｐゴシック" w:cstheme="majorHAnsi" w:hint="eastAsia"/>
          <w:szCs w:val="21"/>
        </w:rPr>
        <w:t>）</w:t>
      </w:r>
      <w:r w:rsidR="006E1CA2" w:rsidRPr="000F513D">
        <w:rPr>
          <w:rFonts w:ascii="ＭＳ Ｐゴシック" w:eastAsia="ＭＳ Ｐゴシック" w:hAnsi="ＭＳ Ｐゴシック" w:cstheme="majorHAnsi" w:hint="eastAsia"/>
          <w:szCs w:val="21"/>
        </w:rPr>
        <w:t>が</w:t>
      </w:r>
      <w:r w:rsidR="006F4687" w:rsidRPr="000F513D">
        <w:rPr>
          <w:rFonts w:ascii="ＭＳ Ｐゴシック" w:eastAsia="ＭＳ Ｐゴシック" w:hAnsi="ＭＳ Ｐゴシック" w:cstheme="majorHAnsi"/>
          <w:szCs w:val="21"/>
        </w:rPr>
        <w:t>20</w:t>
      </w:r>
      <w:r w:rsidR="00B66FB8" w:rsidRPr="000F513D">
        <w:rPr>
          <w:rFonts w:ascii="ＭＳ Ｐゴシック" w:eastAsia="ＭＳ Ｐゴシック" w:hAnsi="ＭＳ Ｐゴシック" w:cstheme="majorHAnsi" w:hint="eastAsia"/>
          <w:szCs w:val="21"/>
        </w:rPr>
        <w:t>点以上の場合</w:t>
      </w:r>
    </w:p>
    <w:p w:rsidR="00B66FB8" w:rsidRPr="00933C19" w:rsidRDefault="00B66FB8" w:rsidP="007A7EAA">
      <w:pPr>
        <w:widowControl/>
        <w:jc w:val="left"/>
        <w:rPr>
          <w:rFonts w:ascii="ＭＳ Ｐゴシック" w:eastAsia="ＭＳ Ｐゴシック" w:hAnsi="ＭＳ Ｐゴシック" w:cstheme="majorHAnsi"/>
          <w:szCs w:val="21"/>
        </w:rPr>
      </w:pPr>
    </w:p>
    <w:p w:rsidR="00B66FB8" w:rsidRPr="000F513D" w:rsidRDefault="00047F9E" w:rsidP="000F513D">
      <w:pPr>
        <w:widowControl/>
        <w:jc w:val="left"/>
        <w:rPr>
          <w:rFonts w:ascii="ＭＳ Ｐゴシック" w:eastAsia="ＭＳ Ｐゴシック" w:hAnsi="ＭＳ Ｐゴシック" w:cstheme="majorHAnsi"/>
          <w:szCs w:val="21"/>
        </w:rPr>
      </w:pPr>
      <w:r w:rsidRPr="000F513D">
        <w:rPr>
          <w:rFonts w:ascii="ＭＳ Ｐゴシック" w:eastAsia="ＭＳ Ｐゴシック" w:hAnsi="ＭＳ Ｐゴシック" w:cstheme="majorHAnsi" w:hint="eastAsia"/>
          <w:szCs w:val="21"/>
        </w:rPr>
        <w:t>ＩＩＩ．</w:t>
      </w:r>
      <w:r w:rsidR="00B66FB8" w:rsidRPr="000F513D">
        <w:rPr>
          <w:rFonts w:ascii="ＭＳ Ｐゴシック" w:eastAsia="ＭＳ Ｐゴシック" w:hAnsi="ＭＳ Ｐゴシック" w:cstheme="majorHAnsi" w:hint="eastAsia"/>
          <w:szCs w:val="21"/>
        </w:rPr>
        <w:t>軽症</w:t>
      </w:r>
      <w:r w:rsidR="00496EC2" w:rsidRPr="000F513D">
        <w:rPr>
          <w:rFonts w:ascii="ＭＳ Ｐゴシック" w:eastAsia="ＭＳ Ｐゴシック" w:hAnsi="ＭＳ Ｐゴシック" w:cstheme="majorHAnsi" w:hint="eastAsia"/>
          <w:szCs w:val="21"/>
        </w:rPr>
        <w:t>：</w:t>
      </w:r>
      <w:r w:rsidR="00B66FB8" w:rsidRPr="000F513D">
        <w:rPr>
          <w:rFonts w:ascii="ＭＳ Ｐゴシック" w:eastAsia="ＭＳ Ｐゴシック" w:hAnsi="ＭＳ Ｐゴシック" w:cstheme="majorHAnsi"/>
          <w:szCs w:val="21"/>
        </w:rPr>
        <w:t>QOL</w:t>
      </w:r>
      <w:r w:rsidR="00B66FB8" w:rsidRPr="000F513D">
        <w:rPr>
          <w:rFonts w:ascii="ＭＳ Ｐゴシック" w:eastAsia="ＭＳ Ｐゴシック" w:hAnsi="ＭＳ Ｐゴシック" w:cstheme="majorHAnsi" w:hint="eastAsia"/>
          <w:szCs w:val="21"/>
        </w:rPr>
        <w:t>の低下を伴わない場合</w:t>
      </w:r>
    </w:p>
    <w:p w:rsidR="00322BDD" w:rsidRPr="00933C19" w:rsidRDefault="00322BDD" w:rsidP="000F513D">
      <w:pPr>
        <w:widowControl/>
        <w:ind w:firstLineChars="300" w:firstLine="630"/>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hint="eastAsia"/>
          <w:szCs w:val="21"/>
        </w:rPr>
        <w:t>少量の血便が持続しているなど</w:t>
      </w:r>
    </w:p>
    <w:p w:rsidR="000A7E6D" w:rsidRDefault="000A7E6D">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Default="00B75D94">
      <w:pPr>
        <w:widowControl/>
        <w:jc w:val="left"/>
        <w:rPr>
          <w:rFonts w:ascii="ＭＳ Ｐゴシック" w:eastAsia="ＭＳ Ｐゴシック" w:hAnsi="ＭＳ Ｐゴシック" w:cstheme="majorHAnsi"/>
          <w:szCs w:val="21"/>
          <w:u w:val="single"/>
        </w:rPr>
      </w:pP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hint="eastAsia"/>
          <w:szCs w:val="21"/>
        </w:rPr>
        <w:lastRenderedPageBreak/>
        <w:t>N-FPIES症状スコア表</w:t>
      </w:r>
    </w:p>
    <w:p w:rsidR="00B75D94" w:rsidRPr="00B75D94" w:rsidRDefault="00B75D94" w:rsidP="00B75D94">
      <w:pPr>
        <w:rPr>
          <w:rFonts w:ascii="ＭＳ Ｐゴシック" w:eastAsia="ＭＳ Ｐゴシック" w:hAnsi="ＭＳ Ｐゴシック" w:cstheme="majorHAnsi"/>
          <w:szCs w:val="21"/>
        </w:rPr>
      </w:pP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hint="eastAsia"/>
          <w:szCs w:val="21"/>
        </w:rPr>
        <w:t>40点以上重症　20</w:t>
      </w:r>
      <w:r w:rsidR="00496EC2">
        <w:rPr>
          <w:rFonts w:ascii="ＭＳ Ｐゴシック" w:eastAsia="ＭＳ Ｐゴシック" w:hAnsi="ＭＳ Ｐゴシック" w:cstheme="majorHAnsi" w:hint="eastAsia"/>
          <w:szCs w:val="21"/>
        </w:rPr>
        <w:t>～</w:t>
      </w:r>
      <w:r w:rsidRPr="00B75D94">
        <w:rPr>
          <w:rFonts w:ascii="ＭＳ Ｐゴシック" w:eastAsia="ＭＳ Ｐゴシック" w:hAnsi="ＭＳ Ｐゴシック" w:cstheme="majorHAnsi" w:hint="eastAsia"/>
          <w:szCs w:val="21"/>
        </w:rPr>
        <w:t>39点中等症　19点以下軽症</w:t>
      </w:r>
    </w:p>
    <w:p w:rsidR="00B75D94" w:rsidRPr="00B75D94" w:rsidRDefault="00B75D94" w:rsidP="000F513D">
      <w:pPr>
        <w:spacing w:beforeLines="50" w:before="180"/>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西暦 　年　　　月　　　日</w:t>
      </w:r>
    </w:p>
    <w:p w:rsidR="00B75D94" w:rsidRPr="00B75D94" w:rsidRDefault="00B75D94" w:rsidP="000F513D">
      <w:pPr>
        <w:spacing w:line="240" w:lineRule="exact"/>
        <w:rPr>
          <w:rFonts w:ascii="ＭＳ Ｐゴシック" w:eastAsia="ＭＳ Ｐゴシック" w:hAnsi="ＭＳ Ｐゴシック" w:cstheme="majorHAnsi"/>
          <w:szCs w:val="21"/>
        </w:rPr>
      </w:pP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全身状態</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調子良く、活動制限なし</w:t>
      </w:r>
      <w:r w:rsidR="00106502">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月齢相応の活動が、通常より制限される</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６</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状態不良でしばしば活動制限あり</w:t>
      </w:r>
      <w:r w:rsidR="00106502">
        <w:rPr>
          <w:rFonts w:ascii="ＭＳ Ｐゴシック" w:eastAsia="ＭＳ Ｐゴシック" w:hAnsi="ＭＳ Ｐゴシック" w:cstheme="majorHAnsi" w:hint="eastAsia"/>
          <w:szCs w:val="21"/>
        </w:rPr>
        <w:t xml:space="preserve">　　</w:t>
      </w:r>
      <w:r w:rsidRPr="00B75D94">
        <w:rPr>
          <w:rFonts w:ascii="ＭＳ Ｐゴシック" w:eastAsia="ＭＳ Ｐゴシック" w:hAnsi="ＭＳ Ｐゴシック" w:cstheme="majorHAnsi" w:hint="eastAsia"/>
          <w:szCs w:val="21"/>
        </w:rPr>
        <w:t>12</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発達の明らかな遅れあり</w:t>
      </w:r>
      <w:r w:rsidR="00106502">
        <w:rPr>
          <w:rFonts w:ascii="ＭＳ Ｐゴシック" w:eastAsia="ＭＳ Ｐゴシック" w:hAnsi="ＭＳ Ｐゴシック" w:cstheme="majorHAnsi" w:hint="eastAsia"/>
          <w:szCs w:val="21"/>
        </w:rPr>
        <w:t xml:space="preserve">　　</w:t>
      </w:r>
      <w:r w:rsidRPr="00B75D94">
        <w:rPr>
          <w:rFonts w:ascii="ＭＳ Ｐゴシック" w:eastAsia="ＭＳ Ｐゴシック" w:hAnsi="ＭＳ Ｐゴシック" w:cstheme="majorHAnsi" w:hint="eastAsia"/>
          <w:szCs w:val="21"/>
        </w:rPr>
        <w:t>18</w:t>
      </w:r>
    </w:p>
    <w:p w:rsidR="00B75D94" w:rsidRPr="00B75D94" w:rsidRDefault="00B75D94" w:rsidP="000F513D">
      <w:pPr>
        <w:spacing w:beforeLines="50" w:before="180"/>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xml:space="preserve">体重、SD </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w:t>
      </w:r>
      <w:r w:rsidR="002F7FEC" w:rsidRPr="00B75D94">
        <w:rPr>
          <w:rFonts w:ascii="ＭＳ Ｐゴシック" w:eastAsia="ＭＳ Ｐゴシック" w:hAnsi="ＭＳ Ｐゴシック" w:cstheme="majorHAnsi"/>
          <w:szCs w:val="21"/>
        </w:rPr>
        <w:t>１</w:t>
      </w:r>
      <w:r w:rsidRPr="00B75D94">
        <w:rPr>
          <w:rFonts w:ascii="ＭＳ Ｐゴシック" w:eastAsia="ＭＳ Ｐゴシック" w:hAnsi="ＭＳ Ｐゴシック" w:cstheme="majorHAnsi"/>
          <w:szCs w:val="21"/>
        </w:rPr>
        <w:t xml:space="preserve">SD 以上　</w:t>
      </w:r>
      <w:r w:rsidR="002F7FEC">
        <w:rPr>
          <w:rFonts w:ascii="ＭＳ Ｐゴシック" w:eastAsia="ＭＳ Ｐゴシック" w:hAnsi="ＭＳ Ｐゴシック" w:cstheme="majorHAnsi" w:hint="eastAsia"/>
          <w:szCs w:val="21"/>
        </w:rPr>
        <w:t>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w:t>
      </w:r>
      <w:r w:rsidR="002F7FEC" w:rsidRPr="00B75D94">
        <w:rPr>
          <w:rFonts w:ascii="ＭＳ Ｐゴシック" w:eastAsia="ＭＳ Ｐゴシック" w:hAnsi="ＭＳ Ｐゴシック" w:cstheme="majorHAnsi"/>
          <w:szCs w:val="21"/>
        </w:rPr>
        <w:t>１</w:t>
      </w:r>
      <w:r w:rsidRPr="00B75D94">
        <w:rPr>
          <w:rFonts w:ascii="ＭＳ Ｐゴシック" w:eastAsia="ＭＳ Ｐゴシック" w:hAnsi="ＭＳ Ｐゴシック" w:cstheme="majorHAnsi"/>
          <w:szCs w:val="21"/>
        </w:rPr>
        <w:t xml:space="preserve">SD 未満　</w:t>
      </w:r>
      <w:r w:rsidR="002F7FEC">
        <w:rPr>
          <w:rFonts w:ascii="ＭＳ Ｐゴシック" w:eastAsia="ＭＳ Ｐゴシック" w:hAnsi="ＭＳ Ｐゴシック" w:cstheme="majorHAnsi" w:hint="eastAsia"/>
          <w:szCs w:val="21"/>
        </w:rPr>
        <w:t>３</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xml:space="preserve">□　</w:t>
      </w:r>
      <w:r w:rsidR="002F7FEC">
        <w:rPr>
          <w:rFonts w:ascii="ＭＳ Ｐゴシック" w:eastAsia="ＭＳ Ｐゴシック" w:hAnsi="ＭＳ Ｐゴシック" w:cstheme="majorHAnsi"/>
          <w:szCs w:val="21"/>
        </w:rPr>
        <w:t>–</w:t>
      </w:r>
      <w:r w:rsidR="002F7FEC">
        <w:rPr>
          <w:rFonts w:ascii="ＭＳ Ｐゴシック" w:eastAsia="ＭＳ Ｐゴシック" w:hAnsi="ＭＳ Ｐゴシック" w:cstheme="majorHAnsi" w:hint="eastAsia"/>
          <w:szCs w:val="21"/>
        </w:rPr>
        <w:t>２</w:t>
      </w:r>
      <w:r w:rsidRPr="00B75D94">
        <w:rPr>
          <w:rFonts w:ascii="ＭＳ Ｐゴシック" w:eastAsia="ＭＳ Ｐゴシック" w:hAnsi="ＭＳ Ｐゴシック" w:cstheme="majorHAnsi"/>
          <w:szCs w:val="21"/>
        </w:rPr>
        <w:t xml:space="preserve">SD 未満　</w:t>
      </w:r>
      <w:r w:rsidRPr="00B75D94">
        <w:rPr>
          <w:rFonts w:ascii="ＭＳ Ｐゴシック" w:eastAsia="ＭＳ Ｐゴシック" w:hAnsi="ＭＳ Ｐゴシック" w:cstheme="majorHAnsi" w:hint="eastAsia"/>
          <w:szCs w:val="21"/>
        </w:rPr>
        <w:t>12</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xml:space="preserve">□　</w:t>
      </w:r>
      <w:r w:rsidR="002F7FEC">
        <w:rPr>
          <w:rFonts w:ascii="ＭＳ Ｐゴシック" w:eastAsia="ＭＳ Ｐゴシック" w:hAnsi="ＭＳ Ｐゴシック" w:cstheme="majorHAnsi"/>
          <w:szCs w:val="21"/>
        </w:rPr>
        <w:t>–</w:t>
      </w:r>
      <w:r w:rsidR="002F7FEC">
        <w:rPr>
          <w:rFonts w:ascii="ＭＳ Ｐゴシック" w:eastAsia="ＭＳ Ｐゴシック" w:hAnsi="ＭＳ Ｐゴシック" w:cstheme="majorHAnsi" w:hint="eastAsia"/>
          <w:szCs w:val="21"/>
        </w:rPr>
        <w:t>３</w:t>
      </w:r>
      <w:r w:rsidRPr="00B75D94">
        <w:rPr>
          <w:rFonts w:ascii="ＭＳ Ｐゴシック" w:eastAsia="ＭＳ Ｐゴシック" w:hAnsi="ＭＳ Ｐゴシック" w:cstheme="majorHAnsi"/>
          <w:szCs w:val="21"/>
        </w:rPr>
        <w:t>SD 未満</w:t>
      </w:r>
      <w:r w:rsidRPr="00B75D94">
        <w:rPr>
          <w:rFonts w:ascii="ＭＳ Ｐゴシック" w:eastAsia="ＭＳ Ｐゴシック" w:hAnsi="ＭＳ Ｐゴシック" w:cstheme="majorHAnsi" w:hint="eastAsia"/>
          <w:szCs w:val="21"/>
        </w:rPr>
        <w:t xml:space="preserve">  18</w:t>
      </w:r>
    </w:p>
    <w:p w:rsidR="00B75D94" w:rsidRPr="00B75D94" w:rsidRDefault="00B75D94" w:rsidP="000F513D">
      <w:pPr>
        <w:spacing w:beforeLines="50" w:before="180"/>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嘔吐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嘔気なし</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１</w:t>
      </w:r>
      <w:r w:rsidR="00496EC2">
        <w:rPr>
          <w:rFonts w:ascii="ＭＳ Ｐゴシック" w:eastAsia="ＭＳ Ｐゴシック" w:hAnsi="ＭＳ Ｐゴシック" w:cstheme="majorHAnsi" w:hint="eastAsia"/>
          <w:szCs w:val="21"/>
        </w:rPr>
        <w:t>～</w:t>
      </w:r>
      <w:r w:rsidRPr="00B75D94">
        <w:rPr>
          <w:rFonts w:ascii="ＭＳ Ｐゴシック" w:eastAsia="ＭＳ Ｐゴシック" w:hAnsi="ＭＳ Ｐゴシック" w:cstheme="majorHAnsi"/>
          <w:szCs w:val="21"/>
        </w:rPr>
        <w:t>２回／日の嘔吐</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６</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３</w:t>
      </w:r>
      <w:r w:rsidR="00496EC2">
        <w:rPr>
          <w:rFonts w:ascii="ＭＳ Ｐゴシック" w:eastAsia="ＭＳ Ｐゴシック" w:hAnsi="ＭＳ Ｐゴシック" w:cstheme="majorHAnsi" w:hint="eastAsia"/>
          <w:szCs w:val="21"/>
        </w:rPr>
        <w:t>～</w:t>
      </w:r>
      <w:r w:rsidRPr="00B75D94">
        <w:rPr>
          <w:rFonts w:ascii="ＭＳ Ｐゴシック" w:eastAsia="ＭＳ Ｐゴシック" w:hAnsi="ＭＳ Ｐゴシック" w:cstheme="majorHAnsi"/>
          <w:szCs w:val="21"/>
        </w:rPr>
        <w:t>５回／日の嘔吐</w:t>
      </w:r>
      <w:r w:rsidRPr="00B75D94">
        <w:rPr>
          <w:rFonts w:ascii="ＭＳ Ｐゴシック" w:eastAsia="ＭＳ Ｐゴシック" w:hAnsi="ＭＳ Ｐゴシック" w:cstheme="majorHAnsi" w:hint="eastAsia"/>
          <w:szCs w:val="21"/>
        </w:rPr>
        <w:t xml:space="preserve"> 12</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６回／日以上の嘔吐</w:t>
      </w:r>
      <w:r w:rsidRPr="00B75D94">
        <w:rPr>
          <w:rFonts w:ascii="ＭＳ Ｐゴシック" w:eastAsia="ＭＳ Ｐゴシック" w:hAnsi="ＭＳ Ｐゴシック" w:cstheme="majorHAnsi" w:hint="eastAsia"/>
          <w:szCs w:val="21"/>
        </w:rPr>
        <w:t xml:space="preserve"> 16</w:t>
      </w:r>
    </w:p>
    <w:p w:rsidR="00B75D94" w:rsidRPr="00B75D94" w:rsidRDefault="00B75D94" w:rsidP="000F513D">
      <w:pPr>
        <w:spacing w:beforeLines="50" w:before="180"/>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食欲不振</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食欲はある</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食欲がないことがある</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６</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食欲はいつもない</w:t>
      </w:r>
      <w:r w:rsidRPr="00B75D94">
        <w:rPr>
          <w:rFonts w:ascii="ＭＳ Ｐゴシック" w:eastAsia="ＭＳ Ｐゴシック" w:hAnsi="ＭＳ Ｐゴシック" w:cstheme="majorHAnsi" w:hint="eastAsia"/>
          <w:szCs w:val="21"/>
        </w:rPr>
        <w:t xml:space="preserve"> 12</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食欲はほとんどなく、経管栄養などを必要とする</w:t>
      </w:r>
      <w:r w:rsidRPr="00B75D94">
        <w:rPr>
          <w:rFonts w:ascii="ＭＳ Ｐゴシック" w:eastAsia="ＭＳ Ｐゴシック" w:hAnsi="ＭＳ Ｐゴシック" w:cstheme="majorHAnsi" w:hint="eastAsia"/>
          <w:szCs w:val="21"/>
        </w:rPr>
        <w:t xml:space="preserve"> 16</w:t>
      </w:r>
    </w:p>
    <w:p w:rsidR="00B75D94" w:rsidRPr="00B75D94" w:rsidRDefault="00B75D94" w:rsidP="000F513D">
      <w:pPr>
        <w:spacing w:beforeLines="50" w:before="180"/>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下痢</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０</w:t>
      </w:r>
      <w:r w:rsidR="00496EC2">
        <w:rPr>
          <w:rFonts w:ascii="ＭＳ Ｐゴシック" w:eastAsia="ＭＳ Ｐゴシック" w:hAnsi="ＭＳ Ｐゴシック" w:cstheme="majorHAnsi" w:hint="eastAsia"/>
          <w:szCs w:val="21"/>
        </w:rPr>
        <w:t>～</w:t>
      </w:r>
      <w:r w:rsidRPr="00B75D94">
        <w:rPr>
          <w:rFonts w:ascii="ＭＳ Ｐゴシック" w:eastAsia="ＭＳ Ｐゴシック" w:hAnsi="ＭＳ Ｐゴシック" w:cstheme="majorHAnsi"/>
          <w:szCs w:val="21"/>
        </w:rPr>
        <w:t>１回</w:t>
      </w:r>
      <w:r w:rsidR="002F7FEC" w:rsidRPr="00B75D94">
        <w:rPr>
          <w:rFonts w:ascii="ＭＳ Ｐゴシック" w:eastAsia="ＭＳ Ｐゴシック" w:hAnsi="ＭＳ Ｐゴシック" w:cstheme="majorHAnsi"/>
          <w:szCs w:val="21"/>
        </w:rPr>
        <w:t>／</w:t>
      </w:r>
      <w:r w:rsidR="001477C3">
        <w:rPr>
          <w:rFonts w:ascii="ＭＳ Ｐゴシック" w:eastAsia="ＭＳ Ｐゴシック" w:hAnsi="ＭＳ Ｐゴシック" w:cstheme="majorHAnsi" w:hint="eastAsia"/>
          <w:szCs w:val="21"/>
        </w:rPr>
        <w:t>日</w:t>
      </w:r>
      <w:r w:rsidRPr="00B75D94">
        <w:rPr>
          <w:rFonts w:ascii="ＭＳ Ｐゴシック" w:eastAsia="ＭＳ Ｐゴシック" w:hAnsi="ＭＳ Ｐゴシック" w:cstheme="majorHAnsi"/>
          <w:szCs w:val="21"/>
        </w:rPr>
        <w:t>の水様便まで</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 xml:space="preserve">　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２</w:t>
      </w:r>
      <w:r w:rsidR="00496EC2">
        <w:rPr>
          <w:rFonts w:ascii="ＭＳ Ｐゴシック" w:eastAsia="ＭＳ Ｐゴシック" w:hAnsi="ＭＳ Ｐゴシック" w:cstheme="majorHAnsi" w:hint="eastAsia"/>
          <w:szCs w:val="21"/>
        </w:rPr>
        <w:t>～</w:t>
      </w:r>
      <w:r w:rsidRPr="00B75D94">
        <w:rPr>
          <w:rFonts w:ascii="ＭＳ Ｐゴシック" w:eastAsia="ＭＳ Ｐゴシック" w:hAnsi="ＭＳ Ｐゴシック" w:cstheme="majorHAnsi"/>
          <w:szCs w:val="21"/>
        </w:rPr>
        <w:t>５回</w:t>
      </w:r>
      <w:r w:rsidR="002F7FEC" w:rsidRPr="00B75D94">
        <w:rPr>
          <w:rFonts w:ascii="ＭＳ Ｐゴシック" w:eastAsia="ＭＳ Ｐゴシック" w:hAnsi="ＭＳ Ｐゴシック" w:cstheme="majorHAnsi"/>
          <w:szCs w:val="21"/>
        </w:rPr>
        <w:t>／</w:t>
      </w:r>
      <w:r w:rsidR="001477C3">
        <w:rPr>
          <w:rFonts w:ascii="ＭＳ Ｐゴシック" w:eastAsia="ＭＳ Ｐゴシック" w:hAnsi="ＭＳ Ｐゴシック" w:cstheme="majorHAnsi" w:hint="eastAsia"/>
          <w:szCs w:val="21"/>
        </w:rPr>
        <w:t>日</w:t>
      </w:r>
      <w:r w:rsidRPr="00B75D94">
        <w:rPr>
          <w:rFonts w:ascii="ＭＳ Ｐゴシック" w:eastAsia="ＭＳ Ｐゴシック" w:hAnsi="ＭＳ Ｐゴシック" w:cstheme="majorHAnsi"/>
          <w:szCs w:val="21"/>
        </w:rPr>
        <w:t>の水様便。月に７</w:t>
      </w:r>
      <w:r w:rsidR="001477C3">
        <w:rPr>
          <w:rFonts w:ascii="ＭＳ Ｐゴシック" w:eastAsia="ＭＳ Ｐゴシック" w:hAnsi="ＭＳ Ｐゴシック" w:cstheme="majorHAnsi" w:hint="eastAsia"/>
          <w:szCs w:val="21"/>
        </w:rPr>
        <w:t>日</w:t>
      </w:r>
      <w:r w:rsidRPr="00B75D94">
        <w:rPr>
          <w:rFonts w:ascii="ＭＳ Ｐゴシック" w:eastAsia="ＭＳ Ｐゴシック" w:hAnsi="ＭＳ Ｐゴシック" w:cstheme="majorHAnsi"/>
          <w:szCs w:val="21"/>
        </w:rPr>
        <w:t>以上</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６</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６回以上</w:t>
      </w:r>
      <w:r w:rsidR="002F7FEC" w:rsidRPr="00B75D94">
        <w:rPr>
          <w:rFonts w:ascii="ＭＳ Ｐゴシック" w:eastAsia="ＭＳ Ｐゴシック" w:hAnsi="ＭＳ Ｐゴシック" w:cstheme="majorHAnsi"/>
          <w:szCs w:val="21"/>
        </w:rPr>
        <w:t>／</w:t>
      </w:r>
      <w:r w:rsidR="001477C3">
        <w:rPr>
          <w:rFonts w:ascii="ＭＳ Ｐゴシック" w:eastAsia="ＭＳ Ｐゴシック" w:hAnsi="ＭＳ Ｐゴシック" w:cstheme="majorHAnsi" w:hint="eastAsia"/>
          <w:szCs w:val="21"/>
        </w:rPr>
        <w:t>日</w:t>
      </w:r>
      <w:r w:rsidRPr="00B75D94">
        <w:rPr>
          <w:rFonts w:ascii="ＭＳ Ｐゴシック" w:eastAsia="ＭＳ Ｐゴシック" w:hAnsi="ＭＳ Ｐゴシック" w:cstheme="majorHAnsi"/>
          <w:szCs w:val="21"/>
        </w:rPr>
        <w:t>の水様便。１日以上</w:t>
      </w:r>
      <w:r w:rsidR="002F7FEC">
        <w:rPr>
          <w:rFonts w:ascii="ＭＳ Ｐゴシック" w:eastAsia="ＭＳ Ｐゴシック" w:hAnsi="ＭＳ Ｐゴシック" w:cstheme="majorHAnsi" w:hint="eastAsia"/>
          <w:szCs w:val="21"/>
        </w:rPr>
        <w:t xml:space="preserve">　　</w:t>
      </w:r>
      <w:r w:rsidRPr="00B75D94">
        <w:rPr>
          <w:rFonts w:ascii="ＭＳ Ｐゴシック" w:eastAsia="ＭＳ Ｐゴシック" w:hAnsi="ＭＳ Ｐゴシック" w:cstheme="majorHAnsi" w:hint="eastAsia"/>
          <w:szCs w:val="21"/>
        </w:rPr>
        <w:t>12</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脱水を起こし、点滴を必要とした</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 xml:space="preserve">　　</w:t>
      </w:r>
      <w:r w:rsidRPr="00B75D94">
        <w:rPr>
          <w:rFonts w:ascii="ＭＳ Ｐゴシック" w:eastAsia="ＭＳ Ｐゴシック" w:hAnsi="ＭＳ Ｐゴシック" w:cstheme="majorHAnsi" w:hint="eastAsia"/>
          <w:szCs w:val="21"/>
        </w:rPr>
        <w:t>16</w:t>
      </w:r>
    </w:p>
    <w:p w:rsidR="00B75D94" w:rsidRPr="00B75D94" w:rsidRDefault="00B75D94" w:rsidP="000F513D">
      <w:pPr>
        <w:spacing w:beforeLines="50" w:before="180"/>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血便</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血便なし</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０</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少量の血が混じる程度。</w:t>
      </w:r>
      <w:r w:rsidR="001477C3">
        <w:rPr>
          <w:rFonts w:ascii="ＭＳ Ｐゴシック" w:eastAsia="ＭＳ Ｐゴシック" w:hAnsi="ＭＳ Ｐゴシック" w:cstheme="majorHAnsi" w:hint="eastAsia"/>
          <w:szCs w:val="21"/>
        </w:rPr>
        <w:t>月に４日以上</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６</w:t>
      </w:r>
    </w:p>
    <w:p w:rsidR="00B75D94" w:rsidRP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明らかな血便。</w:t>
      </w:r>
      <w:r w:rsidR="001477C3">
        <w:rPr>
          <w:rFonts w:ascii="ＭＳ Ｐゴシック" w:eastAsia="ＭＳ Ｐゴシック" w:hAnsi="ＭＳ Ｐゴシック" w:cstheme="majorHAnsi" w:hint="eastAsia"/>
          <w:szCs w:val="21"/>
        </w:rPr>
        <w:t>月に４日以上</w:t>
      </w:r>
      <w:r w:rsidRPr="00B75D94">
        <w:rPr>
          <w:rFonts w:ascii="ＭＳ Ｐゴシック" w:eastAsia="ＭＳ Ｐゴシック" w:hAnsi="ＭＳ Ｐゴシック" w:cstheme="majorHAnsi" w:hint="eastAsia"/>
          <w:szCs w:val="21"/>
        </w:rPr>
        <w:t xml:space="preserve"> </w:t>
      </w:r>
      <w:r w:rsidR="002F7FEC">
        <w:rPr>
          <w:rFonts w:ascii="ＭＳ Ｐゴシック" w:eastAsia="ＭＳ Ｐゴシック" w:hAnsi="ＭＳ Ｐゴシック" w:cstheme="majorHAnsi" w:hint="eastAsia"/>
          <w:szCs w:val="21"/>
        </w:rPr>
        <w:t xml:space="preserve">　</w:t>
      </w:r>
      <w:r w:rsidRPr="00B75D94">
        <w:rPr>
          <w:rFonts w:ascii="ＭＳ Ｐゴシック" w:eastAsia="ＭＳ Ｐゴシック" w:hAnsi="ＭＳ Ｐゴシック" w:cstheme="majorHAnsi" w:hint="eastAsia"/>
          <w:szCs w:val="21"/>
        </w:rPr>
        <w:t>12</w:t>
      </w:r>
    </w:p>
    <w:p w:rsidR="00B75D94" w:rsidRDefault="00B75D94" w:rsidP="00B75D94">
      <w:pPr>
        <w:rPr>
          <w:rFonts w:ascii="ＭＳ Ｐゴシック" w:eastAsia="ＭＳ Ｐゴシック" w:hAnsi="ＭＳ Ｐゴシック" w:cstheme="majorHAnsi"/>
          <w:szCs w:val="21"/>
        </w:rPr>
      </w:pPr>
      <w:r w:rsidRPr="00B75D94">
        <w:rPr>
          <w:rFonts w:ascii="ＭＳ Ｐゴシック" w:eastAsia="ＭＳ Ｐゴシック" w:hAnsi="ＭＳ Ｐゴシック" w:cstheme="majorHAnsi"/>
          <w:szCs w:val="21"/>
        </w:rPr>
        <w:t>□　大量の血便</w:t>
      </w:r>
      <w:r w:rsidR="001477C3">
        <w:rPr>
          <w:rFonts w:ascii="ＭＳ Ｐゴシック" w:eastAsia="ＭＳ Ｐゴシック" w:hAnsi="ＭＳ Ｐゴシック" w:cstheme="majorHAnsi" w:hint="eastAsia"/>
          <w:szCs w:val="21"/>
        </w:rPr>
        <w:t>。月に４日以上</w:t>
      </w:r>
      <w:r w:rsidR="002F7FEC">
        <w:rPr>
          <w:rFonts w:ascii="ＭＳ Ｐゴシック" w:eastAsia="ＭＳ Ｐゴシック" w:hAnsi="ＭＳ Ｐゴシック" w:cstheme="majorHAnsi" w:hint="eastAsia"/>
          <w:szCs w:val="21"/>
        </w:rPr>
        <w:t xml:space="preserve">　　</w:t>
      </w:r>
      <w:r w:rsidRPr="00B75D94">
        <w:rPr>
          <w:rFonts w:ascii="ＭＳ Ｐゴシック" w:eastAsia="ＭＳ Ｐゴシック" w:hAnsi="ＭＳ Ｐゴシック" w:cstheme="majorHAnsi" w:hint="eastAsia"/>
          <w:szCs w:val="21"/>
        </w:rPr>
        <w:t xml:space="preserve"> 16</w:t>
      </w:r>
    </w:p>
    <w:p w:rsidR="00B31477" w:rsidRDefault="00B31477">
      <w:pPr>
        <w:widowControl/>
        <w:jc w:val="left"/>
        <w:rPr>
          <w:rFonts w:ascii="ＭＳ Ｐゴシック" w:eastAsia="ＭＳ Ｐゴシック" w:hAnsi="ＭＳ Ｐゴシック" w:cstheme="majorHAnsi"/>
          <w:szCs w:val="21"/>
        </w:rPr>
      </w:pPr>
      <w:r>
        <w:rPr>
          <w:rFonts w:ascii="ＭＳ Ｐゴシック" w:eastAsia="ＭＳ Ｐゴシック" w:hAnsi="ＭＳ Ｐゴシック" w:cstheme="majorHAnsi"/>
          <w:szCs w:val="21"/>
        </w:rPr>
        <w:br w:type="page"/>
      </w:r>
    </w:p>
    <w:p w:rsidR="00DE046C" w:rsidRPr="00933C19" w:rsidRDefault="00DE046C" w:rsidP="00DE046C">
      <w:pPr>
        <w:widowControl/>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lastRenderedPageBreak/>
        <w:t>●</w:t>
      </w:r>
      <w:r w:rsidRPr="00933C19">
        <w:rPr>
          <w:rFonts w:ascii="ＭＳ Ｐゴシック" w:eastAsia="ＭＳ Ｐゴシック" w:hAnsi="ＭＳ Ｐゴシック" w:cstheme="majorHAnsi"/>
        </w:rPr>
        <w:t>EGE</w:t>
      </w:r>
      <w:r w:rsidR="00496EC2">
        <w:rPr>
          <w:rFonts w:ascii="ＭＳ Ｐゴシック" w:eastAsia="ＭＳ Ｐゴシック" w:hAnsi="ＭＳ Ｐゴシック" w:cstheme="majorHAnsi" w:hint="eastAsia"/>
        </w:rPr>
        <w:t>、</w:t>
      </w:r>
      <w:r w:rsidRPr="00933C19">
        <w:rPr>
          <w:rFonts w:ascii="ＭＳ Ｐゴシック" w:eastAsia="ＭＳ Ｐゴシック" w:hAnsi="ＭＳ Ｐゴシック" w:cstheme="majorHAnsi"/>
        </w:rPr>
        <w:t>EoE</w:t>
      </w:r>
      <w:r w:rsidR="00496EC2">
        <w:rPr>
          <w:rFonts w:ascii="ＭＳ Ｐゴシック" w:eastAsia="ＭＳ Ｐゴシック" w:hAnsi="ＭＳ Ｐゴシック" w:cstheme="majorHAnsi" w:hint="eastAsia"/>
        </w:rPr>
        <w:t>、</w:t>
      </w:r>
      <w:r w:rsidRPr="00933C19">
        <w:rPr>
          <w:rFonts w:ascii="ＭＳ Ｐゴシック" w:eastAsia="ＭＳ Ｐゴシック" w:hAnsi="ＭＳ Ｐゴシック" w:cstheme="majorHAnsi" w:hint="eastAsia"/>
        </w:rPr>
        <w:t>好酸球性胃腸炎、好酸球性食道炎（</w:t>
      </w:r>
      <w:r w:rsidR="00B31477">
        <w:rPr>
          <w:rFonts w:ascii="ＭＳ Ｐゴシック" w:eastAsia="ＭＳ Ｐゴシック" w:hAnsi="ＭＳ Ｐゴシック" w:cstheme="majorHAnsi" w:hint="eastAsia"/>
        </w:rPr>
        <w:t>２</w:t>
      </w:r>
      <w:r w:rsidRPr="00933C19">
        <w:rPr>
          <w:rFonts w:ascii="ＭＳ Ｐゴシック" w:eastAsia="ＭＳ Ｐゴシック" w:hAnsi="ＭＳ Ｐゴシック" w:cstheme="majorHAnsi" w:hint="eastAsia"/>
        </w:rPr>
        <w:t>～</w:t>
      </w:r>
      <w:r w:rsidRPr="00933C19">
        <w:rPr>
          <w:rFonts w:ascii="ＭＳ Ｐゴシック" w:eastAsia="ＭＳ Ｐゴシック" w:hAnsi="ＭＳ Ｐゴシック" w:cstheme="majorHAnsi"/>
        </w:rPr>
        <w:t>19</w:t>
      </w:r>
      <w:r w:rsidRPr="00933C19">
        <w:rPr>
          <w:rFonts w:ascii="ＭＳ Ｐゴシック" w:eastAsia="ＭＳ Ｐゴシック" w:hAnsi="ＭＳ Ｐゴシック" w:cstheme="majorHAnsi" w:hint="eastAsia"/>
        </w:rPr>
        <w:t>歳対象）</w:t>
      </w:r>
    </w:p>
    <w:p w:rsidR="00DE046C" w:rsidRPr="00933C19" w:rsidRDefault="00DE046C" w:rsidP="00DE046C">
      <w:pPr>
        <w:widowControl/>
        <w:jc w:val="left"/>
        <w:rPr>
          <w:rFonts w:ascii="ＭＳ Ｐゴシック" w:eastAsia="ＭＳ Ｐゴシック" w:hAnsi="ＭＳ Ｐゴシック" w:cstheme="majorHAnsi"/>
        </w:rPr>
      </w:pPr>
    </w:p>
    <w:p w:rsidR="00DE046C" w:rsidRPr="00933C19" w:rsidRDefault="00DE046C" w:rsidP="00DE046C">
      <w:pPr>
        <w:widowControl/>
        <w:jc w:val="left"/>
        <w:rPr>
          <w:rFonts w:ascii="ＭＳ Ｐゴシック" w:eastAsia="ＭＳ Ｐゴシック" w:hAnsi="ＭＳ Ｐゴシック" w:cstheme="majorHAnsi"/>
          <w:u w:val="single"/>
        </w:rPr>
      </w:pPr>
      <w:r w:rsidRPr="00933C19">
        <w:rPr>
          <w:rFonts w:ascii="ＭＳ Ｐゴシック" w:eastAsia="ＭＳ Ｐゴシック" w:hAnsi="ＭＳ Ｐゴシック" w:cstheme="majorHAnsi" w:hint="eastAsia"/>
          <w:u w:val="single"/>
        </w:rPr>
        <w:t>重症度</w:t>
      </w:r>
    </w:p>
    <w:p w:rsidR="00DE046C" w:rsidRPr="00933C19" w:rsidRDefault="00DE046C" w:rsidP="00DE046C">
      <w:pPr>
        <w:widowControl/>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抗炎症薬の使用の程度により、ステップアップさせる</w:t>
      </w:r>
      <w:r w:rsidR="000D3C1D">
        <w:rPr>
          <w:rFonts w:ascii="ＭＳ Ｐゴシック" w:eastAsia="ＭＳ Ｐゴシック" w:hAnsi="ＭＳ Ｐゴシック" w:cstheme="majorHAnsi" w:hint="eastAsia"/>
        </w:rPr>
        <w:t>。</w:t>
      </w:r>
    </w:p>
    <w:p w:rsidR="00DE046C" w:rsidRPr="00933C19" w:rsidRDefault="00DE046C" w:rsidP="00DE046C">
      <w:pPr>
        <w:widowControl/>
        <w:jc w:val="left"/>
        <w:rPr>
          <w:rFonts w:ascii="ＭＳ Ｐゴシック" w:eastAsia="ＭＳ Ｐゴシック" w:hAnsi="ＭＳ Ｐゴシック" w:cstheme="majorHAnsi"/>
        </w:rPr>
      </w:pPr>
    </w:p>
    <w:p w:rsidR="00DE046C" w:rsidRPr="000F513D" w:rsidRDefault="002C4A0D" w:rsidP="000F513D">
      <w:pPr>
        <w:widowControl/>
        <w:jc w:val="left"/>
        <w:rPr>
          <w:rFonts w:ascii="ＭＳ Ｐゴシック" w:eastAsia="ＭＳ Ｐゴシック" w:hAnsi="ＭＳ Ｐゴシック" w:cstheme="majorHAnsi"/>
        </w:rPr>
      </w:pPr>
      <w:r w:rsidRPr="000F513D">
        <w:rPr>
          <w:rFonts w:ascii="ＭＳ Ｐゴシック" w:eastAsia="ＭＳ Ｐゴシック" w:hAnsi="ＭＳ Ｐゴシック" w:cstheme="majorHAnsi" w:hint="eastAsia"/>
        </w:rPr>
        <w:t>Ｉ．</w:t>
      </w:r>
      <w:r w:rsidR="00DE046C" w:rsidRPr="000F513D">
        <w:rPr>
          <w:rFonts w:ascii="ＭＳ Ｐゴシック" w:eastAsia="ＭＳ Ｐゴシック" w:hAnsi="ＭＳ Ｐゴシック" w:cstheme="majorHAnsi" w:hint="eastAsia"/>
        </w:rPr>
        <w:t>重症</w:t>
      </w:r>
      <w:r w:rsidR="00496EC2" w:rsidRPr="000F513D">
        <w:rPr>
          <w:rFonts w:ascii="ＭＳ Ｐゴシック" w:eastAsia="ＭＳ Ｐゴシック" w:hAnsi="ＭＳ Ｐゴシック" w:cstheme="majorHAnsi" w:hint="eastAsia"/>
        </w:rPr>
        <w:t>：</w:t>
      </w:r>
      <w:r w:rsidR="00DE046C" w:rsidRPr="000F513D">
        <w:rPr>
          <w:rFonts w:ascii="ＭＳ Ｐゴシック" w:eastAsia="ＭＳ Ｐゴシック" w:hAnsi="ＭＳ Ｐゴシック" w:cstheme="majorHAnsi" w:hint="eastAsia"/>
        </w:rPr>
        <w:t>以下に挙げる重度の症状を伴う場合</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腸穿孔　</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腸閉塞　</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外科手術が必要となった　</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重度のショック　</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成長障害　</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低蛋白血症　</w:t>
      </w:r>
    </w:p>
    <w:p w:rsidR="00DE046C" w:rsidRPr="00933C19" w:rsidRDefault="00DE046C" w:rsidP="00DE046C">
      <w:pPr>
        <w:widowControl/>
        <w:numPr>
          <w:ilvl w:val="0"/>
          <w:numId w:val="2"/>
        </w:numPr>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ステロイド長期使用による副作用</w:t>
      </w:r>
    </w:p>
    <w:p w:rsidR="00DE046C" w:rsidRPr="00933C19" w:rsidRDefault="00DE046C" w:rsidP="00DE046C">
      <w:pPr>
        <w:widowControl/>
        <w:ind w:left="720"/>
        <w:jc w:val="left"/>
        <w:rPr>
          <w:rFonts w:ascii="ＭＳ Ｐゴシック" w:eastAsia="ＭＳ Ｐゴシック" w:hAnsi="ＭＳ Ｐゴシック" w:cstheme="majorHAnsi"/>
        </w:rPr>
      </w:pPr>
    </w:p>
    <w:p w:rsidR="00DE046C" w:rsidRPr="000F513D" w:rsidRDefault="002C4A0D" w:rsidP="000F513D">
      <w:pPr>
        <w:widowControl/>
        <w:jc w:val="left"/>
        <w:rPr>
          <w:rFonts w:ascii="ＭＳ Ｐゴシック" w:eastAsia="ＭＳ Ｐゴシック" w:hAnsi="ＭＳ Ｐゴシック" w:cstheme="majorHAnsi"/>
        </w:rPr>
      </w:pPr>
      <w:r w:rsidRPr="000F513D">
        <w:rPr>
          <w:rFonts w:ascii="ＭＳ Ｐゴシック" w:eastAsia="ＭＳ Ｐゴシック" w:hAnsi="ＭＳ Ｐゴシック" w:cstheme="majorHAnsi" w:hint="eastAsia"/>
        </w:rPr>
        <w:t>ＩＩ．</w:t>
      </w:r>
      <w:r w:rsidR="00DE046C" w:rsidRPr="000F513D">
        <w:rPr>
          <w:rFonts w:ascii="ＭＳ Ｐゴシック" w:eastAsia="ＭＳ Ｐゴシック" w:hAnsi="ＭＳ Ｐゴシック" w:cstheme="majorHAnsi" w:hint="eastAsia"/>
        </w:rPr>
        <w:t>中等症</w:t>
      </w:r>
      <w:r w:rsidR="00496EC2" w:rsidRPr="000F513D">
        <w:rPr>
          <w:rFonts w:ascii="ＭＳ Ｐゴシック" w:eastAsia="ＭＳ Ｐゴシック" w:hAnsi="ＭＳ Ｐゴシック" w:cstheme="majorHAnsi" w:hint="eastAsia"/>
        </w:rPr>
        <w:t>：</w:t>
      </w:r>
      <w:r w:rsidR="00DE046C" w:rsidRPr="000F513D">
        <w:rPr>
          <w:rFonts w:ascii="ＭＳ Ｐゴシック" w:eastAsia="ＭＳ Ｐゴシック" w:hAnsi="ＭＳ Ｐゴシック" w:cstheme="majorHAnsi"/>
        </w:rPr>
        <w:t>QOL</w:t>
      </w:r>
      <w:r w:rsidR="00DE046C" w:rsidRPr="000F513D">
        <w:rPr>
          <w:rFonts w:ascii="ＭＳ Ｐゴシック" w:eastAsia="ＭＳ Ｐゴシック" w:hAnsi="ＭＳ Ｐゴシック" w:cstheme="majorHAnsi" w:hint="eastAsia"/>
        </w:rPr>
        <w:t>の低下がある場合</w:t>
      </w:r>
    </w:p>
    <w:p w:rsidR="00DE046C" w:rsidRPr="00933C19" w:rsidRDefault="00DE046C" w:rsidP="00DE046C">
      <w:pPr>
        <w:widowControl/>
        <w:ind w:firstLineChars="200" w:firstLine="420"/>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 xml:space="preserve">一年間で最も重症であった時期の症状スコア（別ページ）が15点以上の場合　</w:t>
      </w:r>
    </w:p>
    <w:p w:rsidR="00DE046C" w:rsidRPr="00933C19" w:rsidRDefault="00DE046C" w:rsidP="00DE046C">
      <w:pPr>
        <w:widowControl/>
        <w:jc w:val="left"/>
        <w:rPr>
          <w:rFonts w:ascii="ＭＳ Ｐゴシック" w:eastAsia="ＭＳ Ｐゴシック" w:hAnsi="ＭＳ Ｐゴシック" w:cstheme="majorHAnsi"/>
        </w:rPr>
      </w:pPr>
    </w:p>
    <w:p w:rsidR="00DE046C" w:rsidRPr="000F513D" w:rsidRDefault="002C4A0D" w:rsidP="000F513D">
      <w:pPr>
        <w:widowControl/>
        <w:jc w:val="left"/>
        <w:rPr>
          <w:rFonts w:ascii="ＭＳ Ｐゴシック" w:eastAsia="ＭＳ Ｐゴシック" w:hAnsi="ＭＳ Ｐゴシック" w:cstheme="majorHAnsi"/>
        </w:rPr>
      </w:pPr>
      <w:r w:rsidRPr="000F513D">
        <w:rPr>
          <w:rFonts w:ascii="ＭＳ Ｐゴシック" w:eastAsia="ＭＳ Ｐゴシック" w:hAnsi="ＭＳ Ｐゴシック" w:cstheme="majorHAnsi" w:hint="eastAsia"/>
        </w:rPr>
        <w:t>ＩＩＩ．</w:t>
      </w:r>
      <w:r w:rsidR="00DE046C" w:rsidRPr="000F513D">
        <w:rPr>
          <w:rFonts w:ascii="ＭＳ Ｐゴシック" w:eastAsia="ＭＳ Ｐゴシック" w:hAnsi="ＭＳ Ｐゴシック" w:cstheme="majorHAnsi" w:hint="eastAsia"/>
        </w:rPr>
        <w:t>軽症</w:t>
      </w:r>
      <w:r w:rsidR="00496EC2" w:rsidRPr="000F513D">
        <w:rPr>
          <w:rFonts w:ascii="ＭＳ Ｐゴシック" w:eastAsia="ＭＳ Ｐゴシック" w:hAnsi="ＭＳ Ｐゴシック" w:cstheme="majorHAnsi" w:hint="eastAsia"/>
        </w:rPr>
        <w:t>：</w:t>
      </w:r>
      <w:r w:rsidR="00DE046C" w:rsidRPr="000F513D">
        <w:rPr>
          <w:rFonts w:ascii="ＭＳ Ｐゴシック" w:eastAsia="ＭＳ Ｐゴシック" w:hAnsi="ＭＳ Ｐゴシック" w:cstheme="majorHAnsi"/>
        </w:rPr>
        <w:t>QOL</w:t>
      </w:r>
      <w:r w:rsidR="00DE046C" w:rsidRPr="000F513D">
        <w:rPr>
          <w:rFonts w:ascii="ＭＳ Ｐゴシック" w:eastAsia="ＭＳ Ｐゴシック" w:hAnsi="ＭＳ Ｐゴシック" w:cstheme="majorHAnsi" w:hint="eastAsia"/>
        </w:rPr>
        <w:t>の低下を伴わない場合</w:t>
      </w:r>
    </w:p>
    <w:p w:rsidR="00DE046C" w:rsidRPr="00933C19" w:rsidRDefault="00DE046C" w:rsidP="00DE046C">
      <w:pPr>
        <w:widowControl/>
        <w:ind w:firstLineChars="200" w:firstLine="420"/>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t>一年間で最も重症であった時期の症状スコア（別ページ）が15点以下の場合</w:t>
      </w:r>
    </w:p>
    <w:p w:rsidR="00DE046C" w:rsidRPr="00933C19" w:rsidRDefault="00DE046C">
      <w:pPr>
        <w:widowControl/>
        <w:jc w:val="left"/>
        <w:rPr>
          <w:rFonts w:ascii="ＭＳ Ｐゴシック" w:eastAsia="ＭＳ Ｐゴシック" w:hAnsi="ＭＳ Ｐゴシック" w:cstheme="majorHAnsi"/>
          <w:szCs w:val="21"/>
          <w:u w:val="single"/>
        </w:rPr>
      </w:pPr>
    </w:p>
    <w:p w:rsidR="000A7E6D" w:rsidRPr="00933C19" w:rsidRDefault="000A7E6D" w:rsidP="00015B68">
      <w:pPr>
        <w:widowControl/>
        <w:jc w:val="left"/>
        <w:rPr>
          <w:rFonts w:ascii="ＭＳ Ｐゴシック" w:eastAsia="ＭＳ Ｐゴシック" w:hAnsi="ＭＳ Ｐゴシック" w:cstheme="majorHAnsi"/>
          <w:szCs w:val="21"/>
        </w:rPr>
      </w:pPr>
      <w:r w:rsidRPr="00933C19">
        <w:rPr>
          <w:rFonts w:ascii="ＭＳ Ｐゴシック" w:eastAsia="ＭＳ Ｐゴシック" w:hAnsi="ＭＳ Ｐゴシック" w:cstheme="majorHAnsi"/>
          <w:szCs w:val="21"/>
        </w:rPr>
        <w:br w:type="page"/>
      </w:r>
    </w:p>
    <w:p w:rsidR="00DE046C" w:rsidRPr="00933C19" w:rsidRDefault="00DE046C" w:rsidP="00DE046C">
      <w:pPr>
        <w:widowControl/>
        <w:jc w:val="left"/>
        <w:rPr>
          <w:rFonts w:ascii="ＭＳ Ｐゴシック" w:eastAsia="ＭＳ Ｐゴシック" w:hAnsi="ＭＳ Ｐゴシック" w:cstheme="majorHAnsi"/>
        </w:rPr>
      </w:pPr>
      <w:r w:rsidRPr="00933C19">
        <w:rPr>
          <w:rFonts w:ascii="ＭＳ Ｐゴシック" w:eastAsia="ＭＳ Ｐゴシック" w:hAnsi="ＭＳ Ｐゴシック" w:cstheme="majorHAnsi" w:hint="eastAsia"/>
        </w:rPr>
        <w:lastRenderedPageBreak/>
        <w:t>EGE</w:t>
      </w:r>
      <w:r w:rsidR="009919F4">
        <w:rPr>
          <w:rFonts w:ascii="ＭＳ Ｐゴシック" w:eastAsia="ＭＳ Ｐゴシック" w:hAnsi="ＭＳ Ｐゴシック" w:cstheme="majorHAnsi" w:hint="eastAsia"/>
        </w:rPr>
        <w:t>、</w:t>
      </w:r>
      <w:r w:rsidRPr="00933C19">
        <w:rPr>
          <w:rFonts w:ascii="ＭＳ Ｐゴシック" w:eastAsia="ＭＳ Ｐゴシック" w:hAnsi="ＭＳ Ｐゴシック" w:cstheme="majorHAnsi" w:hint="eastAsia"/>
        </w:rPr>
        <w:t xml:space="preserve"> EoEの</w:t>
      </w:r>
      <w:r w:rsidR="00B31477">
        <w:rPr>
          <w:rFonts w:ascii="ＭＳ Ｐゴシック" w:eastAsia="ＭＳ Ｐゴシック" w:hAnsi="ＭＳ Ｐゴシック" w:cstheme="majorHAnsi" w:hint="eastAsia"/>
        </w:rPr>
        <w:t>２</w:t>
      </w:r>
      <w:r w:rsidR="009919F4">
        <w:rPr>
          <w:rFonts w:ascii="ＭＳ Ｐゴシック" w:eastAsia="ＭＳ Ｐゴシック" w:hAnsi="ＭＳ Ｐゴシック" w:cstheme="majorHAnsi" w:hint="eastAsia"/>
        </w:rPr>
        <w:t>～</w:t>
      </w:r>
      <w:r w:rsidRPr="00933C19">
        <w:rPr>
          <w:rFonts w:ascii="ＭＳ Ｐゴシック" w:eastAsia="ＭＳ Ｐゴシック" w:hAnsi="ＭＳ Ｐゴシック" w:cstheme="majorHAnsi" w:hint="eastAsia"/>
        </w:rPr>
        <w:t>19歳における症状スコア採点表　（N-FPIESのスコア表は、一部が異なる）</w:t>
      </w:r>
    </w:p>
    <w:p w:rsidR="00DE046C" w:rsidRPr="00933C19" w:rsidRDefault="00D61745" w:rsidP="00015B68">
      <w:pPr>
        <w:widowControl/>
        <w:jc w:val="left"/>
        <w:rPr>
          <w:rFonts w:ascii="ＭＳ Ｐゴシック" w:eastAsia="ＭＳ Ｐゴシック" w:hAnsi="ＭＳ Ｐゴシック" w:cstheme="majorHAnsi"/>
          <w:szCs w:val="21"/>
        </w:rPr>
      </w:pPr>
      <w:r w:rsidRPr="000454BC">
        <w:rPr>
          <w:rFonts w:ascii="ＭＳ Ｐゴシック" w:eastAsia="ＭＳ Ｐゴシック" w:hAnsi="ＭＳ Ｐゴシック" w:cstheme="majorHAnsi"/>
          <w:noProof/>
          <w:szCs w:val="21"/>
        </w:rPr>
        <mc:AlternateContent>
          <mc:Choice Requires="wps">
            <w:drawing>
              <wp:anchor distT="0" distB="0" distL="114300" distR="114300" simplePos="0" relativeHeight="251666432" behindDoc="0" locked="0" layoutInCell="1" allowOverlap="1" wp14:anchorId="3A571B22" wp14:editId="3AB8BA73">
                <wp:simplePos x="0" y="0"/>
                <wp:positionH relativeFrom="column">
                  <wp:posOffset>2905125</wp:posOffset>
                </wp:positionH>
                <wp:positionV relativeFrom="paragraph">
                  <wp:posOffset>3095625</wp:posOffset>
                </wp:positionV>
                <wp:extent cx="1943100" cy="342900"/>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noFill/>
                          <a:miter lim="800000"/>
                          <a:headEnd/>
                          <a:tailEnd/>
                        </a:ln>
                      </wps:spPr>
                      <wps:txbx>
                        <w:txbxContent>
                          <w:p w:rsidR="00B97CDF" w:rsidRPr="000F513D" w:rsidRDefault="00B97CDF" w:rsidP="000454BC">
                            <w:pPr>
                              <w:snapToGrid w:val="0"/>
                              <w:spacing w:line="192" w:lineRule="auto"/>
                              <w:rPr>
                                <w:rFonts w:ascii="Arial Unicode MS" w:eastAsia="Arial Unicode MS" w:hAnsi="Arial Unicode MS" w:cs="Arial Unicode MS"/>
                                <w:color w:val="0000FF"/>
                                <w:sz w:val="15"/>
                                <w:szCs w:val="15"/>
                              </w:rPr>
                            </w:pPr>
                            <w:r w:rsidRPr="000F513D">
                              <w:rPr>
                                <w:rFonts w:ascii="Arial Unicode MS" w:eastAsia="Arial Unicode MS" w:hAnsi="Arial Unicode MS" w:cs="Arial Unicode MS" w:hint="eastAsia"/>
                                <w:color w:val="0000FF"/>
                                <w:sz w:val="15"/>
                                <w:szCs w:val="15"/>
                              </w:rPr>
                              <w:t>６</w:t>
                            </w:r>
                            <w:r w:rsidR="00D61745" w:rsidRPr="000F513D">
                              <w:rPr>
                                <w:rFonts w:ascii="Arial Unicode MS" w:eastAsia="Arial Unicode MS" w:hAnsi="Arial Unicode MS" w:cs="Arial Unicode MS" w:hint="eastAsia"/>
                                <w:color w:val="0000FF"/>
                                <w:sz w:val="15"/>
                                <w:szCs w:val="15"/>
                              </w:rPr>
                              <w:t xml:space="preserve">　６回以上の水様便。月に４日以上</w:t>
                            </w:r>
                          </w:p>
                          <w:p w:rsidR="00D61745" w:rsidRPr="000F513D" w:rsidRDefault="00D61745" w:rsidP="000454BC">
                            <w:pPr>
                              <w:snapToGrid w:val="0"/>
                              <w:spacing w:line="192" w:lineRule="auto"/>
                              <w:rPr>
                                <w:rFonts w:ascii="Arial Unicode MS" w:eastAsia="Arial Unicode MS" w:hAnsi="Arial Unicode MS" w:cs="Arial Unicode MS"/>
                                <w:color w:val="0000FF"/>
                                <w:sz w:val="15"/>
                                <w:szCs w:val="15"/>
                              </w:rPr>
                            </w:pPr>
                            <w:r w:rsidRPr="000F513D">
                              <w:rPr>
                                <w:rFonts w:ascii="Arial Unicode MS" w:eastAsia="Arial Unicode MS" w:hAnsi="Arial Unicode MS" w:cs="Arial Unicode MS" w:hint="eastAsia"/>
                                <w:color w:val="0000FF"/>
                                <w:sz w:val="15"/>
                                <w:szCs w:val="15"/>
                              </w:rPr>
                              <w:t>９　脱水を起こした。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228.75pt;margin-top:243.75pt;width:15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" stroked="f">
                <v:textbox>
                  <w:txbxContent>
                    <w:p w:rsidR="00B97CDF" w:rsidRPr="000F513D" w:rsidRDefault="00B97CDF" w:rsidP="000454BC">
                      <w:pPr>
                        <w:snapToGrid w:val="0"/>
                        <w:spacing w:line="192" w:lineRule="auto"/>
                        <w:rPr>
                          <w:rFonts w:ascii="Arial Unicode MS" w:eastAsia="Arial Unicode MS" w:hAnsi="Arial Unicode MS" w:cs="Arial Unicode MS"/>
                          <w:color w:val="0000FF"/>
                          <w:sz w:val="15"/>
                          <w:szCs w:val="15"/>
                        </w:rPr>
                      </w:pPr>
                      <w:r w:rsidRPr="000F513D">
                        <w:rPr>
                          <w:rFonts w:ascii="Arial Unicode MS" w:eastAsia="Arial Unicode MS" w:hAnsi="Arial Unicode MS" w:cs="Arial Unicode MS" w:hint="eastAsia"/>
                          <w:color w:val="0000FF"/>
                          <w:sz w:val="15"/>
                          <w:szCs w:val="15"/>
                        </w:rPr>
                        <w:t>６</w:t>
                      </w:r>
                      <w:r w:rsidR="00D61745" w:rsidRPr="000F513D">
                        <w:rPr>
                          <w:rFonts w:ascii="Arial Unicode MS" w:eastAsia="Arial Unicode MS" w:hAnsi="Arial Unicode MS" w:cs="Arial Unicode MS" w:hint="eastAsia"/>
                          <w:color w:val="0000FF"/>
                          <w:sz w:val="15"/>
                          <w:szCs w:val="15"/>
                        </w:rPr>
                        <w:t xml:space="preserve">　６回以上の水様便。月に４日以上</w:t>
                      </w:r>
                    </w:p>
                    <w:p w:rsidR="00D61745" w:rsidRPr="000F513D" w:rsidRDefault="00D61745" w:rsidP="000454BC">
                      <w:pPr>
                        <w:snapToGrid w:val="0"/>
                        <w:spacing w:line="192" w:lineRule="auto"/>
                        <w:rPr>
                          <w:rFonts w:ascii="Arial Unicode MS" w:eastAsia="Arial Unicode MS" w:hAnsi="Arial Unicode MS" w:cs="Arial Unicode MS"/>
                          <w:color w:val="0000FF"/>
                          <w:sz w:val="15"/>
                          <w:szCs w:val="15"/>
                        </w:rPr>
                      </w:pPr>
                      <w:r w:rsidRPr="000F513D">
                        <w:rPr>
                          <w:rFonts w:ascii="Arial Unicode MS" w:eastAsia="Arial Unicode MS" w:hAnsi="Arial Unicode MS" w:cs="Arial Unicode MS" w:hint="eastAsia"/>
                          <w:color w:val="0000FF"/>
                          <w:sz w:val="15"/>
                          <w:szCs w:val="15"/>
                        </w:rPr>
                        <w:t>９　脱水を起こした。</w:t>
                      </w:r>
                    </w:p>
                  </w:txbxContent>
                </v:textbox>
              </v:shape>
            </w:pict>
          </mc:Fallback>
        </mc:AlternateContent>
      </w:r>
      <w:r w:rsidR="00DE046C" w:rsidRPr="00933C19">
        <w:rPr>
          <w:rFonts w:ascii="ＭＳ Ｐゴシック" w:eastAsia="ＭＳ Ｐゴシック" w:hAnsi="ＭＳ Ｐゴシック" w:cstheme="majorHAnsi"/>
          <w:noProof/>
        </w:rPr>
        <w:drawing>
          <wp:inline distT="0" distB="0" distL="0" distR="0" wp14:anchorId="5A9F3BE1" wp14:editId="29C8FD22">
            <wp:extent cx="5667555" cy="7758383"/>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9"/>
                    <a:stretch>
                      <a:fillRect/>
                    </a:stretch>
                  </pic:blipFill>
                  <pic:spPr>
                    <a:xfrm>
                      <a:off x="0" y="0"/>
                      <a:ext cx="5667555" cy="7758383"/>
                    </a:xfrm>
                    <a:prstGeom prst="rect">
                      <a:avLst/>
                    </a:prstGeom>
                  </pic:spPr>
                </pic:pic>
              </a:graphicData>
            </a:graphic>
          </wp:inline>
        </w:drawing>
      </w:r>
    </w:p>
    <w:p w:rsidR="00DE046C" w:rsidRPr="00933C19" w:rsidRDefault="00DE046C" w:rsidP="00015B68">
      <w:pPr>
        <w:widowControl/>
        <w:jc w:val="left"/>
        <w:rPr>
          <w:rFonts w:ascii="ＭＳ Ｐゴシック" w:eastAsia="ＭＳ Ｐゴシック" w:hAnsi="ＭＳ Ｐゴシック" w:cstheme="majorHAnsi"/>
          <w:szCs w:val="21"/>
        </w:rPr>
      </w:pPr>
    </w:p>
    <w:p w:rsidR="00DE046C" w:rsidRPr="00933C19" w:rsidRDefault="00DE046C" w:rsidP="00015B68">
      <w:pPr>
        <w:widowControl/>
        <w:jc w:val="left"/>
        <w:rPr>
          <w:rFonts w:ascii="ＭＳ Ｐゴシック" w:eastAsia="ＭＳ Ｐゴシック" w:hAnsi="ＭＳ Ｐゴシック" w:cstheme="majorHAnsi"/>
          <w:szCs w:val="21"/>
        </w:rPr>
      </w:pPr>
    </w:p>
    <w:p w:rsidR="00DE046C" w:rsidRPr="00933C19" w:rsidRDefault="00DE046C" w:rsidP="00015B68">
      <w:pPr>
        <w:widowControl/>
        <w:jc w:val="left"/>
        <w:rPr>
          <w:rFonts w:ascii="ＭＳ Ｐゴシック" w:eastAsia="ＭＳ Ｐゴシック" w:hAnsi="ＭＳ Ｐゴシック" w:cstheme="majorHAnsi"/>
          <w:szCs w:val="21"/>
        </w:rPr>
      </w:pPr>
    </w:p>
    <w:p w:rsidR="00C029B6" w:rsidRPr="00933C19" w:rsidRDefault="00C029B6" w:rsidP="00015B68">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lastRenderedPageBreak/>
        <w:t>●好酸球性食道炎、好酸球性胃腸炎の重症度分類</w:t>
      </w:r>
    </w:p>
    <w:p w:rsidR="00015B68" w:rsidRPr="00933C19" w:rsidRDefault="000A7E6D" w:rsidP="00015B68">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疾患最盛期の症状スコア（</w:t>
      </w:r>
      <w:r w:rsidR="00015B68" w:rsidRPr="00933C19">
        <w:rPr>
          <w:rFonts w:ascii="ＭＳ Ｐゴシック" w:eastAsia="ＭＳ Ｐゴシック" w:hAnsi="ＭＳ Ｐゴシック" w:hint="eastAsia"/>
          <w:szCs w:val="21"/>
        </w:rPr>
        <w:t>成人EGID重症度評価票</w:t>
      </w:r>
      <w:r w:rsidRPr="00933C19">
        <w:rPr>
          <w:rFonts w:ascii="ＭＳ Ｐゴシック" w:eastAsia="ＭＳ Ｐゴシック" w:hAnsi="ＭＳ Ｐゴシック" w:hint="eastAsia"/>
          <w:szCs w:val="21"/>
        </w:rPr>
        <w:t>）</w:t>
      </w:r>
    </w:p>
    <w:p w:rsidR="00015B68" w:rsidRPr="00933C19" w:rsidRDefault="00015B68" w:rsidP="00015B68">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計</w:t>
      </w:r>
      <w:r w:rsidR="009919F4">
        <w:rPr>
          <w:rFonts w:ascii="ＭＳ Ｐゴシック" w:eastAsia="ＭＳ Ｐゴシック" w:hAnsi="ＭＳ Ｐゴシック" w:hint="eastAsia"/>
          <w:szCs w:val="21"/>
        </w:rPr>
        <w:t>82</w:t>
      </w:r>
      <w:r w:rsidRPr="00933C19">
        <w:rPr>
          <w:rFonts w:ascii="ＭＳ Ｐゴシック" w:eastAsia="ＭＳ Ｐゴシック" w:hAnsi="ＭＳ Ｐゴシック" w:hint="eastAsia"/>
          <w:szCs w:val="21"/>
        </w:rPr>
        <w:t xml:space="preserve">点　　　　</w:t>
      </w:r>
      <w:r w:rsidRPr="00933C19">
        <w:rPr>
          <w:rFonts w:ascii="ＭＳ Ｐゴシック" w:eastAsia="ＭＳ Ｐゴシック" w:hAnsi="ＭＳ Ｐゴシック" w:hint="eastAsia"/>
          <w:b/>
          <w:szCs w:val="21"/>
          <w:u w:val="single"/>
        </w:rPr>
        <w:t>40点以上重症</w:t>
      </w:r>
      <w:r w:rsidR="00933C19">
        <w:rPr>
          <w:rFonts w:ascii="ＭＳ Ｐゴシック" w:eastAsia="ＭＳ Ｐゴシック" w:hAnsi="ＭＳ Ｐゴシック" w:hint="eastAsia"/>
          <w:b/>
          <w:szCs w:val="21"/>
          <w:u w:val="single"/>
        </w:rPr>
        <w:t xml:space="preserve">　</w:t>
      </w:r>
      <w:r w:rsidRPr="00933C19">
        <w:rPr>
          <w:rFonts w:ascii="ＭＳ Ｐゴシック" w:eastAsia="ＭＳ Ｐゴシック" w:hAnsi="ＭＳ Ｐゴシック" w:hint="eastAsia"/>
          <w:b/>
          <w:szCs w:val="21"/>
          <w:u w:val="single"/>
        </w:rPr>
        <w:t xml:space="preserve">　15</w:t>
      </w:r>
      <w:r w:rsidR="009919F4">
        <w:rPr>
          <w:rFonts w:ascii="ＭＳ Ｐゴシック" w:eastAsia="ＭＳ Ｐゴシック" w:hAnsi="ＭＳ Ｐゴシック" w:hint="eastAsia"/>
          <w:b/>
          <w:szCs w:val="21"/>
          <w:u w:val="single"/>
        </w:rPr>
        <w:t>～</w:t>
      </w:r>
      <w:r w:rsidRPr="00933C19">
        <w:rPr>
          <w:rFonts w:ascii="ＭＳ Ｐゴシック" w:eastAsia="ＭＳ Ｐゴシック" w:hAnsi="ＭＳ Ｐゴシック" w:hint="eastAsia"/>
          <w:b/>
          <w:szCs w:val="21"/>
          <w:u w:val="single"/>
        </w:rPr>
        <w:t>39点中等症</w:t>
      </w:r>
      <w:r w:rsidRPr="00933C19">
        <w:rPr>
          <w:rFonts w:ascii="ＭＳ Ｐゴシック" w:eastAsia="ＭＳ Ｐゴシック" w:hAnsi="ＭＳ Ｐゴシック" w:hint="eastAsia"/>
          <w:szCs w:val="21"/>
        </w:rPr>
        <w:t xml:space="preserve">　</w:t>
      </w:r>
      <w:r w:rsidR="00933C19">
        <w:rPr>
          <w:rFonts w:ascii="ＭＳ Ｐゴシック" w:eastAsia="ＭＳ Ｐゴシック" w:hAnsi="ＭＳ Ｐゴシック" w:hint="eastAsia"/>
          <w:szCs w:val="21"/>
        </w:rPr>
        <w:t xml:space="preserve">　</w:t>
      </w:r>
      <w:r w:rsidRPr="00933C19">
        <w:rPr>
          <w:rFonts w:ascii="ＭＳ Ｐゴシック" w:eastAsia="ＭＳ Ｐゴシック" w:hAnsi="ＭＳ Ｐゴシック" w:hint="eastAsia"/>
          <w:szCs w:val="21"/>
        </w:rPr>
        <w:t>14点以下軽症</w:t>
      </w:r>
    </w:p>
    <w:p w:rsidR="00933C19" w:rsidRPr="001F669F" w:rsidRDefault="00C029B6" w:rsidP="00015B68">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中等症以上を対象とする。</w:t>
      </w:r>
    </w:p>
    <w:tbl>
      <w:tblPr>
        <w:tblStyle w:val="aa"/>
        <w:tblW w:w="0" w:type="auto"/>
        <w:tblLook w:val="04A0" w:firstRow="1" w:lastRow="0" w:firstColumn="1" w:lastColumn="0" w:noHBand="0" w:noVBand="1"/>
      </w:tblPr>
      <w:tblGrid>
        <w:gridCol w:w="4962"/>
        <w:gridCol w:w="5000"/>
      </w:tblGrid>
      <w:tr w:rsidR="00015B68" w:rsidRPr="00933C19" w:rsidTr="000454BC">
        <w:tc>
          <w:tcPr>
            <w:tcW w:w="4962" w:type="dxa"/>
          </w:tcPr>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上部消化管を代表する症状(</w:t>
            </w:r>
            <w:r w:rsidR="009919F4">
              <w:rPr>
                <w:rFonts w:ascii="ＭＳ Ｐゴシック" w:eastAsia="ＭＳ Ｐゴシック" w:hAnsi="ＭＳ Ｐゴシック" w:hint="eastAsia"/>
                <w:szCs w:val="21"/>
              </w:rPr>
              <w:t>１</w:t>
            </w:r>
            <w:r w:rsidRPr="00933C19">
              <w:rPr>
                <w:rFonts w:ascii="ＭＳ Ｐゴシック" w:eastAsia="ＭＳ Ｐゴシック" w:hAnsi="ＭＳ Ｐゴシック" w:hint="eastAsia"/>
                <w:szCs w:val="21"/>
              </w:rPr>
              <w:t>) 嘔吐</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３　　</w:t>
            </w:r>
            <w:r w:rsidR="00015B68" w:rsidRPr="00933C19">
              <w:rPr>
                <w:rFonts w:ascii="ＭＳ Ｐゴシック" w:eastAsia="ＭＳ Ｐゴシック" w:hAnsi="ＭＳ Ｐゴシック" w:hint="eastAsia"/>
                <w:szCs w:val="21"/>
              </w:rPr>
              <w:t>嘔気あり（嘔吐なし）</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　　１</w:t>
            </w:r>
            <w:r w:rsidR="00015B68" w:rsidRPr="00933C19">
              <w:rPr>
                <w:rFonts w:ascii="ＭＳ Ｐゴシック" w:eastAsia="ＭＳ Ｐゴシック" w:hAnsi="ＭＳ Ｐゴシック" w:hint="eastAsia"/>
                <w:szCs w:val="21"/>
              </w:rPr>
              <w:t>回</w:t>
            </w:r>
            <w:r w:rsidR="004B5423">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hint="eastAsia"/>
                <w:szCs w:val="21"/>
              </w:rPr>
              <w:t>日の嘔吐　月に</w:t>
            </w:r>
            <w:r>
              <w:rPr>
                <w:rFonts w:ascii="ＭＳ Ｐゴシック" w:eastAsia="ＭＳ Ｐゴシック" w:hAnsi="ＭＳ Ｐゴシック" w:hint="eastAsia"/>
                <w:szCs w:val="21"/>
              </w:rPr>
              <w:t>４</w:t>
            </w:r>
            <w:r w:rsidR="00015B68" w:rsidRPr="00933C19">
              <w:rPr>
                <w:rFonts w:ascii="ＭＳ Ｐゴシック" w:eastAsia="ＭＳ Ｐゴシック" w:hAnsi="ＭＳ Ｐゴシック" w:hint="eastAsia"/>
                <w:szCs w:val="21"/>
              </w:rPr>
              <w:t>日以上</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７</w:t>
            </w:r>
            <w:r w:rsidR="004B5423">
              <w:rPr>
                <w:rFonts w:ascii="ＭＳ Ｐゴシック" w:eastAsia="ＭＳ Ｐゴシック" w:hAnsi="ＭＳ Ｐゴシック" w:hint="eastAsia"/>
                <w:szCs w:val="21"/>
              </w:rPr>
              <w:t xml:space="preserve">  </w:t>
            </w:r>
            <w:r w:rsidR="004B5423">
              <w:rPr>
                <w:rFonts w:ascii="ＭＳ Ｐゴシック" w:eastAsia="ＭＳ Ｐゴシック" w:hAnsi="ＭＳ Ｐゴシック"/>
                <w:szCs w:val="21"/>
              </w:rPr>
              <w:t xml:space="preserve"> </w:t>
            </w:r>
            <w:r>
              <w:rPr>
                <w:rFonts w:ascii="ＭＳ Ｐゴシック" w:eastAsia="ＭＳ Ｐゴシック" w:hAnsi="ＭＳ Ｐゴシック" w:hint="eastAsia"/>
                <w:szCs w:val="21"/>
              </w:rPr>
              <w:t>２</w:t>
            </w:r>
            <w:r w:rsidRPr="000F513D">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５</w:t>
            </w:r>
            <w:r w:rsidR="00015B68" w:rsidRPr="00933C19">
              <w:rPr>
                <w:rFonts w:ascii="ＭＳ Ｐゴシック" w:eastAsia="ＭＳ Ｐゴシック" w:hAnsi="ＭＳ Ｐゴシック" w:hint="eastAsia"/>
                <w:szCs w:val="21"/>
              </w:rPr>
              <w:t>回</w:t>
            </w:r>
            <w:r w:rsidR="004B5423">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hint="eastAsia"/>
                <w:szCs w:val="21"/>
              </w:rPr>
              <w:t>日の嘔吐　月に</w:t>
            </w:r>
            <w:r>
              <w:rPr>
                <w:rFonts w:ascii="ＭＳ Ｐゴシック" w:eastAsia="ＭＳ Ｐゴシック" w:hAnsi="ＭＳ Ｐゴシック" w:hint="eastAsia"/>
                <w:szCs w:val="21"/>
              </w:rPr>
              <w:t>４</w:t>
            </w:r>
            <w:r w:rsidR="00015B68" w:rsidRPr="00933C19">
              <w:rPr>
                <w:rFonts w:ascii="ＭＳ Ｐゴシック" w:eastAsia="ＭＳ Ｐゴシック" w:hAnsi="ＭＳ Ｐゴシック" w:hint="eastAsia"/>
                <w:szCs w:val="21"/>
              </w:rPr>
              <w:t>日以上</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 xml:space="preserve">  ６</w:t>
            </w:r>
            <w:r w:rsidR="00015B68" w:rsidRPr="00933C19">
              <w:rPr>
                <w:rFonts w:ascii="ＭＳ Ｐゴシック" w:eastAsia="ＭＳ Ｐゴシック" w:hAnsi="ＭＳ Ｐゴシック" w:hint="eastAsia"/>
                <w:szCs w:val="21"/>
              </w:rPr>
              <w:t>回</w:t>
            </w:r>
            <w:r w:rsidR="004B5423">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hint="eastAsia"/>
                <w:szCs w:val="21"/>
              </w:rPr>
              <w:t>日以上の嘔吐　月</w:t>
            </w:r>
            <w:r>
              <w:rPr>
                <w:rFonts w:ascii="ＭＳ Ｐゴシック" w:eastAsia="ＭＳ Ｐゴシック" w:hAnsi="ＭＳ Ｐゴシック" w:hint="eastAsia"/>
                <w:szCs w:val="21"/>
              </w:rPr>
              <w:t>１</w:t>
            </w:r>
            <w:r w:rsidR="00015B68" w:rsidRPr="00933C19">
              <w:rPr>
                <w:rFonts w:ascii="ＭＳ Ｐゴシック" w:eastAsia="ＭＳ Ｐゴシック" w:hAnsi="ＭＳ Ｐゴシック" w:hint="eastAsia"/>
                <w:szCs w:val="21"/>
              </w:rPr>
              <w:t>日以上</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上部消化管を代表する症状(</w:t>
            </w:r>
            <w:r w:rsidR="009919F4">
              <w:rPr>
                <w:rFonts w:ascii="ＭＳ Ｐゴシック" w:eastAsia="ＭＳ Ｐゴシック" w:hAnsi="ＭＳ Ｐゴシック" w:hint="eastAsia"/>
                <w:szCs w:val="21"/>
              </w:rPr>
              <w:t>２</w:t>
            </w:r>
            <w:r w:rsidRPr="00933C19">
              <w:rPr>
                <w:rFonts w:ascii="ＭＳ Ｐゴシック" w:eastAsia="ＭＳ Ｐゴシック" w:hAnsi="ＭＳ Ｐゴシック" w:hint="eastAsia"/>
                <w:szCs w:val="21"/>
              </w:rPr>
              <w:t>) 嚥下障害</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いつも飲み込みにくく苦労する</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食物圧入</w:t>
            </w:r>
            <w:r w:rsidR="00BD1E56">
              <w:rPr>
                <w:rFonts w:ascii="ＭＳ Ｐゴシック" w:eastAsia="ＭＳ Ｐゴシック" w:hAnsi="ＭＳ Ｐゴシック" w:hint="eastAsia"/>
                <w:szCs w:val="21"/>
              </w:rPr>
              <w:t>又</w:t>
            </w:r>
            <w:r w:rsidR="00015B68" w:rsidRPr="00933C19">
              <w:rPr>
                <w:rFonts w:ascii="ＭＳ Ｐゴシック" w:eastAsia="ＭＳ Ｐゴシック" w:hAnsi="ＭＳ Ｐゴシック" w:hint="eastAsia"/>
                <w:szCs w:val="21"/>
              </w:rPr>
              <w:t>は内視鏡による摘出を経験した</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上部消化管を代表する症状(</w:t>
            </w:r>
            <w:r w:rsidR="009919F4">
              <w:rPr>
                <w:rFonts w:ascii="ＭＳ Ｐゴシック" w:eastAsia="ＭＳ Ｐゴシック" w:hAnsi="ＭＳ Ｐゴシック" w:hint="eastAsia"/>
                <w:szCs w:val="21"/>
              </w:rPr>
              <w:t>３</w:t>
            </w:r>
            <w:r w:rsidRPr="00933C19">
              <w:rPr>
                <w:rFonts w:ascii="ＭＳ Ｐゴシック" w:eastAsia="ＭＳ Ｐゴシック" w:hAnsi="ＭＳ Ｐゴシック" w:hint="eastAsia"/>
                <w:szCs w:val="21"/>
              </w:rPr>
              <w:t>)食欲不振</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食欲はいつもない　</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食欲はほとんどなく、経管栄養などを必要とする</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腹痛</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15B68" w:rsidRPr="00933C19">
              <w:rPr>
                <w:rFonts w:ascii="ＭＳ Ｐゴシック" w:eastAsia="ＭＳ Ｐゴシック" w:hAnsi="ＭＳ Ｐゴシック" w:hint="eastAsia"/>
                <w:szCs w:val="21"/>
              </w:rPr>
              <w:t xml:space="preserve">　軽度、短時間で、活動を制限しない</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中等度、連日で長く続いたり、就眠後に起こる</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重度、鎮痛剤の使用を必要とする痛みが常にある</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下部消化管を代表する症状(</w:t>
            </w:r>
            <w:r w:rsidR="009919F4">
              <w:rPr>
                <w:rFonts w:ascii="ＭＳ Ｐゴシック" w:eastAsia="ＭＳ Ｐゴシック" w:hAnsi="ＭＳ Ｐゴシック" w:hint="eastAsia"/>
                <w:szCs w:val="21"/>
              </w:rPr>
              <w:t>１</w:t>
            </w:r>
            <w:r w:rsidRPr="00933C19">
              <w:rPr>
                <w:rFonts w:ascii="ＭＳ Ｐゴシック" w:eastAsia="ＭＳ Ｐゴシック" w:hAnsi="ＭＳ Ｐゴシック" w:hint="eastAsia"/>
                <w:szCs w:val="21"/>
              </w:rPr>
              <w:t>) 下痢</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15B68" w:rsidRPr="00933C19">
              <w:rPr>
                <w:rFonts w:ascii="ＭＳ Ｐゴシック" w:eastAsia="ＭＳ Ｐゴシック" w:hAnsi="ＭＳ Ｐゴシック" w:hint="eastAsia"/>
                <w:szCs w:val="21"/>
              </w:rPr>
              <w:t xml:space="preserve">　 </w:t>
            </w:r>
            <w:r w:rsidR="00D61745">
              <w:rPr>
                <w:rFonts w:ascii="ＭＳ Ｐゴシック" w:eastAsia="ＭＳ Ｐゴシック" w:hAnsi="ＭＳ Ｐゴシック" w:hint="eastAsia"/>
                <w:szCs w:val="21"/>
              </w:rPr>
              <w:t>２</w:t>
            </w:r>
            <w:r w:rsidRPr="000F513D">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５</w:t>
            </w:r>
            <w:r w:rsidR="00015B68" w:rsidRPr="00933C19">
              <w:rPr>
                <w:rFonts w:ascii="ＭＳ Ｐゴシック" w:eastAsia="ＭＳ Ｐゴシック" w:hAnsi="ＭＳ Ｐゴシック" w:hint="eastAsia"/>
                <w:szCs w:val="21"/>
              </w:rPr>
              <w:t>回の水様便　月に</w:t>
            </w:r>
            <w:r>
              <w:rPr>
                <w:rFonts w:ascii="ＭＳ Ｐゴシック" w:eastAsia="ＭＳ Ｐゴシック" w:hAnsi="ＭＳ Ｐゴシック" w:hint="eastAsia"/>
                <w:szCs w:val="21"/>
              </w:rPr>
              <w:t>４</w:t>
            </w:r>
            <w:r w:rsidR="00015B68" w:rsidRPr="00933C19">
              <w:rPr>
                <w:rFonts w:ascii="ＭＳ Ｐゴシック" w:eastAsia="ＭＳ Ｐゴシック" w:hAnsi="ＭＳ Ｐゴシック" w:hint="eastAsia"/>
                <w:szCs w:val="21"/>
              </w:rPr>
              <w:t>日以上</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回以上の水様便　月に</w:t>
            </w:r>
            <w:r w:rsidR="00D61745">
              <w:rPr>
                <w:rFonts w:ascii="ＭＳ Ｐゴシック" w:eastAsia="ＭＳ Ｐゴシック" w:hAnsi="ＭＳ Ｐゴシック" w:hint="eastAsia"/>
                <w:szCs w:val="21"/>
              </w:rPr>
              <w:t>４</w:t>
            </w:r>
            <w:r w:rsidR="00015B68" w:rsidRPr="00933C19">
              <w:rPr>
                <w:rFonts w:ascii="ＭＳ Ｐゴシック" w:eastAsia="ＭＳ Ｐゴシック" w:hAnsi="ＭＳ Ｐゴシック" w:hint="eastAsia"/>
                <w:szCs w:val="21"/>
              </w:rPr>
              <w:t>日以上</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脱水を起こし</w:t>
            </w:r>
            <w:r w:rsidR="00D61745">
              <w:rPr>
                <w:rFonts w:ascii="ＭＳ Ｐゴシック" w:eastAsia="ＭＳ Ｐゴシック" w:hAnsi="ＭＳ Ｐゴシック" w:hint="eastAsia"/>
                <w:szCs w:val="21"/>
              </w:rPr>
              <w:t>た。</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下部消化管を代表する症状(</w:t>
            </w:r>
            <w:r w:rsidR="009919F4">
              <w:rPr>
                <w:rFonts w:ascii="ＭＳ Ｐゴシック" w:eastAsia="ＭＳ Ｐゴシック" w:hAnsi="ＭＳ Ｐゴシック" w:hint="eastAsia"/>
                <w:szCs w:val="21"/>
              </w:rPr>
              <w:t>２</w:t>
            </w:r>
            <w:r w:rsidRPr="00933C19">
              <w:rPr>
                <w:rFonts w:ascii="ＭＳ Ｐゴシック" w:eastAsia="ＭＳ Ｐゴシック" w:hAnsi="ＭＳ Ｐゴシック" w:hint="eastAsia"/>
                <w:szCs w:val="21"/>
              </w:rPr>
              <w:t>) 血便</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15B68" w:rsidRPr="00933C19">
              <w:rPr>
                <w:rFonts w:ascii="ＭＳ Ｐゴシック" w:eastAsia="ＭＳ Ｐゴシック" w:hAnsi="ＭＳ Ｐゴシック" w:hint="eastAsia"/>
                <w:szCs w:val="21"/>
              </w:rPr>
              <w:t xml:space="preserve">　少量の血が混じる程度　月に</w:t>
            </w:r>
            <w:r>
              <w:rPr>
                <w:rFonts w:ascii="ＭＳ Ｐゴシック" w:eastAsia="ＭＳ Ｐゴシック" w:hAnsi="ＭＳ Ｐゴシック" w:hint="eastAsia"/>
                <w:szCs w:val="21"/>
              </w:rPr>
              <w:t>１</w:t>
            </w:r>
            <w:r w:rsidR="00015B68" w:rsidRPr="00933C19">
              <w:rPr>
                <w:rFonts w:ascii="ＭＳ Ｐゴシック" w:eastAsia="ＭＳ Ｐゴシック" w:hAnsi="ＭＳ Ｐゴシック" w:hint="eastAsia"/>
                <w:szCs w:val="21"/>
              </w:rPr>
              <w:t>回以上</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明かな血便　月に</w:t>
            </w:r>
            <w:r>
              <w:rPr>
                <w:rFonts w:ascii="ＭＳ Ｐゴシック" w:eastAsia="ＭＳ Ｐゴシック" w:hAnsi="ＭＳ Ｐゴシック" w:hint="eastAsia"/>
                <w:szCs w:val="21"/>
              </w:rPr>
              <w:t>１</w:t>
            </w:r>
            <w:r w:rsidR="00015B68" w:rsidRPr="00933C19">
              <w:rPr>
                <w:rFonts w:ascii="ＭＳ Ｐゴシック" w:eastAsia="ＭＳ Ｐゴシック" w:hAnsi="ＭＳ Ｐゴシック" w:hint="eastAsia"/>
                <w:szCs w:val="21"/>
              </w:rPr>
              <w:t>回以上</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連日、大量の血便</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検査所見　（最小値をお選びください）</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15B68" w:rsidRPr="00933C19">
              <w:rPr>
                <w:rFonts w:ascii="ＭＳ Ｐゴシック" w:eastAsia="ＭＳ Ｐゴシック" w:hAnsi="ＭＳ Ｐゴシック" w:hint="eastAsia"/>
                <w:szCs w:val="21"/>
              </w:rPr>
              <w:t xml:space="preserve">　3.0≦Alb</w:t>
            </w:r>
            <w:r w:rsidR="005A2477">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hint="eastAsia"/>
                <w:szCs w:val="21"/>
              </w:rPr>
              <w:t>3.5</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2.0</w:t>
            </w:r>
            <w:r w:rsidR="005A2477">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hint="eastAsia"/>
                <w:szCs w:val="21"/>
              </w:rPr>
              <w:t>Alb</w:t>
            </w:r>
            <w:r w:rsidR="005A2477">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hint="eastAsia"/>
                <w:szCs w:val="21"/>
              </w:rPr>
              <w:t xml:space="preserve">3.0 </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９</w:t>
            </w:r>
            <w:r w:rsidR="00015B68" w:rsidRPr="00933C19">
              <w:rPr>
                <w:rFonts w:ascii="ＭＳ Ｐゴシック" w:eastAsia="ＭＳ Ｐゴシック" w:hAnsi="ＭＳ Ｐゴシック"/>
                <w:szCs w:val="21"/>
              </w:rPr>
              <w:t xml:space="preserve">  Alb</w:t>
            </w:r>
            <w:r w:rsidR="005A2477">
              <w:rPr>
                <w:rFonts w:ascii="ＭＳ Ｐゴシック" w:eastAsia="ＭＳ Ｐゴシック" w:hAnsi="ＭＳ Ｐゴシック" w:hint="eastAsia"/>
                <w:szCs w:val="21"/>
              </w:rPr>
              <w:t>＜</w:t>
            </w:r>
            <w:r w:rsidR="00015B68" w:rsidRPr="00933C19">
              <w:rPr>
                <w:rFonts w:ascii="ＭＳ Ｐゴシック" w:eastAsia="ＭＳ Ｐゴシック" w:hAnsi="ＭＳ Ｐゴシック"/>
                <w:szCs w:val="21"/>
              </w:rPr>
              <w:t>2.0</w:t>
            </w:r>
          </w:p>
        </w:tc>
        <w:tc>
          <w:tcPr>
            <w:tcW w:w="5000" w:type="dxa"/>
          </w:tcPr>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末梢血好酸球割合（最大値をお選びください）</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15B68" w:rsidRPr="00933C19">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５</w:t>
            </w:r>
            <w:r w:rsidR="00015B68" w:rsidRPr="00933C19">
              <w:rPr>
                <w:rFonts w:ascii="ＭＳ Ｐゴシック" w:eastAsia="ＭＳ Ｐゴシック" w:hAnsi="ＭＳ Ｐゴシック" w:hint="eastAsia"/>
                <w:szCs w:val="21"/>
              </w:rPr>
              <w:t>％以上10％未満</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015B68" w:rsidRPr="00933C19">
              <w:rPr>
                <w:rFonts w:ascii="ＭＳ Ｐゴシック" w:eastAsia="ＭＳ Ｐゴシック" w:hAnsi="ＭＳ Ｐゴシック" w:hint="eastAsia"/>
                <w:szCs w:val="21"/>
              </w:rPr>
              <w:t xml:space="preserve">　10％以上20％未満</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９</w:t>
            </w:r>
            <w:r w:rsidR="00015B68" w:rsidRPr="00933C19">
              <w:rPr>
                <w:rFonts w:ascii="ＭＳ Ｐゴシック" w:eastAsia="ＭＳ Ｐゴシック" w:hAnsi="ＭＳ Ｐゴシック" w:hint="eastAsia"/>
                <w:szCs w:val="21"/>
              </w:rPr>
              <w:t xml:space="preserve">  20％</w:t>
            </w:r>
            <w:r w:rsidR="000B75CA">
              <w:rPr>
                <w:rFonts w:ascii="ＭＳ Ｐゴシック" w:eastAsia="ＭＳ Ｐゴシック" w:hAnsi="ＭＳ Ｐゴシック" w:hint="eastAsia"/>
                <w:szCs w:val="21"/>
              </w:rPr>
              <w:t>以上</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これまでに以下のいずれかの重大事象があったか</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015B68" w:rsidRPr="00933C19">
              <w:rPr>
                <w:rFonts w:ascii="ＭＳ Ｐゴシック" w:eastAsia="ＭＳ Ｐゴシック" w:hAnsi="ＭＳ Ｐゴシック" w:hint="eastAsia"/>
                <w:szCs w:val="21"/>
              </w:rPr>
              <w:t xml:space="preserve">　ない</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015B68" w:rsidRPr="00933C19">
              <w:rPr>
                <w:rFonts w:ascii="ＭＳ Ｐゴシック" w:eastAsia="ＭＳ Ｐゴシック" w:hAnsi="ＭＳ Ｐゴシック" w:hint="eastAsia"/>
                <w:szCs w:val="21"/>
              </w:rPr>
              <w:t xml:space="preserve">　ある</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EGIDの合併症（穿孔、狭窄など）を解除するために手術を行った</w:t>
            </w:r>
          </w:p>
          <w:p w:rsidR="00015B68" w:rsidRPr="00933C19" w:rsidRDefault="00015B68" w:rsidP="00B72E81">
            <w:pPr>
              <w:widowControl/>
              <w:jc w:val="left"/>
              <w:rPr>
                <w:rFonts w:ascii="ＭＳ Ｐゴシック" w:eastAsia="ＭＳ Ｐゴシック" w:hAnsi="ＭＳ Ｐゴシック"/>
                <w:szCs w:val="21"/>
              </w:rPr>
            </w:pPr>
          </w:p>
          <w:p w:rsidR="00015B68" w:rsidRPr="00933C19" w:rsidRDefault="00015B68" w:rsidP="00B72E81">
            <w:pPr>
              <w:widowControl/>
              <w:jc w:val="left"/>
              <w:rPr>
                <w:rFonts w:ascii="ＭＳ Ｐゴシック" w:eastAsia="ＭＳ Ｐゴシック" w:hAnsi="ＭＳ Ｐゴシック"/>
                <w:szCs w:val="21"/>
              </w:rPr>
            </w:pPr>
            <w:r w:rsidRPr="00933C19">
              <w:rPr>
                <w:rFonts w:ascii="ＭＳ Ｐゴシック" w:eastAsia="ＭＳ Ｐゴシック" w:hAnsi="ＭＳ Ｐゴシック" w:hint="eastAsia"/>
                <w:szCs w:val="21"/>
              </w:rPr>
              <w:t>EGIDの治療目的で過去</w:t>
            </w:r>
            <w:r w:rsidR="00014CF5">
              <w:rPr>
                <w:rFonts w:ascii="ＭＳ Ｐゴシック" w:eastAsia="ＭＳ Ｐゴシック" w:hAnsi="ＭＳ Ｐゴシック" w:hint="eastAsia"/>
                <w:szCs w:val="21"/>
              </w:rPr>
              <w:t>１</w:t>
            </w:r>
            <w:r w:rsidRPr="00933C19">
              <w:rPr>
                <w:rFonts w:ascii="ＭＳ Ｐゴシック" w:eastAsia="ＭＳ Ｐゴシック" w:hAnsi="ＭＳ Ｐゴシック" w:hint="eastAsia"/>
                <w:szCs w:val="21"/>
              </w:rPr>
              <w:t>年間にステロイド、免疫抑制薬などの副作用が懸念される薬剤を使用したか</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F56691">
              <w:rPr>
                <w:rFonts w:ascii="ＭＳ Ｐゴシック" w:eastAsia="ＭＳ Ｐゴシック" w:hAnsi="ＭＳ Ｐゴシック" w:hint="eastAsia"/>
                <w:szCs w:val="21"/>
              </w:rPr>
              <w:t xml:space="preserve">　　　</w:t>
            </w:r>
            <w:r w:rsidR="00015B68" w:rsidRPr="00933C19">
              <w:rPr>
                <w:rFonts w:ascii="ＭＳ Ｐゴシック" w:eastAsia="ＭＳ Ｐゴシック" w:hAnsi="ＭＳ Ｐゴシック" w:hint="eastAsia"/>
                <w:szCs w:val="21"/>
              </w:rPr>
              <w:t>使用していない</w:t>
            </w:r>
          </w:p>
          <w:p w:rsidR="00015B68" w:rsidRPr="00933C19" w:rsidRDefault="009919F4" w:rsidP="00B72E8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015B68" w:rsidRPr="00933C19">
              <w:rPr>
                <w:rFonts w:ascii="ＭＳ Ｐゴシック" w:eastAsia="ＭＳ Ｐゴシック" w:hAnsi="ＭＳ Ｐゴシック" w:hint="eastAsia"/>
                <w:szCs w:val="21"/>
              </w:rPr>
              <w:t xml:space="preserve">    使用した</w:t>
            </w:r>
          </w:p>
          <w:p w:rsidR="00015B68" w:rsidRPr="00933C19" w:rsidRDefault="00015B68" w:rsidP="00B72E81">
            <w:pPr>
              <w:widowControl/>
              <w:jc w:val="left"/>
              <w:rPr>
                <w:rFonts w:ascii="ＭＳ Ｐゴシック" w:eastAsia="ＭＳ Ｐゴシック" w:hAnsi="ＭＳ Ｐゴシック"/>
                <w:szCs w:val="21"/>
              </w:rPr>
            </w:pPr>
          </w:p>
        </w:tc>
      </w:tr>
    </w:tbl>
    <w:p w:rsidR="00A7563F" w:rsidRDefault="00A7563F" w:rsidP="00015B68">
      <w:pPr>
        <w:widowControl/>
        <w:jc w:val="left"/>
        <w:rPr>
          <w:rFonts w:ascii="ＭＳ Ｐゴシック" w:eastAsia="ＭＳ Ｐゴシック" w:hAnsi="ＭＳ Ｐゴシック" w:cstheme="majorHAnsi"/>
          <w:szCs w:val="21"/>
        </w:rPr>
      </w:pPr>
    </w:p>
    <w:p w:rsidR="00A7563F" w:rsidRDefault="00A7563F" w:rsidP="00A7563F">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A7563F" w:rsidRDefault="00A7563F" w:rsidP="00A7563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D1E56">
        <w:rPr>
          <w:rFonts w:asciiTheme="minorEastAsia" w:hAnsiTheme="minorEastAsia" w:hint="eastAsia"/>
          <w:szCs w:val="21"/>
        </w:rPr>
        <w:t>。</w:t>
      </w:r>
      <w:r>
        <w:rPr>
          <w:rFonts w:asciiTheme="minorEastAsia" w:hAnsiTheme="minorEastAsia" w:hint="eastAsia"/>
          <w:szCs w:val="21"/>
        </w:rPr>
        <w:t>）。</w:t>
      </w:r>
    </w:p>
    <w:p w:rsidR="00A7563F" w:rsidRDefault="00A7563F" w:rsidP="00A7563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D1E56">
        <w:rPr>
          <w:rFonts w:asciiTheme="minorEastAsia" w:hAnsiTheme="minorEastAsia" w:hint="eastAsia"/>
          <w:szCs w:val="21"/>
        </w:rPr>
        <w:t>あって</w:t>
      </w:r>
      <w:r>
        <w:rPr>
          <w:rFonts w:asciiTheme="minorEastAsia" w:hAnsiTheme="minorEastAsia" w:hint="eastAsia"/>
          <w:szCs w:val="21"/>
        </w:rPr>
        <w:t>、直近６</w:t>
      </w:r>
      <w:r w:rsidR="00E90167">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A7563F" w:rsidRDefault="00A7563F" w:rsidP="00A7563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D1E56">
        <w:rPr>
          <w:rFonts w:hint="eastAsia"/>
          <w:kern w:val="0"/>
          <w:szCs w:val="21"/>
        </w:rPr>
        <w:t>もの</w:t>
      </w:r>
      <w:r>
        <w:rPr>
          <w:rFonts w:hint="eastAsia"/>
          <w:kern w:val="0"/>
          <w:szCs w:val="21"/>
        </w:rPr>
        <w:t>については、医療費助成の対象とする。</w:t>
      </w:r>
    </w:p>
    <w:p w:rsidR="005A3BDA" w:rsidRPr="00FD7D66" w:rsidRDefault="005A3BDA" w:rsidP="00015B68">
      <w:pPr>
        <w:widowControl/>
        <w:jc w:val="left"/>
        <w:rPr>
          <w:rFonts w:ascii="ＭＳ Ｐゴシック" w:eastAsia="ＭＳ Ｐゴシック" w:hAnsi="ＭＳ Ｐゴシック" w:cstheme="majorHAnsi"/>
          <w:szCs w:val="21"/>
        </w:rPr>
      </w:pPr>
    </w:p>
    <w:sectPr w:rsidR="005A3BDA" w:rsidRPr="00FD7D66"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98" w:rsidRDefault="009C6F98" w:rsidP="00D27552">
      <w:r>
        <w:separator/>
      </w:r>
    </w:p>
  </w:endnote>
  <w:endnote w:type="continuationSeparator" w:id="0">
    <w:p w:rsidR="009C6F98" w:rsidRDefault="009C6F98"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98" w:rsidRDefault="009C6F98" w:rsidP="00D27552">
      <w:r>
        <w:separator/>
      </w:r>
    </w:p>
  </w:footnote>
  <w:footnote w:type="continuationSeparator" w:id="0">
    <w:p w:rsidR="009C6F98" w:rsidRDefault="009C6F98"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65D37"/>
    <w:multiLevelType w:val="hybridMultilevel"/>
    <w:tmpl w:val="A0CE6628"/>
    <w:lvl w:ilvl="0" w:tplc="EE2486C2">
      <w:start w:val="1"/>
      <w:numFmt w:val="bullet"/>
      <w:lvlText w:val=""/>
      <w:lvlJc w:val="left"/>
      <w:pPr>
        <w:tabs>
          <w:tab w:val="num" w:pos="720"/>
        </w:tabs>
        <w:ind w:left="720" w:hanging="360"/>
      </w:pPr>
      <w:rPr>
        <w:rFonts w:ascii="Wingdings" w:hAnsi="Wingdings" w:hint="default"/>
      </w:rPr>
    </w:lvl>
    <w:lvl w:ilvl="1" w:tplc="A17A5740" w:tentative="1">
      <w:start w:val="1"/>
      <w:numFmt w:val="bullet"/>
      <w:lvlText w:val=""/>
      <w:lvlJc w:val="left"/>
      <w:pPr>
        <w:tabs>
          <w:tab w:val="num" w:pos="1440"/>
        </w:tabs>
        <w:ind w:left="1440" w:hanging="360"/>
      </w:pPr>
      <w:rPr>
        <w:rFonts w:ascii="Wingdings" w:hAnsi="Wingdings" w:hint="default"/>
      </w:rPr>
    </w:lvl>
    <w:lvl w:ilvl="2" w:tplc="CA5A52E2" w:tentative="1">
      <w:start w:val="1"/>
      <w:numFmt w:val="bullet"/>
      <w:lvlText w:val=""/>
      <w:lvlJc w:val="left"/>
      <w:pPr>
        <w:tabs>
          <w:tab w:val="num" w:pos="2160"/>
        </w:tabs>
        <w:ind w:left="2160" w:hanging="360"/>
      </w:pPr>
      <w:rPr>
        <w:rFonts w:ascii="Wingdings" w:hAnsi="Wingdings" w:hint="default"/>
      </w:rPr>
    </w:lvl>
    <w:lvl w:ilvl="3" w:tplc="145C62F6" w:tentative="1">
      <w:start w:val="1"/>
      <w:numFmt w:val="bullet"/>
      <w:lvlText w:val=""/>
      <w:lvlJc w:val="left"/>
      <w:pPr>
        <w:tabs>
          <w:tab w:val="num" w:pos="2880"/>
        </w:tabs>
        <w:ind w:left="2880" w:hanging="360"/>
      </w:pPr>
      <w:rPr>
        <w:rFonts w:ascii="Wingdings" w:hAnsi="Wingdings" w:hint="default"/>
      </w:rPr>
    </w:lvl>
    <w:lvl w:ilvl="4" w:tplc="CE88F0FC" w:tentative="1">
      <w:start w:val="1"/>
      <w:numFmt w:val="bullet"/>
      <w:lvlText w:val=""/>
      <w:lvlJc w:val="left"/>
      <w:pPr>
        <w:tabs>
          <w:tab w:val="num" w:pos="3600"/>
        </w:tabs>
        <w:ind w:left="3600" w:hanging="360"/>
      </w:pPr>
      <w:rPr>
        <w:rFonts w:ascii="Wingdings" w:hAnsi="Wingdings" w:hint="default"/>
      </w:rPr>
    </w:lvl>
    <w:lvl w:ilvl="5" w:tplc="7F6A814A" w:tentative="1">
      <w:start w:val="1"/>
      <w:numFmt w:val="bullet"/>
      <w:lvlText w:val=""/>
      <w:lvlJc w:val="left"/>
      <w:pPr>
        <w:tabs>
          <w:tab w:val="num" w:pos="4320"/>
        </w:tabs>
        <w:ind w:left="4320" w:hanging="360"/>
      </w:pPr>
      <w:rPr>
        <w:rFonts w:ascii="Wingdings" w:hAnsi="Wingdings" w:hint="default"/>
      </w:rPr>
    </w:lvl>
    <w:lvl w:ilvl="6" w:tplc="5F408AD6" w:tentative="1">
      <w:start w:val="1"/>
      <w:numFmt w:val="bullet"/>
      <w:lvlText w:val=""/>
      <w:lvlJc w:val="left"/>
      <w:pPr>
        <w:tabs>
          <w:tab w:val="num" w:pos="5040"/>
        </w:tabs>
        <w:ind w:left="5040" w:hanging="360"/>
      </w:pPr>
      <w:rPr>
        <w:rFonts w:ascii="Wingdings" w:hAnsi="Wingdings" w:hint="default"/>
      </w:rPr>
    </w:lvl>
    <w:lvl w:ilvl="7" w:tplc="96CEE384" w:tentative="1">
      <w:start w:val="1"/>
      <w:numFmt w:val="bullet"/>
      <w:lvlText w:val=""/>
      <w:lvlJc w:val="left"/>
      <w:pPr>
        <w:tabs>
          <w:tab w:val="num" w:pos="5760"/>
        </w:tabs>
        <w:ind w:left="5760" w:hanging="360"/>
      </w:pPr>
      <w:rPr>
        <w:rFonts w:ascii="Wingdings" w:hAnsi="Wingdings" w:hint="default"/>
      </w:rPr>
    </w:lvl>
    <w:lvl w:ilvl="8" w:tplc="EDA8C7A0" w:tentative="1">
      <w:start w:val="1"/>
      <w:numFmt w:val="bullet"/>
      <w:lvlText w:val=""/>
      <w:lvlJc w:val="left"/>
      <w:pPr>
        <w:tabs>
          <w:tab w:val="num" w:pos="6480"/>
        </w:tabs>
        <w:ind w:left="6480" w:hanging="360"/>
      </w:pPr>
      <w:rPr>
        <w:rFonts w:ascii="Wingdings" w:hAnsi="Wingdings" w:hint="default"/>
      </w:rPr>
    </w:lvl>
  </w:abstractNum>
  <w:abstractNum w:abstractNumId="1">
    <w:nsid w:val="2C6E3782"/>
    <w:multiLevelType w:val="hybridMultilevel"/>
    <w:tmpl w:val="6CAEE53C"/>
    <w:lvl w:ilvl="0" w:tplc="04090015">
      <w:start w:val="1"/>
      <w:numFmt w:val="upperLetter"/>
      <w:lvlText w:val="%1)"/>
      <w:lvlJc w:val="left"/>
      <w:pPr>
        <w:tabs>
          <w:tab w:val="num" w:pos="720"/>
        </w:tabs>
        <w:ind w:left="720" w:hanging="360"/>
      </w:pPr>
      <w:rPr>
        <w:rFonts w:hint="default"/>
      </w:rPr>
    </w:lvl>
    <w:lvl w:ilvl="1" w:tplc="67BAE556" w:tentative="1">
      <w:start w:val="1"/>
      <w:numFmt w:val="bullet"/>
      <w:lvlText w:val="•"/>
      <w:lvlJc w:val="left"/>
      <w:pPr>
        <w:tabs>
          <w:tab w:val="num" w:pos="1440"/>
        </w:tabs>
        <w:ind w:left="1440" w:hanging="360"/>
      </w:pPr>
      <w:rPr>
        <w:rFonts w:ascii="Arial" w:hAnsi="Arial" w:hint="default"/>
      </w:rPr>
    </w:lvl>
    <w:lvl w:ilvl="2" w:tplc="C8AE6040" w:tentative="1">
      <w:start w:val="1"/>
      <w:numFmt w:val="bullet"/>
      <w:lvlText w:val="•"/>
      <w:lvlJc w:val="left"/>
      <w:pPr>
        <w:tabs>
          <w:tab w:val="num" w:pos="2160"/>
        </w:tabs>
        <w:ind w:left="2160" w:hanging="360"/>
      </w:pPr>
      <w:rPr>
        <w:rFonts w:ascii="Arial" w:hAnsi="Arial" w:hint="default"/>
      </w:rPr>
    </w:lvl>
    <w:lvl w:ilvl="3" w:tplc="10DE96BE" w:tentative="1">
      <w:start w:val="1"/>
      <w:numFmt w:val="bullet"/>
      <w:lvlText w:val="•"/>
      <w:lvlJc w:val="left"/>
      <w:pPr>
        <w:tabs>
          <w:tab w:val="num" w:pos="2880"/>
        </w:tabs>
        <w:ind w:left="2880" w:hanging="360"/>
      </w:pPr>
      <w:rPr>
        <w:rFonts w:ascii="Arial" w:hAnsi="Arial" w:hint="default"/>
      </w:rPr>
    </w:lvl>
    <w:lvl w:ilvl="4" w:tplc="A408314A" w:tentative="1">
      <w:start w:val="1"/>
      <w:numFmt w:val="bullet"/>
      <w:lvlText w:val="•"/>
      <w:lvlJc w:val="left"/>
      <w:pPr>
        <w:tabs>
          <w:tab w:val="num" w:pos="3600"/>
        </w:tabs>
        <w:ind w:left="3600" w:hanging="360"/>
      </w:pPr>
      <w:rPr>
        <w:rFonts w:ascii="Arial" w:hAnsi="Arial" w:hint="default"/>
      </w:rPr>
    </w:lvl>
    <w:lvl w:ilvl="5" w:tplc="6006435E" w:tentative="1">
      <w:start w:val="1"/>
      <w:numFmt w:val="bullet"/>
      <w:lvlText w:val="•"/>
      <w:lvlJc w:val="left"/>
      <w:pPr>
        <w:tabs>
          <w:tab w:val="num" w:pos="4320"/>
        </w:tabs>
        <w:ind w:left="4320" w:hanging="360"/>
      </w:pPr>
      <w:rPr>
        <w:rFonts w:ascii="Arial" w:hAnsi="Arial" w:hint="default"/>
      </w:rPr>
    </w:lvl>
    <w:lvl w:ilvl="6" w:tplc="BD62EA42" w:tentative="1">
      <w:start w:val="1"/>
      <w:numFmt w:val="bullet"/>
      <w:lvlText w:val="•"/>
      <w:lvlJc w:val="left"/>
      <w:pPr>
        <w:tabs>
          <w:tab w:val="num" w:pos="5040"/>
        </w:tabs>
        <w:ind w:left="5040" w:hanging="360"/>
      </w:pPr>
      <w:rPr>
        <w:rFonts w:ascii="Arial" w:hAnsi="Arial" w:hint="default"/>
      </w:rPr>
    </w:lvl>
    <w:lvl w:ilvl="7" w:tplc="A0520F0A" w:tentative="1">
      <w:start w:val="1"/>
      <w:numFmt w:val="bullet"/>
      <w:lvlText w:val="•"/>
      <w:lvlJc w:val="left"/>
      <w:pPr>
        <w:tabs>
          <w:tab w:val="num" w:pos="5760"/>
        </w:tabs>
        <w:ind w:left="5760" w:hanging="360"/>
      </w:pPr>
      <w:rPr>
        <w:rFonts w:ascii="Arial" w:hAnsi="Arial" w:hint="default"/>
      </w:rPr>
    </w:lvl>
    <w:lvl w:ilvl="8" w:tplc="54103ED0" w:tentative="1">
      <w:start w:val="1"/>
      <w:numFmt w:val="bullet"/>
      <w:lvlText w:val="•"/>
      <w:lvlJc w:val="left"/>
      <w:pPr>
        <w:tabs>
          <w:tab w:val="num" w:pos="6480"/>
        </w:tabs>
        <w:ind w:left="6480" w:hanging="360"/>
      </w:pPr>
      <w:rPr>
        <w:rFonts w:ascii="Arial" w:hAnsi="Arial" w:hint="default"/>
      </w:rPr>
    </w:lvl>
  </w:abstractNum>
  <w:abstractNum w:abstractNumId="2">
    <w:nsid w:val="39D27C81"/>
    <w:multiLevelType w:val="hybridMultilevel"/>
    <w:tmpl w:val="7D42E1E2"/>
    <w:lvl w:ilvl="0" w:tplc="3F10A132">
      <w:start w:val="1"/>
      <w:numFmt w:val="lowerLetter"/>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3A2C799C"/>
    <w:multiLevelType w:val="hybridMultilevel"/>
    <w:tmpl w:val="62ACBF9C"/>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2323DFB"/>
    <w:multiLevelType w:val="hybridMultilevel"/>
    <w:tmpl w:val="09D0CC6E"/>
    <w:lvl w:ilvl="0" w:tplc="5252742E">
      <w:start w:val="1"/>
      <w:numFmt w:val="lowerLetter"/>
      <w:lvlText w:val="%1."/>
      <w:lvlJc w:val="left"/>
      <w:pPr>
        <w:tabs>
          <w:tab w:val="num" w:pos="720"/>
        </w:tabs>
        <w:ind w:left="720" w:hanging="360"/>
      </w:pPr>
    </w:lvl>
    <w:lvl w:ilvl="1" w:tplc="7B2CA89C" w:tentative="1">
      <w:start w:val="1"/>
      <w:numFmt w:val="lowerLetter"/>
      <w:lvlText w:val="%2."/>
      <w:lvlJc w:val="left"/>
      <w:pPr>
        <w:tabs>
          <w:tab w:val="num" w:pos="1440"/>
        </w:tabs>
        <w:ind w:left="1440" w:hanging="360"/>
      </w:pPr>
    </w:lvl>
    <w:lvl w:ilvl="2" w:tplc="DF82284C" w:tentative="1">
      <w:start w:val="1"/>
      <w:numFmt w:val="lowerLetter"/>
      <w:lvlText w:val="%3."/>
      <w:lvlJc w:val="left"/>
      <w:pPr>
        <w:tabs>
          <w:tab w:val="num" w:pos="2160"/>
        </w:tabs>
        <w:ind w:left="2160" w:hanging="360"/>
      </w:pPr>
    </w:lvl>
    <w:lvl w:ilvl="3" w:tplc="40EC15F4" w:tentative="1">
      <w:start w:val="1"/>
      <w:numFmt w:val="lowerLetter"/>
      <w:lvlText w:val="%4."/>
      <w:lvlJc w:val="left"/>
      <w:pPr>
        <w:tabs>
          <w:tab w:val="num" w:pos="2880"/>
        </w:tabs>
        <w:ind w:left="2880" w:hanging="360"/>
      </w:pPr>
    </w:lvl>
    <w:lvl w:ilvl="4" w:tplc="7CC64782" w:tentative="1">
      <w:start w:val="1"/>
      <w:numFmt w:val="lowerLetter"/>
      <w:lvlText w:val="%5."/>
      <w:lvlJc w:val="left"/>
      <w:pPr>
        <w:tabs>
          <w:tab w:val="num" w:pos="3600"/>
        </w:tabs>
        <w:ind w:left="3600" w:hanging="360"/>
      </w:pPr>
    </w:lvl>
    <w:lvl w:ilvl="5" w:tplc="A06E1360" w:tentative="1">
      <w:start w:val="1"/>
      <w:numFmt w:val="lowerLetter"/>
      <w:lvlText w:val="%6."/>
      <w:lvlJc w:val="left"/>
      <w:pPr>
        <w:tabs>
          <w:tab w:val="num" w:pos="4320"/>
        </w:tabs>
        <w:ind w:left="4320" w:hanging="360"/>
      </w:pPr>
    </w:lvl>
    <w:lvl w:ilvl="6" w:tplc="987685C6" w:tentative="1">
      <w:start w:val="1"/>
      <w:numFmt w:val="lowerLetter"/>
      <w:lvlText w:val="%7."/>
      <w:lvlJc w:val="left"/>
      <w:pPr>
        <w:tabs>
          <w:tab w:val="num" w:pos="5040"/>
        </w:tabs>
        <w:ind w:left="5040" w:hanging="360"/>
      </w:pPr>
    </w:lvl>
    <w:lvl w:ilvl="7" w:tplc="6B7CCFCA" w:tentative="1">
      <w:start w:val="1"/>
      <w:numFmt w:val="lowerLetter"/>
      <w:lvlText w:val="%8."/>
      <w:lvlJc w:val="left"/>
      <w:pPr>
        <w:tabs>
          <w:tab w:val="num" w:pos="5760"/>
        </w:tabs>
        <w:ind w:left="5760" w:hanging="360"/>
      </w:pPr>
    </w:lvl>
    <w:lvl w:ilvl="8" w:tplc="0C6030D6" w:tentative="1">
      <w:start w:val="1"/>
      <w:numFmt w:val="lowerLetter"/>
      <w:lvlText w:val="%9."/>
      <w:lvlJc w:val="left"/>
      <w:pPr>
        <w:tabs>
          <w:tab w:val="num" w:pos="6480"/>
        </w:tabs>
        <w:ind w:left="6480" w:hanging="360"/>
      </w:pPr>
    </w:lvl>
  </w:abstractNum>
  <w:abstractNum w:abstractNumId="5">
    <w:nsid w:val="4DA31B87"/>
    <w:multiLevelType w:val="hybridMultilevel"/>
    <w:tmpl w:val="67243D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C805709"/>
    <w:multiLevelType w:val="hybridMultilevel"/>
    <w:tmpl w:val="6CAEE53C"/>
    <w:lvl w:ilvl="0" w:tplc="04090015">
      <w:start w:val="1"/>
      <w:numFmt w:val="upperLetter"/>
      <w:lvlText w:val="%1)"/>
      <w:lvlJc w:val="left"/>
      <w:pPr>
        <w:tabs>
          <w:tab w:val="num" w:pos="720"/>
        </w:tabs>
        <w:ind w:left="720" w:hanging="360"/>
      </w:pPr>
      <w:rPr>
        <w:rFonts w:hint="default"/>
      </w:rPr>
    </w:lvl>
    <w:lvl w:ilvl="1" w:tplc="67BAE556" w:tentative="1">
      <w:start w:val="1"/>
      <w:numFmt w:val="bullet"/>
      <w:lvlText w:val="•"/>
      <w:lvlJc w:val="left"/>
      <w:pPr>
        <w:tabs>
          <w:tab w:val="num" w:pos="1440"/>
        </w:tabs>
        <w:ind w:left="1440" w:hanging="360"/>
      </w:pPr>
      <w:rPr>
        <w:rFonts w:ascii="Arial" w:hAnsi="Arial" w:hint="default"/>
      </w:rPr>
    </w:lvl>
    <w:lvl w:ilvl="2" w:tplc="C8AE6040" w:tentative="1">
      <w:start w:val="1"/>
      <w:numFmt w:val="bullet"/>
      <w:lvlText w:val="•"/>
      <w:lvlJc w:val="left"/>
      <w:pPr>
        <w:tabs>
          <w:tab w:val="num" w:pos="2160"/>
        </w:tabs>
        <w:ind w:left="2160" w:hanging="360"/>
      </w:pPr>
      <w:rPr>
        <w:rFonts w:ascii="Arial" w:hAnsi="Arial" w:hint="default"/>
      </w:rPr>
    </w:lvl>
    <w:lvl w:ilvl="3" w:tplc="10DE96BE" w:tentative="1">
      <w:start w:val="1"/>
      <w:numFmt w:val="bullet"/>
      <w:lvlText w:val="•"/>
      <w:lvlJc w:val="left"/>
      <w:pPr>
        <w:tabs>
          <w:tab w:val="num" w:pos="2880"/>
        </w:tabs>
        <w:ind w:left="2880" w:hanging="360"/>
      </w:pPr>
      <w:rPr>
        <w:rFonts w:ascii="Arial" w:hAnsi="Arial" w:hint="default"/>
      </w:rPr>
    </w:lvl>
    <w:lvl w:ilvl="4" w:tplc="A408314A" w:tentative="1">
      <w:start w:val="1"/>
      <w:numFmt w:val="bullet"/>
      <w:lvlText w:val="•"/>
      <w:lvlJc w:val="left"/>
      <w:pPr>
        <w:tabs>
          <w:tab w:val="num" w:pos="3600"/>
        </w:tabs>
        <w:ind w:left="3600" w:hanging="360"/>
      </w:pPr>
      <w:rPr>
        <w:rFonts w:ascii="Arial" w:hAnsi="Arial" w:hint="default"/>
      </w:rPr>
    </w:lvl>
    <w:lvl w:ilvl="5" w:tplc="6006435E" w:tentative="1">
      <w:start w:val="1"/>
      <w:numFmt w:val="bullet"/>
      <w:lvlText w:val="•"/>
      <w:lvlJc w:val="left"/>
      <w:pPr>
        <w:tabs>
          <w:tab w:val="num" w:pos="4320"/>
        </w:tabs>
        <w:ind w:left="4320" w:hanging="360"/>
      </w:pPr>
      <w:rPr>
        <w:rFonts w:ascii="Arial" w:hAnsi="Arial" w:hint="default"/>
      </w:rPr>
    </w:lvl>
    <w:lvl w:ilvl="6" w:tplc="BD62EA42" w:tentative="1">
      <w:start w:val="1"/>
      <w:numFmt w:val="bullet"/>
      <w:lvlText w:val="•"/>
      <w:lvlJc w:val="left"/>
      <w:pPr>
        <w:tabs>
          <w:tab w:val="num" w:pos="5040"/>
        </w:tabs>
        <w:ind w:left="5040" w:hanging="360"/>
      </w:pPr>
      <w:rPr>
        <w:rFonts w:ascii="Arial" w:hAnsi="Arial" w:hint="default"/>
      </w:rPr>
    </w:lvl>
    <w:lvl w:ilvl="7" w:tplc="A0520F0A" w:tentative="1">
      <w:start w:val="1"/>
      <w:numFmt w:val="bullet"/>
      <w:lvlText w:val="•"/>
      <w:lvlJc w:val="left"/>
      <w:pPr>
        <w:tabs>
          <w:tab w:val="num" w:pos="5760"/>
        </w:tabs>
        <w:ind w:left="5760" w:hanging="360"/>
      </w:pPr>
      <w:rPr>
        <w:rFonts w:ascii="Arial" w:hAnsi="Arial" w:hint="default"/>
      </w:rPr>
    </w:lvl>
    <w:lvl w:ilvl="8" w:tplc="54103ED0" w:tentative="1">
      <w:start w:val="1"/>
      <w:numFmt w:val="bullet"/>
      <w:lvlText w:val="•"/>
      <w:lvlJc w:val="left"/>
      <w:pPr>
        <w:tabs>
          <w:tab w:val="num" w:pos="6480"/>
        </w:tabs>
        <w:ind w:left="6480" w:hanging="360"/>
      </w:pPr>
      <w:rPr>
        <w:rFonts w:ascii="Arial" w:hAnsi="Arial" w:hint="default"/>
      </w:rPr>
    </w:lvl>
  </w:abstractNum>
  <w:abstractNum w:abstractNumId="7">
    <w:nsid w:val="630F7DAB"/>
    <w:multiLevelType w:val="hybridMultilevel"/>
    <w:tmpl w:val="09D0CC6E"/>
    <w:lvl w:ilvl="0" w:tplc="5252742E">
      <w:start w:val="1"/>
      <w:numFmt w:val="lowerLetter"/>
      <w:lvlText w:val="%1."/>
      <w:lvlJc w:val="left"/>
      <w:pPr>
        <w:tabs>
          <w:tab w:val="num" w:pos="720"/>
        </w:tabs>
        <w:ind w:left="720" w:hanging="360"/>
      </w:pPr>
    </w:lvl>
    <w:lvl w:ilvl="1" w:tplc="7B2CA89C" w:tentative="1">
      <w:start w:val="1"/>
      <w:numFmt w:val="lowerLetter"/>
      <w:lvlText w:val="%2."/>
      <w:lvlJc w:val="left"/>
      <w:pPr>
        <w:tabs>
          <w:tab w:val="num" w:pos="1440"/>
        </w:tabs>
        <w:ind w:left="1440" w:hanging="360"/>
      </w:pPr>
    </w:lvl>
    <w:lvl w:ilvl="2" w:tplc="DF82284C" w:tentative="1">
      <w:start w:val="1"/>
      <w:numFmt w:val="lowerLetter"/>
      <w:lvlText w:val="%3."/>
      <w:lvlJc w:val="left"/>
      <w:pPr>
        <w:tabs>
          <w:tab w:val="num" w:pos="2160"/>
        </w:tabs>
        <w:ind w:left="2160" w:hanging="360"/>
      </w:pPr>
    </w:lvl>
    <w:lvl w:ilvl="3" w:tplc="40EC15F4" w:tentative="1">
      <w:start w:val="1"/>
      <w:numFmt w:val="lowerLetter"/>
      <w:lvlText w:val="%4."/>
      <w:lvlJc w:val="left"/>
      <w:pPr>
        <w:tabs>
          <w:tab w:val="num" w:pos="2880"/>
        </w:tabs>
        <w:ind w:left="2880" w:hanging="360"/>
      </w:pPr>
    </w:lvl>
    <w:lvl w:ilvl="4" w:tplc="7CC64782" w:tentative="1">
      <w:start w:val="1"/>
      <w:numFmt w:val="lowerLetter"/>
      <w:lvlText w:val="%5."/>
      <w:lvlJc w:val="left"/>
      <w:pPr>
        <w:tabs>
          <w:tab w:val="num" w:pos="3600"/>
        </w:tabs>
        <w:ind w:left="3600" w:hanging="360"/>
      </w:pPr>
    </w:lvl>
    <w:lvl w:ilvl="5" w:tplc="A06E1360" w:tentative="1">
      <w:start w:val="1"/>
      <w:numFmt w:val="lowerLetter"/>
      <w:lvlText w:val="%6."/>
      <w:lvlJc w:val="left"/>
      <w:pPr>
        <w:tabs>
          <w:tab w:val="num" w:pos="4320"/>
        </w:tabs>
        <w:ind w:left="4320" w:hanging="360"/>
      </w:pPr>
    </w:lvl>
    <w:lvl w:ilvl="6" w:tplc="987685C6" w:tentative="1">
      <w:start w:val="1"/>
      <w:numFmt w:val="lowerLetter"/>
      <w:lvlText w:val="%7."/>
      <w:lvlJc w:val="left"/>
      <w:pPr>
        <w:tabs>
          <w:tab w:val="num" w:pos="5040"/>
        </w:tabs>
        <w:ind w:left="5040" w:hanging="360"/>
      </w:pPr>
    </w:lvl>
    <w:lvl w:ilvl="7" w:tplc="6B7CCFCA" w:tentative="1">
      <w:start w:val="1"/>
      <w:numFmt w:val="lowerLetter"/>
      <w:lvlText w:val="%8."/>
      <w:lvlJc w:val="left"/>
      <w:pPr>
        <w:tabs>
          <w:tab w:val="num" w:pos="5760"/>
        </w:tabs>
        <w:ind w:left="5760" w:hanging="360"/>
      </w:pPr>
    </w:lvl>
    <w:lvl w:ilvl="8" w:tplc="0C6030D6" w:tentative="1">
      <w:start w:val="1"/>
      <w:numFmt w:val="lowerLetter"/>
      <w:lvlText w:val="%9."/>
      <w:lvlJc w:val="left"/>
      <w:pPr>
        <w:tabs>
          <w:tab w:val="num" w:pos="6480"/>
        </w:tabs>
        <w:ind w:left="6480" w:hanging="360"/>
      </w:pPr>
    </w:lvl>
  </w:abstractNum>
  <w:abstractNum w:abstractNumId="8">
    <w:nsid w:val="657A4586"/>
    <w:multiLevelType w:val="hybridMultilevel"/>
    <w:tmpl w:val="E252EF06"/>
    <w:lvl w:ilvl="0" w:tplc="79F6512E">
      <w:start w:val="1"/>
      <w:numFmt w:val="bullet"/>
      <w:lvlText w:val=""/>
      <w:lvlJc w:val="left"/>
      <w:pPr>
        <w:tabs>
          <w:tab w:val="num" w:pos="720"/>
        </w:tabs>
        <w:ind w:left="720" w:hanging="360"/>
      </w:pPr>
      <w:rPr>
        <w:rFonts w:ascii="Wingdings" w:hAnsi="Wingdings" w:hint="default"/>
      </w:rPr>
    </w:lvl>
    <w:lvl w:ilvl="1" w:tplc="A17A5740" w:tentative="1">
      <w:start w:val="1"/>
      <w:numFmt w:val="bullet"/>
      <w:lvlText w:val=""/>
      <w:lvlJc w:val="left"/>
      <w:pPr>
        <w:tabs>
          <w:tab w:val="num" w:pos="1440"/>
        </w:tabs>
        <w:ind w:left="1440" w:hanging="360"/>
      </w:pPr>
      <w:rPr>
        <w:rFonts w:ascii="Wingdings" w:hAnsi="Wingdings" w:hint="default"/>
      </w:rPr>
    </w:lvl>
    <w:lvl w:ilvl="2" w:tplc="CA5A52E2" w:tentative="1">
      <w:start w:val="1"/>
      <w:numFmt w:val="bullet"/>
      <w:lvlText w:val=""/>
      <w:lvlJc w:val="left"/>
      <w:pPr>
        <w:tabs>
          <w:tab w:val="num" w:pos="2160"/>
        </w:tabs>
        <w:ind w:left="2160" w:hanging="360"/>
      </w:pPr>
      <w:rPr>
        <w:rFonts w:ascii="Wingdings" w:hAnsi="Wingdings" w:hint="default"/>
      </w:rPr>
    </w:lvl>
    <w:lvl w:ilvl="3" w:tplc="145C62F6" w:tentative="1">
      <w:start w:val="1"/>
      <w:numFmt w:val="bullet"/>
      <w:lvlText w:val=""/>
      <w:lvlJc w:val="left"/>
      <w:pPr>
        <w:tabs>
          <w:tab w:val="num" w:pos="2880"/>
        </w:tabs>
        <w:ind w:left="2880" w:hanging="360"/>
      </w:pPr>
      <w:rPr>
        <w:rFonts w:ascii="Wingdings" w:hAnsi="Wingdings" w:hint="default"/>
      </w:rPr>
    </w:lvl>
    <w:lvl w:ilvl="4" w:tplc="CE88F0FC" w:tentative="1">
      <w:start w:val="1"/>
      <w:numFmt w:val="bullet"/>
      <w:lvlText w:val=""/>
      <w:lvlJc w:val="left"/>
      <w:pPr>
        <w:tabs>
          <w:tab w:val="num" w:pos="3600"/>
        </w:tabs>
        <w:ind w:left="3600" w:hanging="360"/>
      </w:pPr>
      <w:rPr>
        <w:rFonts w:ascii="Wingdings" w:hAnsi="Wingdings" w:hint="default"/>
      </w:rPr>
    </w:lvl>
    <w:lvl w:ilvl="5" w:tplc="7F6A814A" w:tentative="1">
      <w:start w:val="1"/>
      <w:numFmt w:val="bullet"/>
      <w:lvlText w:val=""/>
      <w:lvlJc w:val="left"/>
      <w:pPr>
        <w:tabs>
          <w:tab w:val="num" w:pos="4320"/>
        </w:tabs>
        <w:ind w:left="4320" w:hanging="360"/>
      </w:pPr>
      <w:rPr>
        <w:rFonts w:ascii="Wingdings" w:hAnsi="Wingdings" w:hint="default"/>
      </w:rPr>
    </w:lvl>
    <w:lvl w:ilvl="6" w:tplc="5F408AD6" w:tentative="1">
      <w:start w:val="1"/>
      <w:numFmt w:val="bullet"/>
      <w:lvlText w:val=""/>
      <w:lvlJc w:val="left"/>
      <w:pPr>
        <w:tabs>
          <w:tab w:val="num" w:pos="5040"/>
        </w:tabs>
        <w:ind w:left="5040" w:hanging="360"/>
      </w:pPr>
      <w:rPr>
        <w:rFonts w:ascii="Wingdings" w:hAnsi="Wingdings" w:hint="default"/>
      </w:rPr>
    </w:lvl>
    <w:lvl w:ilvl="7" w:tplc="96CEE384" w:tentative="1">
      <w:start w:val="1"/>
      <w:numFmt w:val="bullet"/>
      <w:lvlText w:val=""/>
      <w:lvlJc w:val="left"/>
      <w:pPr>
        <w:tabs>
          <w:tab w:val="num" w:pos="5760"/>
        </w:tabs>
        <w:ind w:left="5760" w:hanging="360"/>
      </w:pPr>
      <w:rPr>
        <w:rFonts w:ascii="Wingdings" w:hAnsi="Wingdings" w:hint="default"/>
      </w:rPr>
    </w:lvl>
    <w:lvl w:ilvl="8" w:tplc="EDA8C7A0" w:tentative="1">
      <w:start w:val="1"/>
      <w:numFmt w:val="bullet"/>
      <w:lvlText w:val=""/>
      <w:lvlJc w:val="left"/>
      <w:pPr>
        <w:tabs>
          <w:tab w:val="num" w:pos="6480"/>
        </w:tabs>
        <w:ind w:left="6480" w:hanging="360"/>
      </w:pPr>
      <w:rPr>
        <w:rFonts w:ascii="Wingdings" w:hAnsi="Wingdings" w:hint="default"/>
      </w:rPr>
    </w:lvl>
  </w:abstractNum>
  <w:abstractNum w:abstractNumId="9">
    <w:nsid w:val="6EB13EBC"/>
    <w:multiLevelType w:val="hybridMultilevel"/>
    <w:tmpl w:val="2A66EDF6"/>
    <w:lvl w:ilvl="0" w:tplc="CF28F058">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1813864"/>
    <w:multiLevelType w:val="hybridMultilevel"/>
    <w:tmpl w:val="3962D996"/>
    <w:lvl w:ilvl="0" w:tplc="F13043A4">
      <w:start w:val="1"/>
      <w:numFmt w:val="bullet"/>
      <w:lvlText w:val="•"/>
      <w:lvlJc w:val="left"/>
      <w:pPr>
        <w:tabs>
          <w:tab w:val="num" w:pos="720"/>
        </w:tabs>
        <w:ind w:left="720" w:hanging="360"/>
      </w:pPr>
      <w:rPr>
        <w:rFonts w:ascii="Arial" w:hAnsi="Arial" w:hint="default"/>
      </w:rPr>
    </w:lvl>
    <w:lvl w:ilvl="1" w:tplc="67BAE556" w:tentative="1">
      <w:start w:val="1"/>
      <w:numFmt w:val="bullet"/>
      <w:lvlText w:val="•"/>
      <w:lvlJc w:val="left"/>
      <w:pPr>
        <w:tabs>
          <w:tab w:val="num" w:pos="1440"/>
        </w:tabs>
        <w:ind w:left="1440" w:hanging="360"/>
      </w:pPr>
      <w:rPr>
        <w:rFonts w:ascii="Arial" w:hAnsi="Arial" w:hint="default"/>
      </w:rPr>
    </w:lvl>
    <w:lvl w:ilvl="2" w:tplc="C8AE6040" w:tentative="1">
      <w:start w:val="1"/>
      <w:numFmt w:val="bullet"/>
      <w:lvlText w:val="•"/>
      <w:lvlJc w:val="left"/>
      <w:pPr>
        <w:tabs>
          <w:tab w:val="num" w:pos="2160"/>
        </w:tabs>
        <w:ind w:left="2160" w:hanging="360"/>
      </w:pPr>
      <w:rPr>
        <w:rFonts w:ascii="Arial" w:hAnsi="Arial" w:hint="default"/>
      </w:rPr>
    </w:lvl>
    <w:lvl w:ilvl="3" w:tplc="10DE96BE" w:tentative="1">
      <w:start w:val="1"/>
      <w:numFmt w:val="bullet"/>
      <w:lvlText w:val="•"/>
      <w:lvlJc w:val="left"/>
      <w:pPr>
        <w:tabs>
          <w:tab w:val="num" w:pos="2880"/>
        </w:tabs>
        <w:ind w:left="2880" w:hanging="360"/>
      </w:pPr>
      <w:rPr>
        <w:rFonts w:ascii="Arial" w:hAnsi="Arial" w:hint="default"/>
      </w:rPr>
    </w:lvl>
    <w:lvl w:ilvl="4" w:tplc="A408314A" w:tentative="1">
      <w:start w:val="1"/>
      <w:numFmt w:val="bullet"/>
      <w:lvlText w:val="•"/>
      <w:lvlJc w:val="left"/>
      <w:pPr>
        <w:tabs>
          <w:tab w:val="num" w:pos="3600"/>
        </w:tabs>
        <w:ind w:left="3600" w:hanging="360"/>
      </w:pPr>
      <w:rPr>
        <w:rFonts w:ascii="Arial" w:hAnsi="Arial" w:hint="default"/>
      </w:rPr>
    </w:lvl>
    <w:lvl w:ilvl="5" w:tplc="6006435E" w:tentative="1">
      <w:start w:val="1"/>
      <w:numFmt w:val="bullet"/>
      <w:lvlText w:val="•"/>
      <w:lvlJc w:val="left"/>
      <w:pPr>
        <w:tabs>
          <w:tab w:val="num" w:pos="4320"/>
        </w:tabs>
        <w:ind w:left="4320" w:hanging="360"/>
      </w:pPr>
      <w:rPr>
        <w:rFonts w:ascii="Arial" w:hAnsi="Arial" w:hint="default"/>
      </w:rPr>
    </w:lvl>
    <w:lvl w:ilvl="6" w:tplc="BD62EA42" w:tentative="1">
      <w:start w:val="1"/>
      <w:numFmt w:val="bullet"/>
      <w:lvlText w:val="•"/>
      <w:lvlJc w:val="left"/>
      <w:pPr>
        <w:tabs>
          <w:tab w:val="num" w:pos="5040"/>
        </w:tabs>
        <w:ind w:left="5040" w:hanging="360"/>
      </w:pPr>
      <w:rPr>
        <w:rFonts w:ascii="Arial" w:hAnsi="Arial" w:hint="default"/>
      </w:rPr>
    </w:lvl>
    <w:lvl w:ilvl="7" w:tplc="A0520F0A" w:tentative="1">
      <w:start w:val="1"/>
      <w:numFmt w:val="bullet"/>
      <w:lvlText w:val="•"/>
      <w:lvlJc w:val="left"/>
      <w:pPr>
        <w:tabs>
          <w:tab w:val="num" w:pos="5760"/>
        </w:tabs>
        <w:ind w:left="5760" w:hanging="360"/>
      </w:pPr>
      <w:rPr>
        <w:rFonts w:ascii="Arial" w:hAnsi="Arial" w:hint="default"/>
      </w:rPr>
    </w:lvl>
    <w:lvl w:ilvl="8" w:tplc="54103ED0" w:tentative="1">
      <w:start w:val="1"/>
      <w:numFmt w:val="bullet"/>
      <w:lvlText w:val="•"/>
      <w:lvlJc w:val="left"/>
      <w:pPr>
        <w:tabs>
          <w:tab w:val="num" w:pos="6480"/>
        </w:tabs>
        <w:ind w:left="6480" w:hanging="360"/>
      </w:pPr>
      <w:rPr>
        <w:rFonts w:ascii="Arial" w:hAnsi="Arial" w:hint="default"/>
      </w:rPr>
    </w:lvl>
  </w:abstractNum>
  <w:abstractNum w:abstractNumId="11">
    <w:nsid w:val="7D3523D1"/>
    <w:multiLevelType w:val="hybridMultilevel"/>
    <w:tmpl w:val="2A66EDF6"/>
    <w:lvl w:ilvl="0" w:tplc="CF28F058">
      <w:start w:val="1"/>
      <w:numFmt w:val="upperRoman"/>
      <w:lvlText w:val="%1."/>
      <w:lvlJc w:val="left"/>
      <w:pPr>
        <w:ind w:left="862" w:hanging="720"/>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num w:numId="1">
    <w:abstractNumId w:val="8"/>
  </w:num>
  <w:num w:numId="2">
    <w:abstractNumId w:val="0"/>
  </w:num>
  <w:num w:numId="3">
    <w:abstractNumId w:val="4"/>
  </w:num>
  <w:num w:numId="4">
    <w:abstractNumId w:val="11"/>
  </w:num>
  <w:num w:numId="5">
    <w:abstractNumId w:val="2"/>
  </w:num>
  <w:num w:numId="6">
    <w:abstractNumId w:val="10"/>
  </w:num>
  <w:num w:numId="7">
    <w:abstractNumId w:val="6"/>
  </w:num>
  <w:num w:numId="8">
    <w:abstractNumId w:val="9"/>
  </w:num>
  <w:num w:numId="9">
    <w:abstractNumId w:val="7"/>
  </w:num>
  <w:num w:numId="10">
    <w:abstractNumId w:val="1"/>
  </w:num>
  <w:num w:numId="11">
    <w:abstractNumId w:val="3"/>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14CF5"/>
    <w:rsid w:val="00015B68"/>
    <w:rsid w:val="0002792C"/>
    <w:rsid w:val="00027C1A"/>
    <w:rsid w:val="000418CD"/>
    <w:rsid w:val="000454BC"/>
    <w:rsid w:val="00047F9E"/>
    <w:rsid w:val="00081792"/>
    <w:rsid w:val="000A040F"/>
    <w:rsid w:val="000A7E6D"/>
    <w:rsid w:val="000B75CA"/>
    <w:rsid w:val="000C4792"/>
    <w:rsid w:val="000D3C1D"/>
    <w:rsid w:val="000D50A8"/>
    <w:rsid w:val="000F0C8B"/>
    <w:rsid w:val="000F513D"/>
    <w:rsid w:val="0010311B"/>
    <w:rsid w:val="00106502"/>
    <w:rsid w:val="0011319F"/>
    <w:rsid w:val="001477C3"/>
    <w:rsid w:val="00150A11"/>
    <w:rsid w:val="001D02F7"/>
    <w:rsid w:val="001D1C82"/>
    <w:rsid w:val="001D2424"/>
    <w:rsid w:val="001E4E4F"/>
    <w:rsid w:val="001F669F"/>
    <w:rsid w:val="0025707C"/>
    <w:rsid w:val="00266034"/>
    <w:rsid w:val="00274F0D"/>
    <w:rsid w:val="00297F46"/>
    <w:rsid w:val="002A1825"/>
    <w:rsid w:val="002C4A0D"/>
    <w:rsid w:val="002C5424"/>
    <w:rsid w:val="002D5F30"/>
    <w:rsid w:val="002F7FEC"/>
    <w:rsid w:val="00304469"/>
    <w:rsid w:val="00322BDD"/>
    <w:rsid w:val="003230D1"/>
    <w:rsid w:val="003357B1"/>
    <w:rsid w:val="003755BD"/>
    <w:rsid w:val="003A68EE"/>
    <w:rsid w:val="003B1073"/>
    <w:rsid w:val="003E5ED9"/>
    <w:rsid w:val="00420D8E"/>
    <w:rsid w:val="0043634A"/>
    <w:rsid w:val="004453BC"/>
    <w:rsid w:val="004475B0"/>
    <w:rsid w:val="004532BE"/>
    <w:rsid w:val="00467773"/>
    <w:rsid w:val="00496EC2"/>
    <w:rsid w:val="004B4338"/>
    <w:rsid w:val="004B5423"/>
    <w:rsid w:val="004D4C84"/>
    <w:rsid w:val="00510236"/>
    <w:rsid w:val="005432C8"/>
    <w:rsid w:val="0055735B"/>
    <w:rsid w:val="00584BA8"/>
    <w:rsid w:val="00590CE9"/>
    <w:rsid w:val="005A2477"/>
    <w:rsid w:val="005A3828"/>
    <w:rsid w:val="005A3BDA"/>
    <w:rsid w:val="005C6666"/>
    <w:rsid w:val="005D6364"/>
    <w:rsid w:val="005F421C"/>
    <w:rsid w:val="005F7DF6"/>
    <w:rsid w:val="00623314"/>
    <w:rsid w:val="006242E8"/>
    <w:rsid w:val="00636857"/>
    <w:rsid w:val="00671712"/>
    <w:rsid w:val="006923BD"/>
    <w:rsid w:val="006C3491"/>
    <w:rsid w:val="006C3875"/>
    <w:rsid w:val="006E1CA2"/>
    <w:rsid w:val="006F4687"/>
    <w:rsid w:val="007318F2"/>
    <w:rsid w:val="00731D78"/>
    <w:rsid w:val="007A7EAA"/>
    <w:rsid w:val="007B1654"/>
    <w:rsid w:val="007E458A"/>
    <w:rsid w:val="007F09A7"/>
    <w:rsid w:val="00807342"/>
    <w:rsid w:val="00832D28"/>
    <w:rsid w:val="008921E5"/>
    <w:rsid w:val="00933C19"/>
    <w:rsid w:val="00946517"/>
    <w:rsid w:val="009919F4"/>
    <w:rsid w:val="009C6F98"/>
    <w:rsid w:val="009D12E9"/>
    <w:rsid w:val="009F56A9"/>
    <w:rsid w:val="00A12B08"/>
    <w:rsid w:val="00A12CAD"/>
    <w:rsid w:val="00A16439"/>
    <w:rsid w:val="00A43A8C"/>
    <w:rsid w:val="00A47405"/>
    <w:rsid w:val="00A7563F"/>
    <w:rsid w:val="00A86C12"/>
    <w:rsid w:val="00A96BE8"/>
    <w:rsid w:val="00AF1F4D"/>
    <w:rsid w:val="00B31017"/>
    <w:rsid w:val="00B31477"/>
    <w:rsid w:val="00B66FB8"/>
    <w:rsid w:val="00B75D94"/>
    <w:rsid w:val="00B80A3C"/>
    <w:rsid w:val="00B97CDF"/>
    <w:rsid w:val="00BD1E56"/>
    <w:rsid w:val="00BE7888"/>
    <w:rsid w:val="00C029B6"/>
    <w:rsid w:val="00C03F76"/>
    <w:rsid w:val="00CB56B6"/>
    <w:rsid w:val="00CC1519"/>
    <w:rsid w:val="00CD3C1B"/>
    <w:rsid w:val="00D270FF"/>
    <w:rsid w:val="00D27552"/>
    <w:rsid w:val="00D36A1A"/>
    <w:rsid w:val="00D61745"/>
    <w:rsid w:val="00D73E91"/>
    <w:rsid w:val="00D92575"/>
    <w:rsid w:val="00D9297C"/>
    <w:rsid w:val="00D974A3"/>
    <w:rsid w:val="00DD7CC9"/>
    <w:rsid w:val="00DE046C"/>
    <w:rsid w:val="00DE34D6"/>
    <w:rsid w:val="00DE5868"/>
    <w:rsid w:val="00E46C5B"/>
    <w:rsid w:val="00E90167"/>
    <w:rsid w:val="00E909E4"/>
    <w:rsid w:val="00F055AE"/>
    <w:rsid w:val="00F25E20"/>
    <w:rsid w:val="00F4644D"/>
    <w:rsid w:val="00F56691"/>
    <w:rsid w:val="00F63828"/>
    <w:rsid w:val="00FB6E37"/>
    <w:rsid w:val="00FD12EC"/>
    <w:rsid w:val="00FD7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322BDD"/>
    <w:pPr>
      <w:ind w:leftChars="400" w:left="840"/>
    </w:pPr>
  </w:style>
  <w:style w:type="paragraph" w:styleId="Web">
    <w:name w:val="Normal (Web)"/>
    <w:basedOn w:val="a"/>
    <w:uiPriority w:val="99"/>
    <w:semiHidden/>
    <w:unhideWhenUsed/>
    <w:rsid w:val="001D24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015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322BDD"/>
    <w:pPr>
      <w:ind w:leftChars="400" w:left="840"/>
    </w:pPr>
  </w:style>
  <w:style w:type="paragraph" w:styleId="Web">
    <w:name w:val="Normal (Web)"/>
    <w:basedOn w:val="a"/>
    <w:uiPriority w:val="99"/>
    <w:semiHidden/>
    <w:unhideWhenUsed/>
    <w:rsid w:val="001D24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015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65722">
      <w:bodyDiv w:val="1"/>
      <w:marLeft w:val="0"/>
      <w:marRight w:val="0"/>
      <w:marTop w:val="0"/>
      <w:marBottom w:val="0"/>
      <w:divBdr>
        <w:top w:val="none" w:sz="0" w:space="0" w:color="auto"/>
        <w:left w:val="none" w:sz="0" w:space="0" w:color="auto"/>
        <w:bottom w:val="none" w:sz="0" w:space="0" w:color="auto"/>
        <w:right w:val="none" w:sz="0" w:space="0" w:color="auto"/>
      </w:divBdr>
      <w:divsChild>
        <w:div w:id="1484004128">
          <w:marLeft w:val="274"/>
          <w:marRight w:val="0"/>
          <w:marTop w:val="0"/>
          <w:marBottom w:val="0"/>
          <w:divBdr>
            <w:top w:val="none" w:sz="0" w:space="0" w:color="auto"/>
            <w:left w:val="none" w:sz="0" w:space="0" w:color="auto"/>
            <w:bottom w:val="none" w:sz="0" w:space="0" w:color="auto"/>
            <w:right w:val="none" w:sz="0" w:space="0" w:color="auto"/>
          </w:divBdr>
        </w:div>
        <w:div w:id="258291467">
          <w:marLeft w:val="274"/>
          <w:marRight w:val="0"/>
          <w:marTop w:val="0"/>
          <w:marBottom w:val="0"/>
          <w:divBdr>
            <w:top w:val="none" w:sz="0" w:space="0" w:color="auto"/>
            <w:left w:val="none" w:sz="0" w:space="0" w:color="auto"/>
            <w:bottom w:val="none" w:sz="0" w:space="0" w:color="auto"/>
            <w:right w:val="none" w:sz="0" w:space="0" w:color="auto"/>
          </w:divBdr>
        </w:div>
        <w:div w:id="309747186">
          <w:marLeft w:val="274"/>
          <w:marRight w:val="0"/>
          <w:marTop w:val="0"/>
          <w:marBottom w:val="0"/>
          <w:divBdr>
            <w:top w:val="none" w:sz="0" w:space="0" w:color="auto"/>
            <w:left w:val="none" w:sz="0" w:space="0" w:color="auto"/>
            <w:bottom w:val="none" w:sz="0" w:space="0" w:color="auto"/>
            <w:right w:val="none" w:sz="0" w:space="0" w:color="auto"/>
          </w:divBdr>
        </w:div>
      </w:divsChild>
    </w:div>
    <w:div w:id="810637438">
      <w:bodyDiv w:val="1"/>
      <w:marLeft w:val="0"/>
      <w:marRight w:val="0"/>
      <w:marTop w:val="0"/>
      <w:marBottom w:val="0"/>
      <w:divBdr>
        <w:top w:val="none" w:sz="0" w:space="0" w:color="auto"/>
        <w:left w:val="none" w:sz="0" w:space="0" w:color="auto"/>
        <w:bottom w:val="none" w:sz="0" w:space="0" w:color="auto"/>
        <w:right w:val="none" w:sz="0" w:space="0" w:color="auto"/>
      </w:divBdr>
    </w:div>
    <w:div w:id="1187672538">
      <w:bodyDiv w:val="1"/>
      <w:marLeft w:val="0"/>
      <w:marRight w:val="0"/>
      <w:marTop w:val="0"/>
      <w:marBottom w:val="0"/>
      <w:divBdr>
        <w:top w:val="none" w:sz="0" w:space="0" w:color="auto"/>
        <w:left w:val="none" w:sz="0" w:space="0" w:color="auto"/>
        <w:bottom w:val="none" w:sz="0" w:space="0" w:color="auto"/>
        <w:right w:val="none" w:sz="0" w:space="0" w:color="auto"/>
      </w:divBdr>
    </w:div>
    <w:div w:id="1279334073">
      <w:bodyDiv w:val="1"/>
      <w:marLeft w:val="0"/>
      <w:marRight w:val="0"/>
      <w:marTop w:val="0"/>
      <w:marBottom w:val="0"/>
      <w:divBdr>
        <w:top w:val="none" w:sz="0" w:space="0" w:color="auto"/>
        <w:left w:val="none" w:sz="0" w:space="0" w:color="auto"/>
        <w:bottom w:val="none" w:sz="0" w:space="0" w:color="auto"/>
        <w:right w:val="none" w:sz="0" w:space="0" w:color="auto"/>
      </w:divBdr>
    </w:div>
    <w:div w:id="1280453256">
      <w:bodyDiv w:val="1"/>
      <w:marLeft w:val="0"/>
      <w:marRight w:val="0"/>
      <w:marTop w:val="0"/>
      <w:marBottom w:val="0"/>
      <w:divBdr>
        <w:top w:val="none" w:sz="0" w:space="0" w:color="auto"/>
        <w:left w:val="none" w:sz="0" w:space="0" w:color="auto"/>
        <w:bottom w:val="none" w:sz="0" w:space="0" w:color="auto"/>
        <w:right w:val="none" w:sz="0" w:space="0" w:color="auto"/>
      </w:divBdr>
    </w:div>
    <w:div w:id="1840465211">
      <w:bodyDiv w:val="1"/>
      <w:marLeft w:val="0"/>
      <w:marRight w:val="0"/>
      <w:marTop w:val="0"/>
      <w:marBottom w:val="0"/>
      <w:divBdr>
        <w:top w:val="none" w:sz="0" w:space="0" w:color="auto"/>
        <w:left w:val="none" w:sz="0" w:space="0" w:color="auto"/>
        <w:bottom w:val="none" w:sz="0" w:space="0" w:color="auto"/>
        <w:right w:val="none" w:sz="0" w:space="0" w:color="auto"/>
      </w:divBdr>
    </w:div>
    <w:div w:id="1934430067">
      <w:bodyDiv w:val="1"/>
      <w:marLeft w:val="0"/>
      <w:marRight w:val="0"/>
      <w:marTop w:val="0"/>
      <w:marBottom w:val="0"/>
      <w:divBdr>
        <w:top w:val="none" w:sz="0" w:space="0" w:color="auto"/>
        <w:left w:val="none" w:sz="0" w:space="0" w:color="auto"/>
        <w:bottom w:val="none" w:sz="0" w:space="0" w:color="auto"/>
        <w:right w:val="none" w:sz="0" w:space="0" w:color="auto"/>
      </w:divBdr>
      <w:divsChild>
        <w:div w:id="1370380014">
          <w:marLeft w:val="446"/>
          <w:marRight w:val="0"/>
          <w:marTop w:val="0"/>
          <w:marBottom w:val="0"/>
          <w:divBdr>
            <w:top w:val="none" w:sz="0" w:space="0" w:color="auto"/>
            <w:left w:val="none" w:sz="0" w:space="0" w:color="auto"/>
            <w:bottom w:val="none" w:sz="0" w:space="0" w:color="auto"/>
            <w:right w:val="none" w:sz="0" w:space="0" w:color="auto"/>
          </w:divBdr>
        </w:div>
        <w:div w:id="1219391911">
          <w:marLeft w:val="446"/>
          <w:marRight w:val="0"/>
          <w:marTop w:val="0"/>
          <w:marBottom w:val="0"/>
          <w:divBdr>
            <w:top w:val="none" w:sz="0" w:space="0" w:color="auto"/>
            <w:left w:val="none" w:sz="0" w:space="0" w:color="auto"/>
            <w:bottom w:val="none" w:sz="0" w:space="0" w:color="auto"/>
            <w:right w:val="none" w:sz="0" w:space="0" w:color="auto"/>
          </w:divBdr>
        </w:div>
        <w:div w:id="2107454149">
          <w:marLeft w:val="446"/>
          <w:marRight w:val="0"/>
          <w:marTop w:val="0"/>
          <w:marBottom w:val="0"/>
          <w:divBdr>
            <w:top w:val="none" w:sz="0" w:space="0" w:color="auto"/>
            <w:left w:val="none" w:sz="0" w:space="0" w:color="auto"/>
            <w:bottom w:val="none" w:sz="0" w:space="0" w:color="auto"/>
            <w:right w:val="none" w:sz="0" w:space="0" w:color="auto"/>
          </w:divBdr>
        </w:div>
        <w:div w:id="290020190">
          <w:marLeft w:val="446"/>
          <w:marRight w:val="0"/>
          <w:marTop w:val="0"/>
          <w:marBottom w:val="0"/>
          <w:divBdr>
            <w:top w:val="none" w:sz="0" w:space="0" w:color="auto"/>
            <w:left w:val="none" w:sz="0" w:space="0" w:color="auto"/>
            <w:bottom w:val="none" w:sz="0" w:space="0" w:color="auto"/>
            <w:right w:val="none" w:sz="0" w:space="0" w:color="auto"/>
          </w:divBdr>
        </w:div>
        <w:div w:id="1786122604">
          <w:marLeft w:val="446"/>
          <w:marRight w:val="0"/>
          <w:marTop w:val="0"/>
          <w:marBottom w:val="0"/>
          <w:divBdr>
            <w:top w:val="none" w:sz="0" w:space="0" w:color="auto"/>
            <w:left w:val="none" w:sz="0" w:space="0" w:color="auto"/>
            <w:bottom w:val="none" w:sz="0" w:space="0" w:color="auto"/>
            <w:right w:val="none" w:sz="0" w:space="0" w:color="auto"/>
          </w:divBdr>
        </w:div>
        <w:div w:id="2049799328">
          <w:marLeft w:val="446"/>
          <w:marRight w:val="0"/>
          <w:marTop w:val="0"/>
          <w:marBottom w:val="0"/>
          <w:divBdr>
            <w:top w:val="none" w:sz="0" w:space="0" w:color="auto"/>
            <w:left w:val="none" w:sz="0" w:space="0" w:color="auto"/>
            <w:bottom w:val="none" w:sz="0" w:space="0" w:color="auto"/>
            <w:right w:val="none" w:sz="0" w:space="0" w:color="auto"/>
          </w:divBdr>
        </w:div>
        <w:div w:id="522792866">
          <w:marLeft w:val="446"/>
          <w:marRight w:val="0"/>
          <w:marTop w:val="0"/>
          <w:marBottom w:val="0"/>
          <w:divBdr>
            <w:top w:val="none" w:sz="0" w:space="0" w:color="auto"/>
            <w:left w:val="none" w:sz="0" w:space="0" w:color="auto"/>
            <w:bottom w:val="none" w:sz="0" w:space="0" w:color="auto"/>
            <w:right w:val="none" w:sz="0" w:space="0" w:color="auto"/>
          </w:divBdr>
        </w:div>
      </w:divsChild>
    </w:div>
    <w:div w:id="2061201406">
      <w:bodyDiv w:val="1"/>
      <w:marLeft w:val="0"/>
      <w:marRight w:val="0"/>
      <w:marTop w:val="0"/>
      <w:marBottom w:val="0"/>
      <w:divBdr>
        <w:top w:val="none" w:sz="0" w:space="0" w:color="auto"/>
        <w:left w:val="none" w:sz="0" w:space="0" w:color="auto"/>
        <w:bottom w:val="none" w:sz="0" w:space="0" w:color="auto"/>
        <w:right w:val="none" w:sz="0" w:space="0" w:color="auto"/>
      </w:divBdr>
    </w:div>
    <w:div w:id="2080053166">
      <w:bodyDiv w:val="1"/>
      <w:marLeft w:val="0"/>
      <w:marRight w:val="0"/>
      <w:marTop w:val="0"/>
      <w:marBottom w:val="0"/>
      <w:divBdr>
        <w:top w:val="none" w:sz="0" w:space="0" w:color="auto"/>
        <w:left w:val="none" w:sz="0" w:space="0" w:color="auto"/>
        <w:bottom w:val="none" w:sz="0" w:space="0" w:color="auto"/>
        <w:right w:val="none" w:sz="0" w:space="0" w:color="auto"/>
      </w:divBdr>
      <w:divsChild>
        <w:div w:id="1412855216">
          <w:marLeft w:val="634"/>
          <w:marRight w:val="0"/>
          <w:marTop w:val="0"/>
          <w:marBottom w:val="0"/>
          <w:divBdr>
            <w:top w:val="none" w:sz="0" w:space="0" w:color="auto"/>
            <w:left w:val="none" w:sz="0" w:space="0" w:color="auto"/>
            <w:bottom w:val="none" w:sz="0" w:space="0" w:color="auto"/>
            <w:right w:val="none" w:sz="0" w:space="0" w:color="auto"/>
          </w:divBdr>
        </w:div>
        <w:div w:id="499468099">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E6BA872-879E-4B0F-9A38-A2ED614F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907</Words>
  <Characters>5174</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19</cp:revision>
  <cp:lastPrinted>2014-08-25T04:48:00Z</cp:lastPrinted>
  <dcterms:created xsi:type="dcterms:W3CDTF">2016-09-26T07:44:00Z</dcterms:created>
  <dcterms:modified xsi:type="dcterms:W3CDTF">2017-03-21T05:39:00Z</dcterms:modified>
</cp:coreProperties>
</file>