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9AB" w:rsidRPr="00AA0D6C" w:rsidRDefault="00BC1431" w:rsidP="001D59AB">
      <w:pPr>
        <w:jc w:val="center"/>
        <w:rPr>
          <w:rFonts w:ascii="ＭＳ Ｐゴシック" w:eastAsia="ＭＳ Ｐゴシック" w:hAnsi="ＭＳ Ｐゴシック"/>
          <w:sz w:val="24"/>
        </w:rPr>
      </w:pPr>
      <w:bookmarkStart w:id="0" w:name="_GoBack"/>
      <w:bookmarkEnd w:id="0"/>
      <w:r w:rsidRPr="00AA0D6C">
        <w:rPr>
          <w:rFonts w:ascii="ＭＳ Ｐゴシック" w:eastAsia="ＭＳ Ｐゴシック" w:hAnsi="ＭＳ Ｐゴシック" w:hint="eastAsia"/>
          <w:sz w:val="28"/>
        </w:rPr>
        <w:t>3</w:t>
      </w:r>
      <w:r w:rsidR="00294E1E">
        <w:rPr>
          <w:rFonts w:ascii="ＭＳ Ｐゴシック" w:eastAsia="ＭＳ Ｐゴシック" w:hAnsi="ＭＳ Ｐゴシック" w:hint="eastAsia"/>
          <w:sz w:val="28"/>
        </w:rPr>
        <w:t>4</w:t>
      </w:r>
      <w:r w:rsidR="00E37883" w:rsidRPr="00AA0D6C">
        <w:rPr>
          <w:rFonts w:ascii="ＭＳ Ｐゴシック" w:eastAsia="ＭＳ Ｐゴシック" w:hAnsi="ＭＳ Ｐゴシック" w:hint="eastAsia"/>
          <w:sz w:val="28"/>
        </w:rPr>
        <w:t xml:space="preserve">　</w:t>
      </w:r>
      <w:r w:rsidR="001D59AB" w:rsidRPr="00AA0D6C">
        <w:rPr>
          <w:rFonts w:ascii="ＭＳ Ｐゴシック" w:eastAsia="ＭＳ Ｐゴシック" w:hAnsi="ＭＳ Ｐゴシック" w:hint="eastAsia"/>
          <w:sz w:val="28"/>
        </w:rPr>
        <w:t>神経線維腫症</w:t>
      </w:r>
    </w:p>
    <w:p w:rsidR="001D59AB" w:rsidRPr="00AA0D6C" w:rsidRDefault="001D59AB" w:rsidP="001D59AB">
      <w:pPr>
        <w:rPr>
          <w:rFonts w:ascii="ＭＳ Ｐゴシック" w:eastAsia="ＭＳ Ｐゴシック" w:hAnsi="ＭＳ Ｐゴシック"/>
          <w:bdr w:val="single" w:sz="4" w:space="0" w:color="auto"/>
        </w:rPr>
      </w:pPr>
      <w:r w:rsidRPr="00AA0D6C">
        <w:rPr>
          <w:rFonts w:ascii="ＭＳ Ｐゴシック" w:eastAsia="ＭＳ Ｐゴシック" w:hAnsi="ＭＳ Ｐゴシック" w:hint="eastAsia"/>
          <w:bdr w:val="single" w:sz="4" w:space="0" w:color="auto"/>
        </w:rPr>
        <w:t>○　概要</w:t>
      </w:r>
    </w:p>
    <w:p w:rsidR="001D59AB" w:rsidRPr="00AA0D6C" w:rsidRDefault="001D59AB" w:rsidP="001D59AB">
      <w:pPr>
        <w:ind w:leftChars="100" w:left="210"/>
        <w:rPr>
          <w:rFonts w:ascii="ＭＳ Ｐゴシック" w:eastAsia="ＭＳ Ｐゴシック" w:hAnsi="ＭＳ Ｐゴシック"/>
        </w:rPr>
      </w:pPr>
    </w:p>
    <w:p w:rsidR="001D59AB" w:rsidRPr="001A003A" w:rsidRDefault="001D59AB" w:rsidP="001D59AB">
      <w:pPr>
        <w:ind w:leftChars="100" w:left="210"/>
        <w:rPr>
          <w:rFonts w:ascii="ＭＳ Ｐゴシック" w:eastAsia="ＭＳ Ｐゴシック" w:hAnsi="ＭＳ Ｐゴシック"/>
        </w:rPr>
      </w:pPr>
      <w:r w:rsidRPr="001A003A">
        <w:rPr>
          <w:rFonts w:ascii="ＭＳ Ｐゴシック" w:eastAsia="ＭＳ Ｐゴシック" w:hAnsi="ＭＳ Ｐゴシック" w:hint="eastAsia"/>
        </w:rPr>
        <w:t xml:space="preserve">１．概要 </w:t>
      </w:r>
    </w:p>
    <w:p w:rsidR="001D59AB" w:rsidRPr="001A003A" w:rsidRDefault="001D59AB" w:rsidP="00E04D59">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1A003A">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w:t>
      </w:r>
      <w:r w:rsidR="001D4793" w:rsidRPr="001A003A">
        <w:rPr>
          <w:rFonts w:ascii="ＭＳ Ｐゴシック" w:eastAsia="ＭＳ Ｐゴシック" w:hAnsi="ＭＳ Ｐゴシック" w:hint="eastAsia"/>
        </w:rPr>
        <w:t>型（</w:t>
      </w:r>
      <w:r w:rsidR="00C26545">
        <w:rPr>
          <w:rFonts w:ascii="ＭＳ Ｐゴシック" w:eastAsia="ＭＳ Ｐゴシック" w:hAnsi="ＭＳ Ｐゴシック" w:hint="eastAsia"/>
        </w:rPr>
        <w:t>neurofibromatosis type</w:t>
      </w:r>
      <w:r w:rsidR="00C26545">
        <w:rPr>
          <w:rFonts w:ascii="ＭＳ Ｐゴシック" w:eastAsia="ＭＳ Ｐゴシック" w:hAnsi="ＭＳ Ｐゴシック"/>
        </w:rPr>
        <w:t>1</w:t>
      </w:r>
      <w:r w:rsidR="00C26545">
        <w:rPr>
          <w:rFonts w:ascii="ＭＳ Ｐゴシック" w:eastAsia="ＭＳ Ｐゴシック" w:hAnsi="ＭＳ Ｐゴシック" w:hint="eastAsia"/>
        </w:rPr>
        <w:t>：</w:t>
      </w:r>
      <w:r w:rsidR="001D4793" w:rsidRPr="001A003A">
        <w:rPr>
          <w:rFonts w:ascii="ＭＳ Ｐゴシック" w:eastAsia="ＭＳ Ｐゴシック" w:hAnsi="ＭＳ Ｐゴシック" w:hint="eastAsia"/>
        </w:rPr>
        <w:t>NF1、レックリングハウゼン病）は</w:t>
      </w:r>
      <w:r w:rsidR="00323CD7">
        <w:rPr>
          <w:rFonts w:ascii="ＭＳ Ｐゴシック" w:eastAsia="ＭＳ Ｐゴシック" w:hAnsi="ＭＳ Ｐゴシック" w:hint="eastAsia"/>
        </w:rPr>
        <w:t>、</w:t>
      </w:r>
      <w:r w:rsidR="001D4793" w:rsidRPr="001A003A">
        <w:rPr>
          <w:rFonts w:ascii="ＭＳ Ｐゴシック" w:eastAsia="ＭＳ Ｐゴシック" w:hAnsi="ＭＳ Ｐゴシック" w:hint="eastAsia"/>
        </w:rPr>
        <w:t>カフェ・オ・レ斑</w:t>
      </w:r>
      <w:r w:rsidR="00951EC4" w:rsidRPr="001A003A">
        <w:rPr>
          <w:rFonts w:ascii="ＭＳ Ｐゴシック" w:eastAsia="ＭＳ Ｐゴシック" w:hAnsi="ＭＳ Ｐゴシック" w:hint="eastAsia"/>
        </w:rPr>
        <w:t>と</w:t>
      </w:r>
      <w:r w:rsidR="001D4793" w:rsidRPr="001A003A">
        <w:rPr>
          <w:rFonts w:ascii="ＭＳ Ｐゴシック" w:eastAsia="ＭＳ Ｐゴシック" w:hAnsi="ＭＳ Ｐゴシック" w:hint="eastAsia"/>
        </w:rPr>
        <w:t>神経線維腫を主徴とし、その</w:t>
      </w:r>
      <w:r w:rsidR="00323CD7">
        <w:rPr>
          <w:rFonts w:ascii="ＭＳ Ｐゴシック" w:eastAsia="ＭＳ Ｐゴシック" w:hAnsi="ＭＳ Ｐゴシック" w:hint="eastAsia"/>
        </w:rPr>
        <w:t>他</w:t>
      </w:r>
      <w:r w:rsidR="002A5708" w:rsidRPr="001A003A">
        <w:rPr>
          <w:rFonts w:ascii="ＭＳ Ｐゴシック" w:eastAsia="ＭＳ Ｐゴシック" w:hAnsi="ＭＳ Ｐゴシック" w:hint="eastAsia"/>
        </w:rPr>
        <w:t>骨、眼、神経系</w:t>
      </w:r>
      <w:r w:rsidR="00951EC4" w:rsidRPr="001A003A">
        <w:rPr>
          <w:rFonts w:ascii="ＭＳ Ｐゴシック" w:eastAsia="ＭＳ Ｐゴシック" w:hAnsi="ＭＳ Ｐゴシック" w:hint="eastAsia"/>
        </w:rPr>
        <w:t>、（副腎、消化管）</w:t>
      </w:r>
      <w:r w:rsidR="002A5708" w:rsidRPr="001A003A">
        <w:rPr>
          <w:rFonts w:ascii="ＭＳ Ｐゴシック" w:eastAsia="ＭＳ Ｐゴシック" w:hAnsi="ＭＳ Ｐゴシック" w:hint="eastAsia"/>
        </w:rPr>
        <w:t>などに</w:t>
      </w:r>
      <w:r w:rsidR="001D4793" w:rsidRPr="001A003A">
        <w:rPr>
          <w:rFonts w:ascii="ＭＳ Ｐゴシック" w:eastAsia="ＭＳ Ｐゴシック" w:hAnsi="ＭＳ Ｐゴシック" w:hint="eastAsia"/>
        </w:rPr>
        <w:t>多彩な症候を呈する母斑症であり、常染色体性優性の遺伝性疾患である。</w:t>
      </w:r>
    </w:p>
    <w:p w:rsidR="001D59AB" w:rsidRPr="001A003A" w:rsidRDefault="00E04D59" w:rsidP="009573F5">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1A003A">
        <w:rPr>
          <w:rFonts w:ascii="ＭＳ Ｐゴシック" w:eastAsia="ＭＳ Ｐゴシック" w:hAnsi="ＭＳ Ｐゴシック" w:hint="eastAsia"/>
        </w:rPr>
        <w:t>神経線維腫症</w:t>
      </w:r>
      <w:r w:rsidR="00C85BAB">
        <w:rPr>
          <w:rFonts w:ascii="ＭＳ Ｐゴシック" w:eastAsia="ＭＳ Ｐゴシック" w:hAnsi="ＭＳ Ｐゴシック" w:hint="eastAsia"/>
        </w:rPr>
        <w:t>I</w:t>
      </w:r>
      <w:r w:rsidR="00C85BAB">
        <w:rPr>
          <w:rFonts w:ascii="ＭＳ Ｐゴシック" w:eastAsia="ＭＳ Ｐゴシック" w:hAnsi="ＭＳ Ｐゴシック"/>
        </w:rPr>
        <w:t>I</w:t>
      </w:r>
      <w:r w:rsidR="001D4793" w:rsidRPr="001A003A">
        <w:rPr>
          <w:rFonts w:ascii="ＭＳ Ｐゴシック" w:eastAsia="ＭＳ Ｐゴシック" w:hAnsi="ＭＳ Ｐゴシック" w:hint="eastAsia"/>
        </w:rPr>
        <w:t>型（</w:t>
      </w:r>
      <w:r w:rsidR="001D4793" w:rsidRPr="001A003A">
        <w:rPr>
          <w:rFonts w:ascii="ＭＳ Ｐゴシック" w:eastAsia="ＭＳ Ｐゴシック" w:hAnsi="ＭＳ Ｐゴシック"/>
        </w:rPr>
        <w:t>neurofibromatosis type2</w:t>
      </w:r>
      <w:r w:rsidR="001A003A">
        <w:rPr>
          <w:rFonts w:ascii="ＭＳ Ｐゴシック" w:eastAsia="ＭＳ Ｐゴシック" w:hAnsi="ＭＳ Ｐゴシック" w:hint="eastAsia"/>
        </w:rPr>
        <w:t>：</w:t>
      </w:r>
      <w:r w:rsidR="001A003A" w:rsidRPr="002808DA">
        <w:rPr>
          <w:rFonts w:ascii="ＭＳ Ｐゴシック" w:eastAsia="ＭＳ Ｐゴシック" w:hAnsi="ＭＳ Ｐゴシック" w:hint="eastAsia"/>
        </w:rPr>
        <w:t>NF2</w:t>
      </w:r>
      <w:r w:rsidR="001D4793" w:rsidRPr="001A003A">
        <w:rPr>
          <w:rFonts w:ascii="ＭＳ Ｐゴシック" w:eastAsia="ＭＳ Ｐゴシック" w:hAnsi="ＭＳ Ｐゴシック" w:hint="eastAsia"/>
        </w:rPr>
        <w:t>）は、両側性に発生する聴神経鞘腫（前庭神経鞘腫）を主徴とし、その他の神経系腫瘍（脳</w:t>
      </w:r>
      <w:r w:rsidR="00323CD7">
        <w:rPr>
          <w:rFonts w:ascii="ＭＳ Ｐゴシック" w:eastAsia="ＭＳ Ｐゴシック" w:hAnsi="ＭＳ Ｐゴシック" w:hint="eastAsia"/>
        </w:rPr>
        <w:t>及</w:t>
      </w:r>
      <w:r w:rsidR="001D4793" w:rsidRPr="001A003A">
        <w:rPr>
          <w:rFonts w:ascii="ＭＳ Ｐゴシック" w:eastAsia="ＭＳ Ｐゴシック" w:hAnsi="ＭＳ Ｐゴシック" w:hint="eastAsia"/>
        </w:rPr>
        <w:t>び脊髄神経鞘腫、髄膜腫、脊髄上衣腫）や皮膚病変（皮下や皮内の</w:t>
      </w:r>
      <w:r w:rsidR="006222CE">
        <w:rPr>
          <w:rFonts w:ascii="ＭＳ Ｐゴシック" w:eastAsia="ＭＳ Ｐゴシック" w:hAnsi="ＭＳ Ｐゴシック" w:hint="eastAsia"/>
        </w:rPr>
        <w:t>末梢</w:t>
      </w:r>
      <w:r w:rsidR="001D4793" w:rsidRPr="001A003A">
        <w:rPr>
          <w:rFonts w:ascii="ＭＳ Ｐゴシック" w:eastAsia="ＭＳ Ｐゴシック" w:hAnsi="ＭＳ Ｐゴシック" w:hint="eastAsia"/>
        </w:rPr>
        <w:t>神経鞘腫、</w:t>
      </w:r>
      <w:r w:rsidR="00B858EC" w:rsidRPr="001A003A">
        <w:rPr>
          <w:rFonts w:ascii="ＭＳ Ｐゴシック" w:eastAsia="ＭＳ Ｐゴシック" w:hAnsi="ＭＳ Ｐゴシック" w:hint="eastAsia"/>
        </w:rPr>
        <w:t>色素斑</w:t>
      </w:r>
      <w:r w:rsidR="001D4793" w:rsidRPr="001A003A">
        <w:rPr>
          <w:rFonts w:ascii="ＭＳ Ｐゴシック" w:eastAsia="ＭＳ Ｐゴシック" w:hAnsi="ＭＳ Ｐゴシック" w:hint="eastAsia"/>
        </w:rPr>
        <w:t>）、眼病変（若年性白内障）を呈する常染色体優性の遺伝性疾患である。</w:t>
      </w:r>
    </w:p>
    <w:p w:rsidR="001D4793" w:rsidRPr="001A003A" w:rsidRDefault="001D4793" w:rsidP="001D4793">
      <w:pPr>
        <w:ind w:leftChars="200" w:left="420" w:firstLineChars="100" w:firstLine="210"/>
        <w:rPr>
          <w:rFonts w:ascii="ＭＳ Ｐゴシック" w:eastAsia="ＭＳ Ｐゴシック" w:hAnsi="ＭＳ Ｐゴシック"/>
        </w:rPr>
      </w:pPr>
    </w:p>
    <w:p w:rsidR="001D59AB" w:rsidRPr="001A003A" w:rsidRDefault="001D59AB" w:rsidP="001D59AB">
      <w:pPr>
        <w:ind w:leftChars="100" w:left="210"/>
        <w:rPr>
          <w:rFonts w:ascii="ＭＳ Ｐゴシック" w:eastAsia="ＭＳ Ｐゴシック" w:hAnsi="ＭＳ Ｐゴシック"/>
        </w:rPr>
      </w:pPr>
      <w:r w:rsidRPr="001A003A">
        <w:rPr>
          <w:rFonts w:ascii="ＭＳ Ｐゴシック" w:eastAsia="ＭＳ Ｐゴシック" w:hAnsi="ＭＳ Ｐゴシック" w:hint="eastAsia"/>
        </w:rPr>
        <w:t>２．原因</w:t>
      </w:r>
      <w:r w:rsidRPr="001A003A">
        <w:rPr>
          <w:rFonts w:ascii="ＭＳ Ｐゴシック" w:eastAsia="ＭＳ Ｐゴシック" w:hAnsi="ＭＳ Ｐゴシック"/>
        </w:rPr>
        <w:t xml:space="preserve"> </w:t>
      </w:r>
    </w:p>
    <w:p w:rsidR="00E61F3B" w:rsidRPr="009573F5" w:rsidRDefault="001D59AB" w:rsidP="00E61F3B">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E61F3B" w:rsidRPr="009573F5">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w:t>
      </w:r>
      <w:r w:rsidR="00E61F3B" w:rsidRPr="009573F5">
        <w:rPr>
          <w:rFonts w:ascii="ＭＳ Ｐゴシック" w:eastAsia="ＭＳ Ｐゴシック" w:hAnsi="ＭＳ Ｐゴシック" w:hint="eastAsia"/>
        </w:rPr>
        <w:t>型</w:t>
      </w:r>
      <w:r w:rsidR="006222CE">
        <w:rPr>
          <w:rFonts w:ascii="ＭＳ Ｐゴシック" w:eastAsia="ＭＳ Ｐゴシック" w:hAnsi="ＭＳ Ｐゴシック" w:hint="eastAsia"/>
        </w:rPr>
        <w:t>の</w:t>
      </w:r>
      <w:r w:rsidR="00E61F3B" w:rsidRPr="009573F5">
        <w:rPr>
          <w:rFonts w:ascii="ＭＳ Ｐゴシック" w:eastAsia="ＭＳ Ｐゴシック" w:hAnsi="ＭＳ Ｐゴシック" w:hint="eastAsia"/>
        </w:rPr>
        <w:t>原因遺伝子は</w:t>
      </w:r>
      <w:r w:rsidR="00E61F3B" w:rsidRPr="009573F5">
        <w:rPr>
          <w:rFonts w:ascii="ＭＳ Ｐゴシック" w:eastAsia="ＭＳ Ｐゴシック" w:hAnsi="ＭＳ Ｐゴシック"/>
        </w:rPr>
        <w:t>17番染色体長腕（17q11.2）に位置し、その遺伝子産物は</w:t>
      </w:r>
      <w:r w:rsidR="00243BB0" w:rsidRPr="009F0C78">
        <w:rPr>
          <w:rFonts w:ascii="ＭＳ Ｐゴシック" w:eastAsia="ＭＳ Ｐゴシック" w:hAnsi="ＭＳ Ｐゴシック"/>
        </w:rPr>
        <w:t>ニューロフィブロミン</w:t>
      </w:r>
      <w:r w:rsidR="00E61F3B" w:rsidRPr="009573F5">
        <w:rPr>
          <w:rFonts w:ascii="ＭＳ Ｐゴシック" w:eastAsia="ＭＳ Ｐゴシック" w:hAnsi="ＭＳ Ｐゴシック"/>
        </w:rPr>
        <w:t>（</w:t>
      </w:r>
      <w:r w:rsidR="00243BB0" w:rsidRPr="009F0C78">
        <w:rPr>
          <w:rFonts w:ascii="ＭＳ Ｐゴシック" w:eastAsia="ＭＳ Ｐゴシック" w:hAnsi="ＭＳ Ｐゴシック"/>
        </w:rPr>
        <w:t>neurofibromin</w:t>
      </w:r>
      <w:r w:rsidR="00E61F3B" w:rsidRPr="009573F5">
        <w:rPr>
          <w:rFonts w:ascii="ＭＳ Ｐゴシック" w:eastAsia="ＭＳ Ｐゴシック" w:hAnsi="ＭＳ Ｐゴシック"/>
        </w:rPr>
        <w:t>）と呼ばれ</w:t>
      </w:r>
      <w:r w:rsidR="00C324C0" w:rsidRPr="009573F5">
        <w:rPr>
          <w:rFonts w:ascii="ＭＳ Ｐゴシック" w:eastAsia="ＭＳ Ｐゴシック" w:hAnsi="ＭＳ Ｐゴシック" w:hint="eastAsia"/>
        </w:rPr>
        <w:t>、</w:t>
      </w:r>
      <w:r w:rsidR="00E61F3B" w:rsidRPr="009573F5">
        <w:rPr>
          <w:rFonts w:ascii="ＭＳ Ｐゴシック" w:eastAsia="ＭＳ Ｐゴシック" w:hAnsi="ＭＳ Ｐゴシック"/>
        </w:rPr>
        <w:t>Ras蛋白の機能を制御して細胞増殖や細胞死を抑制することにより、腫瘍の発生と増殖を抑制すると考えられている。</w:t>
      </w:r>
      <w:r w:rsidR="00E61F3B" w:rsidRPr="009573F5">
        <w:rPr>
          <w:rFonts w:ascii="ＭＳ Ｐゴシック" w:eastAsia="ＭＳ Ｐゴシック" w:hAnsi="ＭＳ Ｐゴシック"/>
          <w:szCs w:val="24"/>
        </w:rPr>
        <w:t>NF1遺伝子に変異を来した神経線維腫症</w:t>
      </w:r>
      <w:r w:rsidR="003A4CC6">
        <w:rPr>
          <w:rFonts w:ascii="ＭＳ Ｐゴシック" w:eastAsia="ＭＳ Ｐゴシック" w:hAnsi="ＭＳ Ｐゴシック" w:hint="eastAsia"/>
          <w:szCs w:val="24"/>
        </w:rPr>
        <w:t>Ｉ</w:t>
      </w:r>
      <w:r w:rsidR="00E61F3B" w:rsidRPr="009573F5">
        <w:rPr>
          <w:rFonts w:ascii="ＭＳ Ｐゴシック" w:eastAsia="ＭＳ Ｐゴシック" w:hAnsi="ＭＳ Ｐゴシック" w:hint="eastAsia"/>
          <w:szCs w:val="24"/>
        </w:rPr>
        <w:t>型では、</w:t>
      </w:r>
      <w:r w:rsidR="00E61F3B" w:rsidRPr="009573F5">
        <w:rPr>
          <w:rFonts w:ascii="ＭＳ Ｐゴシック" w:eastAsia="ＭＳ Ｐゴシック" w:hAnsi="ＭＳ Ｐゴシック"/>
          <w:szCs w:val="24"/>
        </w:rPr>
        <w:t>Ras</w:t>
      </w:r>
      <w:r w:rsidR="00E61F3B" w:rsidRPr="009573F5">
        <w:rPr>
          <w:rFonts w:ascii="ＭＳ Ｐゴシック" w:eastAsia="ＭＳ Ｐゴシック" w:hAnsi="ＭＳ Ｐゴシック" w:hint="eastAsia"/>
          <w:szCs w:val="24"/>
        </w:rPr>
        <w:t>の恒常的な活性化のため、</w:t>
      </w:r>
      <w:r w:rsidR="00E61F3B" w:rsidRPr="009573F5">
        <w:rPr>
          <w:rFonts w:ascii="ＭＳ Ｐゴシック" w:eastAsia="ＭＳ Ｐゴシック" w:hAnsi="ＭＳ Ｐゴシック"/>
          <w:szCs w:val="24"/>
        </w:rPr>
        <w:t>Ras/MAPK経路の活性化とPI3K/AKT経路の活性化を生じ、神経線維腫をはじめとし、多種の病変を生じると推測されている。</w:t>
      </w:r>
      <w:r w:rsidR="00E61F3B" w:rsidRPr="009573F5">
        <w:rPr>
          <w:rFonts w:ascii="ＭＳ Ｐゴシック" w:eastAsia="ＭＳ Ｐゴシック" w:hAnsi="ＭＳ Ｐゴシック" w:hint="eastAsia"/>
        </w:rPr>
        <w:t>しかし、詳しい機構については不明な点も多い</w:t>
      </w:r>
      <w:r w:rsidR="00C324C0" w:rsidRPr="009573F5">
        <w:rPr>
          <w:rFonts w:ascii="ＭＳ Ｐゴシック" w:eastAsia="ＭＳ Ｐゴシック" w:hAnsi="ＭＳ Ｐゴシック" w:hint="eastAsia"/>
        </w:rPr>
        <w:t>。</w:t>
      </w:r>
    </w:p>
    <w:p w:rsidR="00E61F3B" w:rsidRPr="009573F5" w:rsidRDefault="00E61F3B" w:rsidP="00E61F3B">
      <w:pPr>
        <w:ind w:leftChars="200" w:left="420"/>
        <w:rPr>
          <w:rFonts w:ascii="ＭＳ Ｐゴシック" w:eastAsia="ＭＳ Ｐゴシック" w:hAnsi="ＭＳ Ｐゴシック"/>
        </w:rPr>
      </w:pPr>
      <w:r w:rsidRPr="009573F5">
        <w:rPr>
          <w:rFonts w:ascii="ＭＳ Ｐゴシック" w:eastAsia="ＭＳ Ｐゴシック" w:hAnsi="ＭＳ Ｐゴシック" w:hint="eastAsia"/>
        </w:rPr>
        <w:t xml:space="preserve">　神経線維腫症</w:t>
      </w:r>
      <w:r w:rsidR="00C85BAB">
        <w:rPr>
          <w:rFonts w:ascii="ＭＳ Ｐゴシック" w:eastAsia="ＭＳ Ｐゴシック" w:hAnsi="ＭＳ Ｐゴシック" w:hint="eastAsia"/>
        </w:rPr>
        <w:t>I</w:t>
      </w:r>
      <w:r w:rsidR="00C85BAB">
        <w:rPr>
          <w:rFonts w:ascii="ＭＳ Ｐゴシック" w:eastAsia="ＭＳ Ｐゴシック" w:hAnsi="ＭＳ Ｐゴシック"/>
        </w:rPr>
        <w:t>I</w:t>
      </w:r>
      <w:r w:rsidRPr="009573F5">
        <w:rPr>
          <w:rFonts w:ascii="ＭＳ Ｐゴシック" w:eastAsia="ＭＳ Ｐゴシック" w:hAnsi="ＭＳ Ｐゴシック" w:hint="eastAsia"/>
        </w:rPr>
        <w:t>型の責任遺伝子は第</w:t>
      </w:r>
      <w:r w:rsidRPr="009573F5">
        <w:rPr>
          <w:rFonts w:ascii="ＭＳ Ｐゴシック" w:eastAsia="ＭＳ Ｐゴシック" w:hAnsi="ＭＳ Ｐゴシック"/>
        </w:rPr>
        <w:t>22染色体長腕22q12に存在し、この遺伝子が作り出す蛋白質はmerlin（</w:t>
      </w:r>
      <w:r w:rsidR="00323CD7">
        <w:rPr>
          <w:rFonts w:ascii="ＭＳ Ｐゴシック" w:eastAsia="ＭＳ Ｐゴシック" w:hAnsi="ＭＳ Ｐゴシック" w:hint="eastAsia"/>
        </w:rPr>
        <w:t>又</w:t>
      </w:r>
      <w:r w:rsidRPr="009573F5">
        <w:rPr>
          <w:rFonts w:ascii="ＭＳ Ｐゴシック" w:eastAsia="ＭＳ Ｐゴシック" w:hAnsi="ＭＳ Ｐゴシック"/>
        </w:rPr>
        <w:t>はschwannomin）と名付けられている。merlinは腫瘍抑制因子として働くと考えられている。神経線維腫症</w:t>
      </w:r>
      <w:r w:rsidR="00C85BAB">
        <w:rPr>
          <w:rFonts w:ascii="ＭＳ Ｐゴシック" w:eastAsia="ＭＳ Ｐゴシック" w:hAnsi="ＭＳ Ｐゴシック" w:hint="eastAsia"/>
        </w:rPr>
        <w:t>II</w:t>
      </w:r>
      <w:r w:rsidRPr="009573F5">
        <w:rPr>
          <w:rFonts w:ascii="ＭＳ Ｐゴシック" w:eastAsia="ＭＳ Ｐゴシック" w:hAnsi="ＭＳ Ｐゴシック" w:hint="eastAsia"/>
        </w:rPr>
        <w:t>型では、</w:t>
      </w:r>
      <w:r w:rsidRPr="009573F5">
        <w:rPr>
          <w:rFonts w:ascii="ＭＳ Ｐゴシック" w:eastAsia="ＭＳ Ｐゴシック" w:hAnsi="ＭＳ Ｐゴシック"/>
        </w:rPr>
        <w:t>merlinの遺伝子に異常が生じ、正常なmerlinができないために発症する。同様に、神経線維腫症</w:t>
      </w:r>
      <w:r w:rsidR="00C85BAB">
        <w:rPr>
          <w:rFonts w:ascii="ＭＳ Ｐゴシック" w:eastAsia="ＭＳ Ｐゴシック" w:hAnsi="ＭＳ Ｐゴシック" w:hint="eastAsia"/>
        </w:rPr>
        <w:t>II</w:t>
      </w:r>
      <w:r w:rsidRPr="009573F5">
        <w:rPr>
          <w:rFonts w:ascii="ＭＳ Ｐゴシック" w:eastAsia="ＭＳ Ｐゴシック" w:hAnsi="ＭＳ Ｐゴシック" w:hint="eastAsia"/>
        </w:rPr>
        <w:t>型以外の一般の神経鞘腫・髄膜腫・脊髄上衣腫などでも</w:t>
      </w:r>
      <w:r w:rsidRPr="009573F5">
        <w:rPr>
          <w:rFonts w:ascii="ＭＳ Ｐゴシック" w:eastAsia="ＭＳ Ｐゴシック" w:hAnsi="ＭＳ Ｐゴシック"/>
        </w:rPr>
        <w:t>merlinの遺伝子に異常が見つかっている。</w:t>
      </w:r>
    </w:p>
    <w:p w:rsidR="001D4793" w:rsidRPr="001A003A" w:rsidRDefault="001D4793" w:rsidP="001D59AB">
      <w:pPr>
        <w:ind w:leftChars="200" w:left="420"/>
        <w:rPr>
          <w:rFonts w:ascii="ＭＳ Ｐゴシック" w:eastAsia="ＭＳ Ｐゴシック" w:hAnsi="ＭＳ Ｐゴシック"/>
        </w:rPr>
      </w:pPr>
    </w:p>
    <w:p w:rsidR="001D59AB" w:rsidRPr="001A003A" w:rsidRDefault="001D59AB" w:rsidP="001D59AB">
      <w:pPr>
        <w:ind w:leftChars="100" w:left="210"/>
        <w:rPr>
          <w:rFonts w:ascii="ＭＳ Ｐゴシック" w:eastAsia="ＭＳ Ｐゴシック" w:hAnsi="ＭＳ Ｐゴシック"/>
        </w:rPr>
      </w:pPr>
      <w:r w:rsidRPr="001A003A">
        <w:rPr>
          <w:rFonts w:ascii="ＭＳ Ｐゴシック" w:eastAsia="ＭＳ Ｐゴシック" w:hAnsi="ＭＳ Ｐゴシック" w:hint="eastAsia"/>
        </w:rPr>
        <w:t>３．症状</w:t>
      </w:r>
      <w:r w:rsidRPr="001A003A">
        <w:rPr>
          <w:rFonts w:ascii="ＭＳ Ｐゴシック" w:eastAsia="ＭＳ Ｐゴシック" w:hAnsi="ＭＳ Ｐゴシック"/>
        </w:rPr>
        <w:t xml:space="preserve"> </w:t>
      </w:r>
    </w:p>
    <w:p w:rsidR="00E61F3B" w:rsidRPr="009573F5" w:rsidRDefault="008332D1">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①</w:t>
      </w:r>
      <w:r w:rsidR="00E61F3B" w:rsidRPr="009573F5">
        <w:rPr>
          <w:rFonts w:ascii="ＭＳ Ｐゴシック" w:eastAsia="ＭＳ Ｐゴシック" w:hAnsi="ＭＳ Ｐゴシック" w:hint="eastAsia"/>
        </w:rPr>
        <w:t>神経線維腫症</w:t>
      </w:r>
      <w:r w:rsidR="00BC4548">
        <w:rPr>
          <w:rFonts w:ascii="ＭＳ Ｐゴシック" w:eastAsia="ＭＳ Ｐゴシック" w:hAnsi="ＭＳ Ｐゴシック" w:hint="eastAsia"/>
        </w:rPr>
        <w:t>I</w:t>
      </w:r>
      <w:r w:rsidR="00E61F3B" w:rsidRPr="009573F5">
        <w:rPr>
          <w:rFonts w:ascii="ＭＳ Ｐゴシック" w:eastAsia="ＭＳ Ｐゴシック" w:hAnsi="ＭＳ Ｐゴシック" w:hint="eastAsia"/>
        </w:rPr>
        <w:t>型は、以下の症状を特徴とする。</w:t>
      </w:r>
    </w:p>
    <w:p w:rsidR="00E61F3B" w:rsidRPr="009573F5" w:rsidRDefault="008332D1" w:rsidP="009573F5">
      <w:pPr>
        <w:ind w:leftChars="200" w:left="630" w:hangingChars="100" w:hanging="210"/>
        <w:rPr>
          <w:rFonts w:ascii="ＭＳ Ｐゴシック" w:eastAsia="ＭＳ Ｐゴシック" w:hAnsi="ＭＳ Ｐゴシック"/>
        </w:rPr>
      </w:pPr>
      <w:r w:rsidRPr="009573F5">
        <w:rPr>
          <w:rFonts w:ascii="ＭＳ Ｐゴシック" w:eastAsia="ＭＳ Ｐゴシック" w:hAnsi="ＭＳ Ｐゴシック" w:hint="eastAsia"/>
        </w:rPr>
        <w:t>・</w:t>
      </w:r>
      <w:r w:rsidR="00E61F3B" w:rsidRPr="009573F5">
        <w:rPr>
          <w:rFonts w:ascii="ＭＳ Ｐゴシック" w:eastAsia="ＭＳ Ｐゴシック" w:hAnsi="ＭＳ Ｐゴシック" w:hint="eastAsia"/>
        </w:rPr>
        <w:t>カフェ・オ・レ斑－扁平で盛り上がりのない斑であり、色は淡いミルクコーヒー色から濃い褐色に至るまで様々で、色素斑内に色の濃淡はみられない。形は長円形のものが多く、丸みを帯びた</w:t>
      </w:r>
      <w:r w:rsidR="00F5521E">
        <w:rPr>
          <w:rFonts w:ascii="ＭＳ Ｐゴシック" w:eastAsia="ＭＳ Ｐゴシック" w:hAnsi="ＭＳ Ｐゴシック" w:hint="eastAsia"/>
        </w:rPr>
        <w:t>滑</w:t>
      </w:r>
      <w:r w:rsidR="00E61F3B" w:rsidRPr="009573F5">
        <w:rPr>
          <w:rFonts w:ascii="ＭＳ Ｐゴシック" w:eastAsia="ＭＳ Ｐゴシック" w:hAnsi="ＭＳ Ｐゴシック" w:hint="eastAsia"/>
        </w:rPr>
        <w:t>らかな輪郭を呈している。小児では径</w:t>
      </w:r>
      <w:r w:rsidR="00E61F3B" w:rsidRPr="009573F5">
        <w:rPr>
          <w:rFonts w:ascii="ＭＳ Ｐゴシック" w:eastAsia="ＭＳ Ｐゴシック" w:hAnsi="ＭＳ Ｐゴシック"/>
        </w:rPr>
        <w:t>0.5cm以上、成人では径1.5cm以上を基準とする。</w:t>
      </w:r>
    </w:p>
    <w:p w:rsidR="00E61F3B" w:rsidRPr="009573F5" w:rsidRDefault="008332D1">
      <w:pPr>
        <w:ind w:leftChars="200" w:left="630" w:hangingChars="100" w:hanging="210"/>
        <w:rPr>
          <w:rFonts w:ascii="ＭＳ Ｐゴシック" w:eastAsia="ＭＳ Ｐゴシック" w:hAnsi="ＭＳ Ｐゴシック"/>
        </w:rPr>
      </w:pPr>
      <w:r w:rsidRPr="009573F5">
        <w:rPr>
          <w:rFonts w:ascii="ＭＳ Ｐゴシック" w:eastAsia="ＭＳ Ｐゴシック" w:hAnsi="ＭＳ Ｐゴシック" w:hint="eastAsia"/>
        </w:rPr>
        <w:t>・</w:t>
      </w:r>
      <w:r w:rsidR="00E61F3B" w:rsidRPr="009573F5">
        <w:rPr>
          <w:rFonts w:ascii="ＭＳ Ｐゴシック" w:eastAsia="ＭＳ Ｐゴシック" w:hAnsi="ＭＳ Ｐゴシック" w:hint="eastAsia"/>
        </w:rPr>
        <w:t>神経線維腫－皮膚の神経線維腫は思春期頃より全身に多発する。この</w:t>
      </w:r>
      <w:r w:rsidR="00F5521E">
        <w:rPr>
          <w:rFonts w:ascii="ＭＳ Ｐゴシック" w:eastAsia="ＭＳ Ｐゴシック" w:hAnsi="ＭＳ Ｐゴシック" w:hint="eastAsia"/>
        </w:rPr>
        <w:t>他</w:t>
      </w:r>
      <w:r w:rsidR="00E61F3B" w:rsidRPr="009573F5">
        <w:rPr>
          <w:rFonts w:ascii="ＭＳ Ｐゴシック" w:eastAsia="ＭＳ Ｐゴシック" w:hAnsi="ＭＳ Ｐゴシック" w:hint="eastAsia"/>
        </w:rPr>
        <w:t>末梢神経内の神経線維腫（</w:t>
      </w:r>
      <w:r w:rsidR="00E61F3B" w:rsidRPr="009573F5">
        <w:rPr>
          <w:rFonts w:ascii="ＭＳ Ｐゴシック" w:eastAsia="ＭＳ Ｐゴシック" w:hAnsi="ＭＳ Ｐゴシック"/>
        </w:rPr>
        <w:t>nodular plexiform neurofibroma）</w:t>
      </w:r>
      <w:r w:rsidR="00E61F3B" w:rsidRPr="009573F5">
        <w:rPr>
          <w:rFonts w:ascii="ＭＳ Ｐゴシック" w:eastAsia="ＭＳ Ｐゴシック" w:hAnsi="ＭＳ Ｐゴシック" w:hint="eastAsia"/>
        </w:rPr>
        <w:t>、び</w:t>
      </w:r>
      <w:r w:rsidR="00F5521E">
        <w:rPr>
          <w:rFonts w:ascii="ＭＳ Ｐゴシック" w:eastAsia="ＭＳ Ｐゴシック" w:hAnsi="ＭＳ Ｐゴシック" w:hint="eastAsia"/>
        </w:rPr>
        <w:t>漫</w:t>
      </w:r>
      <w:r w:rsidR="00E61F3B" w:rsidRPr="009573F5">
        <w:rPr>
          <w:rFonts w:ascii="ＭＳ Ｐゴシック" w:eastAsia="ＭＳ Ｐゴシック" w:hAnsi="ＭＳ Ｐゴシック" w:hint="eastAsia"/>
        </w:rPr>
        <w:t>性の神経線維腫</w:t>
      </w:r>
      <w:r w:rsidR="00E84AE3">
        <w:rPr>
          <w:rFonts w:ascii="ＭＳ Ｐゴシック" w:eastAsia="ＭＳ Ｐゴシック" w:hAnsi="ＭＳ Ｐゴシック" w:hint="eastAsia"/>
        </w:rPr>
        <w:t>（</w:t>
      </w:r>
      <w:r w:rsidR="00E61F3B" w:rsidRPr="009573F5">
        <w:rPr>
          <w:rFonts w:ascii="ＭＳ Ｐゴシック" w:eastAsia="ＭＳ Ｐゴシック" w:hAnsi="ＭＳ Ｐゴシック"/>
        </w:rPr>
        <w:t>diffuse plexiform neurofibroma</w:t>
      </w:r>
      <w:r w:rsidR="00E84AE3">
        <w:rPr>
          <w:rFonts w:ascii="ＭＳ Ｐゴシック" w:eastAsia="ＭＳ Ｐゴシック" w:hAnsi="ＭＳ Ｐゴシック" w:hint="eastAsia"/>
        </w:rPr>
        <w:t>）</w:t>
      </w:r>
      <w:r w:rsidR="00E61F3B" w:rsidRPr="009573F5">
        <w:rPr>
          <w:rFonts w:ascii="ＭＳ Ｐゴシック" w:eastAsia="ＭＳ Ｐゴシック" w:hAnsi="ＭＳ Ｐゴシック"/>
        </w:rPr>
        <w:t>がみられることもある。悪性</w:t>
      </w:r>
      <w:r w:rsidR="00586C7B">
        <w:rPr>
          <w:rFonts w:ascii="ＭＳ Ｐゴシック" w:eastAsia="ＭＳ Ｐゴシック" w:hAnsi="ＭＳ Ｐゴシック" w:hint="eastAsia"/>
        </w:rPr>
        <w:t>末梢</w:t>
      </w:r>
      <w:r w:rsidR="00E61F3B" w:rsidRPr="009573F5">
        <w:rPr>
          <w:rFonts w:ascii="ＭＳ Ｐゴシック" w:eastAsia="ＭＳ Ｐゴシック" w:hAnsi="ＭＳ Ｐゴシック" w:hint="eastAsia"/>
        </w:rPr>
        <w:t>神経鞘腫瘍は末梢神経から発生する肉腫で患者の</w:t>
      </w:r>
      <w:r w:rsidRPr="009573F5">
        <w:rPr>
          <w:rFonts w:ascii="ＭＳ Ｐゴシック" w:eastAsia="ＭＳ Ｐゴシック" w:hAnsi="ＭＳ Ｐゴシック" w:hint="eastAsia"/>
        </w:rPr>
        <w:t>２</w:t>
      </w:r>
      <w:r w:rsidR="00BD66D2" w:rsidRPr="009573F5">
        <w:rPr>
          <w:rFonts w:ascii="ＭＳ Ｐゴシック" w:eastAsia="ＭＳ Ｐゴシック" w:hAnsi="ＭＳ Ｐゴシック" w:hint="eastAsia"/>
        </w:rPr>
        <w:t>～</w:t>
      </w:r>
      <w:r w:rsidRPr="009573F5">
        <w:rPr>
          <w:rFonts w:ascii="ＭＳ Ｐゴシック" w:eastAsia="ＭＳ Ｐゴシック" w:hAnsi="ＭＳ Ｐゴシック" w:hint="eastAsia"/>
        </w:rPr>
        <w:t>４</w:t>
      </w:r>
      <w:r w:rsidR="00E61F3B" w:rsidRPr="009573F5">
        <w:rPr>
          <w:rFonts w:ascii="ＭＳ Ｐゴシック" w:eastAsia="ＭＳ Ｐゴシック" w:hAnsi="ＭＳ Ｐゴシック" w:hint="eastAsia"/>
        </w:rPr>
        <w:t>％に生じる。</w:t>
      </w:r>
    </w:p>
    <w:p w:rsidR="008332D1" w:rsidRPr="009573F5" w:rsidRDefault="008332D1" w:rsidP="00473FB7">
      <w:pPr>
        <w:ind w:leftChars="200" w:left="630" w:hangingChars="100" w:hanging="210"/>
        <w:rPr>
          <w:rFonts w:ascii="ＭＳ Ｐゴシック" w:eastAsia="ＭＳ Ｐゴシック" w:hAnsi="ＭＳ Ｐゴシック"/>
        </w:rPr>
      </w:pPr>
      <w:r w:rsidRPr="009573F5">
        <w:rPr>
          <w:rFonts w:ascii="ＭＳ Ｐゴシック" w:eastAsia="ＭＳ Ｐゴシック" w:hAnsi="ＭＳ Ｐゴシック" w:hint="eastAsia"/>
        </w:rPr>
        <w:t>・</w:t>
      </w:r>
      <w:r w:rsidR="00E61F3B" w:rsidRPr="009573F5">
        <w:rPr>
          <w:rFonts w:ascii="ＭＳ Ｐゴシック" w:eastAsia="ＭＳ Ｐゴシック" w:hAnsi="ＭＳ Ｐゴシック" w:hint="eastAsia"/>
        </w:rPr>
        <w:t>その他の症候</w:t>
      </w:r>
      <w:r w:rsidR="00933BEC">
        <w:rPr>
          <w:rFonts w:ascii="ＭＳ Ｐゴシック" w:eastAsia="ＭＳ Ｐゴシック" w:hAnsi="ＭＳ Ｐゴシック" w:hint="eastAsia"/>
        </w:rPr>
        <w:t>：</w:t>
      </w:r>
      <w:r w:rsidR="00E61F3B" w:rsidRPr="009573F5">
        <w:rPr>
          <w:rFonts w:ascii="ＭＳ Ｐゴシック" w:eastAsia="ＭＳ Ｐゴシック" w:hAnsi="ＭＳ Ｐゴシック"/>
        </w:rPr>
        <w:t xml:space="preserve"> </w:t>
      </w:r>
    </w:p>
    <w:p w:rsidR="008332D1" w:rsidRPr="009573F5" w:rsidRDefault="00E61F3B" w:rsidP="00473FB7">
      <w:pPr>
        <w:ind w:firstLineChars="300" w:firstLine="630"/>
        <w:rPr>
          <w:rFonts w:ascii="ＭＳ Ｐゴシック" w:eastAsia="ＭＳ Ｐゴシック" w:hAnsi="ＭＳ Ｐゴシック"/>
        </w:rPr>
      </w:pPr>
      <w:r w:rsidRPr="009573F5">
        <w:rPr>
          <w:rFonts w:ascii="ＭＳ Ｐゴシック" w:eastAsia="ＭＳ Ｐゴシック" w:hAnsi="ＭＳ Ｐゴシック" w:hint="eastAsia"/>
        </w:rPr>
        <w:t>皮膚病変</w:t>
      </w:r>
      <w:r w:rsidR="00BD66D2" w:rsidRPr="009573F5">
        <w:rPr>
          <w:rFonts w:ascii="ＭＳ Ｐゴシック" w:eastAsia="ＭＳ Ｐゴシック" w:hAnsi="ＭＳ Ｐゴシック" w:hint="eastAsia"/>
        </w:rPr>
        <w:t>－</w:t>
      </w:r>
      <w:r w:rsidRPr="009573F5">
        <w:rPr>
          <w:rFonts w:ascii="ＭＳ Ｐゴシック" w:eastAsia="ＭＳ Ｐゴシック" w:hAnsi="ＭＳ Ｐゴシック" w:hint="eastAsia"/>
        </w:rPr>
        <w:t>雀卵斑様色素斑、大型の褐色斑、貧血母斑、若年性黄色肉芽腫、有毛性褐青色斑など。</w:t>
      </w:r>
    </w:p>
    <w:p w:rsidR="008332D1" w:rsidRPr="009573F5" w:rsidRDefault="00E61F3B" w:rsidP="00473FB7">
      <w:pPr>
        <w:ind w:firstLineChars="300" w:firstLine="630"/>
        <w:rPr>
          <w:rFonts w:ascii="ＭＳ Ｐゴシック" w:eastAsia="ＭＳ Ｐゴシック" w:hAnsi="ＭＳ Ｐゴシック"/>
        </w:rPr>
      </w:pPr>
      <w:r w:rsidRPr="009573F5">
        <w:rPr>
          <w:rFonts w:ascii="ＭＳ Ｐゴシック" w:eastAsia="ＭＳ Ｐゴシック" w:hAnsi="ＭＳ Ｐゴシック" w:hint="eastAsia"/>
        </w:rPr>
        <w:t>骨病変</w:t>
      </w:r>
      <w:r w:rsidR="00BD66D2" w:rsidRPr="009573F5">
        <w:rPr>
          <w:rFonts w:ascii="ＭＳ Ｐゴシック" w:eastAsia="ＭＳ Ｐゴシック" w:hAnsi="ＭＳ Ｐゴシック" w:hint="eastAsia"/>
        </w:rPr>
        <w:t>－</w:t>
      </w:r>
      <w:r w:rsidRPr="009573F5">
        <w:rPr>
          <w:rFonts w:ascii="ＭＳ Ｐゴシック" w:eastAsia="ＭＳ Ｐゴシック" w:hAnsi="ＭＳ Ｐゴシック" w:hint="eastAsia"/>
        </w:rPr>
        <w:t>頭蓋骨・顔面骨の骨欠損、四肢骨の変形・病的骨折、脊柱・胸郭の変形など。</w:t>
      </w:r>
    </w:p>
    <w:p w:rsidR="008332D1" w:rsidRPr="009573F5" w:rsidRDefault="00E61F3B" w:rsidP="00473FB7">
      <w:pPr>
        <w:ind w:firstLineChars="300" w:firstLine="630"/>
        <w:rPr>
          <w:rFonts w:ascii="ＭＳ Ｐゴシック" w:eastAsia="ＭＳ Ｐゴシック" w:hAnsi="ＭＳ Ｐゴシック"/>
        </w:rPr>
      </w:pPr>
      <w:r w:rsidRPr="009573F5">
        <w:rPr>
          <w:rFonts w:ascii="ＭＳ Ｐゴシック" w:eastAsia="ＭＳ Ｐゴシック" w:hAnsi="ＭＳ Ｐゴシック" w:hint="eastAsia"/>
        </w:rPr>
        <w:t>眼病変</w:t>
      </w:r>
      <w:r w:rsidR="00BD66D2" w:rsidRPr="009573F5">
        <w:rPr>
          <w:rFonts w:ascii="ＭＳ Ｐゴシック" w:eastAsia="ＭＳ Ｐゴシック" w:hAnsi="ＭＳ Ｐゴシック" w:hint="eastAsia"/>
        </w:rPr>
        <w:t>－</w:t>
      </w:r>
      <w:r w:rsidRPr="009573F5">
        <w:rPr>
          <w:rFonts w:ascii="ＭＳ Ｐゴシック" w:eastAsia="ＭＳ Ｐゴシック" w:hAnsi="ＭＳ Ｐゴシック" w:hint="eastAsia"/>
        </w:rPr>
        <w:t>虹彩小結節</w:t>
      </w:r>
      <w:r w:rsidR="00E84AE3">
        <w:rPr>
          <w:rFonts w:ascii="ＭＳ Ｐゴシック" w:eastAsia="ＭＳ Ｐゴシック" w:hAnsi="ＭＳ Ｐゴシック"/>
        </w:rPr>
        <w:t>（</w:t>
      </w:r>
      <w:r w:rsidRPr="009573F5">
        <w:rPr>
          <w:rFonts w:ascii="ＭＳ Ｐゴシック" w:eastAsia="ＭＳ Ｐゴシック" w:hAnsi="ＭＳ Ｐゴシック"/>
        </w:rPr>
        <w:t>Lisch nodule</w:t>
      </w:r>
      <w:r w:rsidR="00E84AE3">
        <w:rPr>
          <w:rFonts w:ascii="ＭＳ Ｐゴシック" w:eastAsia="ＭＳ Ｐゴシック" w:hAnsi="ＭＳ Ｐゴシック"/>
        </w:rPr>
        <w:t>）</w:t>
      </w:r>
      <w:r w:rsidRPr="009573F5">
        <w:rPr>
          <w:rFonts w:ascii="ＭＳ Ｐゴシック" w:eastAsia="ＭＳ Ｐゴシック" w:hAnsi="ＭＳ Ｐゴシック"/>
        </w:rPr>
        <w:t>、視神経膠腫など。</w:t>
      </w:r>
    </w:p>
    <w:p w:rsidR="008332D1" w:rsidRPr="009573F5" w:rsidRDefault="00E61F3B" w:rsidP="00473FB7">
      <w:pPr>
        <w:ind w:firstLineChars="300" w:firstLine="630"/>
        <w:rPr>
          <w:rFonts w:ascii="ＭＳ Ｐゴシック" w:eastAsia="ＭＳ Ｐゴシック" w:hAnsi="ＭＳ Ｐゴシック"/>
        </w:rPr>
      </w:pPr>
      <w:r w:rsidRPr="009573F5">
        <w:rPr>
          <w:rFonts w:ascii="ＭＳ Ｐゴシック" w:eastAsia="ＭＳ Ｐゴシック" w:hAnsi="ＭＳ Ｐゴシック" w:hint="eastAsia"/>
        </w:rPr>
        <w:t>脳脊髄腫瘍－視神経膠腫、毛様細胞性星細胞腫、脊髄腫瘍など。</w:t>
      </w:r>
    </w:p>
    <w:p w:rsidR="001D59AB" w:rsidRPr="001A003A" w:rsidRDefault="00E61F3B" w:rsidP="00473FB7">
      <w:pPr>
        <w:ind w:leftChars="300" w:left="630"/>
        <w:rPr>
          <w:rFonts w:ascii="ＭＳ Ｐゴシック" w:eastAsia="ＭＳ Ｐゴシック" w:hAnsi="ＭＳ Ｐゴシック"/>
          <w:strike/>
          <w:color w:val="000000" w:themeColor="text1"/>
        </w:rPr>
      </w:pPr>
      <w:r w:rsidRPr="009573F5">
        <w:rPr>
          <w:rFonts w:ascii="ＭＳ Ｐゴシック" w:eastAsia="ＭＳ Ｐゴシック" w:hAnsi="ＭＳ Ｐゴシック" w:hint="eastAsia"/>
        </w:rPr>
        <w:t>そのほか</w:t>
      </w:r>
      <w:r w:rsidRPr="009573F5">
        <w:rPr>
          <w:rFonts w:ascii="ＭＳ Ｐゴシック" w:eastAsia="ＭＳ Ｐゴシック" w:hAnsi="ＭＳ Ｐゴシック"/>
        </w:rPr>
        <w:t>unidentified bright object</w:t>
      </w:r>
      <w:r w:rsidR="0005609A">
        <w:rPr>
          <w:rFonts w:ascii="ＭＳ Ｐゴシック" w:eastAsia="ＭＳ Ｐゴシック" w:hAnsi="ＭＳ Ｐゴシック" w:hint="eastAsia"/>
        </w:rPr>
        <w:t>（</w:t>
      </w:r>
      <w:r w:rsidRPr="009573F5">
        <w:rPr>
          <w:rFonts w:ascii="ＭＳ Ｐゴシック" w:eastAsia="ＭＳ Ｐゴシック" w:hAnsi="ＭＳ Ｐゴシック"/>
        </w:rPr>
        <w:t>UBO</w:t>
      </w:r>
      <w:r w:rsidR="0005609A">
        <w:rPr>
          <w:rFonts w:ascii="ＭＳ Ｐゴシック" w:eastAsia="ＭＳ Ｐゴシック" w:hAnsi="ＭＳ Ｐゴシック" w:hint="eastAsia"/>
        </w:rPr>
        <w:t>）</w:t>
      </w:r>
      <w:r w:rsidRPr="009573F5">
        <w:rPr>
          <w:rFonts w:ascii="ＭＳ Ｐゴシック" w:eastAsia="ＭＳ Ｐゴシック" w:hAnsi="ＭＳ Ｐゴシック" w:hint="eastAsia"/>
        </w:rPr>
        <w:t>、</w:t>
      </w:r>
      <w:r w:rsidR="00CA08A0" w:rsidRPr="00CA08A0">
        <w:rPr>
          <w:rFonts w:ascii="ＭＳ Ｐゴシック" w:eastAsia="ＭＳ Ｐゴシック" w:hAnsi="ＭＳ Ｐゴシック" w:hint="eastAsia"/>
        </w:rPr>
        <w:t>消化管間質腫瘍</w:t>
      </w:r>
      <w:r w:rsidR="00CA08A0">
        <w:rPr>
          <w:rFonts w:ascii="ＭＳ Ｐゴシック" w:eastAsia="ＭＳ Ｐゴシック" w:hAnsi="ＭＳ Ｐゴシック" w:hint="eastAsia"/>
        </w:rPr>
        <w:t>（</w:t>
      </w:r>
      <w:r w:rsidRPr="009573F5">
        <w:rPr>
          <w:rFonts w:ascii="ＭＳ Ｐゴシック" w:eastAsia="ＭＳ Ｐゴシック" w:hAnsi="ＭＳ Ｐゴシック"/>
        </w:rPr>
        <w:t>gastrointestinal stromal tumor</w:t>
      </w:r>
      <w:r w:rsidR="00CA08A0">
        <w:rPr>
          <w:rFonts w:ascii="ＭＳ Ｐゴシック" w:eastAsia="ＭＳ Ｐゴシック" w:hAnsi="ＭＳ Ｐゴシック" w:hint="eastAsia"/>
        </w:rPr>
        <w:t>：</w:t>
      </w:r>
      <w:r w:rsidRPr="009573F5">
        <w:rPr>
          <w:rFonts w:ascii="ＭＳ Ｐゴシック" w:eastAsia="ＭＳ Ｐゴシック" w:hAnsi="ＭＳ Ｐゴシック"/>
        </w:rPr>
        <w:t>GIST</w:t>
      </w:r>
      <w:r w:rsidR="00B9299D">
        <w:rPr>
          <w:rFonts w:ascii="ＭＳ Ｐゴシック" w:eastAsia="ＭＳ Ｐゴシック" w:hAnsi="ＭＳ Ｐゴシック" w:hint="eastAsia"/>
        </w:rPr>
        <w:t>）</w:t>
      </w:r>
      <w:r w:rsidRPr="009573F5">
        <w:rPr>
          <w:rFonts w:ascii="ＭＳ Ｐゴシック" w:eastAsia="ＭＳ Ｐゴシック" w:hAnsi="ＭＳ Ｐゴシック" w:hint="eastAsia"/>
        </w:rPr>
        <w:t>、褐</w:t>
      </w:r>
      <w:r w:rsidRPr="009573F5">
        <w:rPr>
          <w:rFonts w:ascii="ＭＳ Ｐゴシック" w:eastAsia="ＭＳ Ｐゴシック" w:hAnsi="ＭＳ Ｐゴシック" w:hint="eastAsia"/>
        </w:rPr>
        <w:lastRenderedPageBreak/>
        <w:t>色細胞腫、悪性末梢神経鞘腫瘍、</w:t>
      </w:r>
      <w:r w:rsidRPr="009573F5">
        <w:rPr>
          <w:rFonts w:ascii="ＭＳ Ｐゴシック" w:eastAsia="ＭＳ Ｐゴシック" w:hAnsi="ＭＳ Ｐゴシック" w:cs="ＭＳ ゴシック" w:hint="eastAsia"/>
          <w:szCs w:val="28"/>
        </w:rPr>
        <w:t>学習障害・注意欠陥多動症</w:t>
      </w:r>
      <w:r w:rsidRPr="009573F5">
        <w:rPr>
          <w:rFonts w:ascii="ＭＳ Ｐゴシック" w:eastAsia="ＭＳ Ｐゴシック" w:hAnsi="ＭＳ Ｐゴシック" w:hint="eastAsia"/>
        </w:rPr>
        <w:t>などがみられる。</w:t>
      </w:r>
    </w:p>
    <w:p w:rsidR="001D4793" w:rsidRPr="001A003A" w:rsidRDefault="001D4793" w:rsidP="001D4793">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p>
    <w:p w:rsidR="00573A36" w:rsidRPr="001A003A" w:rsidRDefault="008332D1">
      <w:pPr>
        <w:ind w:leftChars="200" w:left="630" w:hangingChars="100" w:hanging="210"/>
        <w:rPr>
          <w:rFonts w:ascii="ＭＳ Ｐゴシック" w:eastAsia="ＭＳ Ｐゴシック" w:hAnsi="ＭＳ Ｐゴシック"/>
        </w:rPr>
      </w:pPr>
      <w:r w:rsidRPr="001A003A">
        <w:rPr>
          <w:rFonts w:ascii="ＭＳ Ｐゴシック" w:eastAsia="ＭＳ Ｐゴシック" w:hAnsi="ＭＳ Ｐゴシック" w:hint="eastAsia"/>
        </w:rPr>
        <w:t>②</w:t>
      </w:r>
      <w:r w:rsidR="001D4793" w:rsidRPr="001A003A">
        <w:rPr>
          <w:rFonts w:ascii="ＭＳ Ｐゴシック" w:eastAsia="ＭＳ Ｐゴシック" w:hAnsi="ＭＳ Ｐゴシック" w:hint="eastAsia"/>
        </w:rPr>
        <w:t>神経線維腫症</w:t>
      </w:r>
      <w:r w:rsidR="00E84AE3">
        <w:rPr>
          <w:rFonts w:ascii="ＭＳ Ｐゴシック" w:eastAsia="ＭＳ Ｐゴシック" w:hAnsi="ＭＳ Ｐゴシック" w:hint="eastAsia"/>
        </w:rPr>
        <w:t>II</w:t>
      </w:r>
      <w:r w:rsidR="001D4793" w:rsidRPr="001A003A">
        <w:rPr>
          <w:rFonts w:ascii="ＭＳ Ｐゴシック" w:eastAsia="ＭＳ Ｐゴシック" w:hAnsi="ＭＳ Ｐゴシック" w:hint="eastAsia"/>
        </w:rPr>
        <w:t>型</w:t>
      </w:r>
      <w:r w:rsidR="00816DC8">
        <w:rPr>
          <w:rFonts w:ascii="ＭＳ Ｐゴシック" w:eastAsia="ＭＳ Ｐゴシック" w:hAnsi="ＭＳ Ｐゴシック" w:hint="eastAsia"/>
        </w:rPr>
        <w:t>の</w:t>
      </w:r>
      <w:r w:rsidR="001D4793" w:rsidRPr="001A003A">
        <w:rPr>
          <w:rFonts w:ascii="ＭＳ Ｐゴシック" w:eastAsia="ＭＳ Ｐゴシック" w:hAnsi="ＭＳ Ｐゴシック" w:hint="eastAsia"/>
        </w:rPr>
        <w:t>発症年齢は様々であるが、</w:t>
      </w:r>
      <w:r w:rsidR="001D4793" w:rsidRPr="001A003A">
        <w:rPr>
          <w:rFonts w:ascii="ＭＳ Ｐゴシック" w:eastAsia="ＭＳ Ｐゴシック" w:hAnsi="ＭＳ Ｐゴシック"/>
        </w:rPr>
        <w:t>10～20代の発症が多い。両側聴神経鞘腫</w:t>
      </w:r>
      <w:r w:rsidR="00854322" w:rsidRPr="001A003A">
        <w:rPr>
          <w:rFonts w:ascii="ＭＳ Ｐゴシック" w:eastAsia="ＭＳ Ｐゴシック" w:hAnsi="ＭＳ Ｐゴシック" w:hint="eastAsia"/>
        </w:rPr>
        <w:t>と</w:t>
      </w:r>
      <w:r w:rsidR="001D4793" w:rsidRPr="001A003A">
        <w:rPr>
          <w:rFonts w:ascii="ＭＳ Ｐゴシック" w:eastAsia="ＭＳ Ｐゴシック" w:hAnsi="ＭＳ Ｐゴシック" w:hint="eastAsia"/>
        </w:rPr>
        <w:t>多数の神経系腫瘍が生じ</w:t>
      </w:r>
      <w:r w:rsidR="00854322" w:rsidRPr="001A003A">
        <w:rPr>
          <w:rFonts w:ascii="ＭＳ Ｐゴシック" w:eastAsia="ＭＳ Ｐゴシック" w:hAnsi="ＭＳ Ｐゴシック" w:hint="eastAsia"/>
        </w:rPr>
        <w:t>る</w:t>
      </w:r>
      <w:r w:rsidR="001D4793" w:rsidRPr="001A003A">
        <w:rPr>
          <w:rFonts w:ascii="ＭＳ Ｐゴシック" w:eastAsia="ＭＳ Ｐゴシック" w:hAnsi="ＭＳ Ｐゴシック" w:hint="eastAsia"/>
        </w:rPr>
        <w:t>。</w:t>
      </w:r>
      <w:r w:rsidR="00573A36" w:rsidRPr="001A003A">
        <w:rPr>
          <w:rFonts w:ascii="ＭＳ Ｐゴシック" w:eastAsia="ＭＳ Ｐゴシック" w:hAnsi="ＭＳ Ｐゴシック" w:hint="eastAsia"/>
        </w:rPr>
        <w:t>最も多い症状は、聴神経鞘腫による難聴・ふらつきで、脊髄神経鞘腫による手足のしびれ・知覚低下・脱力もおこる。その他に、頭痛、</w:t>
      </w:r>
      <w:r w:rsidR="00816DC8">
        <w:rPr>
          <w:rFonts w:ascii="ＭＳ Ｐゴシック" w:eastAsia="ＭＳ Ｐゴシック" w:hAnsi="ＭＳ Ｐゴシック" w:hint="eastAsia"/>
        </w:rPr>
        <w:t>顔面神経麻痺、顔面のしびれ、歩行障害や小脳失調、</w:t>
      </w:r>
      <w:r w:rsidR="00573A36" w:rsidRPr="001A003A">
        <w:rPr>
          <w:rFonts w:ascii="ＭＳ Ｐゴシック" w:eastAsia="ＭＳ Ｐゴシック" w:hAnsi="ＭＳ Ｐゴシック" w:hint="eastAsia"/>
        </w:rPr>
        <w:t>痙攣、半身麻痺、視力障害</w:t>
      </w:r>
      <w:r w:rsidR="00816DC8">
        <w:rPr>
          <w:rFonts w:ascii="ＭＳ Ｐゴシック" w:eastAsia="ＭＳ Ｐゴシック" w:hAnsi="ＭＳ Ｐゴシック" w:hint="eastAsia"/>
        </w:rPr>
        <w:t>、嚥下障害や構音障害</w:t>
      </w:r>
      <w:r w:rsidR="00573A36" w:rsidRPr="001A003A">
        <w:rPr>
          <w:rFonts w:ascii="ＭＳ Ｐゴシック" w:eastAsia="ＭＳ Ｐゴシック" w:hAnsi="ＭＳ Ｐゴシック" w:hint="eastAsia"/>
        </w:rPr>
        <w:t>などを伴うこともある。</w:t>
      </w:r>
    </w:p>
    <w:p w:rsidR="001D59AB" w:rsidRPr="001A003A" w:rsidRDefault="001D59AB">
      <w:pPr>
        <w:ind w:leftChars="200" w:left="420"/>
        <w:rPr>
          <w:rFonts w:ascii="ＭＳ Ｐゴシック" w:eastAsia="ＭＳ Ｐゴシック" w:hAnsi="ＭＳ Ｐゴシック"/>
        </w:rPr>
      </w:pPr>
    </w:p>
    <w:p w:rsidR="001D59AB" w:rsidRPr="001A003A" w:rsidRDefault="001D59AB">
      <w:pPr>
        <w:ind w:leftChars="100" w:left="210"/>
        <w:rPr>
          <w:rFonts w:ascii="ＭＳ Ｐゴシック" w:eastAsia="ＭＳ Ｐゴシック" w:hAnsi="ＭＳ Ｐゴシック"/>
        </w:rPr>
      </w:pPr>
      <w:r w:rsidRPr="001A003A">
        <w:rPr>
          <w:rFonts w:ascii="ＭＳ Ｐゴシック" w:eastAsia="ＭＳ Ｐゴシック" w:hAnsi="ＭＳ Ｐゴシック" w:hint="eastAsia"/>
        </w:rPr>
        <w:t>４．治療法</w:t>
      </w:r>
      <w:r w:rsidRPr="001A003A">
        <w:rPr>
          <w:rFonts w:ascii="ＭＳ Ｐゴシック" w:eastAsia="ＭＳ Ｐゴシック" w:hAnsi="ＭＳ Ｐゴシック"/>
        </w:rPr>
        <w:t xml:space="preserve"> </w:t>
      </w:r>
    </w:p>
    <w:p w:rsidR="001D4793" w:rsidRPr="001A003A" w:rsidRDefault="008332D1" w:rsidP="009573F5">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①</w:t>
      </w:r>
      <w:r w:rsidR="001D4793" w:rsidRPr="001A003A">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w:t>
      </w:r>
      <w:r w:rsidR="001D4793" w:rsidRPr="001A003A">
        <w:rPr>
          <w:rFonts w:ascii="ＭＳ Ｐゴシック" w:eastAsia="ＭＳ Ｐゴシック" w:hAnsi="ＭＳ Ｐゴシック" w:hint="eastAsia"/>
        </w:rPr>
        <w:t>型</w:t>
      </w:r>
    </w:p>
    <w:p w:rsidR="001D4793" w:rsidRPr="001A003A" w:rsidRDefault="001D4793">
      <w:pPr>
        <w:ind w:leftChars="250" w:left="525"/>
        <w:rPr>
          <w:rFonts w:ascii="ＭＳ Ｐゴシック" w:eastAsia="ＭＳ Ｐゴシック" w:hAnsi="ＭＳ Ｐゴシック"/>
        </w:rPr>
      </w:pPr>
      <w:r w:rsidRPr="001A003A">
        <w:rPr>
          <w:rFonts w:ascii="ＭＳ Ｐゴシック" w:eastAsia="ＭＳ Ｐゴシック" w:hAnsi="ＭＳ Ｐゴシック" w:hint="eastAsia"/>
        </w:rPr>
        <w:t>１）色素斑</w:t>
      </w:r>
    </w:p>
    <w:p w:rsidR="001D4793" w:rsidRPr="001A003A" w:rsidRDefault="008033A0" w:rsidP="009573F5">
      <w:pPr>
        <w:ind w:leftChars="300" w:left="63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E61F3B" w:rsidRPr="009573F5">
        <w:rPr>
          <w:rFonts w:ascii="ＭＳ Ｐゴシック" w:eastAsia="ＭＳ Ｐゴシック" w:hAnsi="ＭＳ Ｐゴシック" w:hint="eastAsia"/>
        </w:rPr>
        <w:t>約半数の患者が色素斑を整容上の問題と捉えて悩んでいる。しかし、</w:t>
      </w:r>
      <w:r w:rsidR="001D4793" w:rsidRPr="001A003A">
        <w:rPr>
          <w:rFonts w:ascii="ＭＳ Ｐゴシック" w:eastAsia="ＭＳ Ｐゴシック" w:hAnsi="ＭＳ Ｐゴシック" w:hint="eastAsia"/>
        </w:rPr>
        <w:t>現在のところ</w:t>
      </w:r>
      <w:r w:rsidR="00F5521E">
        <w:rPr>
          <w:rFonts w:ascii="ＭＳ Ｐゴシック" w:eastAsia="ＭＳ Ｐゴシック" w:hAnsi="ＭＳ Ｐゴシック" w:hint="eastAsia"/>
        </w:rPr>
        <w:t>、</w:t>
      </w:r>
      <w:r w:rsidR="001D4793" w:rsidRPr="001A003A">
        <w:rPr>
          <w:rFonts w:ascii="ＭＳ Ｐゴシック" w:eastAsia="ＭＳ Ｐゴシック" w:hAnsi="ＭＳ Ｐゴシック" w:hint="eastAsia"/>
        </w:rPr>
        <w:t>色素斑を完全に消失させうる確実な治療法はないため、希望に応じて対症療法を行う。</w:t>
      </w:r>
    </w:p>
    <w:p w:rsidR="001D4793" w:rsidRPr="001A003A" w:rsidRDefault="001D4793" w:rsidP="00473FB7">
      <w:pPr>
        <w:ind w:leftChars="250" w:left="525"/>
        <w:rPr>
          <w:rFonts w:ascii="ＭＳ Ｐゴシック" w:eastAsia="ＭＳ Ｐゴシック" w:hAnsi="ＭＳ Ｐゴシック"/>
        </w:rPr>
      </w:pPr>
      <w:r w:rsidRPr="001A003A">
        <w:rPr>
          <w:rFonts w:ascii="ＭＳ Ｐゴシック" w:eastAsia="ＭＳ Ｐゴシック" w:hAnsi="ＭＳ Ｐゴシック" w:hint="eastAsia"/>
        </w:rPr>
        <w:t>２）神経線維腫</w:t>
      </w:r>
    </w:p>
    <w:p w:rsidR="001D4793" w:rsidRPr="001A003A" w:rsidRDefault="008033A0" w:rsidP="009573F5">
      <w:pPr>
        <w:ind w:leftChars="300" w:left="63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E61F3B" w:rsidRPr="009573F5">
        <w:rPr>
          <w:rFonts w:ascii="ＭＳ Ｐゴシック" w:eastAsia="ＭＳ Ｐゴシック" w:hAnsi="ＭＳ Ｐゴシック" w:hint="eastAsia"/>
        </w:rPr>
        <w:t>治療を希望する患者に対して、整容的な観点ないし患者の精神的苦痛を改善させるため、</w:t>
      </w:r>
      <w:r w:rsidR="001D4793" w:rsidRPr="001A003A">
        <w:rPr>
          <w:rFonts w:ascii="ＭＳ Ｐゴシック" w:eastAsia="ＭＳ Ｐゴシック" w:hAnsi="ＭＳ Ｐゴシック" w:hint="eastAsia"/>
        </w:rPr>
        <w:t>外科的切除が第</w:t>
      </w:r>
      <w:r w:rsidR="008332D1" w:rsidRPr="001A003A">
        <w:rPr>
          <w:rFonts w:ascii="ＭＳ Ｐゴシック" w:eastAsia="ＭＳ Ｐゴシック" w:hAnsi="ＭＳ Ｐゴシック" w:hint="eastAsia"/>
        </w:rPr>
        <w:t>１</w:t>
      </w:r>
      <w:r w:rsidR="001D4793" w:rsidRPr="001A003A">
        <w:rPr>
          <w:rFonts w:ascii="ＭＳ Ｐゴシック" w:eastAsia="ＭＳ Ｐゴシック" w:hAnsi="ＭＳ Ｐゴシック" w:hint="eastAsia"/>
        </w:rPr>
        <w:t>選択となる。数が少なければ、局所麻酔下に切除する。数が多ければ全身麻酔下に出来る限り切除する。</w:t>
      </w:r>
      <w:r w:rsidR="00E61F3B" w:rsidRPr="009573F5">
        <w:rPr>
          <w:rFonts w:ascii="ＭＳ Ｐゴシック" w:eastAsia="ＭＳ Ｐゴシック" w:hAnsi="ＭＳ Ｐゴシック" w:hint="eastAsia"/>
        </w:rPr>
        <w:t>小型のものはトレパンによる切除、電気焼灼術、炭酸ガスレーザーによる切除も有効である。び</w:t>
      </w:r>
      <w:r w:rsidR="00F5521E">
        <w:rPr>
          <w:rFonts w:ascii="ＭＳ Ｐゴシック" w:eastAsia="ＭＳ Ｐゴシック" w:hAnsi="ＭＳ Ｐゴシック" w:hint="eastAsia"/>
        </w:rPr>
        <w:t>漫</w:t>
      </w:r>
      <w:r w:rsidR="00E61F3B" w:rsidRPr="009573F5">
        <w:rPr>
          <w:rFonts w:ascii="ＭＳ Ｐゴシック" w:eastAsia="ＭＳ Ｐゴシック" w:hAnsi="ＭＳ Ｐゴシック" w:hint="eastAsia"/>
        </w:rPr>
        <w:t>性神経線維腫は内在する豊富な血管に対処しながら切除する。悪性末梢神経鞘腫瘍は早期の根治的切除術を原則とする。</w:t>
      </w:r>
    </w:p>
    <w:p w:rsidR="00E61F3B" w:rsidRPr="009573F5" w:rsidRDefault="00E61F3B" w:rsidP="00473FB7">
      <w:pPr>
        <w:ind w:leftChars="250" w:left="525"/>
        <w:rPr>
          <w:rFonts w:ascii="ＭＳ Ｐゴシック" w:eastAsia="ＭＳ Ｐゴシック" w:hAnsi="ＭＳ Ｐゴシック"/>
        </w:rPr>
      </w:pPr>
      <w:r w:rsidRPr="009573F5">
        <w:rPr>
          <w:rFonts w:ascii="ＭＳ Ｐゴシック" w:eastAsia="ＭＳ Ｐゴシック" w:hAnsi="ＭＳ Ｐゴシック" w:hint="eastAsia"/>
        </w:rPr>
        <w:t>３）多臓器病変</w:t>
      </w:r>
    </w:p>
    <w:p w:rsidR="001D4793" w:rsidRPr="009573F5" w:rsidRDefault="008033A0" w:rsidP="009573F5">
      <w:pPr>
        <w:ind w:leftChars="300" w:left="63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E61F3B" w:rsidRPr="009573F5">
        <w:rPr>
          <w:rFonts w:ascii="ＭＳ Ｐゴシック" w:eastAsia="ＭＳ Ｐゴシック" w:hAnsi="ＭＳ Ｐゴシック" w:hint="eastAsia"/>
        </w:rPr>
        <w:t>中枢神経病変、骨病変、褐色細胞腫、消化管間質腫瘍など、種々の多臓器の病変に対する専門的な治療を診療科横断的に行なう。</w:t>
      </w:r>
    </w:p>
    <w:p w:rsidR="00E61F3B" w:rsidRPr="008033A0" w:rsidRDefault="00E61F3B" w:rsidP="00E61F3B">
      <w:pPr>
        <w:ind w:leftChars="200" w:left="420"/>
        <w:rPr>
          <w:rFonts w:ascii="ＭＳ Ｐゴシック" w:eastAsia="ＭＳ Ｐゴシック" w:hAnsi="ＭＳ Ｐゴシック"/>
        </w:rPr>
      </w:pPr>
    </w:p>
    <w:p w:rsidR="001D4793" w:rsidRPr="001A003A" w:rsidRDefault="008332D1" w:rsidP="009573F5">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②</w:t>
      </w:r>
      <w:r w:rsidR="001D4793" w:rsidRPr="001A003A">
        <w:rPr>
          <w:rFonts w:ascii="ＭＳ Ｐゴシック" w:eastAsia="ＭＳ Ｐゴシック" w:hAnsi="ＭＳ Ｐゴシック" w:hint="eastAsia"/>
        </w:rPr>
        <w:t>神経線維腫症</w:t>
      </w:r>
      <w:r w:rsidR="00E84AE3">
        <w:rPr>
          <w:rFonts w:ascii="ＭＳ Ｐゴシック" w:eastAsia="ＭＳ Ｐゴシック" w:hAnsi="ＭＳ Ｐゴシック" w:hint="eastAsia"/>
        </w:rPr>
        <w:t>I</w:t>
      </w:r>
      <w:r w:rsidR="00E84AE3">
        <w:rPr>
          <w:rFonts w:ascii="ＭＳ Ｐゴシック" w:eastAsia="ＭＳ Ｐゴシック" w:hAnsi="ＭＳ Ｐゴシック"/>
        </w:rPr>
        <w:t>I</w:t>
      </w:r>
      <w:r w:rsidR="001D4793" w:rsidRPr="001A003A">
        <w:rPr>
          <w:rFonts w:ascii="ＭＳ Ｐゴシック" w:eastAsia="ＭＳ Ｐゴシック" w:hAnsi="ＭＳ Ｐゴシック" w:hint="eastAsia"/>
        </w:rPr>
        <w:t>型</w:t>
      </w:r>
    </w:p>
    <w:p w:rsidR="001D4793" w:rsidRPr="001A003A" w:rsidRDefault="008033A0" w:rsidP="009573F5">
      <w:pPr>
        <w:ind w:leftChars="300" w:left="63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E61F3B" w:rsidRPr="009573F5">
        <w:rPr>
          <w:rFonts w:ascii="ＭＳ Ｐゴシック" w:eastAsia="ＭＳ Ｐゴシック" w:hAnsi="ＭＳ Ｐゴシック" w:hint="eastAsia"/>
        </w:rPr>
        <w:t>治療には手術による腫瘍の摘出と定位放射線治療が行われる。薬物療法、遺伝子治療は</w:t>
      </w:r>
      <w:r w:rsidR="00F5521E">
        <w:rPr>
          <w:rFonts w:ascii="ＭＳ Ｐゴシック" w:eastAsia="ＭＳ Ｐゴシック" w:hAnsi="ＭＳ Ｐゴシック" w:hint="eastAsia"/>
        </w:rPr>
        <w:t>いま</w:t>
      </w:r>
      <w:r w:rsidR="00E61F3B" w:rsidRPr="009573F5">
        <w:rPr>
          <w:rFonts w:ascii="ＭＳ Ｐゴシック" w:eastAsia="ＭＳ Ｐゴシック" w:hAnsi="ＭＳ Ｐゴシック" w:hint="eastAsia"/>
        </w:rPr>
        <w:t>だ困難である。</w:t>
      </w:r>
      <w:r w:rsidR="001D4793" w:rsidRPr="001A003A">
        <w:rPr>
          <w:rFonts w:ascii="ＭＳ Ｐゴシック" w:eastAsia="ＭＳ Ｐゴシック" w:hAnsi="ＭＳ Ｐゴシック" w:hint="eastAsia"/>
        </w:rPr>
        <w:t>聴神経鞘腫については左右の腫瘍サイズと残存聴力に応じて種々の病状が想定され、各病態に応じた治療方針が要求される。</w:t>
      </w:r>
      <w:r w:rsidR="00E61F3B" w:rsidRPr="009573F5">
        <w:rPr>
          <w:rFonts w:ascii="ＭＳ Ｐゴシック" w:eastAsia="ＭＳ Ｐゴシック" w:hAnsi="ＭＳ Ｐゴシック" w:hint="eastAsia"/>
        </w:rPr>
        <w:t>一般に、腫瘍が小さい</w:t>
      </w:r>
      <w:r w:rsidR="00F5521E">
        <w:rPr>
          <w:rFonts w:ascii="ＭＳ Ｐゴシック" w:eastAsia="ＭＳ Ｐゴシック" w:hAnsi="ＭＳ Ｐゴシック" w:hint="eastAsia"/>
        </w:rPr>
        <w:t>うち</w:t>
      </w:r>
      <w:r w:rsidR="00E61F3B" w:rsidRPr="009573F5">
        <w:rPr>
          <w:rFonts w:ascii="ＭＳ Ｐゴシック" w:eastAsia="ＭＳ Ｐゴシック" w:hAnsi="ＭＳ Ｐゴシック" w:hint="eastAsia"/>
        </w:rPr>
        <w:t>に手術すれば術後顔面神経麻痺の可能性は低く、聴力が温存できる可能性もある。</w:t>
      </w:r>
      <w:r w:rsidR="001D4793" w:rsidRPr="001A003A">
        <w:rPr>
          <w:rFonts w:ascii="ＭＳ Ｐゴシック" w:eastAsia="ＭＳ Ｐゴシック" w:hAnsi="ＭＳ Ｐゴシック" w:hint="eastAsia"/>
        </w:rPr>
        <w:t>外科手術の他に、ガンマーナイフなどの</w:t>
      </w:r>
      <w:r w:rsidR="00573A36" w:rsidRPr="001A003A">
        <w:rPr>
          <w:rFonts w:ascii="ＭＳ Ｐゴシック" w:eastAsia="ＭＳ Ｐゴシック" w:hAnsi="ＭＳ Ｐゴシック" w:hint="eastAsia"/>
        </w:rPr>
        <w:t>定位</w:t>
      </w:r>
      <w:r w:rsidR="001D4793" w:rsidRPr="001A003A">
        <w:rPr>
          <w:rFonts w:ascii="ＭＳ Ｐゴシック" w:eastAsia="ＭＳ Ｐゴシック" w:hAnsi="ＭＳ Ｐゴシック" w:hint="eastAsia"/>
        </w:rPr>
        <w:t>放射線手術も小さな腫瘍には有効である。</w:t>
      </w:r>
    </w:p>
    <w:p w:rsidR="001D4793" w:rsidRPr="001A003A" w:rsidRDefault="001D4793" w:rsidP="001D4793">
      <w:pPr>
        <w:ind w:leftChars="200" w:left="420"/>
        <w:rPr>
          <w:rFonts w:ascii="ＭＳ Ｐゴシック" w:eastAsia="ＭＳ Ｐゴシック" w:hAnsi="ＭＳ Ｐゴシック"/>
        </w:rPr>
      </w:pPr>
    </w:p>
    <w:p w:rsidR="001D59AB" w:rsidRPr="001A003A" w:rsidRDefault="001D59AB" w:rsidP="001D59AB">
      <w:pPr>
        <w:ind w:leftChars="100" w:left="210"/>
        <w:rPr>
          <w:rFonts w:ascii="ＭＳ Ｐゴシック" w:eastAsia="ＭＳ Ｐゴシック" w:hAnsi="ＭＳ Ｐゴシック"/>
        </w:rPr>
      </w:pPr>
      <w:r w:rsidRPr="001A003A">
        <w:rPr>
          <w:rFonts w:ascii="ＭＳ Ｐゴシック" w:eastAsia="ＭＳ Ｐゴシック" w:hAnsi="ＭＳ Ｐゴシック" w:hint="eastAsia"/>
        </w:rPr>
        <w:t>５．予後</w:t>
      </w:r>
    </w:p>
    <w:p w:rsidR="001D59AB" w:rsidRPr="001A003A" w:rsidRDefault="001D59AB" w:rsidP="001D59AB">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1A003A">
        <w:rPr>
          <w:rFonts w:ascii="ＭＳ Ｐゴシック" w:eastAsia="ＭＳ Ｐゴシック" w:hAnsi="ＭＳ Ｐゴシック" w:hint="eastAsia"/>
        </w:rPr>
        <w:t>神経線維腫</w:t>
      </w:r>
      <w:r w:rsidR="005F5662">
        <w:rPr>
          <w:rFonts w:ascii="ＭＳ Ｐゴシック" w:eastAsia="ＭＳ Ｐゴシック" w:hAnsi="ＭＳ Ｐゴシック" w:hint="eastAsia"/>
        </w:rPr>
        <w:t>I</w:t>
      </w:r>
      <w:r w:rsidR="001D4793" w:rsidRPr="001A003A">
        <w:rPr>
          <w:rFonts w:ascii="ＭＳ Ｐゴシック" w:eastAsia="ＭＳ Ｐゴシック" w:hAnsi="ＭＳ Ｐゴシック" w:hint="eastAsia"/>
        </w:rPr>
        <w:t>型の生命の予後は比較的良く、悪性</w:t>
      </w:r>
      <w:r w:rsidR="00CF2553" w:rsidRPr="001A003A">
        <w:rPr>
          <w:rFonts w:ascii="ＭＳ Ｐゴシック" w:eastAsia="ＭＳ Ｐゴシック" w:hAnsi="ＭＳ Ｐゴシック" w:hint="eastAsia"/>
        </w:rPr>
        <w:t>末梢神経鞘腫瘍</w:t>
      </w:r>
      <w:r w:rsidR="001D4793" w:rsidRPr="001A003A">
        <w:rPr>
          <w:rFonts w:ascii="ＭＳ Ｐゴシック" w:eastAsia="ＭＳ Ｐゴシック" w:hAnsi="ＭＳ Ｐゴシック" w:hint="eastAsia"/>
        </w:rPr>
        <w:t>の合併率は数パーセント以下である。</w:t>
      </w:r>
    </w:p>
    <w:p w:rsidR="001D4793" w:rsidRPr="001A003A" w:rsidRDefault="001D4793" w:rsidP="001D59AB">
      <w:pPr>
        <w:ind w:leftChars="200" w:left="420"/>
        <w:rPr>
          <w:rFonts w:ascii="ＭＳ Ｐゴシック" w:eastAsia="ＭＳ Ｐゴシック" w:hAnsi="ＭＳ Ｐゴシック"/>
        </w:rPr>
      </w:pPr>
      <w:r w:rsidRPr="001A003A">
        <w:rPr>
          <w:rFonts w:ascii="ＭＳ Ｐゴシック" w:eastAsia="ＭＳ Ｐゴシック" w:hAnsi="ＭＳ Ｐゴシック" w:hint="eastAsia"/>
        </w:rPr>
        <w:t xml:space="preserve">　神経線維腫症</w:t>
      </w:r>
      <w:r w:rsidR="005F5662">
        <w:rPr>
          <w:rFonts w:ascii="ＭＳ Ｐゴシック" w:eastAsia="ＭＳ Ｐゴシック" w:hAnsi="ＭＳ Ｐゴシック" w:hint="eastAsia"/>
        </w:rPr>
        <w:t>II</w:t>
      </w:r>
      <w:r w:rsidRPr="001A003A">
        <w:rPr>
          <w:rFonts w:ascii="ＭＳ Ｐゴシック" w:eastAsia="ＭＳ Ｐゴシック" w:hAnsi="ＭＳ Ｐゴシック" w:hint="eastAsia"/>
        </w:rPr>
        <w:t>型は、腫瘍があっても何年も無症状で経過すること</w:t>
      </w:r>
      <w:r w:rsidR="00573A36" w:rsidRPr="001A003A">
        <w:rPr>
          <w:rFonts w:ascii="ＭＳ Ｐゴシック" w:eastAsia="ＭＳ Ｐゴシック" w:hAnsi="ＭＳ Ｐゴシック" w:hint="eastAsia"/>
        </w:rPr>
        <w:t>もあるが、特に若年者では腫瘍が成長して</w:t>
      </w:r>
      <w:r w:rsidRPr="001A003A">
        <w:rPr>
          <w:rFonts w:ascii="ＭＳ Ｐゴシック" w:eastAsia="ＭＳ Ｐゴシック" w:hAnsi="ＭＳ Ｐゴシック" w:hint="eastAsia"/>
        </w:rPr>
        <w:t>、急速に難聴などの神経症状が進行すること</w:t>
      </w:r>
      <w:r w:rsidR="00573A36" w:rsidRPr="001A003A">
        <w:rPr>
          <w:rFonts w:ascii="ＭＳ Ｐゴシック" w:eastAsia="ＭＳ Ｐゴシック" w:hAnsi="ＭＳ Ｐゴシック" w:hint="eastAsia"/>
        </w:rPr>
        <w:t>が</w:t>
      </w:r>
      <w:r w:rsidRPr="001A003A">
        <w:rPr>
          <w:rFonts w:ascii="ＭＳ Ｐゴシック" w:eastAsia="ＭＳ Ｐゴシック" w:hAnsi="ＭＳ Ｐゴシック" w:hint="eastAsia"/>
        </w:rPr>
        <w:t>ある。両側聴神経鞘腫</w:t>
      </w:r>
      <w:r w:rsidR="00573A36" w:rsidRPr="001A003A">
        <w:rPr>
          <w:rFonts w:ascii="ＭＳ Ｐゴシック" w:eastAsia="ＭＳ Ｐゴシック" w:hAnsi="ＭＳ Ｐゴシック" w:hint="eastAsia"/>
        </w:rPr>
        <w:t>など頭蓋内腫瘍の成長を制御できない</w:t>
      </w:r>
      <w:r w:rsidRPr="001A003A">
        <w:rPr>
          <w:rFonts w:ascii="ＭＳ Ｐゴシック" w:eastAsia="ＭＳ Ｐゴシック" w:hAnsi="ＭＳ Ｐゴシック" w:hint="eastAsia"/>
        </w:rPr>
        <w:t>場合には</w:t>
      </w:r>
      <w:r w:rsidR="00F70BA7">
        <w:rPr>
          <w:rFonts w:ascii="ＭＳ Ｐゴシック" w:eastAsia="ＭＳ Ｐゴシック" w:hAnsi="ＭＳ Ｐゴシック" w:hint="eastAsia"/>
        </w:rPr>
        <w:t>、QOLが悪化し、</w:t>
      </w:r>
      <w:r w:rsidRPr="001A003A">
        <w:rPr>
          <w:rFonts w:ascii="ＭＳ Ｐゴシック" w:eastAsia="ＭＳ Ｐゴシック" w:hAnsi="ＭＳ Ｐゴシック" w:hint="eastAsia"/>
        </w:rPr>
        <w:t>生命の危険</w:t>
      </w:r>
      <w:r w:rsidR="00F70BA7">
        <w:rPr>
          <w:rFonts w:ascii="ＭＳ Ｐゴシック" w:eastAsia="ＭＳ Ｐゴシック" w:hAnsi="ＭＳ Ｐゴシック" w:hint="eastAsia"/>
        </w:rPr>
        <w:t>も</w:t>
      </w:r>
      <w:r w:rsidRPr="001A003A">
        <w:rPr>
          <w:rFonts w:ascii="ＭＳ Ｐゴシック" w:eastAsia="ＭＳ Ｐゴシック" w:hAnsi="ＭＳ Ｐゴシック" w:hint="eastAsia"/>
        </w:rPr>
        <w:t>高い。過去の調査では、</w:t>
      </w:r>
      <w:r w:rsidR="008332D1" w:rsidRPr="001A003A">
        <w:rPr>
          <w:rFonts w:ascii="ＭＳ Ｐゴシック" w:eastAsia="ＭＳ Ｐゴシック" w:hAnsi="ＭＳ Ｐゴシック" w:hint="eastAsia"/>
        </w:rPr>
        <w:t>５</w:t>
      </w:r>
      <w:r w:rsidRPr="001A003A">
        <w:rPr>
          <w:rFonts w:ascii="ＭＳ Ｐゴシック" w:eastAsia="ＭＳ Ｐゴシック" w:hAnsi="ＭＳ Ｐゴシック" w:hint="eastAsia"/>
        </w:rPr>
        <w:t>年</w:t>
      </w:r>
      <w:r w:rsidR="002E19BA" w:rsidRPr="001A003A">
        <w:rPr>
          <w:rFonts w:ascii="ＭＳ Ｐゴシック" w:eastAsia="ＭＳ Ｐゴシック" w:hAnsi="ＭＳ Ｐゴシック" w:hint="eastAsia"/>
        </w:rPr>
        <w:t>・</w:t>
      </w:r>
      <w:r w:rsidRPr="001A003A">
        <w:rPr>
          <w:rFonts w:ascii="ＭＳ Ｐゴシック" w:eastAsia="ＭＳ Ｐゴシック" w:hAnsi="ＭＳ Ｐゴシック"/>
        </w:rPr>
        <w:t>10年</w:t>
      </w:r>
      <w:r w:rsidR="002E19BA" w:rsidRPr="001A003A">
        <w:rPr>
          <w:rFonts w:ascii="ＭＳ Ｐゴシック" w:eastAsia="ＭＳ Ｐゴシック" w:hAnsi="ＭＳ Ｐゴシック" w:hint="eastAsia"/>
        </w:rPr>
        <w:t>・</w:t>
      </w:r>
      <w:r w:rsidRPr="001A003A">
        <w:rPr>
          <w:rFonts w:ascii="ＭＳ Ｐゴシック" w:eastAsia="ＭＳ Ｐゴシック" w:hAnsi="ＭＳ Ｐゴシック"/>
        </w:rPr>
        <w:t>20年生存率は各々85％</w:t>
      </w:r>
      <w:r w:rsidR="002E19BA" w:rsidRPr="001A003A">
        <w:rPr>
          <w:rFonts w:ascii="ＭＳ Ｐゴシック" w:eastAsia="ＭＳ Ｐゴシック" w:hAnsi="ＭＳ Ｐゴシック" w:hint="eastAsia"/>
        </w:rPr>
        <w:t>・</w:t>
      </w:r>
      <w:r w:rsidRPr="001A003A">
        <w:rPr>
          <w:rFonts w:ascii="ＭＳ Ｐゴシック" w:eastAsia="ＭＳ Ｐゴシック" w:hAnsi="ＭＳ Ｐゴシック"/>
        </w:rPr>
        <w:t>67％</w:t>
      </w:r>
      <w:r w:rsidR="002E19BA" w:rsidRPr="001A003A">
        <w:rPr>
          <w:rFonts w:ascii="ＭＳ Ｐゴシック" w:eastAsia="ＭＳ Ｐゴシック" w:hAnsi="ＭＳ Ｐゴシック" w:hint="eastAsia"/>
        </w:rPr>
        <w:t>・</w:t>
      </w:r>
      <w:r w:rsidRPr="001A003A">
        <w:rPr>
          <w:rFonts w:ascii="ＭＳ Ｐゴシック" w:eastAsia="ＭＳ Ｐゴシック" w:hAnsi="ＭＳ Ｐゴシック"/>
        </w:rPr>
        <w:t>38％であった。</w:t>
      </w:r>
    </w:p>
    <w:p w:rsidR="001D59AB" w:rsidRDefault="001D59AB" w:rsidP="001D59AB">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 xml:space="preserve"> </w:t>
      </w:r>
    </w:p>
    <w:p w:rsidR="00BC4548" w:rsidRDefault="00BC4548" w:rsidP="001D59AB">
      <w:pPr>
        <w:ind w:leftChars="200" w:left="420"/>
        <w:rPr>
          <w:rFonts w:ascii="ＭＳ Ｐゴシック" w:eastAsia="ＭＳ Ｐゴシック" w:hAnsi="ＭＳ Ｐゴシック"/>
        </w:rPr>
      </w:pPr>
    </w:p>
    <w:p w:rsidR="00BC4548" w:rsidRPr="00AA0D6C" w:rsidRDefault="00BC4548" w:rsidP="001D59AB">
      <w:pPr>
        <w:ind w:leftChars="200" w:left="420"/>
        <w:rPr>
          <w:rFonts w:ascii="ＭＳ Ｐゴシック" w:eastAsia="ＭＳ Ｐゴシック" w:hAnsi="ＭＳ Ｐゴシック"/>
        </w:rPr>
      </w:pPr>
    </w:p>
    <w:p w:rsidR="001D59AB" w:rsidRPr="00AA0D6C" w:rsidRDefault="001D59AB" w:rsidP="001D59AB">
      <w:pPr>
        <w:rPr>
          <w:rFonts w:ascii="ＭＳ Ｐゴシック" w:eastAsia="ＭＳ Ｐゴシック" w:hAnsi="ＭＳ Ｐゴシック"/>
          <w:bdr w:val="single" w:sz="4" w:space="0" w:color="auto"/>
        </w:rPr>
      </w:pPr>
      <w:r w:rsidRPr="00AA0D6C">
        <w:rPr>
          <w:rFonts w:ascii="ＭＳ Ｐゴシック" w:eastAsia="ＭＳ Ｐゴシック" w:hAnsi="ＭＳ Ｐゴシック" w:hint="eastAsia"/>
          <w:bdr w:val="single" w:sz="4" w:space="0" w:color="auto"/>
        </w:rPr>
        <w:lastRenderedPageBreak/>
        <w:t>○　要件の判定に必要な事項</w:t>
      </w:r>
    </w:p>
    <w:p w:rsidR="001D59AB" w:rsidRPr="00AA0D6C" w:rsidRDefault="001D59AB" w:rsidP="001D59AB">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１．患者数（平成24年度医療受給者証保持者数）</w:t>
      </w:r>
    </w:p>
    <w:p w:rsidR="001D59AB" w:rsidRPr="00AA0D6C" w:rsidRDefault="001D4793" w:rsidP="00FC0D68">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3</w:t>
      </w:r>
      <w:r w:rsidR="00032C9E"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588</w:t>
      </w:r>
      <w:r w:rsidR="001D59AB" w:rsidRPr="00AA0D6C">
        <w:rPr>
          <w:rFonts w:ascii="ＭＳ Ｐゴシック" w:eastAsia="ＭＳ Ｐゴシック" w:hAnsi="ＭＳ Ｐゴシック" w:hint="eastAsia"/>
        </w:rPr>
        <w:t>人</w:t>
      </w:r>
    </w:p>
    <w:p w:rsidR="001D59AB" w:rsidRPr="00AA0D6C" w:rsidRDefault="001D59AB" w:rsidP="001D59AB">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２．発病の機構</w:t>
      </w:r>
    </w:p>
    <w:p w:rsidR="001D59AB" w:rsidRPr="00AA0D6C" w:rsidRDefault="001D59AB" w:rsidP="00FC0D68">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不明（</w:t>
      </w:r>
      <w:r w:rsidR="00854322" w:rsidRPr="00AA0D6C">
        <w:rPr>
          <w:rFonts w:ascii="ＭＳ Ｐゴシック" w:eastAsia="ＭＳ Ｐゴシック" w:hAnsi="ＭＳ Ｐゴシック" w:hint="eastAsia"/>
        </w:rPr>
        <w:t>遺伝子の異常などを指摘されているが</w:t>
      </w:r>
      <w:r w:rsidR="00180479" w:rsidRPr="00AA0D6C">
        <w:rPr>
          <w:rFonts w:ascii="ＭＳ Ｐゴシック" w:eastAsia="ＭＳ Ｐゴシック" w:hAnsi="ＭＳ Ｐゴシック" w:hint="eastAsia"/>
        </w:rPr>
        <w:t>詳細は不明</w:t>
      </w:r>
      <w:r w:rsidRPr="00AA0D6C">
        <w:rPr>
          <w:rFonts w:ascii="ＭＳ Ｐゴシック" w:eastAsia="ＭＳ Ｐゴシック" w:hAnsi="ＭＳ Ｐゴシック" w:hint="eastAsia"/>
        </w:rPr>
        <w:t>）</w:t>
      </w:r>
    </w:p>
    <w:p w:rsidR="001D59AB" w:rsidRPr="00AA0D6C" w:rsidRDefault="001D59AB" w:rsidP="001D59AB">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３．効果的な治療方法</w:t>
      </w:r>
    </w:p>
    <w:p w:rsidR="001D59AB" w:rsidRPr="00AA0D6C" w:rsidRDefault="001D59AB" w:rsidP="00FC0D68">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未確立（</w:t>
      </w:r>
      <w:r w:rsidR="00180479" w:rsidRPr="00AA0D6C">
        <w:rPr>
          <w:rFonts w:ascii="ＭＳ Ｐゴシック" w:eastAsia="ＭＳ Ｐゴシック" w:hAnsi="ＭＳ Ｐゴシック" w:hint="eastAsia"/>
        </w:rPr>
        <w:t>手術で取り切れないことも多い</w:t>
      </w:r>
      <w:r w:rsidR="003560FC">
        <w:rPr>
          <w:rFonts w:ascii="ＭＳ Ｐゴシック" w:eastAsia="ＭＳ Ｐゴシック" w:hAnsi="ＭＳ Ｐゴシック" w:hint="eastAsia"/>
        </w:rPr>
        <w:t>。</w:t>
      </w:r>
      <w:r w:rsidRPr="00AA0D6C">
        <w:rPr>
          <w:rFonts w:ascii="ＭＳ Ｐゴシック" w:eastAsia="ＭＳ Ｐゴシック" w:hAnsi="ＭＳ Ｐゴシック" w:hint="eastAsia"/>
        </w:rPr>
        <w:t>）</w:t>
      </w:r>
    </w:p>
    <w:p w:rsidR="001D59AB" w:rsidRPr="00AA0D6C" w:rsidRDefault="001D59AB" w:rsidP="001D59AB">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４．長期の療養</w:t>
      </w:r>
    </w:p>
    <w:p w:rsidR="001D59AB" w:rsidRPr="00AA0D6C" w:rsidRDefault="001D59AB" w:rsidP="00FC0D68">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必要（</w:t>
      </w:r>
      <w:r w:rsidR="00180479" w:rsidRPr="00AA0D6C">
        <w:rPr>
          <w:rFonts w:ascii="ＭＳ Ｐゴシック" w:eastAsia="ＭＳ Ｐゴシック" w:hAnsi="ＭＳ Ｐゴシック" w:hint="eastAsia"/>
        </w:rPr>
        <w:t>聴覚障害、顔面神経麻痺など合併症もある</w:t>
      </w:r>
      <w:r w:rsidR="003560FC">
        <w:rPr>
          <w:rFonts w:ascii="ＭＳ Ｐゴシック" w:eastAsia="ＭＳ Ｐゴシック" w:hAnsi="ＭＳ Ｐゴシック" w:hint="eastAsia"/>
        </w:rPr>
        <w:t>。</w:t>
      </w:r>
      <w:r w:rsidRPr="00AA0D6C">
        <w:rPr>
          <w:rFonts w:ascii="ＭＳ Ｐゴシック" w:eastAsia="ＭＳ Ｐゴシック" w:hAnsi="ＭＳ Ｐゴシック" w:hint="eastAsia"/>
        </w:rPr>
        <w:t>）</w:t>
      </w:r>
    </w:p>
    <w:p w:rsidR="001D59AB" w:rsidRPr="00AA0D6C" w:rsidRDefault="001D59AB" w:rsidP="001D59AB">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５．診断基準</w:t>
      </w:r>
    </w:p>
    <w:p w:rsidR="001D59AB" w:rsidRPr="00AA0D6C" w:rsidRDefault="00032C9E" w:rsidP="00FC0D68">
      <w:pPr>
        <w:ind w:leftChars="200" w:left="420"/>
        <w:rPr>
          <w:rFonts w:ascii="ＭＳ Ｐゴシック" w:eastAsia="ＭＳ Ｐゴシック" w:hAnsi="ＭＳ Ｐゴシック"/>
        </w:rPr>
      </w:pPr>
      <w:r w:rsidRPr="00AA0D6C">
        <w:rPr>
          <w:rFonts w:ascii="ＭＳ Ｐゴシック" w:eastAsia="ＭＳ Ｐゴシック" w:hAnsi="ＭＳ Ｐゴシック" w:hint="eastAsia"/>
        </w:rPr>
        <w:t>あり（現行の特定疾患治療研究事業の診断基準）</w:t>
      </w:r>
    </w:p>
    <w:p w:rsidR="001D59AB" w:rsidRPr="00AA0D6C" w:rsidRDefault="001D59AB" w:rsidP="00FC0D68">
      <w:pPr>
        <w:ind w:leftChars="100" w:left="210"/>
        <w:rPr>
          <w:rFonts w:ascii="ＭＳ Ｐゴシック" w:eastAsia="ＭＳ Ｐゴシック" w:hAnsi="ＭＳ Ｐゴシック"/>
        </w:rPr>
      </w:pPr>
      <w:r w:rsidRPr="00AA0D6C">
        <w:rPr>
          <w:rFonts w:ascii="ＭＳ Ｐゴシック" w:eastAsia="ＭＳ Ｐゴシック" w:hAnsi="ＭＳ Ｐゴシック" w:hint="eastAsia"/>
        </w:rPr>
        <w:t>６．重症度分類</w:t>
      </w:r>
    </w:p>
    <w:p w:rsidR="00D109EE" w:rsidRDefault="00B4263D" w:rsidP="00FC0D68">
      <w:pPr>
        <w:ind w:leftChars="200" w:left="420"/>
        <w:jc w:val="left"/>
        <w:rPr>
          <w:rFonts w:ascii="ＭＳ Ｐゴシック" w:eastAsia="ＭＳ Ｐゴシック" w:hAnsi="ＭＳ Ｐゴシック"/>
        </w:rPr>
      </w:pPr>
      <w:r w:rsidRPr="00AA0D6C">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w:t>
      </w:r>
      <w:r w:rsidRPr="00AA0D6C">
        <w:rPr>
          <w:rFonts w:ascii="ＭＳ Ｐゴシック" w:eastAsia="ＭＳ Ｐゴシック" w:hAnsi="ＭＳ Ｐゴシック" w:hint="eastAsia"/>
        </w:rPr>
        <w:t>型は</w:t>
      </w:r>
      <w:r w:rsidR="00D109EE" w:rsidRPr="00AA0D6C">
        <w:rPr>
          <w:rFonts w:ascii="ＭＳ Ｐゴシック" w:eastAsia="ＭＳ Ｐゴシック" w:hAnsi="ＭＳ Ｐゴシック" w:hint="eastAsia"/>
        </w:rPr>
        <w:t>DNB分類を用いて、</w:t>
      </w:r>
      <w:r w:rsidR="00D029D4" w:rsidRPr="00AA0D6C">
        <w:rPr>
          <w:rFonts w:ascii="ＭＳ Ｐゴシック" w:eastAsia="ＭＳ Ｐゴシック" w:hAnsi="ＭＳ Ｐゴシック" w:hint="eastAsia"/>
        </w:rPr>
        <w:t>Stage</w:t>
      </w:r>
      <w:r w:rsidR="002E19BA">
        <w:rPr>
          <w:rFonts w:ascii="ＭＳ Ｐゴシック" w:eastAsia="ＭＳ Ｐゴシック" w:hAnsi="ＭＳ Ｐゴシック" w:hint="eastAsia"/>
        </w:rPr>
        <w:t>３</w:t>
      </w:r>
      <w:r w:rsidR="00032C9E" w:rsidRPr="00AA0D6C">
        <w:rPr>
          <w:rFonts w:ascii="ＭＳ Ｐゴシック" w:eastAsia="ＭＳ Ｐゴシック" w:hAnsi="ＭＳ Ｐゴシック" w:hint="eastAsia"/>
        </w:rPr>
        <w:t>以上</w:t>
      </w:r>
      <w:r w:rsidR="00D109EE" w:rsidRPr="00AA0D6C">
        <w:rPr>
          <w:rFonts w:ascii="ＭＳ Ｐゴシック" w:eastAsia="ＭＳ Ｐゴシック" w:hAnsi="ＭＳ Ｐゴシック" w:hint="eastAsia"/>
        </w:rPr>
        <w:t>を対象とする。</w:t>
      </w:r>
    </w:p>
    <w:p w:rsidR="00B309D7" w:rsidRPr="00AA0D6C" w:rsidRDefault="00B4263D" w:rsidP="00FC0D68">
      <w:pPr>
        <w:ind w:leftChars="200" w:left="420"/>
        <w:jc w:val="left"/>
        <w:rPr>
          <w:rFonts w:ascii="ＭＳ Ｐゴシック" w:eastAsia="ＭＳ Ｐゴシック" w:hAnsi="ＭＳ Ｐゴシック"/>
        </w:rPr>
      </w:pPr>
      <w:r w:rsidRPr="00AA0D6C">
        <w:rPr>
          <w:rFonts w:ascii="ＭＳ Ｐゴシック" w:eastAsia="ＭＳ Ｐゴシック" w:hAnsi="ＭＳ Ｐゴシック" w:hint="eastAsia"/>
        </w:rPr>
        <w:t>神経線維腫症</w:t>
      </w:r>
      <w:r w:rsidR="0005609A">
        <w:rPr>
          <w:rFonts w:ascii="ＭＳ Ｐゴシック" w:eastAsia="ＭＳ Ｐゴシック" w:hAnsi="ＭＳ Ｐゴシック"/>
        </w:rPr>
        <w:t>II</w:t>
      </w:r>
      <w:r w:rsidRPr="00AA0D6C">
        <w:rPr>
          <w:rFonts w:ascii="ＭＳ Ｐゴシック" w:eastAsia="ＭＳ Ｐゴシック" w:hAnsi="ＭＳ Ｐゴシック" w:hint="eastAsia"/>
        </w:rPr>
        <w:t>型は</w:t>
      </w:r>
      <w:r w:rsidR="00D109EE">
        <w:rPr>
          <w:rFonts w:ascii="ＭＳ Ｐゴシック" w:eastAsia="ＭＳ Ｐゴシック" w:hAnsi="ＭＳ Ｐゴシック" w:hint="eastAsia"/>
        </w:rPr>
        <w:t>研究班の重症度分類を用いて、</w:t>
      </w:r>
      <w:r w:rsidRPr="00AA0D6C">
        <w:rPr>
          <w:rFonts w:ascii="ＭＳ Ｐゴシック" w:eastAsia="ＭＳ Ｐゴシック" w:hAnsi="ＭＳ Ｐゴシック" w:hint="eastAsia"/>
        </w:rPr>
        <w:t>Stage</w:t>
      </w:r>
      <w:r w:rsidR="002E19BA">
        <w:rPr>
          <w:rFonts w:ascii="ＭＳ Ｐゴシック" w:eastAsia="ＭＳ Ｐゴシック" w:hAnsi="ＭＳ Ｐゴシック" w:hint="eastAsia"/>
        </w:rPr>
        <w:t>１</w:t>
      </w:r>
      <w:r w:rsidRPr="00AA0D6C">
        <w:rPr>
          <w:rFonts w:ascii="ＭＳ Ｐゴシック" w:eastAsia="ＭＳ Ｐゴシック" w:hAnsi="ＭＳ Ｐゴシック" w:hint="eastAsia"/>
        </w:rPr>
        <w:t>以上</w:t>
      </w:r>
      <w:r w:rsidR="00032C9E" w:rsidRPr="00AA0D6C">
        <w:rPr>
          <w:rFonts w:ascii="ＭＳ Ｐゴシック" w:eastAsia="ＭＳ Ｐゴシック" w:hAnsi="ＭＳ Ｐゴシック" w:hint="eastAsia"/>
        </w:rPr>
        <w:t>を対象とする。</w:t>
      </w:r>
    </w:p>
    <w:p w:rsidR="001D59AB" w:rsidRPr="00AA0D6C" w:rsidRDefault="001D59AB" w:rsidP="001D59AB">
      <w:pPr>
        <w:rPr>
          <w:rFonts w:ascii="ＭＳ Ｐゴシック" w:eastAsia="ＭＳ Ｐゴシック" w:hAnsi="ＭＳ Ｐゴシック"/>
        </w:rPr>
      </w:pPr>
    </w:p>
    <w:p w:rsidR="001D59AB" w:rsidRPr="00AA0D6C" w:rsidRDefault="001D59AB" w:rsidP="001D59AB">
      <w:pPr>
        <w:rPr>
          <w:rFonts w:ascii="ＭＳ Ｐゴシック" w:eastAsia="ＭＳ Ｐゴシック" w:hAnsi="ＭＳ Ｐゴシック"/>
        </w:rPr>
      </w:pPr>
      <w:r w:rsidRPr="00AA0D6C">
        <w:rPr>
          <w:rFonts w:ascii="ＭＳ Ｐゴシック" w:eastAsia="ＭＳ Ｐゴシック" w:hAnsi="ＭＳ Ｐゴシック" w:hint="eastAsia"/>
          <w:bdr w:val="single" w:sz="4" w:space="0" w:color="auto"/>
        </w:rPr>
        <w:t>○　情報提供元</w:t>
      </w:r>
    </w:p>
    <w:p w:rsidR="001D59AB" w:rsidRPr="00AA0D6C" w:rsidRDefault="001D59AB" w:rsidP="001D59AB">
      <w:pPr>
        <w:ind w:leftChars="100" w:left="1680" w:hangingChars="700" w:hanging="1470"/>
        <w:rPr>
          <w:rFonts w:ascii="ＭＳ Ｐゴシック" w:eastAsia="ＭＳ Ｐゴシック" w:hAnsi="ＭＳ Ｐゴシック"/>
        </w:rPr>
      </w:pPr>
      <w:r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神経皮膚症候群に関する</w:t>
      </w:r>
      <w:r w:rsidR="00141A16" w:rsidRPr="00AA0D6C">
        <w:rPr>
          <w:rFonts w:ascii="ＭＳ Ｐゴシック" w:eastAsia="ＭＳ Ｐゴシック" w:hAnsi="ＭＳ Ｐゴシック" w:hint="eastAsia"/>
        </w:rPr>
        <w:t>診療科横断的検討による科学的根拠に基づいた診療指針の確立</w:t>
      </w:r>
      <w:r w:rsidR="001D4793" w:rsidRPr="00AA0D6C">
        <w:rPr>
          <w:rFonts w:ascii="ＭＳ Ｐゴシック" w:eastAsia="ＭＳ Ｐゴシック" w:hAnsi="ＭＳ Ｐゴシック" w:hint="eastAsia"/>
        </w:rPr>
        <w:t>研究班</w:t>
      </w:r>
      <w:r w:rsidRPr="00AA0D6C">
        <w:rPr>
          <w:rFonts w:ascii="ＭＳ Ｐゴシック" w:eastAsia="ＭＳ Ｐゴシック" w:hAnsi="ＭＳ Ｐゴシック" w:hint="eastAsia"/>
        </w:rPr>
        <w:t>」</w:t>
      </w:r>
    </w:p>
    <w:p w:rsidR="001D59AB" w:rsidRPr="00AA0D6C" w:rsidRDefault="001D59AB" w:rsidP="00B057DD">
      <w:pPr>
        <w:ind w:firstLineChars="100" w:firstLine="210"/>
        <w:rPr>
          <w:rFonts w:ascii="ＭＳ Ｐゴシック" w:eastAsia="ＭＳ Ｐゴシック" w:hAnsi="ＭＳ Ｐゴシック"/>
        </w:rPr>
      </w:pPr>
      <w:r w:rsidRPr="00AA0D6C">
        <w:rPr>
          <w:rFonts w:ascii="ＭＳ Ｐゴシック" w:eastAsia="ＭＳ Ｐゴシック" w:hAnsi="ＭＳ Ｐゴシック" w:hint="eastAsia"/>
        </w:rPr>
        <w:t xml:space="preserve">研究代表者　</w:t>
      </w:r>
      <w:r w:rsidR="00573A36" w:rsidRPr="00AA0D6C">
        <w:rPr>
          <w:rFonts w:ascii="ＭＳ Ｐゴシック" w:eastAsia="ＭＳ Ｐゴシック" w:hAnsi="ＭＳ Ｐゴシック" w:hint="eastAsia"/>
        </w:rPr>
        <w:t>神戸大学大学院医学系研究科</w:t>
      </w:r>
      <w:r w:rsidRPr="00AA0D6C">
        <w:rPr>
          <w:rFonts w:ascii="ＭＳ Ｐゴシック" w:eastAsia="ＭＳ Ｐゴシック" w:hAnsi="ＭＳ Ｐゴシック" w:hint="eastAsia"/>
        </w:rPr>
        <w:t xml:space="preserve">　</w:t>
      </w:r>
      <w:r w:rsidR="00573A36" w:rsidRPr="00AA0D6C">
        <w:rPr>
          <w:rFonts w:ascii="ＭＳ Ｐゴシック" w:eastAsia="ＭＳ Ｐゴシック" w:hAnsi="ＭＳ Ｐゴシック" w:hint="eastAsia"/>
        </w:rPr>
        <w:t xml:space="preserve">皮膚科学分野　</w:t>
      </w:r>
      <w:r w:rsidR="001D4793" w:rsidRPr="00AA0D6C">
        <w:rPr>
          <w:rFonts w:ascii="ＭＳ Ｐゴシック" w:eastAsia="ＭＳ Ｐゴシック" w:hAnsi="ＭＳ Ｐゴシック" w:hint="eastAsia"/>
        </w:rPr>
        <w:t>教授</w:t>
      </w:r>
      <w:r w:rsidRPr="00AA0D6C">
        <w:rPr>
          <w:rFonts w:ascii="ＭＳ Ｐゴシック" w:eastAsia="ＭＳ Ｐゴシック" w:hAnsi="ＭＳ Ｐゴシック" w:hint="eastAsia"/>
        </w:rPr>
        <w:t xml:space="preserve">　</w:t>
      </w:r>
      <w:r w:rsidR="00573A36" w:rsidRPr="00AA0D6C">
        <w:rPr>
          <w:rFonts w:ascii="ＭＳ Ｐゴシック" w:eastAsia="ＭＳ Ｐゴシック" w:hAnsi="ＭＳ Ｐゴシック" w:hint="eastAsia"/>
        </w:rPr>
        <w:t>錦織千佳子</w:t>
      </w:r>
    </w:p>
    <w:p w:rsidR="001D59AB" w:rsidRPr="00AA0D6C" w:rsidRDefault="001D59AB" w:rsidP="001D59AB">
      <w:pPr>
        <w:rPr>
          <w:rFonts w:ascii="ＭＳ Ｐゴシック" w:eastAsia="ＭＳ Ｐゴシック" w:hAnsi="ＭＳ Ｐゴシック"/>
        </w:rPr>
      </w:pPr>
    </w:p>
    <w:p w:rsidR="001D59AB" w:rsidRPr="00AA0D6C" w:rsidRDefault="001D59AB" w:rsidP="00D109EE">
      <w:pPr>
        <w:ind w:firstLineChars="100" w:firstLine="210"/>
        <w:jc w:val="left"/>
        <w:rPr>
          <w:rFonts w:ascii="ＭＳ Ｐゴシック" w:eastAsia="ＭＳ Ｐゴシック" w:hAnsi="ＭＳ Ｐゴシック"/>
        </w:rPr>
      </w:pPr>
      <w:r w:rsidRPr="00AA0D6C">
        <w:rPr>
          <w:rFonts w:ascii="ＭＳ Ｐゴシック" w:eastAsia="ＭＳ Ｐゴシック" w:hAnsi="ＭＳ Ｐゴシック"/>
        </w:rPr>
        <w:br w:type="page"/>
      </w:r>
    </w:p>
    <w:p w:rsidR="001D59AB" w:rsidRPr="00AA0D6C" w:rsidRDefault="001D59AB" w:rsidP="001D59AB">
      <w:pPr>
        <w:jc w:val="left"/>
        <w:rPr>
          <w:rFonts w:ascii="ＭＳ Ｐゴシック" w:eastAsia="ＭＳ Ｐゴシック" w:hAnsi="ＭＳ Ｐゴシック"/>
        </w:rPr>
      </w:pPr>
      <w:r w:rsidRPr="00AA0D6C">
        <w:rPr>
          <w:rFonts w:ascii="ＭＳ Ｐゴシック" w:eastAsia="ＭＳ Ｐゴシック" w:hAnsi="ＭＳ Ｐゴシック" w:hint="eastAsia"/>
        </w:rPr>
        <w:lastRenderedPageBreak/>
        <w:t>＜診断基準＞</w:t>
      </w:r>
    </w:p>
    <w:p w:rsidR="001D4793" w:rsidRPr="00AA0D6C" w:rsidRDefault="008332D1" w:rsidP="001D4793">
      <w:pPr>
        <w:jc w:val="left"/>
        <w:rPr>
          <w:rFonts w:ascii="ＭＳ Ｐゴシック" w:eastAsia="ＭＳ Ｐゴシック" w:hAnsi="ＭＳ Ｐゴシック"/>
        </w:rPr>
      </w:pPr>
      <w:r>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w:t>
      </w:r>
      <w:r w:rsidR="001D4793" w:rsidRPr="00AA0D6C">
        <w:rPr>
          <w:rFonts w:ascii="ＭＳ Ｐゴシック" w:eastAsia="ＭＳ Ｐゴシック" w:hAnsi="ＭＳ Ｐゴシック" w:hint="eastAsia"/>
        </w:rPr>
        <w:t>型</w:t>
      </w:r>
    </w:p>
    <w:p w:rsidR="008332D1" w:rsidRDefault="008332D1" w:rsidP="001D4793">
      <w:pPr>
        <w:jc w:val="left"/>
        <w:rPr>
          <w:rFonts w:ascii="ＭＳ Ｐゴシック" w:eastAsia="ＭＳ Ｐゴシック" w:hAnsi="ＭＳ Ｐゴシック"/>
        </w:rPr>
      </w:pPr>
    </w:p>
    <w:p w:rsidR="001D4793" w:rsidRPr="00AA0D6C" w:rsidRDefault="008F2093" w:rsidP="001D4793">
      <w:pPr>
        <w:jc w:val="left"/>
        <w:rPr>
          <w:rFonts w:ascii="ＭＳ Ｐゴシック" w:eastAsia="ＭＳ Ｐゴシック" w:hAnsi="ＭＳ Ｐゴシック"/>
        </w:rPr>
      </w:pPr>
      <w:r>
        <w:rPr>
          <w:rFonts w:ascii="ＭＳ Ｐゴシック" w:eastAsia="ＭＳ Ｐゴシック" w:hAnsi="ＭＳ Ｐゴシック" w:hint="eastAsia"/>
        </w:rPr>
        <w:t>１</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主な症候</w:t>
      </w:r>
    </w:p>
    <w:p w:rsidR="001D4793" w:rsidRPr="00AA0D6C" w:rsidRDefault="001D4793" w:rsidP="009573F5">
      <w:pPr>
        <w:ind w:firstLineChars="100" w:firstLine="210"/>
        <w:jc w:val="left"/>
        <w:rPr>
          <w:rFonts w:ascii="ＭＳ Ｐゴシック" w:eastAsia="ＭＳ Ｐゴシック" w:hAnsi="ＭＳ Ｐゴシック"/>
        </w:rPr>
      </w:pPr>
      <w:r w:rsidRPr="00AA0D6C">
        <w:rPr>
          <w:rFonts w:ascii="ＭＳ Ｐゴシック" w:eastAsia="ＭＳ Ｐゴシック" w:hAnsi="ＭＳ Ｐゴシック" w:hint="eastAsia"/>
        </w:rPr>
        <w:t>(</w:t>
      </w:r>
      <w:r w:rsidR="008F2093">
        <w:rPr>
          <w:rFonts w:ascii="ＭＳ Ｐゴシック" w:eastAsia="ＭＳ Ｐゴシック" w:hAnsi="ＭＳ Ｐゴシック" w:hint="eastAsia"/>
        </w:rPr>
        <w:t>１</w:t>
      </w:r>
      <w:r w:rsidRPr="00AA0D6C">
        <w:rPr>
          <w:rFonts w:ascii="ＭＳ Ｐゴシック" w:eastAsia="ＭＳ Ｐゴシック" w:hAnsi="ＭＳ Ｐゴシック" w:hint="eastAsia"/>
        </w:rPr>
        <w:t>)カフェ・オ・レ斑</w:t>
      </w:r>
    </w:p>
    <w:p w:rsidR="001D4793" w:rsidRPr="00AA0D6C" w:rsidRDefault="008033A0" w:rsidP="009573F5">
      <w:pPr>
        <w:ind w:leftChars="200" w:left="42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扁平で盛り上がりのない斑であり</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色は淡いミルクコーヒー色から濃い褐色に至るまで様々で</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色素斑内に色の濃淡はみられない。形は長円形のものが多く</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丸みを帯びた</w:t>
      </w:r>
      <w:r w:rsidR="003560FC">
        <w:rPr>
          <w:rFonts w:ascii="ＭＳ Ｐゴシック" w:eastAsia="ＭＳ Ｐゴシック" w:hAnsi="ＭＳ Ｐゴシック" w:hint="eastAsia"/>
        </w:rPr>
        <w:t>滑</w:t>
      </w:r>
      <w:r w:rsidR="001D4793" w:rsidRPr="00AA0D6C">
        <w:rPr>
          <w:rFonts w:ascii="ＭＳ Ｐゴシック" w:eastAsia="ＭＳ Ｐゴシック" w:hAnsi="ＭＳ Ｐゴシック" w:hint="eastAsia"/>
        </w:rPr>
        <w:t>らかな輪郭を呈している。</w:t>
      </w:r>
    </w:p>
    <w:p w:rsidR="001D4793" w:rsidRPr="00AA0D6C" w:rsidRDefault="001D4793" w:rsidP="009573F5">
      <w:pPr>
        <w:ind w:firstLineChars="100" w:firstLine="210"/>
        <w:jc w:val="left"/>
        <w:rPr>
          <w:rFonts w:ascii="ＭＳ Ｐゴシック" w:eastAsia="ＭＳ Ｐゴシック" w:hAnsi="ＭＳ Ｐゴシック"/>
        </w:rPr>
      </w:pPr>
      <w:r w:rsidRPr="00AA0D6C">
        <w:rPr>
          <w:rFonts w:ascii="ＭＳ Ｐゴシック" w:eastAsia="ＭＳ Ｐゴシック" w:hAnsi="ＭＳ Ｐゴシック" w:hint="eastAsia"/>
        </w:rPr>
        <w:t>(</w:t>
      </w:r>
      <w:r w:rsidR="008F2093">
        <w:rPr>
          <w:rFonts w:ascii="ＭＳ Ｐゴシック" w:eastAsia="ＭＳ Ｐゴシック" w:hAnsi="ＭＳ Ｐゴシック" w:hint="eastAsia"/>
        </w:rPr>
        <w:t>２</w:t>
      </w:r>
      <w:r w:rsidRPr="00AA0D6C">
        <w:rPr>
          <w:rFonts w:ascii="ＭＳ Ｐゴシック" w:eastAsia="ＭＳ Ｐゴシック" w:hAnsi="ＭＳ Ｐゴシック" w:hint="eastAsia"/>
        </w:rPr>
        <w:t>)神経線維腫</w:t>
      </w:r>
    </w:p>
    <w:p w:rsidR="001D4793" w:rsidRPr="00AA0D6C" w:rsidRDefault="008033A0" w:rsidP="009573F5">
      <w:pPr>
        <w:ind w:leftChars="200" w:left="42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皮膚の神経線維腫は思春期頃より全身に多発する。この</w:t>
      </w:r>
      <w:r w:rsidR="003560FC">
        <w:rPr>
          <w:rFonts w:ascii="ＭＳ Ｐゴシック" w:eastAsia="ＭＳ Ｐゴシック" w:hAnsi="ＭＳ Ｐゴシック" w:hint="eastAsia"/>
        </w:rPr>
        <w:t>他</w:t>
      </w:r>
      <w:r w:rsidR="001D4793" w:rsidRPr="00AA0D6C">
        <w:rPr>
          <w:rFonts w:ascii="ＭＳ Ｐゴシック" w:eastAsia="ＭＳ Ｐゴシック" w:hAnsi="ＭＳ Ｐゴシック" w:hint="eastAsia"/>
        </w:rPr>
        <w:t>末梢神経内の神経線維腫（nodular</w:t>
      </w:r>
      <w:r w:rsidR="0005609A">
        <w:rPr>
          <w:rFonts w:ascii="ＭＳ Ｐゴシック" w:eastAsia="ＭＳ Ｐゴシック" w:hAnsi="ＭＳ Ｐゴシック"/>
        </w:rPr>
        <w:t xml:space="preserve"> </w:t>
      </w:r>
      <w:r w:rsidR="001D4793" w:rsidRPr="00AA0D6C">
        <w:rPr>
          <w:rFonts w:ascii="ＭＳ Ｐゴシック" w:eastAsia="ＭＳ Ｐゴシック" w:hAnsi="ＭＳ Ｐゴシック" w:hint="eastAsia"/>
        </w:rPr>
        <w:t>plexiform neurofibroma）</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び</w:t>
      </w:r>
      <w:r w:rsidR="003560FC">
        <w:rPr>
          <w:rFonts w:ascii="ＭＳ Ｐゴシック" w:eastAsia="ＭＳ Ｐゴシック" w:hAnsi="ＭＳ Ｐゴシック" w:hint="eastAsia"/>
        </w:rPr>
        <w:t>漫</w:t>
      </w:r>
      <w:r w:rsidR="001D4793" w:rsidRPr="00AA0D6C">
        <w:rPr>
          <w:rFonts w:ascii="ＭＳ Ｐゴシック" w:eastAsia="ＭＳ Ｐゴシック" w:hAnsi="ＭＳ Ｐゴシック" w:hint="eastAsia"/>
        </w:rPr>
        <w:t>性の神経線維腫（diffuse plexiform neurofibroma）がみられることもある。</w:t>
      </w:r>
    </w:p>
    <w:p w:rsidR="001D4793" w:rsidRPr="00AA0D6C" w:rsidRDefault="001D4793" w:rsidP="001D4793">
      <w:pPr>
        <w:jc w:val="left"/>
        <w:rPr>
          <w:rFonts w:ascii="ＭＳ Ｐゴシック" w:eastAsia="ＭＳ Ｐゴシック" w:hAnsi="ＭＳ Ｐゴシック"/>
        </w:rPr>
      </w:pPr>
    </w:p>
    <w:p w:rsidR="001D4793" w:rsidRPr="00AA0D6C" w:rsidRDefault="008F2093" w:rsidP="001D4793">
      <w:pPr>
        <w:jc w:val="left"/>
        <w:rPr>
          <w:rFonts w:ascii="ＭＳ Ｐゴシック" w:eastAsia="ＭＳ Ｐゴシック" w:hAnsi="ＭＳ Ｐゴシック"/>
        </w:rPr>
      </w:pPr>
      <w:r>
        <w:rPr>
          <w:rFonts w:ascii="ＭＳ Ｐゴシック" w:eastAsia="ＭＳ Ｐゴシック" w:hAnsi="ＭＳ Ｐゴシック" w:hint="eastAsia"/>
        </w:rPr>
        <w:t>２</w:t>
      </w:r>
      <w:r w:rsidR="003A4CC6">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その他の症候</w:t>
      </w:r>
    </w:p>
    <w:p w:rsidR="006E2729" w:rsidRPr="00AA0D6C" w:rsidRDefault="009D5EBA"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皮膚病変</w:t>
      </w:r>
      <w:r w:rsidRPr="00AA0D6C">
        <w:rPr>
          <w:rFonts w:ascii="ＭＳ Ｐゴシック" w:eastAsia="ＭＳ Ｐゴシック" w:hAnsi="ＭＳ Ｐゴシック"/>
        </w:rPr>
        <w:t>−</w:t>
      </w:r>
      <w:r w:rsidRPr="00AA0D6C">
        <w:rPr>
          <w:rFonts w:ascii="ＭＳ Ｐゴシック" w:eastAsia="ＭＳ Ｐゴシック" w:hAnsi="ＭＳ Ｐゴシック" w:hint="eastAsia"/>
        </w:rPr>
        <w:t>雀卵斑様色素斑</w:t>
      </w:r>
      <w:r w:rsidR="006E2729" w:rsidRPr="00AA0D6C">
        <w:rPr>
          <w:rFonts w:ascii="ＭＳ Ｐゴシック" w:eastAsia="ＭＳ Ｐゴシック" w:hAnsi="ＭＳ Ｐゴシック" w:hint="eastAsia"/>
        </w:rPr>
        <w:t>、</w:t>
      </w:r>
      <w:r w:rsidR="009A246C" w:rsidRPr="00AA0D6C">
        <w:rPr>
          <w:rFonts w:ascii="ＭＳ Ｐゴシック" w:eastAsia="ＭＳ Ｐゴシック" w:hAnsi="ＭＳ Ｐゴシック" w:hint="eastAsia"/>
        </w:rPr>
        <w:t>大型の褐色斑</w:t>
      </w:r>
      <w:r w:rsidR="006E2729"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貧血母斑</w:t>
      </w:r>
      <w:r w:rsidR="006E2729"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若年性黄色</w:t>
      </w:r>
      <w:r w:rsidR="000E3A89" w:rsidRPr="00AA0D6C">
        <w:rPr>
          <w:rFonts w:ascii="ＭＳ Ｐゴシック" w:eastAsia="ＭＳ Ｐゴシック" w:hAnsi="ＭＳ Ｐゴシック" w:hint="eastAsia"/>
        </w:rPr>
        <w:t>肉芽腫</w:t>
      </w:r>
      <w:r w:rsidR="006E2729" w:rsidRPr="00AA0D6C">
        <w:rPr>
          <w:rFonts w:ascii="ＭＳ Ｐゴシック" w:eastAsia="ＭＳ Ｐゴシック" w:hAnsi="ＭＳ Ｐゴシック" w:hint="eastAsia"/>
        </w:rPr>
        <w:t>、</w:t>
      </w:r>
      <w:r w:rsidR="000E3A89" w:rsidRPr="00AA0D6C">
        <w:rPr>
          <w:rFonts w:ascii="ＭＳ Ｐゴシック" w:eastAsia="ＭＳ Ｐゴシック" w:hAnsi="ＭＳ Ｐゴシック" w:hint="eastAsia"/>
        </w:rPr>
        <w:t>有毛性褐青色斑</w:t>
      </w:r>
      <w:r w:rsidRPr="00AA0D6C">
        <w:rPr>
          <w:rFonts w:ascii="ＭＳ Ｐゴシック" w:eastAsia="ＭＳ Ｐゴシック" w:hAnsi="ＭＳ Ｐゴシック" w:hint="eastAsia"/>
        </w:rPr>
        <w:t>など。</w:t>
      </w:r>
    </w:p>
    <w:p w:rsidR="002E12EB" w:rsidRPr="00BB42BE" w:rsidRDefault="001D4793"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骨病変</w:t>
      </w:r>
      <w:r w:rsidRPr="00AA0D6C">
        <w:rPr>
          <w:rFonts w:ascii="ＭＳ Ｐゴシック" w:eastAsia="ＭＳ Ｐゴシック" w:hAnsi="ＭＳ Ｐゴシック"/>
        </w:rPr>
        <w:t>−</w:t>
      </w:r>
      <w:r w:rsidR="000E3A89" w:rsidRPr="00AA0D6C">
        <w:rPr>
          <w:rFonts w:ascii="ＭＳ Ｐゴシック" w:eastAsia="ＭＳ Ｐゴシック" w:hAnsi="ＭＳ Ｐゴシック" w:hint="eastAsia"/>
        </w:rPr>
        <w:t>頭蓋骨・顔面骨の骨欠損</w:t>
      </w:r>
      <w:r w:rsidR="006E2729" w:rsidRPr="00AA0D6C">
        <w:rPr>
          <w:rFonts w:ascii="ＭＳ Ｐゴシック" w:eastAsia="ＭＳ Ｐゴシック" w:hAnsi="ＭＳ Ｐゴシック" w:hint="eastAsia"/>
        </w:rPr>
        <w:t>、</w:t>
      </w:r>
      <w:r w:rsidR="000E3A89" w:rsidRPr="00AA0D6C">
        <w:rPr>
          <w:rFonts w:ascii="ＭＳ Ｐゴシック" w:eastAsia="ＭＳ Ｐゴシック" w:hAnsi="ＭＳ Ｐゴシック" w:hint="eastAsia"/>
        </w:rPr>
        <w:t>四肢骨の変形</w:t>
      </w:r>
      <w:r w:rsidR="009A246C" w:rsidRPr="00AA0D6C">
        <w:rPr>
          <w:rFonts w:ascii="ＭＳ Ｐゴシック" w:eastAsia="ＭＳ Ｐゴシック" w:hAnsi="ＭＳ Ｐゴシック" w:hint="eastAsia"/>
        </w:rPr>
        <w:t>・骨折</w:t>
      </w:r>
      <w:r w:rsidR="006E2729"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脊柱・胸郭の変形など。</w:t>
      </w:r>
    </w:p>
    <w:p w:rsidR="001D4793" w:rsidRPr="00AA0D6C" w:rsidRDefault="001D4793"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眼病変</w:t>
      </w:r>
      <w:r w:rsidRPr="00AA0D6C">
        <w:rPr>
          <w:rFonts w:ascii="ＭＳ Ｐゴシック" w:eastAsia="ＭＳ Ｐゴシック" w:hAnsi="ＭＳ Ｐゴシック"/>
        </w:rPr>
        <w:t>−</w:t>
      </w:r>
      <w:r w:rsidRPr="00AA0D6C">
        <w:rPr>
          <w:rFonts w:ascii="ＭＳ Ｐゴシック" w:eastAsia="ＭＳ Ｐゴシック" w:hAnsi="ＭＳ Ｐゴシック" w:hint="eastAsia"/>
        </w:rPr>
        <w:t>虹彩小結節（</w:t>
      </w:r>
      <w:r w:rsidRPr="00AA0D6C">
        <w:rPr>
          <w:rFonts w:ascii="ＭＳ Ｐゴシック" w:eastAsia="ＭＳ Ｐゴシック" w:hAnsi="ＭＳ Ｐゴシック"/>
        </w:rPr>
        <w:t>Lisch nodule</w:t>
      </w:r>
      <w:r w:rsidRPr="00AA0D6C">
        <w:rPr>
          <w:rFonts w:ascii="ＭＳ Ｐゴシック" w:eastAsia="ＭＳ Ｐゴシック" w:hAnsi="ＭＳ Ｐゴシック" w:hint="eastAsia"/>
        </w:rPr>
        <w:t>）</w:t>
      </w:r>
      <w:r w:rsidR="006E2729"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視神経膠腫など。</w:t>
      </w:r>
    </w:p>
    <w:p w:rsidR="006E2729" w:rsidRPr="00AA0D6C" w:rsidRDefault="001D4793"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脳脊髄腫瘍</w:t>
      </w:r>
      <w:r w:rsidRPr="00AA0D6C">
        <w:rPr>
          <w:rFonts w:ascii="ＭＳ Ｐゴシック" w:eastAsia="ＭＳ Ｐゴシック" w:hAnsi="ＭＳ Ｐゴシック"/>
        </w:rPr>
        <w:t>−</w:t>
      </w:r>
      <w:r w:rsidR="000E3A89" w:rsidRPr="00AA0D6C">
        <w:rPr>
          <w:rFonts w:ascii="ＭＳ Ｐゴシック" w:eastAsia="ＭＳ Ｐゴシック" w:hAnsi="ＭＳ Ｐゴシック" w:hint="eastAsia"/>
        </w:rPr>
        <w:t>神経膠腫</w:t>
      </w:r>
      <w:r w:rsidR="006E2729" w:rsidRPr="00AA0D6C">
        <w:rPr>
          <w:rFonts w:ascii="ＭＳ Ｐゴシック" w:eastAsia="ＭＳ Ｐゴシック" w:hAnsi="ＭＳ Ｐゴシック" w:hint="eastAsia"/>
        </w:rPr>
        <w:t>、</w:t>
      </w:r>
      <w:r w:rsidRPr="00AA0D6C">
        <w:rPr>
          <w:rFonts w:ascii="ＭＳ Ｐゴシック" w:eastAsia="ＭＳ Ｐゴシック" w:hAnsi="ＭＳ Ｐゴシック" w:hint="eastAsia"/>
        </w:rPr>
        <w:t>脳神経</w:t>
      </w:r>
      <w:r w:rsidR="003560FC">
        <w:rPr>
          <w:rFonts w:ascii="ＭＳ Ｐゴシック" w:eastAsia="ＭＳ Ｐゴシック" w:hAnsi="ＭＳ Ｐゴシック" w:hint="eastAsia"/>
        </w:rPr>
        <w:t>及</w:t>
      </w:r>
      <w:r w:rsidRPr="00AA0D6C">
        <w:rPr>
          <w:rFonts w:ascii="ＭＳ Ｐゴシック" w:eastAsia="ＭＳ Ｐゴシック" w:hAnsi="ＭＳ Ｐゴシック" w:hint="eastAsia"/>
        </w:rPr>
        <w:t>び脊髄神経の神経線維腫など。</w:t>
      </w:r>
    </w:p>
    <w:p w:rsidR="001D4793" w:rsidRPr="00AA0D6C" w:rsidRDefault="000E3A89"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rPr>
        <w:t>Unidentified bright object</w:t>
      </w:r>
      <w:r w:rsidR="0005609A">
        <w:rPr>
          <w:rFonts w:ascii="ＭＳ Ｐゴシック" w:eastAsia="ＭＳ Ｐゴシック" w:hAnsi="ＭＳ Ｐゴシック" w:hint="eastAsia"/>
        </w:rPr>
        <w:t>（</w:t>
      </w:r>
      <w:r w:rsidRPr="00AA0D6C">
        <w:rPr>
          <w:rFonts w:ascii="ＭＳ Ｐゴシック" w:eastAsia="ＭＳ Ｐゴシック" w:hAnsi="ＭＳ Ｐゴシック"/>
        </w:rPr>
        <w:t>UBO</w:t>
      </w:r>
      <w:r w:rsidR="0005609A">
        <w:rPr>
          <w:rFonts w:ascii="ＭＳ Ｐゴシック" w:eastAsia="ＭＳ Ｐゴシック" w:hAnsi="ＭＳ Ｐゴシック" w:hint="eastAsia"/>
        </w:rPr>
        <w:t>）</w:t>
      </w:r>
    </w:p>
    <w:p w:rsidR="006E2729" w:rsidRPr="00AA0D6C" w:rsidRDefault="00CA08A0" w:rsidP="009573F5">
      <w:pPr>
        <w:pStyle w:val="aa"/>
        <w:numPr>
          <w:ilvl w:val="0"/>
          <w:numId w:val="1"/>
        </w:numPr>
        <w:ind w:leftChars="250" w:left="525" w:firstLine="0"/>
        <w:jc w:val="left"/>
        <w:rPr>
          <w:rFonts w:ascii="ＭＳ Ｐゴシック" w:eastAsia="ＭＳ Ｐゴシック" w:hAnsi="ＭＳ Ｐゴシック"/>
        </w:rPr>
      </w:pPr>
      <w:r w:rsidRPr="00CA08A0">
        <w:rPr>
          <w:rFonts w:ascii="ＭＳ Ｐゴシック" w:eastAsia="ＭＳ Ｐゴシック" w:hAnsi="ＭＳ Ｐゴシック" w:hint="eastAsia"/>
        </w:rPr>
        <w:t>消化管間質腫瘍</w:t>
      </w:r>
    </w:p>
    <w:p w:rsidR="006E2729" w:rsidRPr="00AA0D6C" w:rsidRDefault="000E3A89"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褐色細胞腫</w:t>
      </w:r>
    </w:p>
    <w:p w:rsidR="001D4793" w:rsidRPr="00AA0D6C" w:rsidRDefault="001D4793" w:rsidP="009573F5">
      <w:pPr>
        <w:pStyle w:val="aa"/>
        <w:numPr>
          <w:ilvl w:val="0"/>
          <w:numId w:val="1"/>
        </w:numPr>
        <w:ind w:leftChars="250" w:left="525" w:firstLine="0"/>
        <w:jc w:val="left"/>
        <w:rPr>
          <w:rFonts w:ascii="ＭＳ Ｐゴシック" w:eastAsia="ＭＳ Ｐゴシック" w:hAnsi="ＭＳ Ｐゴシック"/>
        </w:rPr>
      </w:pPr>
      <w:r w:rsidRPr="00AA0D6C">
        <w:rPr>
          <w:rFonts w:ascii="ＭＳ Ｐゴシック" w:eastAsia="ＭＳ Ｐゴシック" w:hAnsi="ＭＳ Ｐゴシック" w:hint="eastAsia"/>
        </w:rPr>
        <w:t>悪性</w:t>
      </w:r>
      <w:r w:rsidR="000E3A89" w:rsidRPr="00AA0D6C">
        <w:rPr>
          <w:rFonts w:ascii="ＭＳ Ｐゴシック" w:eastAsia="ＭＳ Ｐゴシック" w:hAnsi="ＭＳ Ｐゴシック" w:hint="eastAsia"/>
        </w:rPr>
        <w:t>末梢神経鞘腫瘍</w:t>
      </w:r>
    </w:p>
    <w:p w:rsidR="00B4263D" w:rsidRPr="00AA0D6C" w:rsidRDefault="00B4263D" w:rsidP="009573F5">
      <w:pPr>
        <w:pStyle w:val="aa"/>
        <w:numPr>
          <w:ilvl w:val="0"/>
          <w:numId w:val="1"/>
        </w:numPr>
        <w:ind w:leftChars="250" w:left="525" w:firstLine="0"/>
        <w:jc w:val="left"/>
        <w:rPr>
          <w:rFonts w:ascii="ＭＳ Ｐゴシック" w:eastAsia="ＭＳ Ｐゴシック" w:hAnsi="ＭＳ Ｐゴシック"/>
          <w:color w:val="000000" w:themeColor="text1"/>
        </w:rPr>
      </w:pPr>
      <w:r w:rsidRPr="00AA0D6C">
        <w:rPr>
          <w:rFonts w:ascii="ＭＳ Ｐゴシック" w:eastAsia="ＭＳ Ｐゴシック" w:hAnsi="ＭＳ Ｐゴシック" w:cs="ＭＳ ゴシック" w:hint="eastAsia"/>
          <w:color w:val="000000" w:themeColor="text1"/>
          <w:szCs w:val="28"/>
        </w:rPr>
        <w:t>学習障害・注意欠陥多動症</w:t>
      </w:r>
    </w:p>
    <w:p w:rsidR="001D4793" w:rsidRPr="00AA0D6C" w:rsidRDefault="001D4793" w:rsidP="001D4793">
      <w:pPr>
        <w:jc w:val="left"/>
        <w:rPr>
          <w:rFonts w:ascii="ＭＳ Ｐゴシック" w:eastAsia="ＭＳ Ｐゴシック" w:hAnsi="ＭＳ Ｐゴシック"/>
        </w:rPr>
      </w:pPr>
    </w:p>
    <w:p w:rsidR="001D4793" w:rsidRPr="00AA0D6C" w:rsidRDefault="003A4CC6" w:rsidP="001D4793">
      <w:pPr>
        <w:jc w:val="left"/>
        <w:rPr>
          <w:rFonts w:ascii="ＭＳ Ｐゴシック" w:eastAsia="ＭＳ Ｐゴシック" w:hAnsi="ＭＳ Ｐゴシック"/>
        </w:rPr>
      </w:pPr>
      <w:r>
        <w:rPr>
          <w:rFonts w:ascii="ＭＳ Ｐゴシック" w:eastAsia="ＭＳ Ｐゴシック" w:hAnsi="ＭＳ Ｐゴシック" w:hint="eastAsia"/>
        </w:rPr>
        <w:t>３．</w:t>
      </w:r>
      <w:r w:rsidR="001D4793" w:rsidRPr="00AA0D6C">
        <w:rPr>
          <w:rFonts w:ascii="ＭＳ Ｐゴシック" w:eastAsia="ＭＳ Ｐゴシック" w:hAnsi="ＭＳ Ｐゴシック" w:hint="eastAsia"/>
        </w:rPr>
        <w:t>診断の</w:t>
      </w:r>
      <w:r w:rsidR="0090766F">
        <w:rPr>
          <w:rFonts w:ascii="ＭＳ Ｐゴシック" w:eastAsia="ＭＳ Ｐゴシック" w:hAnsi="ＭＳ Ｐゴシック" w:hint="eastAsia"/>
        </w:rPr>
        <w:t>カテゴリー</w:t>
      </w:r>
    </w:p>
    <w:p w:rsidR="001D4793" w:rsidRPr="00AA0D6C" w:rsidRDefault="008033A0" w:rsidP="009573F5">
      <w:pPr>
        <w:ind w:leftChars="100" w:left="21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カフェ･オ･レ斑と神経線維腫がみられれば診断は確実である。小児例（pretumorous stage）ではカフェ・オ・レ斑が</w:t>
      </w:r>
      <w:r w:rsidR="00BA45F0">
        <w:rPr>
          <w:rFonts w:ascii="ＭＳ Ｐゴシック" w:eastAsia="ＭＳ Ｐゴシック" w:hAnsi="ＭＳ Ｐゴシック" w:hint="eastAsia"/>
        </w:rPr>
        <w:t>６</w:t>
      </w:r>
      <w:r w:rsidR="001D4793" w:rsidRPr="00AA0D6C">
        <w:rPr>
          <w:rFonts w:ascii="ＭＳ Ｐゴシック" w:eastAsia="ＭＳ Ｐゴシック" w:hAnsi="ＭＳ Ｐゴシック" w:hint="eastAsia"/>
        </w:rPr>
        <w:t>個以上あれば本症が疑われ</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家族歴その他の症候を参考にして診断する。ただし</w:t>
      </w:r>
      <w:r w:rsidR="003560F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両親ともに正常のことも多い。成人例ではカフェ・オ・レ斑が分かりにくいことも多いので</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神経線維腫を主体に診断する。</w:t>
      </w:r>
    </w:p>
    <w:p w:rsidR="001D4793" w:rsidRPr="00AA0D6C" w:rsidRDefault="001D4793" w:rsidP="001D4793">
      <w:pPr>
        <w:jc w:val="left"/>
        <w:rPr>
          <w:rFonts w:ascii="ＭＳ Ｐゴシック" w:eastAsia="ＭＳ Ｐゴシック" w:hAnsi="ＭＳ Ｐゴシック"/>
        </w:rPr>
      </w:pPr>
    </w:p>
    <w:p w:rsidR="001D4793" w:rsidRPr="00AA0D6C" w:rsidRDefault="001D4793">
      <w:pPr>
        <w:widowControl/>
        <w:jc w:val="left"/>
        <w:rPr>
          <w:rFonts w:ascii="ＭＳ Ｐゴシック" w:eastAsia="ＭＳ Ｐゴシック" w:hAnsi="ＭＳ Ｐゴシック"/>
        </w:rPr>
      </w:pPr>
      <w:r w:rsidRPr="00AA0D6C">
        <w:rPr>
          <w:rFonts w:ascii="ＭＳ Ｐゴシック" w:eastAsia="ＭＳ Ｐゴシック" w:hAnsi="ＭＳ Ｐゴシック"/>
        </w:rPr>
        <w:br w:type="page"/>
      </w:r>
    </w:p>
    <w:p w:rsidR="001D4793" w:rsidRPr="00AA0D6C" w:rsidRDefault="008332D1" w:rsidP="001D4793">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1D4793" w:rsidRPr="00AA0D6C">
        <w:rPr>
          <w:rFonts w:ascii="ＭＳ Ｐゴシック" w:eastAsia="ＭＳ Ｐゴシック" w:hAnsi="ＭＳ Ｐゴシック" w:hint="eastAsia"/>
        </w:rPr>
        <w:t>神経線維腫症</w:t>
      </w:r>
      <w:r w:rsidR="005F5662">
        <w:rPr>
          <w:rFonts w:ascii="ＭＳ Ｐゴシック" w:eastAsia="ＭＳ Ｐゴシック" w:hAnsi="ＭＳ Ｐゴシック" w:hint="eastAsia"/>
        </w:rPr>
        <w:t>II</w:t>
      </w:r>
      <w:r w:rsidR="001D4793" w:rsidRPr="00AA0D6C">
        <w:rPr>
          <w:rFonts w:ascii="ＭＳ Ｐゴシック" w:eastAsia="ＭＳ Ｐゴシック" w:hAnsi="ＭＳ Ｐゴシック" w:hint="eastAsia"/>
        </w:rPr>
        <w:t>型</w:t>
      </w:r>
    </w:p>
    <w:p w:rsidR="008332D1" w:rsidRDefault="008332D1" w:rsidP="001D4793">
      <w:pPr>
        <w:jc w:val="left"/>
        <w:rPr>
          <w:rFonts w:ascii="ＭＳ Ｐゴシック" w:eastAsia="ＭＳ Ｐゴシック" w:hAnsi="ＭＳ Ｐゴシック"/>
        </w:rPr>
      </w:pPr>
    </w:p>
    <w:p w:rsidR="001D4793" w:rsidRPr="00AA0D6C" w:rsidRDefault="00523C5F" w:rsidP="001D4793">
      <w:pPr>
        <w:jc w:val="left"/>
        <w:rPr>
          <w:rFonts w:ascii="ＭＳ Ｐゴシック" w:eastAsia="ＭＳ Ｐゴシック" w:hAnsi="ＭＳ Ｐゴシック"/>
        </w:rPr>
      </w:pPr>
      <w:r>
        <w:rPr>
          <w:rFonts w:ascii="ＭＳ Ｐゴシック" w:eastAsia="ＭＳ Ｐゴシック" w:hAnsi="ＭＳ Ｐゴシック" w:hint="eastAsia"/>
        </w:rPr>
        <w:t>１</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診断</w:t>
      </w:r>
      <w:r w:rsidR="0090766F">
        <w:rPr>
          <w:rFonts w:ascii="ＭＳ Ｐゴシック" w:eastAsia="ＭＳ Ｐゴシック" w:hAnsi="ＭＳ Ｐゴシック" w:hint="eastAsia"/>
        </w:rPr>
        <w:t>のカテゴリー</w:t>
      </w:r>
    </w:p>
    <w:p w:rsidR="001D4793" w:rsidRPr="00AA0D6C" w:rsidRDefault="008033A0" w:rsidP="009573F5">
      <w:pPr>
        <w:ind w:leftChars="100" w:left="21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MRI</w:t>
      </w:r>
      <w:r w:rsidR="003560FC">
        <w:rPr>
          <w:rFonts w:ascii="ＭＳ Ｐゴシック" w:eastAsia="ＭＳ Ｐゴシック" w:hAnsi="ＭＳ Ｐゴシック" w:hint="eastAsia"/>
        </w:rPr>
        <w:t>又</w:t>
      </w:r>
      <w:r w:rsidR="001D4793" w:rsidRPr="00AA0D6C">
        <w:rPr>
          <w:rFonts w:ascii="ＭＳ Ｐゴシック" w:eastAsia="ＭＳ Ｐゴシック" w:hAnsi="ＭＳ Ｐゴシック" w:hint="eastAsia"/>
        </w:rPr>
        <w:t>はCTで両側聴神経腫瘍（前庭神経鞘腫）が見つかれば神経線維腫症</w:t>
      </w:r>
      <w:r w:rsidR="005F5662">
        <w:rPr>
          <w:rFonts w:ascii="ＭＳ Ｐゴシック" w:eastAsia="ＭＳ Ｐゴシック" w:hAnsi="ＭＳ Ｐゴシック" w:hint="eastAsia"/>
        </w:rPr>
        <w:t>II</w:t>
      </w:r>
      <w:r w:rsidR="001D4793" w:rsidRPr="00AA0D6C">
        <w:rPr>
          <w:rFonts w:ascii="ＭＳ Ｐゴシック" w:eastAsia="ＭＳ Ｐゴシック" w:hAnsi="ＭＳ Ｐゴシック" w:hint="eastAsia"/>
        </w:rPr>
        <w:t>型と診断する。また</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親・子ども・兄弟姉妹のいずれかが神経線維腫症</w:t>
      </w:r>
      <w:r w:rsidR="00E84AE3">
        <w:rPr>
          <w:rFonts w:ascii="ＭＳ Ｐゴシック" w:eastAsia="ＭＳ Ｐゴシック" w:hAnsi="ＭＳ Ｐゴシック" w:hint="eastAsia"/>
        </w:rPr>
        <w:t>II</w:t>
      </w:r>
      <w:r w:rsidR="001D4793" w:rsidRPr="00AA0D6C">
        <w:rPr>
          <w:rFonts w:ascii="ＭＳ Ｐゴシック" w:eastAsia="ＭＳ Ｐゴシック" w:hAnsi="ＭＳ Ｐゴシック" w:hint="eastAsia"/>
        </w:rPr>
        <w:t>型のときには</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本人に①片側性の聴神経腫瘍（前庭神経鞘腫）</w:t>
      </w:r>
      <w:r w:rsidR="006E2729" w:rsidRPr="00AA0D6C">
        <w:rPr>
          <w:rFonts w:ascii="ＭＳ Ｐゴシック" w:eastAsia="ＭＳ Ｐゴシック" w:hAnsi="ＭＳ Ｐゴシック" w:hint="eastAsia"/>
        </w:rPr>
        <w:t>、</w:t>
      </w:r>
      <w:r w:rsidR="003560FC">
        <w:rPr>
          <w:rFonts w:ascii="ＭＳ Ｐゴシック" w:eastAsia="ＭＳ Ｐゴシック" w:hAnsi="ＭＳ Ｐゴシック" w:hint="eastAsia"/>
        </w:rPr>
        <w:t>又</w:t>
      </w:r>
      <w:r w:rsidR="001D4793" w:rsidRPr="00AA0D6C">
        <w:rPr>
          <w:rFonts w:ascii="ＭＳ Ｐゴシック" w:eastAsia="ＭＳ Ｐゴシック" w:hAnsi="ＭＳ Ｐゴシック" w:hint="eastAsia"/>
        </w:rPr>
        <w:t>は②神経鞘腫・髄膜腫・神経膠腫・若年性白内障のうちいずれか</w:t>
      </w:r>
      <w:r w:rsidR="003574DA">
        <w:rPr>
          <w:rFonts w:ascii="ＭＳ Ｐゴシック" w:eastAsia="ＭＳ Ｐゴシック" w:hAnsi="ＭＳ Ｐゴシック" w:hint="eastAsia"/>
        </w:rPr>
        <w:t>２</w:t>
      </w:r>
      <w:r w:rsidR="001D4793" w:rsidRPr="00AA0D6C">
        <w:rPr>
          <w:rFonts w:ascii="ＭＳ Ｐゴシック" w:eastAsia="ＭＳ Ｐゴシック" w:hAnsi="ＭＳ Ｐゴシック" w:hint="eastAsia"/>
        </w:rPr>
        <w:t>種類が存在すれば診断が確定する。</w:t>
      </w:r>
    </w:p>
    <w:p w:rsidR="001D4793" w:rsidRPr="00AA0D6C" w:rsidRDefault="001D4793" w:rsidP="001D4793">
      <w:pPr>
        <w:jc w:val="left"/>
        <w:rPr>
          <w:rFonts w:ascii="ＭＳ Ｐゴシック" w:eastAsia="ＭＳ Ｐゴシック" w:hAnsi="ＭＳ Ｐゴシック"/>
        </w:rPr>
      </w:pPr>
    </w:p>
    <w:p w:rsidR="001D4793" w:rsidRPr="00AA0D6C" w:rsidRDefault="00523C5F" w:rsidP="001D4793">
      <w:pPr>
        <w:jc w:val="left"/>
        <w:rPr>
          <w:rFonts w:ascii="ＭＳ Ｐゴシック" w:eastAsia="ＭＳ Ｐゴシック" w:hAnsi="ＭＳ Ｐゴシック"/>
        </w:rPr>
      </w:pPr>
      <w:r>
        <w:rPr>
          <w:rFonts w:ascii="ＭＳ Ｐゴシック" w:eastAsia="ＭＳ Ｐゴシック" w:hAnsi="ＭＳ Ｐゴシック" w:hint="eastAsia"/>
        </w:rPr>
        <w:t>２</w:t>
      </w:r>
      <w:r w:rsidR="002657AA"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検査所見</w:t>
      </w:r>
    </w:p>
    <w:p w:rsidR="001D4793" w:rsidRPr="00AA0D6C" w:rsidRDefault="008033A0" w:rsidP="009573F5">
      <w:pPr>
        <w:ind w:leftChars="100" w:left="21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造影</w:t>
      </w:r>
      <w:r w:rsidR="001D4793" w:rsidRPr="00AA0D6C">
        <w:rPr>
          <w:rFonts w:ascii="ＭＳ Ｐゴシック" w:eastAsia="ＭＳ Ｐゴシック" w:hAnsi="ＭＳ Ｐゴシック"/>
        </w:rPr>
        <w:t>MRI</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聴力検査</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眼科的検査が必要で</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特に造影</w:t>
      </w:r>
      <w:r w:rsidR="001D4793" w:rsidRPr="00AA0D6C">
        <w:rPr>
          <w:rFonts w:ascii="ＭＳ Ｐゴシック" w:eastAsia="ＭＳ Ｐゴシック" w:hAnsi="ＭＳ Ｐゴシック"/>
        </w:rPr>
        <w:t>MRI</w:t>
      </w:r>
      <w:r w:rsidR="001D4793" w:rsidRPr="00AA0D6C">
        <w:rPr>
          <w:rFonts w:ascii="ＭＳ Ｐゴシック" w:eastAsia="ＭＳ Ｐゴシック" w:hAnsi="ＭＳ Ｐゴシック" w:hint="eastAsia"/>
        </w:rPr>
        <w:t>と聴力検査は毎年</w:t>
      </w:r>
      <w:r w:rsidR="003574DA">
        <w:rPr>
          <w:rFonts w:ascii="ＭＳ Ｐゴシック" w:eastAsia="ＭＳ Ｐゴシック" w:hAnsi="ＭＳ Ｐゴシック" w:hint="eastAsia"/>
        </w:rPr>
        <w:t>１</w:t>
      </w:r>
      <w:r w:rsidR="00D109EE">
        <w:rPr>
          <w:rFonts w:ascii="ＭＳ Ｐゴシック" w:eastAsia="ＭＳ Ｐゴシック" w:hAnsi="ＭＳ Ｐゴシック" w:cs="ＭＳ 明朝" w:hint="eastAsia"/>
        </w:rPr>
        <w:t>～</w:t>
      </w:r>
      <w:r w:rsidR="003574DA">
        <w:rPr>
          <w:rFonts w:ascii="ＭＳ Ｐゴシック" w:eastAsia="ＭＳ Ｐゴシック" w:hAnsi="ＭＳ Ｐゴシック" w:hint="eastAsia"/>
        </w:rPr>
        <w:t>２</w:t>
      </w:r>
      <w:r w:rsidR="001D4793" w:rsidRPr="00AA0D6C">
        <w:rPr>
          <w:rFonts w:ascii="ＭＳ Ｐゴシック" w:eastAsia="ＭＳ Ｐゴシック" w:hAnsi="ＭＳ Ｐゴシック" w:hint="eastAsia"/>
        </w:rPr>
        <w:t>回定期的に行う必要がある。</w:t>
      </w:r>
    </w:p>
    <w:p w:rsidR="001D4793" w:rsidRPr="00AA0D6C" w:rsidRDefault="008033A0" w:rsidP="009573F5">
      <w:pPr>
        <w:ind w:leftChars="100" w:left="21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頭部造影MRIでは</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前庭神経鞘腫・三叉神経鞘腫を始めとする各脳神経鞘腫</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髄膜腫</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脳室内</w:t>
      </w:r>
      <w:r w:rsidR="00F70BA7">
        <w:rPr>
          <w:rFonts w:ascii="ＭＳ Ｐゴシック" w:eastAsia="ＭＳ Ｐゴシック" w:hAnsi="ＭＳ Ｐゴシック" w:hint="eastAsia"/>
        </w:rPr>
        <w:t>髄膜腫</w:t>
      </w:r>
      <w:r w:rsidR="001D4793" w:rsidRPr="00AA0D6C">
        <w:rPr>
          <w:rFonts w:ascii="ＭＳ Ｐゴシック" w:eastAsia="ＭＳ Ｐゴシック" w:hAnsi="ＭＳ Ｐゴシック" w:hint="eastAsia"/>
        </w:rPr>
        <w:t>や眼窩内腫瘍もみられる。また</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脊髄造影MRIでは</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多発する脊髄神経鞘腫と髄内腫瘍（多くは上衣腫）がみられる。これらの腫瘍は</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成長せずに長期間同じ大きさでとどまることもあるが</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増大することもあり</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成長の予測は困難である。</w:t>
      </w:r>
    </w:p>
    <w:p w:rsidR="001D4793" w:rsidRPr="00AA0D6C" w:rsidRDefault="008033A0" w:rsidP="009573F5">
      <w:pPr>
        <w:ind w:leftChars="100" w:left="210"/>
        <w:jc w:val="left"/>
        <w:rPr>
          <w:rFonts w:ascii="ＭＳ Ｐゴシック" w:eastAsia="ＭＳ Ｐゴシック" w:hAnsi="ＭＳ Ｐゴシック"/>
        </w:rPr>
      </w:pPr>
      <w:r w:rsidRPr="001A003A">
        <w:rPr>
          <w:rFonts w:ascii="ＭＳ Ｐゴシック" w:eastAsia="ＭＳ Ｐゴシック" w:hAnsi="ＭＳ Ｐゴシック" w:hint="eastAsia"/>
        </w:rPr>
        <w:t xml:space="preserve">　</w:t>
      </w:r>
      <w:r w:rsidR="001D4793" w:rsidRPr="00AA0D6C">
        <w:rPr>
          <w:rFonts w:ascii="ＭＳ Ｐゴシック" w:eastAsia="ＭＳ Ｐゴシック" w:hAnsi="ＭＳ Ｐゴシック" w:hint="eastAsia"/>
        </w:rPr>
        <w:t>聴力検査としては</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純音聴力検査</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語音</w:t>
      </w:r>
      <w:r w:rsidR="00B83A4C">
        <w:rPr>
          <w:rFonts w:ascii="ＭＳ Ｐゴシック" w:eastAsia="ＭＳ Ｐゴシック" w:hAnsi="ＭＳ Ｐゴシック" w:hint="eastAsia"/>
        </w:rPr>
        <w:t>聴力</w:t>
      </w:r>
      <w:r w:rsidR="001D4793" w:rsidRPr="00AA0D6C">
        <w:rPr>
          <w:rFonts w:ascii="ＭＳ Ｐゴシック" w:eastAsia="ＭＳ Ｐゴシック" w:hAnsi="ＭＳ Ｐゴシック" w:hint="eastAsia"/>
        </w:rPr>
        <w:t>検査</w:t>
      </w:r>
      <w:r w:rsidR="006E2729" w:rsidRPr="00AA0D6C">
        <w:rPr>
          <w:rFonts w:ascii="ＭＳ Ｐゴシック" w:eastAsia="ＭＳ Ｐゴシック" w:hAnsi="ＭＳ Ｐゴシック" w:hint="eastAsia"/>
        </w:rPr>
        <w:t>、</w:t>
      </w:r>
      <w:r w:rsidR="00B83A4C">
        <w:rPr>
          <w:rFonts w:ascii="ＭＳ Ｐゴシック" w:eastAsia="ＭＳ Ｐゴシック" w:hAnsi="ＭＳ Ｐゴシック" w:hint="eastAsia"/>
        </w:rPr>
        <w:t>聴性脳幹反応</w:t>
      </w:r>
      <w:r w:rsidR="001D4793" w:rsidRPr="00AA0D6C">
        <w:rPr>
          <w:rFonts w:ascii="ＭＳ Ｐゴシック" w:eastAsia="ＭＳ Ｐゴシック" w:hAnsi="ＭＳ Ｐゴシック" w:hint="eastAsia"/>
        </w:rPr>
        <w:t>検査を行う。聴力</w:t>
      </w:r>
      <w:r w:rsidR="00B83A4C">
        <w:rPr>
          <w:rFonts w:ascii="ＭＳ Ｐゴシック" w:eastAsia="ＭＳ Ｐゴシック" w:hAnsi="ＭＳ Ｐゴシック" w:hint="eastAsia"/>
        </w:rPr>
        <w:t>レベル</w:t>
      </w:r>
      <w:r w:rsidR="001D4793" w:rsidRPr="00AA0D6C">
        <w:rPr>
          <w:rFonts w:ascii="ＭＳ Ｐゴシック" w:eastAsia="ＭＳ Ｐゴシック" w:hAnsi="ＭＳ Ｐゴシック" w:hint="eastAsia"/>
        </w:rPr>
        <w:t>と前庭神経鞘腫の大きさは必ずしも相関せず</w:t>
      </w:r>
      <w:r w:rsidR="006E2729" w:rsidRPr="00AA0D6C">
        <w:rPr>
          <w:rFonts w:ascii="ＭＳ Ｐゴシック" w:eastAsia="ＭＳ Ｐゴシック" w:hAnsi="ＭＳ Ｐゴシック" w:hint="eastAsia"/>
        </w:rPr>
        <w:t>、</w:t>
      </w:r>
      <w:r w:rsidR="001D4793" w:rsidRPr="00AA0D6C">
        <w:rPr>
          <w:rFonts w:ascii="ＭＳ Ｐゴシック" w:eastAsia="ＭＳ Ｐゴシック" w:hAnsi="ＭＳ Ｐゴシック" w:hint="eastAsia"/>
        </w:rPr>
        <w:t>聴力</w:t>
      </w:r>
      <w:r w:rsidR="00B83A4C">
        <w:rPr>
          <w:rFonts w:ascii="ＭＳ Ｐゴシック" w:eastAsia="ＭＳ Ｐゴシック" w:hAnsi="ＭＳ Ｐゴシック" w:hint="eastAsia"/>
        </w:rPr>
        <w:t>レベル</w:t>
      </w:r>
      <w:r w:rsidR="001D4793" w:rsidRPr="00AA0D6C">
        <w:rPr>
          <w:rFonts w:ascii="ＭＳ Ｐゴシック" w:eastAsia="ＭＳ Ｐゴシック" w:hAnsi="ＭＳ Ｐゴシック" w:hint="eastAsia"/>
        </w:rPr>
        <w:t>が長期間不変のことや急に悪化することもある。眼科的には白内障検査と視力検査を行う。若年性白内障（posterior subcapsular lenticular cataract）は外国では80％と高率に報告されている。</w:t>
      </w:r>
    </w:p>
    <w:p w:rsidR="001D59AB" w:rsidRPr="00AA0D6C" w:rsidRDefault="001D59AB" w:rsidP="001D59AB">
      <w:pPr>
        <w:widowControl/>
        <w:jc w:val="left"/>
        <w:rPr>
          <w:rFonts w:ascii="ＭＳ Ｐゴシック" w:eastAsia="ＭＳ Ｐゴシック" w:hAnsi="ＭＳ Ｐゴシック"/>
        </w:rPr>
      </w:pPr>
      <w:r w:rsidRPr="00AA0D6C">
        <w:rPr>
          <w:rFonts w:ascii="ＭＳ Ｐゴシック" w:eastAsia="ＭＳ Ｐゴシック" w:hAnsi="ＭＳ Ｐゴシック"/>
        </w:rPr>
        <w:br w:type="page"/>
      </w:r>
    </w:p>
    <w:p w:rsidR="001D59AB" w:rsidRPr="00AA0D6C" w:rsidRDefault="001D59AB" w:rsidP="001D59AB">
      <w:pPr>
        <w:jc w:val="left"/>
        <w:rPr>
          <w:rFonts w:ascii="ＭＳ Ｐゴシック" w:eastAsia="ＭＳ Ｐゴシック" w:hAnsi="ＭＳ Ｐゴシック"/>
        </w:rPr>
      </w:pPr>
      <w:r w:rsidRPr="00AA0D6C">
        <w:rPr>
          <w:rFonts w:ascii="ＭＳ Ｐゴシック" w:eastAsia="ＭＳ Ｐゴシック" w:hAnsi="ＭＳ Ｐゴシック" w:hint="eastAsia"/>
        </w:rPr>
        <w:lastRenderedPageBreak/>
        <w:t>＜重症度分類＞</w:t>
      </w:r>
    </w:p>
    <w:p w:rsidR="00B309D7" w:rsidRPr="00AA0D6C" w:rsidRDefault="007A1A5D" w:rsidP="00B309D7">
      <w:pPr>
        <w:autoSpaceDE w:val="0"/>
        <w:autoSpaceDN w:val="0"/>
        <w:adjustRightInd w:val="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B309D7" w:rsidRPr="00AA0D6C">
        <w:rPr>
          <w:rFonts w:ascii="ＭＳ Ｐゴシック" w:eastAsia="ＭＳ Ｐゴシック" w:hAnsi="ＭＳ Ｐゴシック" w:hint="eastAsia"/>
          <w:szCs w:val="21"/>
        </w:rPr>
        <w:t>神経線維腫症</w:t>
      </w:r>
      <w:r w:rsidR="005F5662">
        <w:rPr>
          <w:rFonts w:ascii="ＭＳ Ｐゴシック" w:eastAsia="ＭＳ Ｐゴシック" w:hAnsi="ＭＳ Ｐゴシック" w:hint="eastAsia"/>
          <w:szCs w:val="21"/>
        </w:rPr>
        <w:t>I</w:t>
      </w:r>
      <w:r w:rsidR="00B309D7" w:rsidRPr="00AA0D6C">
        <w:rPr>
          <w:rFonts w:ascii="ＭＳ Ｐゴシック" w:eastAsia="ＭＳ Ｐゴシック" w:hAnsi="ＭＳ Ｐゴシック" w:hint="eastAsia"/>
          <w:szCs w:val="21"/>
        </w:rPr>
        <w:t>型</w:t>
      </w:r>
    </w:p>
    <w:p w:rsidR="00D029D4" w:rsidRPr="00AA0D6C" w:rsidRDefault="00D029D4" w:rsidP="00B057DD">
      <w:pPr>
        <w:autoSpaceDE w:val="0"/>
        <w:autoSpaceDN w:val="0"/>
        <w:adjustRightInd w:val="0"/>
        <w:jc w:val="left"/>
        <w:rPr>
          <w:rFonts w:ascii="ＭＳ Ｐゴシック" w:eastAsia="ＭＳ Ｐゴシック" w:hAnsi="ＭＳ Ｐゴシック"/>
          <w:szCs w:val="21"/>
        </w:rPr>
      </w:pPr>
      <w:r w:rsidRPr="00AA0D6C">
        <w:rPr>
          <w:rFonts w:ascii="ＭＳ Ｐゴシック" w:eastAsia="ＭＳ Ｐゴシック" w:hAnsi="ＭＳ Ｐゴシック" w:hint="eastAsia"/>
          <w:szCs w:val="21"/>
        </w:rPr>
        <w:t>Stage</w:t>
      </w:r>
      <w:r w:rsidR="002E19BA">
        <w:rPr>
          <w:rFonts w:ascii="ＭＳ Ｐゴシック" w:eastAsia="ＭＳ Ｐゴシック" w:hAnsi="ＭＳ Ｐゴシック" w:hint="eastAsia"/>
          <w:szCs w:val="21"/>
        </w:rPr>
        <w:t>３</w:t>
      </w:r>
      <w:r w:rsidRPr="00AA0D6C">
        <w:rPr>
          <w:rFonts w:ascii="ＭＳ Ｐゴシック" w:eastAsia="ＭＳ Ｐゴシック" w:hAnsi="ＭＳ Ｐゴシック" w:hint="eastAsia"/>
          <w:szCs w:val="21"/>
        </w:rPr>
        <w:t>以上に該当するものを対象とする</w:t>
      </w:r>
      <w:r w:rsidR="00010A69">
        <w:rPr>
          <w:rFonts w:ascii="ＭＳ Ｐゴシック" w:eastAsia="ＭＳ Ｐゴシック" w:hAnsi="ＭＳ Ｐゴシック" w:hint="eastAsia"/>
          <w:szCs w:val="21"/>
        </w:rPr>
        <w:t>。</w:t>
      </w:r>
    </w:p>
    <w:p w:rsidR="00D029D4" w:rsidRPr="00AA0D6C" w:rsidRDefault="00D029D4" w:rsidP="00B309D7">
      <w:pPr>
        <w:autoSpaceDE w:val="0"/>
        <w:autoSpaceDN w:val="0"/>
        <w:adjustRightInd w:val="0"/>
        <w:jc w:val="left"/>
        <w:rPr>
          <w:rFonts w:ascii="ＭＳ Ｐゴシック" w:eastAsia="ＭＳ Ｐゴシック" w:hAnsi="ＭＳ Ｐゴシック"/>
          <w:szCs w:val="21"/>
        </w:rPr>
      </w:pPr>
    </w:p>
    <w:p w:rsidR="00B309D7" w:rsidRPr="00FC0D68" w:rsidRDefault="00B309D7" w:rsidP="00B309D7">
      <w:pPr>
        <w:autoSpaceDE w:val="0"/>
        <w:autoSpaceDN w:val="0"/>
        <w:adjustRightInd w:val="0"/>
        <w:rPr>
          <w:rFonts w:ascii="ＭＳ Ｐゴシック" w:eastAsia="ＭＳ Ｐゴシック" w:hAnsi="ＭＳ Ｐゴシック"/>
        </w:rPr>
      </w:pPr>
      <w:r w:rsidRPr="00FC0D68">
        <w:rPr>
          <w:rFonts w:ascii="ＭＳ Ｐゴシック" w:eastAsia="ＭＳ Ｐゴシック" w:hAnsi="ＭＳ Ｐゴシック" w:hint="eastAsia"/>
        </w:rPr>
        <w:t>重症度分類</w:t>
      </w:r>
    </w:p>
    <w:tbl>
      <w:tblPr>
        <w:tblStyle w:val="a3"/>
        <w:tblW w:w="0" w:type="auto"/>
        <w:tblInd w:w="210" w:type="dxa"/>
        <w:tblLook w:val="04A0" w:firstRow="1" w:lastRow="0" w:firstColumn="1" w:lastColumn="0" w:noHBand="0" w:noVBand="1"/>
      </w:tblPr>
      <w:tblGrid>
        <w:gridCol w:w="4252"/>
        <w:gridCol w:w="4252"/>
      </w:tblGrid>
      <w:tr w:rsidR="00B309D7" w:rsidRPr="00AA0D6C" w:rsidTr="00FC0D68">
        <w:tc>
          <w:tcPr>
            <w:tcW w:w="4252" w:type="dxa"/>
            <w:tcBorders>
              <w:right w:val="nil"/>
            </w:tcBorders>
          </w:tcPr>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DNB分類</w:t>
            </w:r>
          </w:p>
        </w:tc>
        <w:tc>
          <w:tcPr>
            <w:tcW w:w="4252" w:type="dxa"/>
            <w:tcBorders>
              <w:top w:val="single" w:sz="4" w:space="0" w:color="auto"/>
              <w:left w:val="nil"/>
              <w:bottom w:val="single" w:sz="4" w:space="0" w:color="auto"/>
              <w:right w:val="single" w:sz="4" w:space="0" w:color="auto"/>
            </w:tcBorders>
          </w:tcPr>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生活機能と社会的活動度</w:t>
            </w:r>
          </w:p>
        </w:tc>
      </w:tr>
      <w:tr w:rsidR="00B309D7" w:rsidRPr="00AA0D6C" w:rsidTr="00FC0D68">
        <w:tc>
          <w:tcPr>
            <w:tcW w:w="4252" w:type="dxa"/>
            <w:tcBorders>
              <w:right w:val="nil"/>
            </w:tcBorders>
          </w:tcPr>
          <w:p w:rsidR="00B309D7" w:rsidRPr="00AA0D6C" w:rsidRDefault="00B309D7" w:rsidP="009573F5">
            <w:pPr>
              <w:autoSpaceDE w:val="0"/>
              <w:autoSpaceDN w:val="0"/>
              <w:adjustRightInd w:val="0"/>
              <w:ind w:left="1050" w:hangingChars="500" w:hanging="1050"/>
              <w:rPr>
                <w:rFonts w:ascii="ＭＳ Ｐゴシック" w:eastAsia="ＭＳ Ｐゴシック" w:hAnsi="ＭＳ Ｐゴシック"/>
              </w:rPr>
            </w:pPr>
            <w:r w:rsidRPr="00AA0D6C">
              <w:rPr>
                <w:rFonts w:ascii="ＭＳ Ｐゴシック" w:eastAsia="ＭＳ Ｐゴシック" w:hAnsi="ＭＳ Ｐゴシック" w:hint="eastAsia"/>
              </w:rPr>
              <w:t>Stage</w:t>
            </w:r>
            <w:r w:rsidR="00BC4548">
              <w:rPr>
                <w:rFonts w:ascii="ＭＳ Ｐゴシック" w:eastAsia="ＭＳ Ｐゴシック" w:hAnsi="ＭＳ Ｐゴシック" w:hint="eastAsia"/>
              </w:rPr>
              <w:t>１</w:t>
            </w:r>
            <w:r w:rsidRPr="00AA0D6C">
              <w:rPr>
                <w:rFonts w:ascii="ＭＳ Ｐゴシック" w:eastAsia="ＭＳ Ｐゴシック" w:hAnsi="ＭＳ Ｐゴシック" w:hint="eastAsia"/>
              </w:rPr>
              <w:t>：D1であって、N0かつB0であるもの</w:t>
            </w:r>
          </w:p>
          <w:p w:rsidR="00B309D7" w:rsidRPr="00AA0D6C" w:rsidRDefault="00BC4548" w:rsidP="009573F5">
            <w:pPr>
              <w:autoSpaceDE w:val="0"/>
              <w:autoSpaceDN w:val="0"/>
              <w:adjustRightInd w:val="0"/>
              <w:ind w:left="850" w:hangingChars="405" w:hanging="850"/>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4294967295" distB="4294967295" distL="114300" distR="114300" simplePos="0" relativeHeight="251658240" behindDoc="0" locked="0" layoutInCell="1" allowOverlap="1" wp14:anchorId="4A2CFD45" wp14:editId="3AFD1BA1">
                      <wp:simplePos x="0" y="0"/>
                      <wp:positionH relativeFrom="column">
                        <wp:posOffset>10160</wp:posOffset>
                      </wp:positionH>
                      <wp:positionV relativeFrom="paragraph">
                        <wp:posOffset>415290</wp:posOffset>
                      </wp:positionV>
                      <wp:extent cx="5430520" cy="0"/>
                      <wp:effectExtent l="38100" t="38100" r="55880" b="95250"/>
                      <wp:wrapNone/>
                      <wp:docPr id="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3052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036609C" id="直線コネクタ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pt,32.7pt" to="428.4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" strokecolor="red" strokeweight="2pt">
                      <v:stroke dashstyle="dash"/>
                      <v:shadow on="t" color="black" opacity="24903f" origin=",.5" offset="0,.55556mm"/>
                      <o:lock v:ext="edit" shapetype="f"/>
                    </v:line>
                  </w:pict>
                </mc:Fallback>
              </mc:AlternateContent>
            </w:r>
            <w:r w:rsidR="00B309D7" w:rsidRPr="00AA0D6C">
              <w:rPr>
                <w:rFonts w:ascii="ＭＳ Ｐゴシック" w:eastAsia="ＭＳ Ｐゴシック" w:hAnsi="ＭＳ Ｐゴシック" w:hint="eastAsia"/>
              </w:rPr>
              <w:t>Stage</w:t>
            </w:r>
            <w:r>
              <w:rPr>
                <w:rFonts w:ascii="ＭＳ Ｐゴシック" w:eastAsia="ＭＳ Ｐゴシック" w:hAnsi="ＭＳ Ｐゴシック" w:hint="eastAsia"/>
              </w:rPr>
              <w:t>２</w:t>
            </w:r>
            <w:r w:rsidR="00B309D7" w:rsidRPr="00AA0D6C">
              <w:rPr>
                <w:rFonts w:ascii="ＭＳ Ｐゴシック" w:eastAsia="ＭＳ Ｐゴシック" w:hAnsi="ＭＳ Ｐゴシック" w:hint="eastAsia"/>
              </w:rPr>
              <w:t>：D1又はD2であってN2及びB</w:t>
            </w:r>
            <w:r w:rsidR="00890489" w:rsidRPr="00AA0D6C">
              <w:rPr>
                <w:rFonts w:ascii="ＭＳ Ｐゴシック" w:eastAsia="ＭＳ Ｐゴシック" w:hAnsi="ＭＳ Ｐゴシック"/>
              </w:rPr>
              <w:t>2</w:t>
            </w:r>
            <w:r w:rsidR="00B309D7" w:rsidRPr="00AA0D6C">
              <w:rPr>
                <w:rFonts w:ascii="ＭＳ Ｐゴシック" w:eastAsia="ＭＳ Ｐゴシック" w:hAnsi="ＭＳ Ｐゴシック" w:hint="eastAsia"/>
              </w:rPr>
              <w:t>を含まないもの</w:t>
            </w:r>
          </w:p>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Stage</w:t>
            </w:r>
            <w:r w:rsidR="00BC4548">
              <w:rPr>
                <w:rFonts w:ascii="ＭＳ Ｐゴシック" w:eastAsia="ＭＳ Ｐゴシック" w:hAnsi="ＭＳ Ｐゴシック" w:hint="eastAsia"/>
              </w:rPr>
              <w:t>３</w:t>
            </w:r>
            <w:r w:rsidRPr="00AA0D6C">
              <w:rPr>
                <w:rFonts w:ascii="ＭＳ Ｐゴシック" w:eastAsia="ＭＳ Ｐゴシック" w:hAnsi="ＭＳ Ｐゴシック" w:hint="eastAsia"/>
              </w:rPr>
              <w:t>：D3であってN0かつB0であるもの</w:t>
            </w:r>
          </w:p>
          <w:p w:rsidR="00B309D7" w:rsidRPr="00BC4548" w:rsidRDefault="00B309D7" w:rsidP="004F57FD">
            <w:pPr>
              <w:autoSpaceDE w:val="0"/>
              <w:autoSpaceDN w:val="0"/>
              <w:adjustRightInd w:val="0"/>
              <w:rPr>
                <w:rFonts w:ascii="ＭＳ Ｐゴシック" w:eastAsia="ＭＳ Ｐゴシック" w:hAnsi="ＭＳ Ｐゴシック"/>
              </w:rPr>
            </w:pPr>
          </w:p>
          <w:p w:rsidR="00032C9E" w:rsidRPr="00AA0D6C" w:rsidRDefault="00B309D7">
            <w:pPr>
              <w:autoSpaceDE w:val="0"/>
              <w:autoSpaceDN w:val="0"/>
              <w:adjustRightInd w:val="0"/>
              <w:ind w:left="850" w:hangingChars="405" w:hanging="850"/>
              <w:rPr>
                <w:rFonts w:ascii="ＭＳ Ｐゴシック" w:eastAsia="ＭＳ Ｐゴシック" w:hAnsi="ＭＳ Ｐゴシック"/>
              </w:rPr>
            </w:pPr>
            <w:r w:rsidRPr="00AA0D6C">
              <w:rPr>
                <w:rFonts w:ascii="ＭＳ Ｐゴシック" w:eastAsia="ＭＳ Ｐゴシック" w:hAnsi="ＭＳ Ｐゴシック" w:hint="eastAsia"/>
              </w:rPr>
              <w:t>Stage</w:t>
            </w:r>
            <w:r w:rsidR="00BC4548">
              <w:rPr>
                <w:rFonts w:ascii="ＭＳ Ｐゴシック" w:eastAsia="ＭＳ Ｐゴシック" w:hAnsi="ＭＳ Ｐゴシック" w:hint="eastAsia"/>
              </w:rPr>
              <w:t>４</w:t>
            </w:r>
            <w:r w:rsidRPr="00AA0D6C">
              <w:rPr>
                <w:rFonts w:ascii="ＭＳ Ｐゴシック" w:eastAsia="ＭＳ Ｐゴシック" w:hAnsi="ＭＳ Ｐゴシック" w:hint="eastAsia"/>
              </w:rPr>
              <w:t>：D3であってN1又はB1のいずれかを含むもの</w:t>
            </w:r>
          </w:p>
          <w:p w:rsidR="00B309D7" w:rsidRPr="00AA0D6C" w:rsidRDefault="00B309D7" w:rsidP="003D24FB">
            <w:pPr>
              <w:autoSpaceDE w:val="0"/>
              <w:autoSpaceDN w:val="0"/>
              <w:adjustRightInd w:val="0"/>
              <w:ind w:left="850" w:hangingChars="405" w:hanging="850"/>
              <w:rPr>
                <w:rFonts w:ascii="ＭＳ Ｐゴシック" w:eastAsia="ＭＳ Ｐゴシック" w:hAnsi="ＭＳ Ｐゴシック"/>
              </w:rPr>
            </w:pPr>
            <w:r w:rsidRPr="00AA0D6C">
              <w:rPr>
                <w:rFonts w:ascii="ＭＳ Ｐゴシック" w:eastAsia="ＭＳ Ｐゴシック" w:hAnsi="ＭＳ Ｐゴシック" w:hint="eastAsia"/>
              </w:rPr>
              <w:t>Stage</w:t>
            </w:r>
            <w:r w:rsidR="00BC4548">
              <w:rPr>
                <w:rFonts w:ascii="ＭＳ Ｐゴシック" w:eastAsia="ＭＳ Ｐゴシック" w:hAnsi="ＭＳ Ｐゴシック" w:hint="eastAsia"/>
              </w:rPr>
              <w:t>５</w:t>
            </w:r>
            <w:r w:rsidRPr="00AA0D6C">
              <w:rPr>
                <w:rFonts w:ascii="ＭＳ Ｐゴシック" w:eastAsia="ＭＳ Ｐゴシック" w:hAnsi="ＭＳ Ｐゴシック" w:hint="eastAsia"/>
              </w:rPr>
              <w:t>：D4、N2、B</w:t>
            </w:r>
            <w:r w:rsidR="00406663" w:rsidRPr="00AA0D6C">
              <w:rPr>
                <w:rFonts w:ascii="ＭＳ Ｐゴシック" w:eastAsia="ＭＳ Ｐゴシック" w:hAnsi="ＭＳ Ｐゴシック"/>
              </w:rPr>
              <w:t>2</w:t>
            </w:r>
            <w:r w:rsidRPr="00AA0D6C">
              <w:rPr>
                <w:rFonts w:ascii="ＭＳ Ｐゴシック" w:eastAsia="ＭＳ Ｐゴシック" w:hAnsi="ＭＳ Ｐゴシック" w:hint="eastAsia"/>
              </w:rPr>
              <w:t>のいずれかを含むもの</w:t>
            </w:r>
          </w:p>
        </w:tc>
        <w:tc>
          <w:tcPr>
            <w:tcW w:w="4252" w:type="dxa"/>
            <w:tcBorders>
              <w:top w:val="single" w:sz="4" w:space="0" w:color="auto"/>
              <w:left w:val="nil"/>
              <w:bottom w:val="single" w:sz="4" w:space="0" w:color="auto"/>
              <w:right w:val="single" w:sz="4" w:space="0" w:color="auto"/>
            </w:tcBorders>
          </w:tcPr>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日常・社会生活活動にほとんど問題ない</w:t>
            </w:r>
          </w:p>
          <w:p w:rsidR="00B309D7" w:rsidRPr="00AA0D6C" w:rsidRDefault="00B309D7" w:rsidP="004F57FD">
            <w:pPr>
              <w:autoSpaceDE w:val="0"/>
              <w:autoSpaceDN w:val="0"/>
              <w:adjustRightInd w:val="0"/>
              <w:rPr>
                <w:rFonts w:ascii="ＭＳ Ｐゴシック" w:eastAsia="ＭＳ Ｐゴシック" w:hAnsi="ＭＳ Ｐゴシック"/>
              </w:rPr>
            </w:pPr>
          </w:p>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日常・社会生活活動に問題あるが軽度</w:t>
            </w:r>
          </w:p>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日常生活に</w:t>
            </w:r>
            <w:r w:rsidR="00B83A4C">
              <w:rPr>
                <w:rFonts w:ascii="ＭＳ Ｐゴシック" w:eastAsia="ＭＳ Ｐゴシック" w:hAnsi="ＭＳ Ｐゴシック" w:hint="eastAsia"/>
              </w:rPr>
              <w:t>軽度の</w:t>
            </w:r>
            <w:r w:rsidRPr="00AA0D6C">
              <w:rPr>
                <w:rFonts w:ascii="ＭＳ Ｐゴシック" w:eastAsia="ＭＳ Ｐゴシック" w:hAnsi="ＭＳ Ｐゴシック" w:hint="eastAsia"/>
              </w:rPr>
              <w:t>問題</w:t>
            </w:r>
            <w:r w:rsidR="00360212">
              <w:rPr>
                <w:rFonts w:ascii="ＭＳ Ｐゴシック" w:eastAsia="ＭＳ Ｐゴシック" w:hAnsi="ＭＳ Ｐゴシック" w:hint="eastAsia"/>
              </w:rPr>
              <w:t>があり</w:t>
            </w:r>
            <w:r w:rsidRPr="00AA0D6C">
              <w:rPr>
                <w:rFonts w:ascii="ＭＳ Ｐゴシック" w:eastAsia="ＭＳ Ｐゴシック" w:hAnsi="ＭＳ Ｐゴシック" w:hint="eastAsia"/>
              </w:rPr>
              <w:t>、社会生活上の問題が大きい</w:t>
            </w:r>
          </w:p>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日常生活に</w:t>
            </w:r>
            <w:r w:rsidR="00B83A4C">
              <w:rPr>
                <w:rFonts w:ascii="ＭＳ Ｐゴシック" w:eastAsia="ＭＳ Ｐゴシック" w:hAnsi="ＭＳ Ｐゴシック" w:hint="eastAsia"/>
              </w:rPr>
              <w:t>中等度</w:t>
            </w:r>
            <w:r w:rsidRPr="00AA0D6C">
              <w:rPr>
                <w:rFonts w:ascii="ＭＳ Ｐゴシック" w:eastAsia="ＭＳ Ｐゴシック" w:hAnsi="ＭＳ Ｐゴシック" w:hint="eastAsia"/>
              </w:rPr>
              <w:t>の問題があり、社会生活上の問題が大きい</w:t>
            </w:r>
          </w:p>
          <w:p w:rsidR="00B309D7" w:rsidRPr="00AA0D6C" w:rsidRDefault="00B309D7" w:rsidP="004F57FD">
            <w:pPr>
              <w:autoSpaceDE w:val="0"/>
              <w:autoSpaceDN w:val="0"/>
              <w:adjustRightInd w:val="0"/>
              <w:rPr>
                <w:rFonts w:ascii="ＭＳ Ｐゴシック" w:eastAsia="ＭＳ Ｐゴシック" w:hAnsi="ＭＳ Ｐゴシック"/>
              </w:rPr>
            </w:pPr>
            <w:r w:rsidRPr="00AA0D6C">
              <w:rPr>
                <w:rFonts w:ascii="ＭＳ Ｐゴシック" w:eastAsia="ＭＳ Ｐゴシック" w:hAnsi="ＭＳ Ｐゴシック" w:hint="eastAsia"/>
              </w:rPr>
              <w:t>身体的異常が高度で、日常生活の支障が大きい</w:t>
            </w:r>
          </w:p>
        </w:tc>
      </w:tr>
    </w:tbl>
    <w:p w:rsidR="00B309D7" w:rsidRPr="00AA0D6C" w:rsidRDefault="00B309D7" w:rsidP="00B309D7">
      <w:pPr>
        <w:autoSpaceDE w:val="0"/>
        <w:autoSpaceDN w:val="0"/>
        <w:adjustRightInd w:val="0"/>
        <w:rPr>
          <w:rFonts w:ascii="ＭＳ Ｐゴシック" w:eastAsia="ＭＳ Ｐゴシック" w:hAnsi="ＭＳ Ｐゴシック"/>
        </w:rPr>
      </w:pPr>
    </w:p>
    <w:p w:rsidR="00B309D7" w:rsidRPr="00AA0D6C" w:rsidRDefault="007A1A5D" w:rsidP="00B309D7">
      <w:pPr>
        <w:ind w:firstLineChars="400" w:firstLine="840"/>
        <w:rPr>
          <w:rFonts w:ascii="ＭＳ Ｐゴシック" w:eastAsia="ＭＳ Ｐゴシック" w:hAnsi="ＭＳ Ｐゴシック"/>
        </w:rPr>
      </w:pPr>
      <w:r>
        <w:rPr>
          <w:rFonts w:ascii="ＭＳ Ｐゴシック" w:eastAsia="ＭＳ Ｐゴシック" w:hAnsi="ＭＳ Ｐゴシック"/>
          <w:noProof/>
        </w:rPr>
        <mc:AlternateContent>
          <mc:Choice Requires="wps">
            <w:drawing>
              <wp:anchor distT="0" distB="0" distL="114300" distR="114300" simplePos="0" relativeHeight="251657728" behindDoc="0" locked="0" layoutInCell="1" allowOverlap="1" wp14:anchorId="694A49A7" wp14:editId="61F880C7">
                <wp:simplePos x="0" y="0"/>
                <wp:positionH relativeFrom="column">
                  <wp:posOffset>333375</wp:posOffset>
                </wp:positionH>
                <wp:positionV relativeFrom="paragraph">
                  <wp:posOffset>38099</wp:posOffset>
                </wp:positionV>
                <wp:extent cx="5943600" cy="3952875"/>
                <wp:effectExtent l="0" t="0" r="19050" b="28575"/>
                <wp:wrapNone/>
                <wp:docPr id="8" name="大かっこ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943600" cy="3952875"/>
                        </a:xfrm>
                        <a:prstGeom prst="bracketPair">
                          <a:avLst>
                            <a:gd name="adj" fmla="val 5209"/>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8" o:spid="_x0000_s1026" type="#_x0000_t185" style="position:absolute;left:0;text-align:left;margin-left:26.25pt;margin-top:3pt;width:468pt;height:311.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" adj="1125" strokecolor="windowText">
                <v:path arrowok="t"/>
              </v:shape>
            </w:pict>
          </mc:Fallback>
        </mc:AlternateContent>
      </w:r>
      <w:r w:rsidR="00B309D7" w:rsidRPr="00AA0D6C">
        <w:rPr>
          <w:rFonts w:ascii="ＭＳ Ｐゴシック" w:eastAsia="ＭＳ Ｐゴシック" w:hAnsi="ＭＳ Ｐゴシック" w:hint="eastAsia"/>
        </w:rPr>
        <w:t>皮膚</w:t>
      </w:r>
      <w:r w:rsidR="00B83A4C">
        <w:rPr>
          <w:rFonts w:ascii="ＭＳ Ｐゴシック" w:eastAsia="ＭＳ Ｐゴシック" w:hAnsi="ＭＳ Ｐゴシック" w:hint="eastAsia"/>
        </w:rPr>
        <w:t>病変</w:t>
      </w:r>
    </w:p>
    <w:p w:rsidR="00B309D7" w:rsidRPr="00AA0D6C" w:rsidRDefault="00B309D7" w:rsidP="00B309D7">
      <w:pPr>
        <w:ind w:firstLineChars="400" w:firstLine="840"/>
        <w:rPr>
          <w:rFonts w:ascii="ＭＳ Ｐゴシック" w:eastAsia="ＭＳ Ｐゴシック" w:hAnsi="ＭＳ Ｐゴシック"/>
        </w:rPr>
      </w:pPr>
      <w:r w:rsidRPr="00AA0D6C">
        <w:rPr>
          <w:rFonts w:ascii="ＭＳ Ｐゴシック" w:eastAsia="ＭＳ Ｐゴシック" w:hAnsi="ＭＳ Ｐゴシック" w:hint="eastAsia"/>
        </w:rPr>
        <w:t xml:space="preserve">　D1　色素斑と少数の神経線維腫が存在する</w:t>
      </w:r>
    </w:p>
    <w:p w:rsidR="00B309D7" w:rsidRPr="00AA0D6C" w:rsidRDefault="00B309D7" w:rsidP="00B309D7">
      <w:pPr>
        <w:ind w:firstLineChars="400" w:firstLine="840"/>
        <w:rPr>
          <w:rFonts w:ascii="ＭＳ Ｐゴシック" w:eastAsia="ＭＳ Ｐゴシック" w:hAnsi="ＭＳ Ｐゴシック"/>
        </w:rPr>
      </w:pPr>
      <w:r w:rsidRPr="00AA0D6C">
        <w:rPr>
          <w:rFonts w:ascii="ＭＳ Ｐゴシック" w:eastAsia="ＭＳ Ｐゴシック" w:hAnsi="ＭＳ Ｐゴシック" w:hint="eastAsia"/>
        </w:rPr>
        <w:t xml:space="preserve">　D2　色素斑と比較的多数の神経線維腫が存在する</w:t>
      </w:r>
    </w:p>
    <w:p w:rsidR="00B309D7" w:rsidRDefault="00B309D7" w:rsidP="00B309D7">
      <w:pPr>
        <w:ind w:firstLineChars="400" w:firstLine="840"/>
        <w:rPr>
          <w:rFonts w:ascii="ＭＳ Ｐゴシック" w:eastAsia="ＭＳ Ｐゴシック" w:hAnsi="ＭＳ Ｐゴシック"/>
        </w:rPr>
      </w:pPr>
      <w:r w:rsidRPr="00AA0D6C">
        <w:rPr>
          <w:rFonts w:ascii="ＭＳ Ｐゴシック" w:eastAsia="ＭＳ Ｐゴシック" w:hAnsi="ＭＳ Ｐゴシック" w:hint="eastAsia"/>
        </w:rPr>
        <w:t xml:space="preserve">　D3　顔面を含めて極めて多数の神経線維腫が存在する</w:t>
      </w:r>
    </w:p>
    <w:p w:rsidR="00B83A4C" w:rsidRPr="00AA0D6C" w:rsidRDefault="00B83A4C" w:rsidP="009573F5">
      <w:pPr>
        <w:ind w:leftChars="400" w:left="1275" w:hangingChars="207" w:hanging="435"/>
        <w:rPr>
          <w:rFonts w:ascii="ＭＳ Ｐゴシック" w:eastAsia="ＭＳ Ｐゴシック" w:hAnsi="ＭＳ Ｐゴシック"/>
        </w:rPr>
      </w:pPr>
      <w:r>
        <w:rPr>
          <w:rFonts w:ascii="ＭＳ Ｐゴシック" w:eastAsia="ＭＳ Ｐゴシック" w:hAnsi="ＭＳ Ｐゴシック" w:hint="eastAsia"/>
        </w:rPr>
        <w:t xml:space="preserve">　　　　</w:t>
      </w:r>
      <w:r w:rsidR="00360212" w:rsidRPr="00BB42BE">
        <w:rPr>
          <w:rFonts w:ascii="ＭＳ Ｐゴシック" w:eastAsia="ＭＳ Ｐゴシック" w:hAnsi="ＭＳ Ｐゴシック" w:hint="eastAsia"/>
          <w:szCs w:val="21"/>
        </w:rPr>
        <w:t>（</w:t>
      </w:r>
      <w:r w:rsidR="00360212" w:rsidRPr="00A34367">
        <w:rPr>
          <w:rFonts w:ascii="ＭＳ Ｐゴシック" w:eastAsia="ＭＳ Ｐゴシック" w:hAnsi="ＭＳ Ｐゴシック" w:hint="eastAsia"/>
          <w:szCs w:val="21"/>
        </w:rPr>
        <w:t>１</w:t>
      </w:r>
      <w:r w:rsidR="00360212">
        <w:rPr>
          <w:rFonts w:ascii="ＭＳ Ｐゴシック" w:eastAsia="ＭＳ Ｐゴシック" w:hAnsi="ＭＳ Ｐゴシック" w:hint="eastAsia"/>
          <w:szCs w:val="21"/>
        </w:rPr>
        <w:t>cm</w:t>
      </w:r>
      <w:r w:rsidR="00360212" w:rsidRPr="00BB42BE">
        <w:rPr>
          <w:rFonts w:ascii="ＭＳ Ｐゴシック" w:eastAsia="ＭＳ Ｐゴシック" w:hAnsi="ＭＳ Ｐゴシック" w:hint="eastAsia"/>
          <w:szCs w:val="21"/>
        </w:rPr>
        <w:t>程度</w:t>
      </w:r>
      <w:r w:rsidR="002822FE">
        <w:rPr>
          <w:rFonts w:ascii="ＭＳ Ｐゴシック" w:eastAsia="ＭＳ Ｐゴシック" w:hAnsi="ＭＳ Ｐゴシック" w:hint="eastAsia"/>
          <w:szCs w:val="21"/>
        </w:rPr>
        <w:t>以上</w:t>
      </w:r>
      <w:r w:rsidR="00360212" w:rsidRPr="00BB42BE">
        <w:rPr>
          <w:rFonts w:ascii="ＭＳ Ｐゴシック" w:eastAsia="ＭＳ Ｐゴシック" w:hAnsi="ＭＳ Ｐゴシック" w:hint="eastAsia"/>
          <w:szCs w:val="21"/>
        </w:rPr>
        <w:t>のものが</w:t>
      </w:r>
      <w:r w:rsidR="003560FC">
        <w:rPr>
          <w:rFonts w:ascii="ＭＳ Ｐゴシック" w:eastAsia="ＭＳ Ｐゴシック" w:hAnsi="ＭＳ Ｐゴシック" w:hint="eastAsia"/>
          <w:szCs w:val="21"/>
        </w:rPr>
        <w:t>おおむ</w:t>
      </w:r>
      <w:r w:rsidR="00360212" w:rsidRPr="00BB42BE">
        <w:rPr>
          <w:rFonts w:ascii="ＭＳ Ｐゴシック" w:eastAsia="ＭＳ Ｐゴシック" w:hAnsi="ＭＳ Ｐゴシック" w:hint="eastAsia"/>
          <w:szCs w:val="21"/>
        </w:rPr>
        <w:t>ね</w:t>
      </w:r>
      <w:r w:rsidR="00360212" w:rsidRPr="00BB42BE">
        <w:rPr>
          <w:rFonts w:ascii="ＭＳ Ｐゴシック" w:eastAsia="ＭＳ Ｐゴシック" w:hAnsi="ＭＳ Ｐゴシック"/>
          <w:szCs w:val="21"/>
        </w:rPr>
        <w:t>1000</w:t>
      </w:r>
      <w:r w:rsidR="002822FE" w:rsidRPr="002822FE">
        <w:rPr>
          <w:rFonts w:ascii="ＭＳ Ｐゴシック" w:eastAsia="ＭＳ Ｐゴシック" w:hAnsi="ＭＳ Ｐゴシック"/>
          <w:szCs w:val="21"/>
        </w:rPr>
        <w:t>個</w:t>
      </w:r>
      <w:r w:rsidR="002822FE">
        <w:rPr>
          <w:rFonts w:ascii="ＭＳ Ｐゴシック" w:eastAsia="ＭＳ Ｐゴシック" w:hAnsi="ＭＳ Ｐゴシック" w:hint="eastAsia"/>
          <w:szCs w:val="21"/>
        </w:rPr>
        <w:t>以上</w:t>
      </w:r>
      <w:r w:rsidR="00360212" w:rsidRPr="00BB42BE">
        <w:rPr>
          <w:rFonts w:ascii="ＭＳ Ｐゴシック" w:eastAsia="ＭＳ Ｐゴシック" w:hAnsi="ＭＳ Ｐゴシック"/>
          <w:szCs w:val="21"/>
        </w:rPr>
        <w:t>、体の一部から全体数を推定して評価してもよい</w:t>
      </w:r>
      <w:r>
        <w:rPr>
          <w:rFonts w:ascii="ＭＳ Ｐゴシック" w:eastAsia="ＭＳ Ｐゴシック" w:hAnsi="ＭＳ Ｐゴシック" w:hint="eastAsia"/>
        </w:rPr>
        <w:t>）</w:t>
      </w:r>
    </w:p>
    <w:p w:rsidR="00B309D7" w:rsidRPr="00AA0D6C" w:rsidRDefault="00B309D7">
      <w:pPr>
        <w:ind w:firstLineChars="400" w:firstLine="840"/>
        <w:rPr>
          <w:rFonts w:ascii="ＭＳ Ｐゴシック" w:eastAsia="ＭＳ Ｐゴシック" w:hAnsi="ＭＳ Ｐゴシック"/>
        </w:rPr>
      </w:pPr>
      <w:r w:rsidRPr="00AA0D6C">
        <w:rPr>
          <w:rFonts w:ascii="ＭＳ Ｐゴシック" w:eastAsia="ＭＳ Ｐゴシック" w:hAnsi="ＭＳ Ｐゴシック" w:hint="eastAsia"/>
        </w:rPr>
        <w:t xml:space="preserve">　D4　び</w:t>
      </w:r>
      <w:r w:rsidR="003560FC">
        <w:rPr>
          <w:rFonts w:ascii="ＭＳ Ｐゴシック" w:eastAsia="ＭＳ Ｐゴシック" w:hAnsi="ＭＳ Ｐゴシック" w:hint="eastAsia"/>
        </w:rPr>
        <w:t>漫</w:t>
      </w:r>
      <w:r w:rsidRPr="00AA0D6C">
        <w:rPr>
          <w:rFonts w:ascii="ＭＳ Ｐゴシック" w:eastAsia="ＭＳ Ｐゴシック" w:hAnsi="ＭＳ Ｐゴシック" w:hint="eastAsia"/>
        </w:rPr>
        <w:t>性神経線維腫などによる機能障害や著しい身体的苦痛</w:t>
      </w:r>
    </w:p>
    <w:p w:rsidR="00B309D7" w:rsidRPr="00AA0D6C" w:rsidRDefault="003560FC" w:rsidP="009573F5">
      <w:pPr>
        <w:ind w:firstLineChars="650" w:firstLine="1365"/>
        <w:rPr>
          <w:rFonts w:ascii="ＭＳ Ｐゴシック" w:eastAsia="ＭＳ Ｐゴシック" w:hAnsi="ＭＳ Ｐゴシック"/>
        </w:rPr>
      </w:pPr>
      <w:r>
        <w:rPr>
          <w:rFonts w:ascii="ＭＳ Ｐゴシック" w:eastAsia="ＭＳ Ｐゴシック" w:hAnsi="ＭＳ Ｐゴシック" w:hint="eastAsia"/>
        </w:rPr>
        <w:t>又</w:t>
      </w:r>
      <w:r w:rsidR="00523C5F">
        <w:rPr>
          <w:rFonts w:ascii="ＭＳ Ｐゴシック" w:eastAsia="ＭＳ Ｐゴシック" w:hAnsi="ＭＳ Ｐゴシック" w:hint="eastAsia"/>
        </w:rPr>
        <w:t>は</w:t>
      </w:r>
      <w:r w:rsidR="00B309D7" w:rsidRPr="00AA0D6C">
        <w:rPr>
          <w:rFonts w:ascii="ＭＳ Ｐゴシック" w:eastAsia="ＭＳ Ｐゴシック" w:hAnsi="ＭＳ Ｐゴシック" w:hint="eastAsia"/>
        </w:rPr>
        <w:t>悪性末梢神経鞘腫瘍の併発あり</w:t>
      </w:r>
    </w:p>
    <w:p w:rsidR="00B309D7" w:rsidRPr="00AA0D6C" w:rsidRDefault="00B309D7" w:rsidP="00B309D7">
      <w:pPr>
        <w:ind w:firstLineChars="400" w:firstLine="840"/>
        <w:rPr>
          <w:rFonts w:ascii="ＭＳ Ｐゴシック" w:eastAsia="ＭＳ Ｐゴシック" w:hAnsi="ＭＳ Ｐゴシック"/>
        </w:rPr>
      </w:pPr>
      <w:r w:rsidRPr="00AA0D6C">
        <w:rPr>
          <w:rFonts w:ascii="ＭＳ Ｐゴシック" w:eastAsia="ＭＳ Ｐゴシック" w:hAnsi="ＭＳ Ｐゴシック" w:hint="eastAsia"/>
        </w:rPr>
        <w:t>神経症状</w:t>
      </w:r>
    </w:p>
    <w:p w:rsidR="00B309D7" w:rsidRPr="00481D02" w:rsidRDefault="00B309D7" w:rsidP="00B309D7">
      <w:pPr>
        <w:ind w:firstLineChars="400" w:firstLine="840"/>
        <w:rPr>
          <w:rFonts w:ascii="ＭＳ Ｐゴシック" w:eastAsia="ＭＳ Ｐゴシック" w:hAnsi="ＭＳ Ｐゴシック"/>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N0　神経症状なし</w:t>
      </w:r>
    </w:p>
    <w:p w:rsidR="00B309D7" w:rsidRPr="00481D02" w:rsidRDefault="00B309D7" w:rsidP="00B309D7">
      <w:pPr>
        <w:ind w:firstLineChars="400" w:firstLine="840"/>
        <w:rPr>
          <w:rFonts w:ascii="ＭＳ Ｐゴシック" w:eastAsia="ＭＳ Ｐゴシック" w:hAnsi="ＭＳ Ｐゴシック"/>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N1　麻痺、痛み等の神経症状や神経系に異常所見がある</w:t>
      </w:r>
    </w:p>
    <w:p w:rsidR="00B309D7" w:rsidRPr="00481D02" w:rsidRDefault="00B309D7" w:rsidP="00B309D7">
      <w:pPr>
        <w:ind w:firstLineChars="400" w:firstLine="840"/>
        <w:rPr>
          <w:rFonts w:ascii="ＭＳ Ｐゴシック" w:eastAsia="ＭＳ Ｐゴシック" w:hAnsi="ＭＳ Ｐゴシック"/>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N2　高度あるいは進行性の神経症状や異常所見あり</w:t>
      </w:r>
    </w:p>
    <w:p w:rsidR="00B309D7" w:rsidRPr="00481D02" w:rsidRDefault="00B309D7" w:rsidP="00B309D7">
      <w:pPr>
        <w:ind w:firstLineChars="400" w:firstLine="840"/>
        <w:rPr>
          <w:rFonts w:ascii="ＭＳ Ｐゴシック" w:eastAsia="ＭＳ Ｐゴシック" w:hAnsi="ＭＳ Ｐゴシック"/>
        </w:rPr>
      </w:pPr>
      <w:r w:rsidRPr="00481D02">
        <w:rPr>
          <w:rFonts w:ascii="ＭＳ Ｐゴシック" w:eastAsia="ＭＳ Ｐゴシック" w:hAnsi="ＭＳ Ｐゴシック" w:hint="eastAsia"/>
        </w:rPr>
        <w:t>骨</w:t>
      </w:r>
      <w:r w:rsidR="00481D02" w:rsidRPr="00481D02">
        <w:rPr>
          <w:rFonts w:ascii="ＭＳ Ｐゴシック" w:eastAsia="ＭＳ Ｐゴシック" w:hAnsi="ＭＳ Ｐゴシック" w:hint="eastAsia"/>
        </w:rPr>
        <w:t>病変</w:t>
      </w:r>
    </w:p>
    <w:p w:rsidR="00B309D7" w:rsidRPr="00481D02" w:rsidRDefault="00B309D7">
      <w:pPr>
        <w:ind w:firstLineChars="400" w:firstLine="840"/>
        <w:rPr>
          <w:rFonts w:ascii="ＭＳ Ｐゴシック" w:eastAsia="ＭＳ Ｐゴシック" w:hAnsi="ＭＳ Ｐゴシック"/>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B0　骨</w:t>
      </w:r>
      <w:r w:rsidR="00481D02" w:rsidRPr="00481D02">
        <w:rPr>
          <w:rFonts w:ascii="ＭＳ Ｐゴシック" w:eastAsia="ＭＳ Ｐゴシック" w:hAnsi="ＭＳ Ｐゴシック" w:hint="eastAsia"/>
        </w:rPr>
        <w:t>病変</w:t>
      </w:r>
      <w:r w:rsidRPr="00481D02">
        <w:rPr>
          <w:rFonts w:ascii="ＭＳ Ｐゴシック" w:eastAsia="ＭＳ Ｐゴシック" w:hAnsi="ＭＳ Ｐゴシック" w:hint="eastAsia"/>
        </w:rPr>
        <w:t>なし</w:t>
      </w:r>
    </w:p>
    <w:p w:rsidR="00B309D7" w:rsidRPr="00481D02" w:rsidRDefault="00B309D7">
      <w:pPr>
        <w:ind w:firstLineChars="400" w:firstLine="840"/>
        <w:rPr>
          <w:rFonts w:ascii="ＭＳ Ｐゴシック" w:eastAsia="ＭＳ Ｐゴシック" w:hAnsi="ＭＳ Ｐゴシック"/>
          <w:strike/>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B1　軽度</w:t>
      </w:r>
      <w:r w:rsidR="00481D02" w:rsidRPr="00481D02">
        <w:rPr>
          <w:rFonts w:ascii="ＭＳ Ｐゴシック" w:eastAsia="ＭＳ Ｐゴシック" w:hAnsi="ＭＳ Ｐゴシック" w:hint="eastAsia"/>
        </w:rPr>
        <w:t>ないし中等度の骨病変（手術治療を必要としない</w:t>
      </w:r>
      <w:r w:rsidRPr="00481D02">
        <w:rPr>
          <w:rFonts w:ascii="ＭＳ Ｐゴシック" w:eastAsia="ＭＳ Ｐゴシック" w:hAnsi="ＭＳ Ｐゴシック" w:hint="eastAsia"/>
        </w:rPr>
        <w:t>脊柱</w:t>
      </w:r>
      <w:r w:rsidR="003560FC">
        <w:rPr>
          <w:rFonts w:ascii="ＭＳ Ｐゴシック" w:eastAsia="ＭＳ Ｐゴシック" w:hAnsi="ＭＳ Ｐゴシック" w:hint="eastAsia"/>
        </w:rPr>
        <w:t>又</w:t>
      </w:r>
      <w:r w:rsidR="00481D02" w:rsidRPr="00481D02">
        <w:rPr>
          <w:rFonts w:ascii="ＭＳ Ｐゴシック" w:eastAsia="ＭＳ Ｐゴシック" w:hAnsi="ＭＳ Ｐゴシック" w:hint="eastAsia"/>
        </w:rPr>
        <w:t>は</w:t>
      </w:r>
      <w:r w:rsidRPr="00481D02">
        <w:rPr>
          <w:rFonts w:ascii="ＭＳ Ｐゴシック" w:eastAsia="ＭＳ Ｐゴシック" w:hAnsi="ＭＳ Ｐゴシック" w:hint="eastAsia"/>
        </w:rPr>
        <w:t>四肢骨変形</w:t>
      </w:r>
      <w:r w:rsidR="00481D02" w:rsidRPr="00481D02">
        <w:rPr>
          <w:rFonts w:ascii="ＭＳ Ｐゴシック" w:eastAsia="ＭＳ Ｐゴシック" w:hAnsi="ＭＳ Ｐゴシック" w:hint="eastAsia"/>
        </w:rPr>
        <w:t>）</w:t>
      </w:r>
    </w:p>
    <w:p w:rsidR="00951EC4" w:rsidRPr="00AA0D6C" w:rsidRDefault="00B309D7" w:rsidP="009573F5">
      <w:pPr>
        <w:ind w:leftChars="400" w:left="1365" w:hangingChars="250" w:hanging="525"/>
        <w:rPr>
          <w:rFonts w:ascii="ＭＳ Ｐゴシック" w:eastAsia="ＭＳ Ｐゴシック" w:hAnsi="ＭＳ Ｐゴシック"/>
        </w:rPr>
      </w:pPr>
      <w:r w:rsidRPr="00481D02">
        <w:rPr>
          <w:rFonts w:ascii="ＭＳ Ｐゴシック" w:eastAsia="ＭＳ Ｐゴシック" w:hAnsi="ＭＳ Ｐゴシック" w:hint="eastAsia"/>
        </w:rPr>
        <w:t xml:space="preserve">　</w:t>
      </w:r>
      <w:r w:rsidRPr="00481D02">
        <w:rPr>
          <w:rFonts w:ascii="ＭＳ Ｐゴシック" w:eastAsia="ＭＳ Ｐゴシック" w:hAnsi="ＭＳ Ｐゴシック"/>
        </w:rPr>
        <w:t>B</w:t>
      </w:r>
      <w:r w:rsidR="00406663" w:rsidRPr="00481D02">
        <w:rPr>
          <w:rFonts w:ascii="ＭＳ Ｐゴシック" w:eastAsia="ＭＳ Ｐゴシック" w:hAnsi="ＭＳ Ｐゴシック"/>
        </w:rPr>
        <w:t>2</w:t>
      </w:r>
      <w:r w:rsidRPr="00481D02">
        <w:rPr>
          <w:rFonts w:ascii="ＭＳ Ｐゴシック" w:eastAsia="ＭＳ Ｐゴシック" w:hAnsi="ＭＳ Ｐゴシック" w:hint="eastAsia"/>
        </w:rPr>
        <w:t xml:space="preserve">　</w:t>
      </w:r>
      <w:r w:rsidR="00481D02" w:rsidRPr="00BB42BE">
        <w:rPr>
          <w:rFonts w:ascii="ＭＳ Ｐゴシック" w:eastAsia="ＭＳ Ｐゴシック" w:hAnsi="ＭＳ Ｐゴシック" w:hint="eastAsia"/>
        </w:rPr>
        <w:t>高度の骨病変あり［</w:t>
      </w:r>
      <w:r w:rsidR="00481D02" w:rsidRPr="00BB42BE">
        <w:rPr>
          <w:rFonts w:ascii="ＭＳ Ｐゴシック" w:eastAsia="ＭＳ Ｐゴシック" w:hAnsi="ＭＳ Ｐゴシック"/>
        </w:rPr>
        <w:t>dystrophic typeないし手術治療を要する難治性の脊柱変形（側弯あるいは後弯）、四肢骨の高度の変形・偽関節・病的骨折</w:t>
      </w:r>
      <w:r w:rsidR="00481D02" w:rsidRPr="00BB42BE">
        <w:rPr>
          <w:rFonts w:ascii="ＭＳ Ｐゴシック" w:eastAsia="ＭＳ Ｐゴシック" w:hAnsi="ＭＳ Ｐゴシック" w:hint="eastAsia"/>
        </w:rPr>
        <w:t>、頭蓋骨欠損</w:t>
      </w:r>
      <w:r w:rsidR="003560FC">
        <w:rPr>
          <w:rFonts w:ascii="ＭＳ Ｐゴシック" w:eastAsia="ＭＳ Ｐゴシック" w:hAnsi="ＭＳ Ｐゴシック" w:hint="eastAsia"/>
        </w:rPr>
        <w:t>又</w:t>
      </w:r>
      <w:r w:rsidR="00481D02" w:rsidRPr="00BB42BE">
        <w:rPr>
          <w:rFonts w:ascii="ＭＳ Ｐゴシック" w:eastAsia="ＭＳ Ｐゴシック" w:hAnsi="ＭＳ Ｐゴシック" w:hint="eastAsia"/>
        </w:rPr>
        <w:t>は顔面骨欠損］</w:t>
      </w:r>
      <w:r w:rsidR="00481D02" w:rsidRPr="00481D02" w:rsidDel="00481D02">
        <w:rPr>
          <w:rFonts w:ascii="ＭＳ Ｐゴシック" w:eastAsia="ＭＳ Ｐゴシック" w:hAnsi="ＭＳ Ｐゴシック"/>
        </w:rPr>
        <w:t xml:space="preserve"> </w:t>
      </w:r>
    </w:p>
    <w:p w:rsidR="007A1A5D" w:rsidRPr="003560FC" w:rsidRDefault="007A1A5D" w:rsidP="00B4263D">
      <w:pPr>
        <w:widowControl/>
        <w:jc w:val="left"/>
        <w:rPr>
          <w:rFonts w:ascii="ＭＳ Ｐゴシック" w:eastAsia="ＭＳ Ｐゴシック" w:hAnsi="ＭＳ Ｐゴシック"/>
          <w:szCs w:val="21"/>
        </w:rPr>
      </w:pPr>
    </w:p>
    <w:p w:rsidR="007A1A5D" w:rsidRDefault="007A1A5D">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B4263D" w:rsidRPr="00AA0D6C" w:rsidRDefault="007A1A5D" w:rsidP="00B4263D">
      <w:pPr>
        <w:widowControl/>
        <w:jc w:val="left"/>
        <w:rPr>
          <w:rFonts w:ascii="ＭＳ Ｐゴシック" w:eastAsia="ＭＳ Ｐゴシック" w:hAnsi="ＭＳ Ｐゴシック"/>
        </w:rPr>
      </w:pPr>
      <w:r>
        <w:rPr>
          <w:rFonts w:ascii="ＭＳ Ｐゴシック" w:eastAsia="ＭＳ Ｐゴシック" w:hAnsi="ＭＳ Ｐゴシック" w:hint="eastAsia"/>
          <w:szCs w:val="21"/>
        </w:rPr>
        <w:lastRenderedPageBreak/>
        <w:t>○</w:t>
      </w:r>
      <w:r w:rsidR="00B4263D" w:rsidRPr="00AA0D6C">
        <w:rPr>
          <w:rFonts w:ascii="ＭＳ Ｐゴシック" w:eastAsia="ＭＳ Ｐゴシック" w:hAnsi="ＭＳ Ｐゴシック" w:hint="eastAsia"/>
          <w:szCs w:val="21"/>
        </w:rPr>
        <w:t>神経線維腫症</w:t>
      </w:r>
      <w:r w:rsidR="002C1226">
        <w:rPr>
          <w:rFonts w:ascii="ＭＳ Ｐゴシック" w:eastAsia="ＭＳ Ｐゴシック" w:hAnsi="ＭＳ Ｐゴシック" w:hint="eastAsia"/>
        </w:rPr>
        <w:t>ＩＩ</w:t>
      </w:r>
      <w:r w:rsidR="00B4263D" w:rsidRPr="00AA0D6C">
        <w:rPr>
          <w:rFonts w:ascii="ＭＳ Ｐゴシック" w:eastAsia="ＭＳ Ｐゴシック" w:hAnsi="ＭＳ Ｐゴシック" w:hint="eastAsia"/>
          <w:szCs w:val="21"/>
        </w:rPr>
        <w:t>型</w:t>
      </w:r>
    </w:p>
    <w:p w:rsidR="00B4263D" w:rsidRPr="00AA0D6C" w:rsidRDefault="00B4263D" w:rsidP="00B4263D">
      <w:pPr>
        <w:rPr>
          <w:rFonts w:ascii="ＭＳ Ｐゴシック" w:eastAsia="ＭＳ Ｐゴシック" w:hAnsi="ＭＳ Ｐゴシック"/>
        </w:rPr>
      </w:pPr>
      <w:r w:rsidRPr="00AA0D6C">
        <w:rPr>
          <w:rFonts w:ascii="ＭＳ Ｐゴシック" w:eastAsia="ＭＳ Ｐゴシック" w:hAnsi="ＭＳ Ｐゴシック"/>
        </w:rPr>
        <w:t>Stage</w:t>
      </w:r>
      <w:r w:rsidR="002E19BA">
        <w:rPr>
          <w:rFonts w:ascii="ＭＳ Ｐゴシック" w:eastAsia="ＭＳ Ｐゴシック" w:hAnsi="ＭＳ Ｐゴシック" w:hint="eastAsia"/>
        </w:rPr>
        <w:t>１</w:t>
      </w:r>
      <w:r w:rsidRPr="00AA0D6C">
        <w:rPr>
          <w:rFonts w:ascii="ＭＳ Ｐゴシック" w:eastAsia="ＭＳ Ｐゴシック" w:hAnsi="ＭＳ Ｐゴシック" w:hint="eastAsia"/>
        </w:rPr>
        <w:t>以上を対象とする。</w:t>
      </w:r>
    </w:p>
    <w:p w:rsidR="00B4263D" w:rsidRDefault="00B4263D" w:rsidP="00B4263D">
      <w:pPr>
        <w:widowControl/>
        <w:jc w:val="left"/>
        <w:rPr>
          <w:rFonts w:ascii="ＭＳ Ｐゴシック" w:eastAsia="ＭＳ Ｐゴシック" w:hAnsi="ＭＳ Ｐゴシック"/>
        </w:rPr>
      </w:pP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神経症状</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右聴力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w:t>
      </w:r>
      <w:r w:rsidRPr="00AA0D6C">
        <w:rPr>
          <w:rFonts w:ascii="ＭＳ Ｐゴシック" w:eastAsia="ＭＳ Ｐゴシック" w:hAnsi="ＭＳ Ｐゴシック"/>
          <w:color w:val="000000" w:themeColor="text1"/>
        </w:rPr>
        <w:t>dB</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右聴力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color w:val="000000" w:themeColor="text1"/>
        </w:rPr>
        <w:t>70dB</w:t>
      </w:r>
      <w:r w:rsidRPr="00AA0D6C">
        <w:rPr>
          <w:rFonts w:ascii="ＭＳ Ｐゴシック" w:eastAsia="ＭＳ Ｐゴシック" w:hAnsi="ＭＳ Ｐゴシック" w:hint="eastAsia"/>
          <w:color w:val="000000" w:themeColor="text1"/>
        </w:rPr>
        <w:t xml:space="preserve">以上　</w:t>
      </w:r>
      <w:r w:rsidRPr="00AA0D6C">
        <w:rPr>
          <w:rFonts w:ascii="ＭＳ Ｐゴシック" w:eastAsia="ＭＳ Ｐゴシック" w:hAnsi="ＭＳ Ｐゴシック"/>
          <w:color w:val="000000" w:themeColor="text1"/>
        </w:rPr>
        <w:t>100dB</w:t>
      </w:r>
      <w:r w:rsidRPr="00AA0D6C">
        <w:rPr>
          <w:rFonts w:ascii="ＭＳ Ｐゴシック" w:eastAsia="ＭＳ Ｐゴシック" w:hAnsi="ＭＳ Ｐゴシック" w:hint="eastAsia"/>
          <w:color w:val="000000" w:themeColor="text1"/>
        </w:rPr>
        <w:t>未満</w:t>
      </w:r>
      <w:r w:rsidRPr="00AA0D6C">
        <w:rPr>
          <w:rFonts w:ascii="ＭＳ Ｐゴシック" w:eastAsia="ＭＳ Ｐゴシック" w:hAnsi="ＭＳ Ｐゴシック" w:hint="eastAsia"/>
          <w:color w:val="000000" w:themeColor="text1"/>
        </w:rPr>
        <w:tab/>
        <w:t xml:space="preserve">　　　　</w:t>
      </w:r>
      <w:r w:rsidR="00FC0D68">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hint="eastAsia"/>
          <w:color w:val="000000" w:themeColor="text1"/>
        </w:rPr>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右聴力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color w:val="000000" w:themeColor="text1"/>
        </w:rPr>
        <w:t>100dB</w:t>
      </w:r>
      <w:r w:rsidRPr="00AA0D6C">
        <w:rPr>
          <w:rFonts w:ascii="ＭＳ Ｐゴシック" w:eastAsia="ＭＳ Ｐゴシック" w:hAnsi="ＭＳ Ｐゴシック" w:hint="eastAsia"/>
          <w:color w:val="000000" w:themeColor="text1"/>
        </w:rPr>
        <w:t>以上</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左聴力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w:t>
      </w:r>
      <w:r w:rsidRPr="00AA0D6C">
        <w:rPr>
          <w:rFonts w:ascii="ＭＳ Ｐゴシック" w:eastAsia="ＭＳ Ｐゴシック" w:hAnsi="ＭＳ Ｐゴシック"/>
          <w:color w:val="000000" w:themeColor="text1"/>
        </w:rPr>
        <w:t>dB</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右聴力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color w:val="000000" w:themeColor="text1"/>
        </w:rPr>
        <w:t>70dB</w:t>
      </w:r>
      <w:r w:rsidRPr="00AA0D6C">
        <w:rPr>
          <w:rFonts w:ascii="ＭＳ Ｐゴシック" w:eastAsia="ＭＳ Ｐゴシック" w:hAnsi="ＭＳ Ｐゴシック" w:hint="eastAsia"/>
          <w:color w:val="000000" w:themeColor="text1"/>
        </w:rPr>
        <w:t xml:space="preserve">以上　</w:t>
      </w:r>
      <w:r w:rsidRPr="00AA0D6C">
        <w:rPr>
          <w:rFonts w:ascii="ＭＳ Ｐゴシック" w:eastAsia="ＭＳ Ｐゴシック" w:hAnsi="ＭＳ Ｐゴシック"/>
          <w:color w:val="000000" w:themeColor="text1"/>
        </w:rPr>
        <w:t>100dB</w:t>
      </w:r>
      <w:r w:rsidRPr="00AA0D6C">
        <w:rPr>
          <w:rFonts w:ascii="ＭＳ Ｐゴシック" w:eastAsia="ＭＳ Ｐゴシック" w:hAnsi="ＭＳ Ｐゴシック" w:hint="eastAsia"/>
          <w:color w:val="000000" w:themeColor="text1"/>
        </w:rPr>
        <w:t>未満</w:t>
      </w:r>
      <w:r w:rsidRPr="00AA0D6C">
        <w:rPr>
          <w:rFonts w:ascii="ＭＳ Ｐゴシック" w:eastAsia="ＭＳ Ｐゴシック" w:hAnsi="ＭＳ Ｐゴシック" w:hint="eastAsia"/>
          <w:color w:val="000000" w:themeColor="text1"/>
        </w:rPr>
        <w:tab/>
        <w:t xml:space="preserve">　　　　</w:t>
      </w:r>
      <w:r w:rsidR="00FC0D68">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hint="eastAsia"/>
          <w:color w:val="000000" w:themeColor="text1"/>
        </w:rPr>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右聴力</w:t>
      </w:r>
      <w:r w:rsidR="00360212">
        <w:rPr>
          <w:rFonts w:ascii="ＭＳ Ｐゴシック" w:eastAsia="ＭＳ Ｐゴシック" w:hAnsi="ＭＳ Ｐゴシック" w:hint="eastAsia"/>
          <w:color w:val="000000" w:themeColor="text1"/>
        </w:rPr>
        <w:t>レベル</w:t>
      </w:r>
      <w:r w:rsidRPr="00AA0D6C">
        <w:rPr>
          <w:rFonts w:ascii="ＭＳ Ｐゴシック" w:eastAsia="ＭＳ Ｐゴシック" w:hAnsi="ＭＳ Ｐゴシック" w:hint="eastAsia"/>
          <w:color w:val="000000" w:themeColor="text1"/>
        </w:rPr>
        <w:t xml:space="preserve">　　</w:t>
      </w:r>
      <w:r w:rsidRPr="00AA0D6C">
        <w:rPr>
          <w:rFonts w:ascii="ＭＳ Ｐゴシック" w:eastAsia="ＭＳ Ｐゴシック" w:hAnsi="ＭＳ Ｐゴシック"/>
          <w:color w:val="000000" w:themeColor="text1"/>
        </w:rPr>
        <w:t>100dB</w:t>
      </w:r>
      <w:r w:rsidRPr="00AA0D6C">
        <w:rPr>
          <w:rFonts w:ascii="ＭＳ Ｐゴシック" w:eastAsia="ＭＳ Ｐゴシック" w:hAnsi="ＭＳ Ｐゴシック" w:hint="eastAsia"/>
          <w:color w:val="000000" w:themeColor="text1"/>
        </w:rPr>
        <w:t>以上</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Pr="00AA0D6C">
        <w:rPr>
          <w:rFonts w:ascii="ＭＳ Ｐゴシック" w:eastAsia="ＭＳ Ｐゴシック" w:hAnsi="ＭＳ Ｐゴシック" w:hint="eastAsia"/>
          <w:color w:val="000000" w:themeColor="text1"/>
        </w:rPr>
        <w:t>点）</w:t>
      </w:r>
    </w:p>
    <w:p w:rsidR="00CF0069"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顔面神経麻痺</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一側麻痺</w:t>
      </w:r>
      <w:r w:rsidR="00B4263D" w:rsidRPr="00AA0D6C">
        <w:rPr>
          <w:rFonts w:ascii="ＭＳ Ｐゴシック" w:eastAsia="ＭＳ Ｐゴシック" w:hAnsi="ＭＳ Ｐゴシック" w:hint="eastAsia"/>
          <w:color w:val="000000" w:themeColor="text1"/>
        </w:rPr>
        <w:tab/>
      </w:r>
      <w:r>
        <w:rPr>
          <w:rFonts w:ascii="ＭＳ Ｐゴシック" w:eastAsia="ＭＳ Ｐゴシック" w:hAnsi="ＭＳ Ｐゴシック"/>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00B4263D" w:rsidRPr="00AA0D6C">
        <w:rPr>
          <w:rFonts w:ascii="ＭＳ Ｐゴシック" w:eastAsia="ＭＳ Ｐゴシック" w:hAnsi="ＭＳ Ｐゴシック" w:hint="eastAsia"/>
          <w:color w:val="000000" w:themeColor="text1"/>
        </w:rPr>
        <w:t>点）</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両側麻痺</w:t>
      </w:r>
      <w:r>
        <w:rPr>
          <w:rFonts w:ascii="ＭＳ Ｐゴシック" w:eastAsia="ＭＳ Ｐゴシック" w:hAnsi="ＭＳ Ｐゴシック"/>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00B4263D"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小脳失調</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一側</w:t>
      </w:r>
      <w:r w:rsidR="003560FC">
        <w:rPr>
          <w:rFonts w:ascii="ＭＳ Ｐゴシック" w:eastAsia="ＭＳ Ｐゴシック" w:hAnsi="ＭＳ Ｐゴシック" w:hint="eastAsia"/>
          <w:color w:val="000000" w:themeColor="text1"/>
        </w:rPr>
        <w:t>又</w:t>
      </w:r>
      <w:r w:rsidRPr="00AA0D6C">
        <w:rPr>
          <w:rFonts w:ascii="ＭＳ Ｐゴシック" w:eastAsia="ＭＳ Ｐゴシック" w:hAnsi="ＭＳ Ｐゴシック" w:hint="eastAsia"/>
          <w:color w:val="000000" w:themeColor="text1"/>
        </w:rPr>
        <w:t>は両側顔面知覚低下</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嚥下障害</w:t>
      </w:r>
      <w:r w:rsidR="003560FC">
        <w:rPr>
          <w:rFonts w:ascii="ＭＳ Ｐゴシック" w:eastAsia="ＭＳ Ｐゴシック" w:hAnsi="ＭＳ Ｐゴシック" w:hint="eastAsia"/>
          <w:color w:val="000000" w:themeColor="text1"/>
        </w:rPr>
        <w:t>又</w:t>
      </w:r>
      <w:r w:rsidRPr="00AA0D6C">
        <w:rPr>
          <w:rFonts w:ascii="ＭＳ Ｐゴシック" w:eastAsia="ＭＳ Ｐゴシック" w:hAnsi="ＭＳ Ｐゴシック" w:hint="eastAsia"/>
          <w:color w:val="000000" w:themeColor="text1"/>
        </w:rPr>
        <w:t>は構音障害</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複視</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CF0069" w:rsidRDefault="00CF0069" w:rsidP="00B4263D">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視力障害</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一側失明</w:t>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00B4263D" w:rsidRPr="00AA0D6C">
        <w:rPr>
          <w:rFonts w:ascii="ＭＳ Ｐゴシック" w:eastAsia="ＭＳ Ｐゴシック" w:hAnsi="ＭＳ Ｐゴシック" w:hint="eastAsia"/>
          <w:color w:val="000000" w:themeColor="text1"/>
        </w:rPr>
        <w:t>点）</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両側失明</w:t>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４</w:t>
      </w:r>
      <w:r w:rsidR="00B4263D"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半身麻痺</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失語</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記銘力低下</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痙攣発作</w:t>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r>
      <w:r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１</w:t>
      </w:r>
      <w:r w:rsidRPr="00AA0D6C">
        <w:rPr>
          <w:rFonts w:ascii="ＭＳ Ｐゴシック" w:eastAsia="ＭＳ Ｐゴシック" w:hAnsi="ＭＳ Ｐゴシック" w:hint="eastAsia"/>
          <w:color w:val="000000" w:themeColor="text1"/>
        </w:rPr>
        <w:t>点）</w:t>
      </w:r>
    </w:p>
    <w:p w:rsidR="00CF0069" w:rsidRDefault="00CF0069" w:rsidP="00B4263D">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脊髄症状</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軽度脊髄症状</w:t>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２</w:t>
      </w:r>
      <w:r w:rsidR="00B4263D" w:rsidRPr="00AA0D6C">
        <w:rPr>
          <w:rFonts w:ascii="ＭＳ Ｐゴシック" w:eastAsia="ＭＳ Ｐゴシック" w:hAnsi="ＭＳ Ｐゴシック" w:hint="eastAsia"/>
          <w:color w:val="000000" w:themeColor="text1"/>
        </w:rPr>
        <w:t>点）</w:t>
      </w:r>
    </w:p>
    <w:p w:rsidR="00B4263D" w:rsidRPr="00AA0D6C" w:rsidRDefault="00CF0069"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 xml:space="preserve">　　</w:t>
      </w:r>
      <w:r w:rsidR="00B4263D" w:rsidRPr="00AA0D6C">
        <w:rPr>
          <w:rFonts w:ascii="ＭＳ Ｐゴシック" w:eastAsia="ＭＳ Ｐゴシック" w:hAnsi="ＭＳ Ｐゴシック" w:hint="eastAsia"/>
          <w:color w:val="000000" w:themeColor="text1"/>
        </w:rPr>
        <w:t>高度脊髄症状</w:t>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r>
      <w:r w:rsidR="00B4263D" w:rsidRPr="00AA0D6C">
        <w:rPr>
          <w:rFonts w:ascii="ＭＳ Ｐゴシック" w:eastAsia="ＭＳ Ｐゴシック" w:hAnsi="ＭＳ Ｐゴシック" w:hint="eastAsia"/>
          <w:color w:val="000000" w:themeColor="text1"/>
        </w:rPr>
        <w:tab/>
        <w:t>あり（</w:t>
      </w:r>
      <w:r w:rsidR="00B42665">
        <w:rPr>
          <w:rFonts w:ascii="ＭＳ Ｐゴシック" w:eastAsia="ＭＳ Ｐゴシック" w:hAnsi="ＭＳ Ｐゴシック"/>
          <w:color w:val="000000" w:themeColor="text1"/>
        </w:rPr>
        <w:t>４</w:t>
      </w:r>
      <w:r w:rsidR="00B4263D" w:rsidRPr="00AA0D6C">
        <w:rPr>
          <w:rFonts w:ascii="ＭＳ Ｐゴシック" w:eastAsia="ＭＳ Ｐゴシック" w:hAnsi="ＭＳ Ｐゴシック" w:hint="eastAsia"/>
          <w:color w:val="000000" w:themeColor="text1"/>
        </w:rPr>
        <w:t>点）</w:t>
      </w:r>
    </w:p>
    <w:p w:rsidR="00B4263D" w:rsidRPr="00AA0D6C" w:rsidRDefault="00B4263D" w:rsidP="00B4263D">
      <w:pPr>
        <w:rPr>
          <w:rFonts w:ascii="ＭＳ Ｐゴシック" w:eastAsia="ＭＳ Ｐゴシック" w:hAnsi="ＭＳ Ｐゴシック"/>
          <w:color w:val="000000" w:themeColor="text1"/>
        </w:rPr>
      </w:pPr>
    </w:p>
    <w:p w:rsidR="00B4263D" w:rsidRPr="00AA0D6C" w:rsidRDefault="00B4263D" w:rsidP="00B4263D">
      <w:pP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重症度分類</w:t>
      </w:r>
    </w:p>
    <w:tbl>
      <w:tblPr>
        <w:tblStyle w:val="a3"/>
        <w:tblW w:w="0" w:type="auto"/>
        <w:tblInd w:w="210" w:type="dxa"/>
        <w:tblLook w:val="04A0" w:firstRow="1" w:lastRow="0" w:firstColumn="1" w:lastColumn="0" w:noHBand="0" w:noVBand="1"/>
      </w:tblPr>
      <w:tblGrid>
        <w:gridCol w:w="1526"/>
        <w:gridCol w:w="1843"/>
        <w:gridCol w:w="2551"/>
        <w:gridCol w:w="2776"/>
      </w:tblGrid>
      <w:tr w:rsidR="00B4263D" w:rsidRPr="00AA0D6C" w:rsidTr="00FC0D68">
        <w:tc>
          <w:tcPr>
            <w:tcW w:w="1526" w:type="dxa"/>
          </w:tcPr>
          <w:p w:rsidR="00B4263D" w:rsidRPr="00AA0D6C" w:rsidRDefault="00B4263D" w:rsidP="008E211E">
            <w:pPr>
              <w:rPr>
                <w:rFonts w:ascii="ＭＳ Ｐゴシック" w:eastAsia="ＭＳ Ｐゴシック" w:hAnsi="ＭＳ Ｐゴシック"/>
                <w:color w:val="000000" w:themeColor="text1"/>
              </w:rPr>
            </w:pPr>
          </w:p>
        </w:tc>
        <w:tc>
          <w:tcPr>
            <w:tcW w:w="1843" w:type="dxa"/>
          </w:tcPr>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color w:val="000000" w:themeColor="text1"/>
              </w:rPr>
              <w:t>Score</w:t>
            </w:r>
            <w:r w:rsidRPr="00AA0D6C">
              <w:rPr>
                <w:rFonts w:ascii="ＭＳ Ｐゴシック" w:eastAsia="ＭＳ Ｐゴシック" w:hAnsi="ＭＳ Ｐゴシック" w:hint="eastAsia"/>
                <w:color w:val="000000" w:themeColor="text1"/>
              </w:rPr>
              <w:t>合計</w:t>
            </w:r>
          </w:p>
        </w:tc>
        <w:tc>
          <w:tcPr>
            <w:tcW w:w="2551" w:type="dxa"/>
          </w:tcPr>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日常生活</w:t>
            </w:r>
          </w:p>
        </w:tc>
        <w:tc>
          <w:tcPr>
            <w:tcW w:w="2776" w:type="dxa"/>
          </w:tcPr>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社会生活</w:t>
            </w:r>
          </w:p>
        </w:tc>
      </w:tr>
      <w:tr w:rsidR="00B4263D" w:rsidRPr="00AA0D6C" w:rsidTr="00FC0D68">
        <w:tc>
          <w:tcPr>
            <w:tcW w:w="1526" w:type="dxa"/>
          </w:tcPr>
          <w:p w:rsidR="00B4263D" w:rsidRPr="00AA0D6C" w:rsidRDefault="00B4263D" w:rsidP="008E211E">
            <w:pPr>
              <w:rPr>
                <w:rFonts w:ascii="ＭＳ Ｐゴシック" w:eastAsia="ＭＳ Ｐゴシック" w:hAnsi="ＭＳ Ｐゴシック"/>
                <w:color w:val="000000" w:themeColor="text1"/>
              </w:rPr>
            </w:pPr>
            <w:r w:rsidRPr="00AA0D6C">
              <w:rPr>
                <w:rFonts w:ascii="ＭＳ Ｐゴシック" w:eastAsia="ＭＳ Ｐゴシック" w:hAnsi="ＭＳ Ｐゴシック"/>
                <w:color w:val="000000" w:themeColor="text1"/>
              </w:rPr>
              <w:t>Stage</w:t>
            </w:r>
            <w:r w:rsidR="00651F9A">
              <w:rPr>
                <w:rFonts w:ascii="ＭＳ Ｐゴシック" w:eastAsia="ＭＳ Ｐゴシック" w:hAnsi="ＭＳ Ｐゴシック"/>
                <w:color w:val="000000" w:themeColor="text1"/>
              </w:rPr>
              <w:t>０</w:t>
            </w:r>
          </w:p>
          <w:p w:rsidR="00B4263D" w:rsidRPr="00AA0D6C" w:rsidRDefault="007A1A5D" w:rsidP="008E211E">
            <w:pPr>
              <w:rPr>
                <w:rFonts w:ascii="ＭＳ Ｐゴシック" w:eastAsia="ＭＳ Ｐゴシック" w:hAnsi="ＭＳ Ｐゴシック"/>
                <w:color w:val="000000" w:themeColor="text1"/>
              </w:rPr>
            </w:pPr>
            <w:r>
              <w:rPr>
                <w:rFonts w:ascii="ＭＳ Ｐゴシック" w:eastAsia="ＭＳ Ｐゴシック" w:hAnsi="ＭＳ Ｐゴシック"/>
                <w:noProof/>
              </w:rPr>
              <mc:AlternateContent>
                <mc:Choice Requires="wps">
                  <w:drawing>
                    <wp:anchor distT="4294967295" distB="4294967295" distL="114300" distR="114300" simplePos="0" relativeHeight="251658752" behindDoc="0" locked="0" layoutInCell="1" allowOverlap="1" wp14:anchorId="7F13E94F" wp14:editId="39EA7ADA">
                      <wp:simplePos x="0" y="0"/>
                      <wp:positionH relativeFrom="column">
                        <wp:posOffset>-66040</wp:posOffset>
                      </wp:positionH>
                      <wp:positionV relativeFrom="paragraph">
                        <wp:posOffset>-3176</wp:posOffset>
                      </wp:positionV>
                      <wp:extent cx="5506720" cy="0"/>
                      <wp:effectExtent l="38100" t="38100" r="55880" b="95250"/>
                      <wp:wrapNone/>
                      <wp:docPr id="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672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4C4C1F7" id="直線コネクタ 1"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25pt" to="428.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" strokecolor="red" strokeweight="2pt">
                      <v:stroke dashstyle="dash"/>
                      <v:shadow on="t" color="black" opacity="24903f" origin=",.5" offset="0,.55556mm"/>
                      <o:lock v:ext="edit" shapetype="f"/>
                    </v:line>
                  </w:pict>
                </mc:Fallback>
              </mc:AlternateContent>
            </w:r>
            <w:r w:rsidR="00B4263D" w:rsidRPr="00AA0D6C">
              <w:rPr>
                <w:rFonts w:ascii="ＭＳ Ｐゴシック" w:eastAsia="ＭＳ Ｐゴシック" w:hAnsi="ＭＳ Ｐゴシック"/>
                <w:color w:val="000000" w:themeColor="text1"/>
              </w:rPr>
              <w:t>Stage</w:t>
            </w:r>
            <w:r w:rsidR="00651F9A">
              <w:rPr>
                <w:rFonts w:ascii="ＭＳ Ｐゴシック" w:eastAsia="ＭＳ Ｐゴシック" w:hAnsi="ＭＳ Ｐゴシック"/>
                <w:color w:val="000000" w:themeColor="text1"/>
              </w:rPr>
              <w:t>１</w:t>
            </w:r>
          </w:p>
          <w:p w:rsidR="00B4263D" w:rsidRPr="00AA0D6C" w:rsidRDefault="00B4263D" w:rsidP="008E211E">
            <w:pPr>
              <w:rPr>
                <w:rFonts w:ascii="ＭＳ Ｐゴシック" w:eastAsia="ＭＳ Ｐゴシック" w:hAnsi="ＭＳ Ｐゴシック"/>
                <w:color w:val="000000" w:themeColor="text1"/>
              </w:rPr>
            </w:pPr>
            <w:r w:rsidRPr="00AA0D6C">
              <w:rPr>
                <w:rFonts w:ascii="ＭＳ Ｐゴシック" w:eastAsia="ＭＳ Ｐゴシック" w:hAnsi="ＭＳ Ｐゴシック"/>
                <w:color w:val="000000" w:themeColor="text1"/>
              </w:rPr>
              <w:t>Stage</w:t>
            </w:r>
            <w:r w:rsidR="00651F9A">
              <w:rPr>
                <w:rFonts w:ascii="ＭＳ Ｐゴシック" w:eastAsia="ＭＳ Ｐゴシック" w:hAnsi="ＭＳ Ｐゴシック"/>
                <w:color w:val="000000" w:themeColor="text1"/>
              </w:rPr>
              <w:t>２</w:t>
            </w:r>
          </w:p>
          <w:p w:rsidR="00B4263D" w:rsidRPr="00AA0D6C" w:rsidRDefault="00B4263D" w:rsidP="008E211E">
            <w:pPr>
              <w:rPr>
                <w:rFonts w:ascii="ＭＳ Ｐゴシック" w:eastAsia="ＭＳ Ｐゴシック" w:hAnsi="ＭＳ Ｐゴシック"/>
                <w:color w:val="000000" w:themeColor="text1"/>
              </w:rPr>
            </w:pPr>
            <w:r w:rsidRPr="00AA0D6C">
              <w:rPr>
                <w:rFonts w:ascii="ＭＳ Ｐゴシック" w:eastAsia="ＭＳ Ｐゴシック" w:hAnsi="ＭＳ Ｐゴシック"/>
                <w:color w:val="000000" w:themeColor="text1"/>
              </w:rPr>
              <w:t>Stage</w:t>
            </w:r>
            <w:r w:rsidR="00651F9A">
              <w:rPr>
                <w:rFonts w:ascii="ＭＳ Ｐゴシック" w:eastAsia="ＭＳ Ｐゴシック" w:hAnsi="ＭＳ Ｐゴシック"/>
                <w:color w:val="000000" w:themeColor="text1"/>
              </w:rPr>
              <w:t>３</w:t>
            </w:r>
          </w:p>
          <w:p w:rsidR="00B4263D" w:rsidRPr="00AA0D6C" w:rsidRDefault="00B4263D" w:rsidP="008E211E">
            <w:pPr>
              <w:rPr>
                <w:rFonts w:ascii="ＭＳ Ｐゴシック" w:eastAsia="ＭＳ Ｐゴシック" w:hAnsi="ＭＳ Ｐゴシック"/>
                <w:color w:val="000000" w:themeColor="text1"/>
              </w:rPr>
            </w:pPr>
            <w:r w:rsidRPr="00AA0D6C">
              <w:rPr>
                <w:rFonts w:ascii="ＭＳ Ｐゴシック" w:eastAsia="ＭＳ Ｐゴシック" w:hAnsi="ＭＳ Ｐゴシック"/>
                <w:color w:val="000000" w:themeColor="text1"/>
              </w:rPr>
              <w:t>Stage</w:t>
            </w:r>
            <w:r w:rsidR="00651F9A">
              <w:rPr>
                <w:rFonts w:ascii="ＭＳ Ｐゴシック" w:eastAsia="ＭＳ Ｐゴシック" w:hAnsi="ＭＳ Ｐゴシック"/>
                <w:color w:val="000000" w:themeColor="text1"/>
              </w:rPr>
              <w:t>４</w:t>
            </w:r>
          </w:p>
        </w:tc>
        <w:tc>
          <w:tcPr>
            <w:tcW w:w="1843" w:type="dxa"/>
          </w:tcPr>
          <w:p w:rsidR="00B4263D" w:rsidRPr="00AA0D6C" w:rsidRDefault="00651F9A" w:rsidP="008E211E">
            <w:pPr>
              <w:jc w:val="cente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０</w:t>
            </w:r>
          </w:p>
          <w:p w:rsidR="00B4263D" w:rsidRPr="00AA0D6C" w:rsidRDefault="00651F9A" w:rsidP="008E211E">
            <w:pPr>
              <w:jc w:val="cente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p>
          <w:p w:rsidR="00B4263D" w:rsidRPr="00AA0D6C" w:rsidRDefault="00651F9A" w:rsidP="008E211E">
            <w:pPr>
              <w:jc w:val="cente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２</w:t>
            </w:r>
          </w:p>
          <w:p w:rsidR="00B4263D" w:rsidRPr="00AA0D6C" w:rsidRDefault="00651F9A" w:rsidP="008E211E">
            <w:pPr>
              <w:jc w:val="cente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p>
          <w:p w:rsidR="00B4263D" w:rsidRPr="00AA0D6C" w:rsidRDefault="00651F9A" w:rsidP="008E211E">
            <w:pPr>
              <w:jc w:val="center"/>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４</w:t>
            </w:r>
            <w:r w:rsidR="00B4263D" w:rsidRPr="00AA0D6C">
              <w:rPr>
                <w:rFonts w:ascii="ＭＳ Ｐゴシック" w:eastAsia="ＭＳ Ｐゴシック" w:hAnsi="ＭＳ Ｐゴシック" w:hint="eastAsia"/>
                <w:color w:val="000000" w:themeColor="text1"/>
              </w:rPr>
              <w:t>以上</w:t>
            </w:r>
          </w:p>
        </w:tc>
        <w:tc>
          <w:tcPr>
            <w:tcW w:w="2551" w:type="dxa"/>
          </w:tcPr>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ほとんど問題ない</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軽度の問題あり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軽度の問題あり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支障が大きい</w:t>
            </w:r>
          </w:p>
        </w:tc>
        <w:tc>
          <w:tcPr>
            <w:tcW w:w="2776" w:type="dxa"/>
          </w:tcPr>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ほとんど問題ない</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軽度の問題あり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重度の問題あり</w:t>
            </w:r>
          </w:p>
          <w:p w:rsidR="00B4263D" w:rsidRPr="00AA0D6C" w:rsidRDefault="00B4263D" w:rsidP="008E211E">
            <w:pPr>
              <w:jc w:val="center"/>
              <w:rPr>
                <w:rFonts w:ascii="ＭＳ Ｐゴシック" w:eastAsia="ＭＳ Ｐゴシック" w:hAnsi="ＭＳ Ｐゴシック"/>
                <w:color w:val="000000" w:themeColor="text1"/>
              </w:rPr>
            </w:pPr>
            <w:r w:rsidRPr="00AA0D6C">
              <w:rPr>
                <w:rFonts w:ascii="ＭＳ Ｐゴシック" w:eastAsia="ＭＳ Ｐゴシック" w:hAnsi="ＭＳ Ｐゴシック" w:hint="eastAsia"/>
                <w:color w:val="000000" w:themeColor="text1"/>
              </w:rPr>
              <w:t>重度の問題あり</w:t>
            </w:r>
          </w:p>
        </w:tc>
      </w:tr>
    </w:tbl>
    <w:p w:rsidR="00763D14" w:rsidRDefault="00763D14">
      <w:pPr>
        <w:rPr>
          <w:rFonts w:ascii="ＭＳ Ｐゴシック" w:eastAsia="ＭＳ Ｐゴシック" w:hAnsi="ＭＳ Ｐゴシック"/>
          <w:color w:val="000000" w:themeColor="text1"/>
        </w:rPr>
      </w:pPr>
    </w:p>
    <w:p w:rsidR="00763D14" w:rsidRDefault="00763D14">
      <w:pPr>
        <w:rPr>
          <w:rFonts w:ascii="ＭＳ Ｐゴシック" w:eastAsia="ＭＳ Ｐゴシック" w:hAnsi="ＭＳ Ｐゴシック"/>
          <w:color w:val="000000" w:themeColor="text1"/>
        </w:rPr>
      </w:pPr>
    </w:p>
    <w:p w:rsidR="00763D14" w:rsidRDefault="00763D14">
      <w:pPr>
        <w:rPr>
          <w:rFonts w:ascii="ＭＳ Ｐゴシック" w:eastAsia="ＭＳ Ｐゴシック" w:hAnsi="ＭＳ Ｐゴシック"/>
          <w:color w:val="000000" w:themeColor="text1"/>
        </w:rPr>
      </w:pPr>
    </w:p>
    <w:p w:rsidR="00763D14" w:rsidRDefault="00763D14" w:rsidP="00763D14">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763D14" w:rsidRDefault="00763D14" w:rsidP="00763D1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560FC">
        <w:rPr>
          <w:rFonts w:asciiTheme="minorEastAsia" w:hAnsiTheme="minorEastAsia" w:hint="eastAsia"/>
          <w:szCs w:val="21"/>
        </w:rPr>
        <w:t>。</w:t>
      </w:r>
      <w:r>
        <w:rPr>
          <w:rFonts w:asciiTheme="minorEastAsia" w:hAnsiTheme="minorEastAsia" w:hint="eastAsia"/>
          <w:szCs w:val="21"/>
        </w:rPr>
        <w:t>）。</w:t>
      </w:r>
    </w:p>
    <w:p w:rsidR="00763D14" w:rsidRDefault="00763D14" w:rsidP="00763D1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560FC">
        <w:rPr>
          <w:rFonts w:asciiTheme="minorEastAsia" w:hAnsiTheme="minorEastAsia" w:hint="eastAsia"/>
          <w:szCs w:val="21"/>
        </w:rPr>
        <w:t>あって</w:t>
      </w:r>
      <w:r>
        <w:rPr>
          <w:rFonts w:asciiTheme="minorEastAsia" w:hAnsiTheme="minorEastAsia" w:hint="eastAsia"/>
          <w:szCs w:val="21"/>
        </w:rPr>
        <w:t>、直近６</w:t>
      </w:r>
      <w:r w:rsidR="002C1226">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63D14" w:rsidRDefault="00763D14" w:rsidP="00763D14">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560FC">
        <w:rPr>
          <w:rFonts w:hint="eastAsia"/>
          <w:kern w:val="0"/>
          <w:szCs w:val="21"/>
        </w:rPr>
        <w:t>もの</w:t>
      </w:r>
      <w:r>
        <w:rPr>
          <w:rFonts w:hint="eastAsia"/>
          <w:kern w:val="0"/>
          <w:szCs w:val="21"/>
        </w:rPr>
        <w:t>については、医療費助成の対象とする。</w:t>
      </w:r>
    </w:p>
    <w:p w:rsidR="00763D14" w:rsidRPr="00763D14" w:rsidRDefault="00763D14" w:rsidP="00B4263D">
      <w:pPr>
        <w:rPr>
          <w:rFonts w:ascii="ＭＳ Ｐゴシック" w:eastAsia="ＭＳ Ｐゴシック" w:hAnsi="ＭＳ Ｐゴシック"/>
          <w:color w:val="000000" w:themeColor="text1"/>
        </w:rPr>
      </w:pPr>
    </w:p>
    <w:p w:rsidR="00B4263D" w:rsidRPr="00AA0D6C" w:rsidRDefault="00B4263D">
      <w:pPr>
        <w:rPr>
          <w:rFonts w:ascii="ＭＳ Ｐゴシック" w:eastAsia="ＭＳ Ｐゴシック" w:hAnsi="ＭＳ Ｐゴシック"/>
        </w:rPr>
      </w:pPr>
    </w:p>
    <w:sectPr w:rsidR="00B4263D" w:rsidRPr="00AA0D6C" w:rsidSect="00BB42B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596" w:rsidRDefault="00961596" w:rsidP="00E37883">
      <w:r>
        <w:separator/>
      </w:r>
    </w:p>
  </w:endnote>
  <w:endnote w:type="continuationSeparator" w:id="0">
    <w:p w:rsidR="00961596" w:rsidRDefault="00961596" w:rsidP="00E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596" w:rsidRDefault="00961596" w:rsidP="00E37883">
      <w:r>
        <w:separator/>
      </w:r>
    </w:p>
  </w:footnote>
  <w:footnote w:type="continuationSeparator" w:id="0">
    <w:p w:rsidR="00961596" w:rsidRDefault="00961596" w:rsidP="00E37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716B"/>
    <w:multiLevelType w:val="hybridMultilevel"/>
    <w:tmpl w:val="A2C62DF2"/>
    <w:lvl w:ilvl="0" w:tplc="B29EDF7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AB"/>
    <w:rsid w:val="00010A69"/>
    <w:rsid w:val="0001697D"/>
    <w:rsid w:val="000232FF"/>
    <w:rsid w:val="00032C9E"/>
    <w:rsid w:val="00032D9F"/>
    <w:rsid w:val="0005609A"/>
    <w:rsid w:val="00086DD1"/>
    <w:rsid w:val="000E2D27"/>
    <w:rsid w:val="000E3A89"/>
    <w:rsid w:val="001251CA"/>
    <w:rsid w:val="0013330E"/>
    <w:rsid w:val="00141A16"/>
    <w:rsid w:val="00163282"/>
    <w:rsid w:val="00175094"/>
    <w:rsid w:val="00180479"/>
    <w:rsid w:val="001A003A"/>
    <w:rsid w:val="001D4793"/>
    <w:rsid w:val="001D59AB"/>
    <w:rsid w:val="00210988"/>
    <w:rsid w:val="00226EF7"/>
    <w:rsid w:val="00243BB0"/>
    <w:rsid w:val="002657AA"/>
    <w:rsid w:val="002822FE"/>
    <w:rsid w:val="00294E1E"/>
    <w:rsid w:val="002A5708"/>
    <w:rsid w:val="002C1226"/>
    <w:rsid w:val="002E12EB"/>
    <w:rsid w:val="002E19BA"/>
    <w:rsid w:val="0030668F"/>
    <w:rsid w:val="00323CD7"/>
    <w:rsid w:val="003560FC"/>
    <w:rsid w:val="003574DA"/>
    <w:rsid w:val="00360212"/>
    <w:rsid w:val="003755BD"/>
    <w:rsid w:val="00380153"/>
    <w:rsid w:val="003A4CC6"/>
    <w:rsid w:val="003D24FB"/>
    <w:rsid w:val="00406663"/>
    <w:rsid w:val="004245ED"/>
    <w:rsid w:val="0044039C"/>
    <w:rsid w:val="00473FB7"/>
    <w:rsid w:val="00481D02"/>
    <w:rsid w:val="004E3139"/>
    <w:rsid w:val="004F57FD"/>
    <w:rsid w:val="005031C4"/>
    <w:rsid w:val="00523C5F"/>
    <w:rsid w:val="00552141"/>
    <w:rsid w:val="00573A36"/>
    <w:rsid w:val="00586C7B"/>
    <w:rsid w:val="005A1907"/>
    <w:rsid w:val="005E52B8"/>
    <w:rsid w:val="005F5662"/>
    <w:rsid w:val="006042C3"/>
    <w:rsid w:val="006222CE"/>
    <w:rsid w:val="00651F9A"/>
    <w:rsid w:val="006A1DFC"/>
    <w:rsid w:val="006E2729"/>
    <w:rsid w:val="007321C1"/>
    <w:rsid w:val="00763D14"/>
    <w:rsid w:val="0079382D"/>
    <w:rsid w:val="007A1A5D"/>
    <w:rsid w:val="007E4985"/>
    <w:rsid w:val="008009B5"/>
    <w:rsid w:val="008033A0"/>
    <w:rsid w:val="00816BF5"/>
    <w:rsid w:val="00816DC8"/>
    <w:rsid w:val="008332D1"/>
    <w:rsid w:val="00854322"/>
    <w:rsid w:val="00890489"/>
    <w:rsid w:val="008F2093"/>
    <w:rsid w:val="0090766F"/>
    <w:rsid w:val="00933BEC"/>
    <w:rsid w:val="00951EC4"/>
    <w:rsid w:val="009573F5"/>
    <w:rsid w:val="00961596"/>
    <w:rsid w:val="009A246C"/>
    <w:rsid w:val="009A3C7C"/>
    <w:rsid w:val="009D5EBA"/>
    <w:rsid w:val="00A23844"/>
    <w:rsid w:val="00A34367"/>
    <w:rsid w:val="00A8705E"/>
    <w:rsid w:val="00AA0D6C"/>
    <w:rsid w:val="00AB392D"/>
    <w:rsid w:val="00AF1F4D"/>
    <w:rsid w:val="00AF2796"/>
    <w:rsid w:val="00B057DD"/>
    <w:rsid w:val="00B153E8"/>
    <w:rsid w:val="00B309D7"/>
    <w:rsid w:val="00B4263D"/>
    <w:rsid w:val="00B42665"/>
    <w:rsid w:val="00B83A4C"/>
    <w:rsid w:val="00B858EC"/>
    <w:rsid w:val="00B9299D"/>
    <w:rsid w:val="00BA45F0"/>
    <w:rsid w:val="00BB42BE"/>
    <w:rsid w:val="00BC1431"/>
    <w:rsid w:val="00BC4548"/>
    <w:rsid w:val="00BD66D2"/>
    <w:rsid w:val="00BF0FF4"/>
    <w:rsid w:val="00C26545"/>
    <w:rsid w:val="00C324C0"/>
    <w:rsid w:val="00C85BAB"/>
    <w:rsid w:val="00CA08A0"/>
    <w:rsid w:val="00CF0069"/>
    <w:rsid w:val="00CF2553"/>
    <w:rsid w:val="00D029D4"/>
    <w:rsid w:val="00D109EE"/>
    <w:rsid w:val="00DF3D9D"/>
    <w:rsid w:val="00E04D59"/>
    <w:rsid w:val="00E3123C"/>
    <w:rsid w:val="00E37883"/>
    <w:rsid w:val="00E46635"/>
    <w:rsid w:val="00E61F3B"/>
    <w:rsid w:val="00E84AE3"/>
    <w:rsid w:val="00F26B35"/>
    <w:rsid w:val="00F5521E"/>
    <w:rsid w:val="00F70BA7"/>
    <w:rsid w:val="00F963BE"/>
    <w:rsid w:val="00FC0D68"/>
    <w:rsid w:val="00FF55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0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7509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75094"/>
    <w:rPr>
      <w:rFonts w:asciiTheme="majorHAnsi" w:eastAsiaTheme="majorEastAsia" w:hAnsiTheme="majorHAnsi" w:cstheme="majorBidi"/>
      <w:sz w:val="18"/>
      <w:szCs w:val="18"/>
    </w:rPr>
  </w:style>
  <w:style w:type="paragraph" w:styleId="a6">
    <w:name w:val="header"/>
    <w:basedOn w:val="a"/>
    <w:link w:val="a7"/>
    <w:uiPriority w:val="99"/>
    <w:unhideWhenUsed/>
    <w:rsid w:val="00E37883"/>
    <w:pPr>
      <w:tabs>
        <w:tab w:val="center" w:pos="4252"/>
        <w:tab w:val="right" w:pos="8504"/>
      </w:tabs>
      <w:snapToGrid w:val="0"/>
    </w:pPr>
  </w:style>
  <w:style w:type="character" w:customStyle="1" w:styleId="a7">
    <w:name w:val="ヘッダー (文字)"/>
    <w:basedOn w:val="a0"/>
    <w:link w:val="a6"/>
    <w:uiPriority w:val="99"/>
    <w:rsid w:val="00E37883"/>
  </w:style>
  <w:style w:type="paragraph" w:styleId="a8">
    <w:name w:val="footer"/>
    <w:basedOn w:val="a"/>
    <w:link w:val="a9"/>
    <w:uiPriority w:val="99"/>
    <w:unhideWhenUsed/>
    <w:rsid w:val="00E37883"/>
    <w:pPr>
      <w:tabs>
        <w:tab w:val="center" w:pos="4252"/>
        <w:tab w:val="right" w:pos="8504"/>
      </w:tabs>
      <w:snapToGrid w:val="0"/>
    </w:pPr>
  </w:style>
  <w:style w:type="character" w:customStyle="1" w:styleId="a9">
    <w:name w:val="フッター (文字)"/>
    <w:basedOn w:val="a0"/>
    <w:link w:val="a8"/>
    <w:uiPriority w:val="99"/>
    <w:rsid w:val="00E37883"/>
  </w:style>
  <w:style w:type="paragraph" w:styleId="aa">
    <w:name w:val="List Paragraph"/>
    <w:basedOn w:val="a"/>
    <w:uiPriority w:val="34"/>
    <w:qFormat/>
    <w:rsid w:val="006E2729"/>
    <w:pPr>
      <w:ind w:leftChars="400" w:left="840"/>
    </w:pPr>
  </w:style>
  <w:style w:type="character" w:styleId="ab">
    <w:name w:val="annotation reference"/>
    <w:basedOn w:val="a0"/>
    <w:uiPriority w:val="99"/>
    <w:semiHidden/>
    <w:unhideWhenUsed/>
    <w:rsid w:val="00B4263D"/>
    <w:rPr>
      <w:sz w:val="18"/>
      <w:szCs w:val="18"/>
    </w:rPr>
  </w:style>
  <w:style w:type="paragraph" w:styleId="ac">
    <w:name w:val="annotation text"/>
    <w:basedOn w:val="a"/>
    <w:link w:val="ad"/>
    <w:uiPriority w:val="99"/>
    <w:semiHidden/>
    <w:unhideWhenUsed/>
    <w:pPr>
      <w:jc w:val="left"/>
    </w:pPr>
  </w:style>
  <w:style w:type="character" w:customStyle="1" w:styleId="ad">
    <w:name w:val="コメント文字列 (文字)"/>
    <w:basedOn w:val="a0"/>
    <w:link w:val="ac"/>
    <w:uiPriority w:val="99"/>
    <w:semiHidden/>
  </w:style>
  <w:style w:type="paragraph" w:styleId="ae">
    <w:name w:val="Revision"/>
    <w:hidden/>
    <w:uiPriority w:val="99"/>
    <w:semiHidden/>
    <w:rsid w:val="001632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5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0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7509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75094"/>
    <w:rPr>
      <w:rFonts w:asciiTheme="majorHAnsi" w:eastAsiaTheme="majorEastAsia" w:hAnsiTheme="majorHAnsi" w:cstheme="majorBidi"/>
      <w:sz w:val="18"/>
      <w:szCs w:val="18"/>
    </w:rPr>
  </w:style>
  <w:style w:type="paragraph" w:styleId="a6">
    <w:name w:val="header"/>
    <w:basedOn w:val="a"/>
    <w:link w:val="a7"/>
    <w:uiPriority w:val="99"/>
    <w:unhideWhenUsed/>
    <w:rsid w:val="00E37883"/>
    <w:pPr>
      <w:tabs>
        <w:tab w:val="center" w:pos="4252"/>
        <w:tab w:val="right" w:pos="8504"/>
      </w:tabs>
      <w:snapToGrid w:val="0"/>
    </w:pPr>
  </w:style>
  <w:style w:type="character" w:customStyle="1" w:styleId="a7">
    <w:name w:val="ヘッダー (文字)"/>
    <w:basedOn w:val="a0"/>
    <w:link w:val="a6"/>
    <w:uiPriority w:val="99"/>
    <w:rsid w:val="00E37883"/>
  </w:style>
  <w:style w:type="paragraph" w:styleId="a8">
    <w:name w:val="footer"/>
    <w:basedOn w:val="a"/>
    <w:link w:val="a9"/>
    <w:uiPriority w:val="99"/>
    <w:unhideWhenUsed/>
    <w:rsid w:val="00E37883"/>
    <w:pPr>
      <w:tabs>
        <w:tab w:val="center" w:pos="4252"/>
        <w:tab w:val="right" w:pos="8504"/>
      </w:tabs>
      <w:snapToGrid w:val="0"/>
    </w:pPr>
  </w:style>
  <w:style w:type="character" w:customStyle="1" w:styleId="a9">
    <w:name w:val="フッター (文字)"/>
    <w:basedOn w:val="a0"/>
    <w:link w:val="a8"/>
    <w:uiPriority w:val="99"/>
    <w:rsid w:val="00E37883"/>
  </w:style>
  <w:style w:type="paragraph" w:styleId="aa">
    <w:name w:val="List Paragraph"/>
    <w:basedOn w:val="a"/>
    <w:uiPriority w:val="34"/>
    <w:qFormat/>
    <w:rsid w:val="006E2729"/>
    <w:pPr>
      <w:ind w:leftChars="400" w:left="840"/>
    </w:pPr>
  </w:style>
  <w:style w:type="character" w:styleId="ab">
    <w:name w:val="annotation reference"/>
    <w:basedOn w:val="a0"/>
    <w:uiPriority w:val="99"/>
    <w:semiHidden/>
    <w:unhideWhenUsed/>
    <w:rsid w:val="00B4263D"/>
    <w:rPr>
      <w:sz w:val="18"/>
      <w:szCs w:val="18"/>
    </w:rPr>
  </w:style>
  <w:style w:type="paragraph" w:styleId="ac">
    <w:name w:val="annotation text"/>
    <w:basedOn w:val="a"/>
    <w:link w:val="ad"/>
    <w:uiPriority w:val="99"/>
    <w:semiHidden/>
    <w:unhideWhenUsed/>
    <w:pPr>
      <w:jc w:val="left"/>
    </w:pPr>
  </w:style>
  <w:style w:type="character" w:customStyle="1" w:styleId="ad">
    <w:name w:val="コメント文字列 (文字)"/>
    <w:basedOn w:val="a0"/>
    <w:link w:val="ac"/>
    <w:uiPriority w:val="99"/>
    <w:semiHidden/>
  </w:style>
  <w:style w:type="paragraph" w:styleId="ae">
    <w:name w:val="Revision"/>
    <w:hidden/>
    <w:uiPriority w:val="99"/>
    <w:semiHidden/>
    <w:rsid w:val="0016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00211">
      <w:bodyDiv w:val="1"/>
      <w:marLeft w:val="0"/>
      <w:marRight w:val="0"/>
      <w:marTop w:val="0"/>
      <w:marBottom w:val="0"/>
      <w:divBdr>
        <w:top w:val="none" w:sz="0" w:space="0" w:color="auto"/>
        <w:left w:val="none" w:sz="0" w:space="0" w:color="auto"/>
        <w:bottom w:val="none" w:sz="0" w:space="0" w:color="auto"/>
        <w:right w:val="none" w:sz="0" w:space="0" w:color="auto"/>
      </w:divBdr>
    </w:div>
    <w:div w:id="1567111720">
      <w:bodyDiv w:val="1"/>
      <w:marLeft w:val="0"/>
      <w:marRight w:val="0"/>
      <w:marTop w:val="0"/>
      <w:marBottom w:val="0"/>
      <w:divBdr>
        <w:top w:val="none" w:sz="0" w:space="0" w:color="auto"/>
        <w:left w:val="none" w:sz="0" w:space="0" w:color="auto"/>
        <w:bottom w:val="none" w:sz="0" w:space="0" w:color="auto"/>
        <w:right w:val="none" w:sz="0" w:space="0" w:color="auto"/>
      </w:divBdr>
    </w:div>
    <w:div w:id="19979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90D3B-FB3A-4744-BE5C-B062921A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830</Words>
  <Characters>4732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2014-11-07T02:49:00Z</cp:lastPrinted>
  <dcterms:created xsi:type="dcterms:W3CDTF">2016-11-28T06:56:00Z</dcterms:created>
  <dcterms:modified xsi:type="dcterms:W3CDTF">2017-03-21T05:22:00Z</dcterms:modified>
</cp:coreProperties>
</file>