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7CD" w:rsidRPr="002B2789" w:rsidRDefault="00526117" w:rsidP="006347CD">
      <w:pPr>
        <w:jc w:val="center"/>
        <w:rPr>
          <w:rFonts w:ascii="ＭＳ Ｐゴシック" w:eastAsia="ＭＳ Ｐゴシック" w:hAnsi="ＭＳ Ｐゴシック"/>
          <w:sz w:val="24"/>
        </w:rPr>
      </w:pPr>
      <w:bookmarkStart w:id="0" w:name="_GoBack"/>
      <w:bookmarkEnd w:id="0"/>
      <w:r w:rsidRPr="002B2789">
        <w:rPr>
          <w:rFonts w:ascii="ＭＳ Ｐゴシック" w:eastAsia="ＭＳ Ｐゴシック" w:hAnsi="ＭＳ Ｐゴシック" w:hint="eastAsia"/>
          <w:sz w:val="28"/>
        </w:rPr>
        <w:t>17</w:t>
      </w:r>
      <w:r w:rsidR="006347CD" w:rsidRPr="002B2789">
        <w:rPr>
          <w:rFonts w:ascii="ＭＳ Ｐゴシック" w:eastAsia="ＭＳ Ｐゴシック" w:hAnsi="ＭＳ Ｐゴシック" w:hint="eastAsia"/>
          <w:sz w:val="28"/>
        </w:rPr>
        <w:t xml:space="preserve">　多系統萎縮症</w:t>
      </w:r>
    </w:p>
    <w:p w:rsidR="006347CD" w:rsidRPr="002920DA" w:rsidRDefault="006347CD" w:rsidP="006347CD">
      <w:pPr>
        <w:rPr>
          <w:rFonts w:ascii="ＭＳ Ｐゴシック" w:eastAsia="ＭＳ Ｐゴシック" w:hAnsi="ＭＳ Ｐゴシック"/>
          <w:szCs w:val="21"/>
          <w:bdr w:val="single" w:sz="4" w:space="0" w:color="auto"/>
        </w:rPr>
      </w:pPr>
      <w:r w:rsidRPr="002920DA">
        <w:rPr>
          <w:rFonts w:ascii="ＭＳ Ｐゴシック" w:eastAsia="ＭＳ Ｐゴシック" w:hAnsi="ＭＳ Ｐゴシック" w:hint="eastAsia"/>
          <w:szCs w:val="21"/>
          <w:bdr w:val="single" w:sz="4" w:space="0" w:color="auto"/>
        </w:rPr>
        <w:t>○　概要</w:t>
      </w:r>
    </w:p>
    <w:p w:rsidR="006347CD" w:rsidRPr="002920DA" w:rsidRDefault="006347CD" w:rsidP="006347CD">
      <w:pPr>
        <w:ind w:leftChars="100" w:left="210"/>
        <w:rPr>
          <w:rFonts w:ascii="ＭＳ Ｐゴシック" w:eastAsia="ＭＳ Ｐゴシック" w:hAnsi="ＭＳ Ｐゴシック"/>
          <w:szCs w:val="21"/>
        </w:rPr>
      </w:pPr>
    </w:p>
    <w:p w:rsidR="006347CD" w:rsidRPr="002920DA" w:rsidRDefault="006347CD" w:rsidP="006347CD">
      <w:pPr>
        <w:ind w:leftChars="100" w:left="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１．概要 </w:t>
      </w:r>
    </w:p>
    <w:p w:rsidR="00C93CDC" w:rsidRDefault="009E7761" w:rsidP="0010736F">
      <w:pPr>
        <w:ind w:leftChars="202" w:left="424"/>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380012" w:rsidRPr="00380012">
        <w:rPr>
          <w:rFonts w:ascii="ＭＳ Ｐゴシック" w:eastAsia="ＭＳ Ｐゴシック" w:hAnsi="ＭＳ Ｐゴシック" w:hint="eastAsia"/>
          <w:szCs w:val="21"/>
        </w:rPr>
        <w:t>多系統萎縮症</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multiple system atrophy</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MSA</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は成年期</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30歳以降、多くは40歳以降</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に発症し、組織学的には神経細胞とオリゴデンドログリアに不溶化したαシヌクレインが蓄積し、進行性の細胞変性脱落を</w:t>
      </w:r>
      <w:r w:rsidR="00CA40DB">
        <w:rPr>
          <w:rFonts w:ascii="ＭＳ Ｐゴシック" w:eastAsia="ＭＳ Ｐゴシック" w:hAnsi="ＭＳ Ｐゴシック" w:hint="eastAsia"/>
          <w:szCs w:val="21"/>
        </w:rPr>
        <w:t>来</w:t>
      </w:r>
      <w:r w:rsidR="00380012" w:rsidRPr="00380012">
        <w:rPr>
          <w:rFonts w:ascii="ＭＳ Ｐゴシック" w:eastAsia="ＭＳ Ｐゴシック" w:hAnsi="ＭＳ Ｐゴシック" w:hint="eastAsia"/>
          <w:szCs w:val="21"/>
        </w:rPr>
        <w:t>す疾患である。初発から病初期の症候が小脳性運動失調であるものはオリーブ橋小脳萎縮症</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olivopontocerebellar atrophy</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OPCA</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、パーキンソニズムであるものは線条体黒質変性症、そして特に起立性低血圧など自律神経障害の顕著であるものはシャイ・ドレー</w:t>
      </w:r>
      <w:r w:rsidR="00710D15">
        <w:rPr>
          <w:rFonts w:ascii="ＭＳ Ｐゴシック" w:eastAsia="ＭＳ Ｐゴシック" w:hAnsi="ＭＳ Ｐゴシック" w:hint="eastAsia"/>
          <w:szCs w:val="21"/>
        </w:rPr>
        <w:t>ガ</w:t>
      </w:r>
      <w:r w:rsidR="00380012" w:rsidRPr="00380012">
        <w:rPr>
          <w:rFonts w:ascii="ＭＳ Ｐゴシック" w:eastAsia="ＭＳ Ｐゴシック" w:hAnsi="ＭＳ Ｐゴシック" w:hint="eastAsia"/>
          <w:szCs w:val="21"/>
        </w:rPr>
        <w:t>ー症候群と</w:t>
      </w:r>
      <w:r w:rsidR="00F9369F" w:rsidRPr="003232B6">
        <w:rPr>
          <w:rFonts w:ascii="ＭＳ Ｐゴシック" w:eastAsia="ＭＳ Ｐゴシック" w:hAnsi="ＭＳ Ｐゴシック" w:hint="eastAsia"/>
          <w:szCs w:val="21"/>
        </w:rPr>
        <w:t>各々の原著に従い</w:t>
      </w:r>
      <w:r w:rsidR="00380012" w:rsidRPr="00380012">
        <w:rPr>
          <w:rFonts w:ascii="ＭＳ Ｐゴシック" w:eastAsia="ＭＳ Ｐゴシック" w:hAnsi="ＭＳ Ｐゴシック" w:hint="eastAsia"/>
          <w:szCs w:val="21"/>
        </w:rPr>
        <w:t>称されてきた。いずれも進行するとこれら三大症候は重複してくること、画像診断でも脳幹と小脳の萎縮や線条体の異常等の所見が認められ、かつ組織病理も共通していることから多系統萎縮症と総称されるようになった。</w:t>
      </w:r>
    </w:p>
    <w:p w:rsidR="00C93CDC" w:rsidRPr="002920DA" w:rsidRDefault="00C93CDC" w:rsidP="00C93CDC">
      <w:pPr>
        <w:rPr>
          <w:rFonts w:ascii="ＭＳ Ｐゴシック" w:eastAsia="ＭＳ Ｐゴシック" w:hAnsi="ＭＳ Ｐゴシック"/>
          <w:szCs w:val="21"/>
        </w:rPr>
      </w:pPr>
    </w:p>
    <w:p w:rsidR="006347CD" w:rsidRPr="002920DA" w:rsidRDefault="006347CD" w:rsidP="006347CD">
      <w:pPr>
        <w:ind w:leftChars="100" w:left="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２．原因 </w:t>
      </w:r>
    </w:p>
    <w:p w:rsidR="006347CD" w:rsidRPr="002920DA" w:rsidRDefault="006347CD" w:rsidP="006347CD">
      <w:pPr>
        <w:ind w:leftChars="200" w:left="42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380012" w:rsidRPr="00380012">
        <w:rPr>
          <w:rFonts w:ascii="ＭＳ Ｐゴシック" w:eastAsia="ＭＳ Ｐゴシック" w:hAnsi="ＭＳ Ｐゴシック" w:hint="eastAsia"/>
          <w:szCs w:val="21"/>
        </w:rPr>
        <w:t>MSAは小脳皮質、橋核、オリーブ核、線条体、黒質、脳幹や脊髄の自律神経核に加えて大脳皮質運動野などの神経細胞の変性、オリゴデンドログリア細胞質内の不溶化したαシヌクレインからなる封入体</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グリア細胞質内封入体</w:t>
      </w:r>
      <w:r w:rsidR="009D1444">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GCI</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を特徴とするが、神経細胞質内やグリア・神経細胞核内にも封入体が見られる。</w:t>
      </w:r>
      <w:r w:rsidR="006F6D88">
        <w:rPr>
          <w:rFonts w:ascii="ＭＳ Ｐゴシック" w:eastAsia="ＭＳ Ｐゴシック" w:hAnsi="ＭＳ Ｐゴシック" w:hint="eastAsia"/>
          <w:szCs w:val="21"/>
        </w:rPr>
        <w:t>ほとん</w:t>
      </w:r>
      <w:r w:rsidR="00380012" w:rsidRPr="00380012">
        <w:rPr>
          <w:rFonts w:ascii="ＭＳ Ｐゴシック" w:eastAsia="ＭＳ Ｐゴシック" w:hAnsi="ＭＳ Ｐゴシック" w:hint="eastAsia"/>
          <w:szCs w:val="21"/>
        </w:rPr>
        <w:t>どは孤発例であるが、ごく</w:t>
      </w:r>
      <w:r w:rsidR="006F6D88">
        <w:rPr>
          <w:rFonts w:ascii="ＭＳ Ｐゴシック" w:eastAsia="ＭＳ Ｐゴシック" w:hAnsi="ＭＳ Ｐゴシック" w:hint="eastAsia"/>
          <w:szCs w:val="21"/>
        </w:rPr>
        <w:t>まれ</w:t>
      </w:r>
      <w:r w:rsidR="00380012" w:rsidRPr="00380012">
        <w:rPr>
          <w:rFonts w:ascii="ＭＳ Ｐゴシック" w:eastAsia="ＭＳ Ｐゴシック" w:hAnsi="ＭＳ Ｐゴシック" w:hint="eastAsia"/>
          <w:szCs w:val="21"/>
        </w:rPr>
        <w:t>に家族内発症が</w:t>
      </w:r>
      <w:r w:rsidR="004D78BA">
        <w:rPr>
          <w:rFonts w:ascii="ＭＳ Ｐゴシック" w:eastAsia="ＭＳ Ｐゴシック" w:hAnsi="ＭＳ Ｐゴシック" w:hint="eastAsia"/>
          <w:szCs w:val="21"/>
        </w:rPr>
        <w:t>見</w:t>
      </w:r>
      <w:r w:rsidR="00380012" w:rsidRPr="00380012">
        <w:rPr>
          <w:rFonts w:ascii="ＭＳ Ｐゴシック" w:eastAsia="ＭＳ Ｐゴシック" w:hAnsi="ＭＳ Ｐゴシック" w:hint="eastAsia"/>
          <w:szCs w:val="21"/>
        </w:rPr>
        <w:t>られ、その一部では遺伝子変異が同定されている。現在、発症機序について封入体や遺伝要因を手がかりに研究が進められているが、まだ十分には解明されていない。</w:t>
      </w:r>
    </w:p>
    <w:p w:rsidR="006347CD" w:rsidRPr="002920DA" w:rsidRDefault="006347CD" w:rsidP="006347CD">
      <w:pPr>
        <w:ind w:leftChars="200" w:left="420"/>
        <w:rPr>
          <w:rFonts w:ascii="ＭＳ Ｐゴシック" w:eastAsia="ＭＳ Ｐゴシック" w:hAnsi="ＭＳ Ｐゴシック"/>
          <w:szCs w:val="21"/>
        </w:rPr>
      </w:pPr>
    </w:p>
    <w:p w:rsidR="006347CD" w:rsidRPr="002920DA" w:rsidRDefault="006347CD" w:rsidP="006347CD">
      <w:pPr>
        <w:ind w:leftChars="100" w:left="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３．症状 </w:t>
      </w:r>
    </w:p>
    <w:p w:rsidR="00380012" w:rsidRPr="00380012" w:rsidRDefault="006347CD" w:rsidP="00380012">
      <w:pPr>
        <w:ind w:leftChars="200" w:left="42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6F6D88">
        <w:rPr>
          <w:rFonts w:ascii="ＭＳ Ｐゴシック" w:eastAsia="ＭＳ Ｐゴシック" w:hAnsi="ＭＳ Ｐゴシック" w:hint="eastAsia"/>
          <w:szCs w:val="21"/>
        </w:rPr>
        <w:t>我</w:t>
      </w:r>
      <w:r w:rsidR="00380012" w:rsidRPr="00380012">
        <w:rPr>
          <w:rFonts w:ascii="ＭＳ Ｐゴシック" w:eastAsia="ＭＳ Ｐゴシック" w:hAnsi="ＭＳ Ｐゴシック" w:hint="eastAsia"/>
          <w:szCs w:val="21"/>
        </w:rPr>
        <w:t>が国で最も頻度の高い病型はOPCAである。OPCAは中年以降に起立歩行時のふらつきなどの小脳性運動失調で初発し主要症候となる。初期には皮質性小脳萎縮症との区別が付きにくく</w:t>
      </w:r>
      <w:r w:rsidR="00CA40DB">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二次性小脳失調症との鑑別が重要である。線条体黒質変性症は</w:t>
      </w:r>
      <w:r w:rsidR="00CA40DB">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筋</w:t>
      </w:r>
      <w:r w:rsidR="00F9369F" w:rsidRPr="003232B6">
        <w:rPr>
          <w:rFonts w:ascii="ＭＳ Ｐゴシック" w:eastAsia="ＭＳ Ｐゴシック" w:hAnsi="ＭＳ Ｐゴシック" w:hint="eastAsia"/>
          <w:szCs w:val="21"/>
        </w:rPr>
        <w:t>強剛</w:t>
      </w:r>
      <w:r w:rsidR="00380012" w:rsidRPr="00380012">
        <w:rPr>
          <w:rFonts w:ascii="ＭＳ Ｐゴシック" w:eastAsia="ＭＳ Ｐゴシック" w:hAnsi="ＭＳ Ｐゴシック" w:hint="eastAsia"/>
          <w:szCs w:val="21"/>
        </w:rPr>
        <w:t>、無動、姿勢反射障害などの症候が初発時より</w:t>
      </w:r>
      <w:r w:rsidR="004D78BA">
        <w:rPr>
          <w:rFonts w:ascii="ＭＳ Ｐゴシック" w:eastAsia="ＭＳ Ｐゴシック" w:hAnsi="ＭＳ Ｐゴシック" w:hint="eastAsia"/>
          <w:szCs w:val="21"/>
        </w:rPr>
        <w:t>見</w:t>
      </w:r>
      <w:r w:rsidR="00380012" w:rsidRPr="00380012">
        <w:rPr>
          <w:rFonts w:ascii="ＭＳ Ｐゴシック" w:eastAsia="ＭＳ Ｐゴシック" w:hAnsi="ＭＳ Ｐゴシック" w:hint="eastAsia"/>
          <w:szCs w:val="21"/>
        </w:rPr>
        <w:t>られるので</w:t>
      </w:r>
      <w:r w:rsidR="00CA40DB">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パーキンソン病との鑑別を要する。パーキンソン病と比べて、安静時振戦が少なく、進行は早く、抗パーキンソン病薬</w:t>
      </w:r>
      <w:r w:rsidR="00F9369F" w:rsidRPr="003232B6">
        <w:rPr>
          <w:rFonts w:ascii="ＭＳ Ｐゴシック" w:eastAsia="ＭＳ Ｐゴシック" w:hAnsi="ＭＳ Ｐゴシック" w:hint="eastAsia"/>
          <w:szCs w:val="21"/>
        </w:rPr>
        <w:t>が効きにくい</w:t>
      </w:r>
      <w:r w:rsidR="00380012" w:rsidRPr="00380012">
        <w:rPr>
          <w:rFonts w:ascii="ＭＳ Ｐゴシック" w:eastAsia="ＭＳ Ｐゴシック" w:hAnsi="ＭＳ Ｐゴシック" w:hint="eastAsia"/>
          <w:szCs w:val="21"/>
        </w:rPr>
        <w:t>。起立性低血圧や排尿障害など自律神経症候で初発するものは、シャイ・ドレーガー症候群とよばれる。その他、頻度の高い自律神経症候としては、勃起障害</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男性</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呼吸障害、発汗障害などがある。注意すべきは睡眠時の喘鳴や無呼吸などの呼吸障害であり、早期から単独で認められることがある。呼吸障害の原因として声帯外転障害が知られているが、呼吸中枢の障害によるものもあるので気管切開しても突然死があり得ることに注意して説明が必要である。</w:t>
      </w:r>
      <w:r w:rsidR="004D78BA" w:rsidRPr="00380012">
        <w:rPr>
          <w:rFonts w:ascii="ＭＳ Ｐゴシック" w:eastAsia="ＭＳ Ｐゴシック" w:hAnsi="ＭＳ Ｐゴシック" w:hint="eastAsia"/>
          <w:szCs w:val="21"/>
        </w:rPr>
        <w:t>いずれ</w:t>
      </w:r>
      <w:r w:rsidR="00380012" w:rsidRPr="00380012">
        <w:rPr>
          <w:rFonts w:ascii="ＭＳ Ｐゴシック" w:eastAsia="ＭＳ Ｐゴシック" w:hAnsi="ＭＳ Ｐゴシック" w:hint="eastAsia"/>
          <w:szCs w:val="21"/>
        </w:rPr>
        <w:t>の病型においても、経過と共に小脳症候、パーキンソニズム、自律神経障害は重複し、さらに錐体路徴候を伴うことが多い。自律神経障害で発症して数年を経過しても、小脳症候やパーキンソニズムなど他の系統障害の症候を欠く場合は、他の疾患との鑑別を要する。</w:t>
      </w:r>
    </w:p>
    <w:p w:rsidR="006347CD" w:rsidRPr="002920DA" w:rsidRDefault="00380012" w:rsidP="00380012">
      <w:pPr>
        <w:ind w:leftChars="200" w:left="420"/>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 xml:space="preserve">　多系統萎縮症は頭部のX線CTや MRI で</w:t>
      </w:r>
      <w:r w:rsidR="00191E25">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小脳</w:t>
      </w:r>
      <w:r w:rsidR="00191E25">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橋</w:t>
      </w:r>
      <w:r w:rsidR="003A423A">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特に底部</w:t>
      </w:r>
      <w:r w:rsidR="003A423A">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の萎縮を比較的早期から認める。この変化をとらえるには T1強調画像矢状断が有用である。また、T2強調画像水平断にて</w:t>
      </w:r>
      <w:r w:rsidR="009D1444">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比較的早期から橋中部に十字状の高信号（十字サイン）、中小脳脚の高信号化が認められる。これらの所見は</w:t>
      </w:r>
      <w:r w:rsidR="00CA40DB">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診断的価値が高い。被殻の萎縮や鉄沈着による被殻外側部の直線状のT2高信号、被殻後部の低信号化などもよく認</w:t>
      </w:r>
      <w:r w:rsidRPr="00380012">
        <w:rPr>
          <w:rFonts w:ascii="ＭＳ Ｐゴシック" w:eastAsia="ＭＳ Ｐゴシック" w:hAnsi="ＭＳ Ｐゴシック" w:hint="eastAsia"/>
          <w:szCs w:val="21"/>
        </w:rPr>
        <w:lastRenderedPageBreak/>
        <w:t>められる。</w:t>
      </w:r>
    </w:p>
    <w:p w:rsidR="006347CD" w:rsidRPr="002920DA" w:rsidRDefault="006347CD" w:rsidP="006347CD">
      <w:pPr>
        <w:ind w:leftChars="200" w:left="420"/>
        <w:rPr>
          <w:rFonts w:ascii="ＭＳ Ｐゴシック" w:eastAsia="ＭＳ Ｐゴシック" w:hAnsi="ＭＳ Ｐゴシック"/>
          <w:szCs w:val="21"/>
        </w:rPr>
      </w:pPr>
    </w:p>
    <w:p w:rsidR="006347CD" w:rsidRPr="002920DA" w:rsidRDefault="006347CD" w:rsidP="006347CD">
      <w:pPr>
        <w:ind w:leftChars="100" w:left="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４．治療法 </w:t>
      </w:r>
    </w:p>
    <w:p w:rsidR="006347CD" w:rsidRPr="002920DA" w:rsidRDefault="006347CD" w:rsidP="006347CD">
      <w:pPr>
        <w:ind w:leftChars="200" w:left="42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380012" w:rsidRPr="00380012">
        <w:rPr>
          <w:rFonts w:ascii="ＭＳ Ｐゴシック" w:eastAsia="ＭＳ Ｐゴシック" w:hAnsi="ＭＳ Ｐゴシック" w:hint="eastAsia"/>
          <w:szCs w:val="21"/>
        </w:rPr>
        <w:t>パーキンソン症候があった場合は、抗パーキンソン病薬は、初期にはある程度は有効であるので治療を試みる価値はある。また、自律神経症状や小脳失調症が加わってきたときには、それぞれの対症療法を行う。呼吸障害には非侵襲性陽圧換気法などの補助が有用で、気管切開を必要とする場合が</w:t>
      </w:r>
      <w:r w:rsidR="006F6D88">
        <w:rPr>
          <w:rFonts w:ascii="ＭＳ Ｐゴシック" w:eastAsia="ＭＳ Ｐゴシック" w:hAnsi="ＭＳ Ｐゴシック" w:hint="eastAsia"/>
          <w:szCs w:val="21"/>
        </w:rPr>
        <w:t>あ</w:t>
      </w:r>
      <w:r w:rsidR="00380012" w:rsidRPr="00380012">
        <w:rPr>
          <w:rFonts w:ascii="ＭＳ Ｐゴシック" w:eastAsia="ＭＳ Ｐゴシック" w:hAnsi="ＭＳ Ｐゴシック" w:hint="eastAsia"/>
          <w:szCs w:val="21"/>
        </w:rPr>
        <w:t>る。嚥下障害が高度なときは胃瘻が必要となることも多い。リハビリテーションは残っている運動機能の活用、維持に有効であり積極的に勧め、日常生活も工夫して寝たきりになることを少しでも遅らせることが大切である。</w:t>
      </w:r>
    </w:p>
    <w:p w:rsidR="006347CD" w:rsidRPr="002920DA" w:rsidRDefault="006347CD" w:rsidP="006347CD">
      <w:pPr>
        <w:ind w:leftChars="200" w:left="420"/>
        <w:rPr>
          <w:rFonts w:ascii="ＭＳ Ｐゴシック" w:eastAsia="ＭＳ Ｐゴシック" w:hAnsi="ＭＳ Ｐゴシック"/>
          <w:szCs w:val="21"/>
        </w:rPr>
      </w:pPr>
    </w:p>
    <w:p w:rsidR="006347CD" w:rsidRPr="002920DA" w:rsidRDefault="006347CD" w:rsidP="006347CD">
      <w:pPr>
        <w:ind w:leftChars="100" w:left="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５．予後</w:t>
      </w:r>
    </w:p>
    <w:p w:rsidR="006347CD" w:rsidRPr="002920DA" w:rsidRDefault="006347CD" w:rsidP="006347CD">
      <w:pPr>
        <w:ind w:leftChars="200" w:left="42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380012" w:rsidRPr="00380012">
        <w:rPr>
          <w:rFonts w:ascii="ＭＳ Ｐゴシック" w:eastAsia="ＭＳ Ｐゴシック" w:hAnsi="ＭＳ Ｐゴシック" w:hint="eastAsia"/>
          <w:szCs w:val="21"/>
        </w:rPr>
        <w:t>多系統萎縮症では線条体が変性するので、パーキンソン病に比べて抗パーキンソン病薬は効きが悪い。また、小脳症状や自律神経障害も加わってくるため全体として進行性に増悪することが多い。我が国での230人の患者を対象とした研究結果では、それぞれ中央値として発症後平均約</w:t>
      </w:r>
      <w:r w:rsidR="009D1444">
        <w:rPr>
          <w:rFonts w:ascii="ＭＳ Ｐゴシック" w:eastAsia="ＭＳ Ｐゴシック" w:hAnsi="ＭＳ Ｐゴシック" w:hint="eastAsia"/>
          <w:szCs w:val="21"/>
        </w:rPr>
        <w:t>５</w:t>
      </w:r>
      <w:r w:rsidR="00380012" w:rsidRPr="00380012">
        <w:rPr>
          <w:rFonts w:ascii="ＭＳ Ｐゴシック" w:eastAsia="ＭＳ Ｐゴシック" w:hAnsi="ＭＳ Ｐゴシック" w:hint="eastAsia"/>
          <w:szCs w:val="21"/>
        </w:rPr>
        <w:t>年で車椅子使用、約</w:t>
      </w:r>
      <w:r w:rsidR="009D1444">
        <w:rPr>
          <w:rFonts w:ascii="ＭＳ Ｐゴシック" w:eastAsia="ＭＳ Ｐゴシック" w:hAnsi="ＭＳ Ｐゴシック" w:hint="eastAsia"/>
          <w:szCs w:val="21"/>
        </w:rPr>
        <w:t>８</w:t>
      </w:r>
      <w:r w:rsidR="00380012" w:rsidRPr="00380012">
        <w:rPr>
          <w:rFonts w:ascii="ＭＳ Ｐゴシック" w:eastAsia="ＭＳ Ｐゴシック" w:hAnsi="ＭＳ Ｐゴシック" w:hint="eastAsia"/>
          <w:szCs w:val="21"/>
        </w:rPr>
        <w:t>年で臥床状態となり、罹病期間は</w:t>
      </w:r>
      <w:r w:rsidR="009D1444">
        <w:rPr>
          <w:rFonts w:ascii="ＭＳ Ｐゴシック" w:eastAsia="ＭＳ Ｐゴシック" w:hAnsi="ＭＳ Ｐゴシック" w:hint="eastAsia"/>
          <w:szCs w:val="21"/>
        </w:rPr>
        <w:t>９</w:t>
      </w:r>
      <w:r w:rsidR="00380012" w:rsidRPr="00380012">
        <w:rPr>
          <w:rFonts w:ascii="ＭＳ Ｐゴシック" w:eastAsia="ＭＳ Ｐゴシック" w:hAnsi="ＭＳ Ｐゴシック" w:hint="eastAsia"/>
          <w:szCs w:val="21"/>
        </w:rPr>
        <w:t>年程度と報告されている。</w:t>
      </w:r>
    </w:p>
    <w:p w:rsidR="006347CD" w:rsidRPr="002920DA" w:rsidRDefault="006347CD" w:rsidP="006347CD">
      <w:pPr>
        <w:ind w:leftChars="200" w:left="42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p>
    <w:p w:rsidR="006347CD" w:rsidRPr="002920DA" w:rsidRDefault="006347CD" w:rsidP="006347CD">
      <w:pPr>
        <w:rPr>
          <w:rFonts w:ascii="ＭＳ Ｐゴシック" w:eastAsia="ＭＳ Ｐゴシック" w:hAnsi="ＭＳ Ｐゴシック"/>
          <w:szCs w:val="21"/>
          <w:bdr w:val="single" w:sz="4" w:space="0" w:color="auto"/>
        </w:rPr>
      </w:pPr>
      <w:r w:rsidRPr="002920DA">
        <w:rPr>
          <w:rFonts w:ascii="ＭＳ Ｐゴシック" w:eastAsia="ＭＳ Ｐゴシック" w:hAnsi="ＭＳ Ｐゴシック" w:hint="eastAsia"/>
          <w:szCs w:val="21"/>
          <w:bdr w:val="single" w:sz="4" w:space="0" w:color="auto"/>
        </w:rPr>
        <w:t>○　要件の判定に必要な事項</w:t>
      </w:r>
    </w:p>
    <w:p w:rsidR="006347CD" w:rsidRPr="002920DA" w:rsidRDefault="006347CD"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１．患者数（平成24年度医療受給者証保持者数）</w:t>
      </w:r>
    </w:p>
    <w:p w:rsidR="006347CD" w:rsidRPr="002920DA" w:rsidRDefault="006347CD"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F4442B" w:rsidRPr="002920DA">
        <w:rPr>
          <w:rFonts w:ascii="ＭＳ Ｐゴシック" w:eastAsia="ＭＳ Ｐゴシック" w:hAnsi="ＭＳ Ｐゴシック" w:hint="eastAsia"/>
          <w:szCs w:val="21"/>
        </w:rPr>
        <w:t>11</w:t>
      </w:r>
      <w:r w:rsidR="00FD7249" w:rsidRPr="002920DA">
        <w:rPr>
          <w:rFonts w:ascii="ＭＳ Ｐゴシック" w:eastAsia="ＭＳ Ｐゴシック" w:hAnsi="ＭＳ Ｐゴシック" w:hint="eastAsia"/>
          <w:szCs w:val="21"/>
        </w:rPr>
        <w:t>,</w:t>
      </w:r>
      <w:r w:rsidR="00F4442B" w:rsidRPr="002920DA">
        <w:rPr>
          <w:rFonts w:ascii="ＭＳ Ｐゴシック" w:eastAsia="ＭＳ Ｐゴシック" w:hAnsi="ＭＳ Ｐゴシック" w:hint="eastAsia"/>
          <w:szCs w:val="21"/>
        </w:rPr>
        <w:t>733</w:t>
      </w:r>
      <w:r w:rsidRPr="002920DA">
        <w:rPr>
          <w:rFonts w:ascii="ＭＳ Ｐゴシック" w:eastAsia="ＭＳ Ｐゴシック" w:hAnsi="ＭＳ Ｐゴシック" w:hint="eastAsia"/>
          <w:szCs w:val="21"/>
        </w:rPr>
        <w:t>人</w:t>
      </w:r>
    </w:p>
    <w:p w:rsidR="006347CD" w:rsidRPr="002920DA" w:rsidRDefault="006347CD"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２．発病の機構</w:t>
      </w:r>
    </w:p>
    <w:p w:rsidR="006347CD" w:rsidRPr="002920DA" w:rsidRDefault="00750F7C"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不明</w:t>
      </w:r>
    </w:p>
    <w:p w:rsidR="006347CD" w:rsidRPr="002920DA" w:rsidRDefault="006347CD"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３．効果的な治療方法</w:t>
      </w:r>
    </w:p>
    <w:p w:rsidR="006347CD" w:rsidRPr="002920DA" w:rsidRDefault="006347CD" w:rsidP="00735D38">
      <w:pPr>
        <w:ind w:firstLineChars="250" w:firstLine="525"/>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未確立</w:t>
      </w:r>
      <w:r w:rsidRPr="00974D5A">
        <w:rPr>
          <w:rFonts w:ascii="ＭＳ Ｐゴシック" w:eastAsia="ＭＳ Ｐゴシック" w:hAnsi="ＭＳ Ｐゴシック" w:hint="eastAsia"/>
          <w:szCs w:val="21"/>
        </w:rPr>
        <w:t>（</w:t>
      </w:r>
      <w:r w:rsidR="00750F7C" w:rsidRPr="00974D5A">
        <w:rPr>
          <w:rFonts w:ascii="ＭＳ Ｐゴシック" w:eastAsia="ＭＳ Ｐゴシック" w:hAnsi="ＭＳ Ｐゴシック" w:hint="eastAsia"/>
          <w:szCs w:val="21"/>
        </w:rPr>
        <w:t>根治的治療はない</w:t>
      </w:r>
      <w:r w:rsidR="00CA40DB">
        <w:rPr>
          <w:rFonts w:ascii="ＭＳ Ｐゴシック" w:eastAsia="ＭＳ Ｐゴシック" w:hAnsi="ＭＳ Ｐゴシック" w:hint="eastAsia"/>
          <w:szCs w:val="21"/>
        </w:rPr>
        <w:t>。</w:t>
      </w:r>
      <w:r w:rsidRPr="00974D5A">
        <w:rPr>
          <w:rFonts w:ascii="ＭＳ Ｐゴシック" w:eastAsia="ＭＳ Ｐゴシック" w:hAnsi="ＭＳ Ｐゴシック" w:hint="eastAsia"/>
          <w:szCs w:val="21"/>
        </w:rPr>
        <w:t>）</w:t>
      </w:r>
    </w:p>
    <w:p w:rsidR="006347CD" w:rsidRPr="002920DA" w:rsidRDefault="006347CD"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４．長期の療養</w:t>
      </w:r>
    </w:p>
    <w:p w:rsidR="006347CD" w:rsidRPr="002920DA" w:rsidRDefault="006347CD"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必要（</w:t>
      </w:r>
      <w:r w:rsidR="00750F7C" w:rsidRPr="002920DA">
        <w:rPr>
          <w:rFonts w:ascii="ＭＳ Ｐゴシック" w:eastAsia="ＭＳ Ｐゴシック" w:hAnsi="ＭＳ Ｐゴシック" w:hint="eastAsia"/>
          <w:szCs w:val="21"/>
        </w:rPr>
        <w:t>進行性に増悪</w:t>
      </w:r>
      <w:r w:rsidR="00735D38">
        <w:rPr>
          <w:rFonts w:ascii="ＭＳ Ｐゴシック" w:eastAsia="ＭＳ Ｐゴシック" w:hAnsi="ＭＳ Ｐゴシック" w:hint="eastAsia"/>
          <w:szCs w:val="21"/>
        </w:rPr>
        <w:t>する</w:t>
      </w:r>
      <w:r w:rsidR="00CA40DB">
        <w:rPr>
          <w:rFonts w:ascii="ＭＳ Ｐゴシック" w:eastAsia="ＭＳ Ｐゴシック" w:hAnsi="ＭＳ Ｐゴシック" w:hint="eastAsia"/>
          <w:szCs w:val="21"/>
        </w:rPr>
        <w:t>。</w:t>
      </w:r>
      <w:r w:rsidRPr="002920DA">
        <w:rPr>
          <w:rFonts w:ascii="ＭＳ Ｐゴシック" w:eastAsia="ＭＳ Ｐゴシック" w:hAnsi="ＭＳ Ｐゴシック" w:hint="eastAsia"/>
          <w:szCs w:val="21"/>
        </w:rPr>
        <w:t>）</w:t>
      </w:r>
    </w:p>
    <w:p w:rsidR="006347CD" w:rsidRPr="002920DA" w:rsidRDefault="006347CD" w:rsidP="006347CD">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５．診断基準</w:t>
      </w:r>
    </w:p>
    <w:p w:rsidR="006347CD" w:rsidRPr="002920DA" w:rsidRDefault="006347CD">
      <w:pPr>
        <w:ind w:firstLineChars="250" w:firstLine="525"/>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あり</w:t>
      </w:r>
      <w:r w:rsidR="00735D38">
        <w:rPr>
          <w:rFonts w:ascii="ＭＳ Ｐゴシック" w:eastAsia="ＭＳ Ｐゴシック" w:hAnsi="ＭＳ Ｐゴシック" w:hint="eastAsia"/>
          <w:szCs w:val="21"/>
        </w:rPr>
        <w:t>（現行の特定疾患治療研究事業の診断基準</w:t>
      </w:r>
      <w:r w:rsidR="00380012">
        <w:rPr>
          <w:rFonts w:ascii="ＭＳ Ｐゴシック" w:eastAsia="ＭＳ Ｐゴシック" w:hAnsi="ＭＳ Ｐゴシック" w:hint="eastAsia"/>
          <w:szCs w:val="21"/>
        </w:rPr>
        <w:t>を改訂</w:t>
      </w:r>
      <w:r w:rsidR="00735D38">
        <w:rPr>
          <w:rFonts w:ascii="ＭＳ Ｐゴシック" w:eastAsia="ＭＳ Ｐゴシック" w:hAnsi="ＭＳ Ｐゴシック" w:hint="eastAsia"/>
          <w:szCs w:val="21"/>
        </w:rPr>
        <w:t>）</w:t>
      </w:r>
    </w:p>
    <w:p w:rsidR="00F4442B" w:rsidRDefault="006347CD" w:rsidP="00E140CC">
      <w:pPr>
        <w:ind w:firstLineChars="100" w:firstLine="210"/>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６．重症度分類</w:t>
      </w:r>
    </w:p>
    <w:p w:rsidR="00C62B6C" w:rsidRPr="0010736F" w:rsidRDefault="00C62B6C" w:rsidP="0010736F">
      <w:pPr>
        <w:ind w:leftChars="250" w:left="525"/>
        <w:rPr>
          <w:rFonts w:ascii="ＭＳ Ｐゴシック" w:eastAsia="ＭＳ Ｐゴシック" w:hAnsi="ＭＳ Ｐゴシック"/>
          <w:color w:val="000000"/>
          <w:szCs w:val="21"/>
        </w:rPr>
      </w:pPr>
      <w:r w:rsidRPr="0010736F">
        <w:rPr>
          <w:rFonts w:ascii="ＭＳ Ｐゴシック" w:eastAsia="ＭＳ Ｐゴシック" w:hAnsi="ＭＳ Ｐゴシック" w:cs="Tahoma"/>
          <w:color w:val="000000"/>
          <w:szCs w:val="21"/>
        </w:rPr>
        <w:t>modified Rankin Scale</w:t>
      </w:r>
      <w:r w:rsidR="00BB7DA6">
        <w:rPr>
          <w:rFonts w:ascii="ＭＳ Ｐゴシック" w:eastAsia="ＭＳ Ｐゴシック" w:hAnsi="ＭＳ Ｐゴシック" w:hint="eastAsia"/>
          <w:color w:val="000000"/>
          <w:szCs w:val="21"/>
        </w:rPr>
        <w:t>（</w:t>
      </w:r>
      <w:r w:rsidRPr="0010736F">
        <w:rPr>
          <w:rFonts w:ascii="ＭＳ Ｐゴシック" w:eastAsia="ＭＳ Ｐゴシック" w:hAnsi="ＭＳ Ｐゴシック" w:cs="Tahoma"/>
          <w:color w:val="000000"/>
          <w:szCs w:val="21"/>
        </w:rPr>
        <w:t>mRS</w:t>
      </w:r>
      <w:r w:rsidR="00BB7DA6">
        <w:rPr>
          <w:rFonts w:ascii="ＭＳ Ｐゴシック" w:eastAsia="ＭＳ Ｐゴシック" w:hAnsi="ＭＳ Ｐゴシック" w:hint="eastAsia"/>
          <w:color w:val="000000"/>
          <w:szCs w:val="21"/>
        </w:rPr>
        <w:t>）</w:t>
      </w:r>
      <w:r w:rsidRPr="00D82053">
        <w:rPr>
          <w:rFonts w:ascii="ＭＳ Ｐゴシック" w:eastAsia="ＭＳ Ｐゴシック" w:hAnsi="ＭＳ Ｐゴシック" w:hint="eastAsia"/>
          <w:color w:val="000000"/>
          <w:szCs w:val="21"/>
        </w:rPr>
        <w:t>、食事・栄養、呼吸のそれぞれの評価スケールを用いて、いずれかが３以上を対象とする</w:t>
      </w:r>
      <w:r w:rsidR="00DC1AFF" w:rsidRPr="00D82053">
        <w:rPr>
          <w:rFonts w:ascii="ＭＳ Ｐゴシック" w:eastAsia="ＭＳ Ｐゴシック" w:hAnsi="ＭＳ Ｐゴシック" w:hint="eastAsia"/>
          <w:color w:val="000000"/>
          <w:szCs w:val="21"/>
        </w:rPr>
        <w:t>。</w:t>
      </w:r>
    </w:p>
    <w:p w:rsidR="006347CD" w:rsidRPr="002920DA" w:rsidRDefault="006347CD" w:rsidP="006347CD">
      <w:pPr>
        <w:rPr>
          <w:rFonts w:ascii="ＭＳ Ｐゴシック" w:eastAsia="ＭＳ Ｐゴシック" w:hAnsi="ＭＳ Ｐゴシック"/>
          <w:szCs w:val="21"/>
        </w:rPr>
      </w:pPr>
    </w:p>
    <w:p w:rsidR="006347CD" w:rsidRPr="002920DA" w:rsidRDefault="006347CD" w:rsidP="006347CD">
      <w:pPr>
        <w:rPr>
          <w:rFonts w:ascii="ＭＳ Ｐゴシック" w:eastAsia="ＭＳ Ｐゴシック" w:hAnsi="ＭＳ Ｐゴシック"/>
          <w:szCs w:val="21"/>
        </w:rPr>
      </w:pPr>
      <w:r w:rsidRPr="002920DA">
        <w:rPr>
          <w:rFonts w:ascii="ＭＳ Ｐゴシック" w:eastAsia="ＭＳ Ｐゴシック" w:hAnsi="ＭＳ Ｐゴシック" w:hint="eastAsia"/>
          <w:szCs w:val="21"/>
          <w:bdr w:val="single" w:sz="4" w:space="0" w:color="auto"/>
        </w:rPr>
        <w:t>○　情報提供元</w:t>
      </w:r>
    </w:p>
    <w:p w:rsidR="00380012" w:rsidRPr="00380012" w:rsidRDefault="00380012" w:rsidP="00B458C2">
      <w:pPr>
        <w:ind w:firstLineChars="100" w:firstLine="210"/>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神経・筋疾患調査研究班（運動失調症）　「運動失調症の医療基盤に関する研究班」</w:t>
      </w:r>
    </w:p>
    <w:p w:rsidR="006347CD" w:rsidRDefault="00380012" w:rsidP="00B458C2">
      <w:pPr>
        <w:ind w:firstLineChars="100" w:firstLine="210"/>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 xml:space="preserve">研究代表者　国立精神・神経医療研究センター　</w:t>
      </w:r>
      <w:r w:rsidR="007F216F">
        <w:rPr>
          <w:rFonts w:ascii="ＭＳ Ｐゴシック" w:eastAsia="ＭＳ Ｐゴシック" w:hAnsi="ＭＳ Ｐゴシック" w:hint="eastAsia"/>
          <w:szCs w:val="21"/>
        </w:rPr>
        <w:t>理事長・総長</w:t>
      </w:r>
      <w:r w:rsidRPr="00380012">
        <w:rPr>
          <w:rFonts w:ascii="ＭＳ Ｐゴシック" w:eastAsia="ＭＳ Ｐゴシック" w:hAnsi="ＭＳ Ｐゴシック" w:hint="eastAsia"/>
          <w:szCs w:val="21"/>
        </w:rPr>
        <w:t xml:space="preserve">　水澤英洋</w:t>
      </w:r>
    </w:p>
    <w:p w:rsidR="00380012" w:rsidRPr="00380012" w:rsidRDefault="00380012" w:rsidP="00380012">
      <w:pPr>
        <w:rPr>
          <w:rFonts w:ascii="ＭＳ Ｐゴシック" w:eastAsia="ＭＳ Ｐゴシック" w:hAnsi="ＭＳ Ｐゴシック"/>
          <w:szCs w:val="21"/>
        </w:rPr>
      </w:pPr>
    </w:p>
    <w:p w:rsidR="00380012" w:rsidRDefault="00380012" w:rsidP="006347CD">
      <w:pPr>
        <w:jc w:val="left"/>
        <w:rPr>
          <w:rFonts w:ascii="ＭＳ Ｐゴシック" w:eastAsia="ＭＳ Ｐゴシック" w:hAnsi="ＭＳ Ｐゴシック"/>
          <w:szCs w:val="21"/>
          <w:bdr w:val="single" w:sz="4" w:space="0" w:color="auto"/>
        </w:rPr>
      </w:pPr>
    </w:p>
    <w:p w:rsidR="004B2F9C" w:rsidRDefault="004B2F9C" w:rsidP="006347CD">
      <w:pPr>
        <w:jc w:val="left"/>
        <w:rPr>
          <w:rFonts w:ascii="ＭＳ Ｐゴシック" w:eastAsia="ＭＳ Ｐゴシック" w:hAnsi="ＭＳ Ｐゴシック"/>
          <w:szCs w:val="21"/>
          <w:bdr w:val="single" w:sz="4" w:space="0" w:color="auto"/>
        </w:rPr>
      </w:pPr>
    </w:p>
    <w:p w:rsidR="004B2F9C" w:rsidRDefault="004B2F9C" w:rsidP="006347CD">
      <w:pPr>
        <w:jc w:val="left"/>
        <w:rPr>
          <w:rFonts w:ascii="ＭＳ Ｐゴシック" w:eastAsia="ＭＳ Ｐゴシック" w:hAnsi="ＭＳ Ｐゴシック"/>
          <w:szCs w:val="21"/>
          <w:bdr w:val="single" w:sz="4" w:space="0" w:color="auto"/>
        </w:rPr>
      </w:pPr>
    </w:p>
    <w:p w:rsidR="004B2F9C" w:rsidRPr="002920DA" w:rsidRDefault="004B2F9C" w:rsidP="006347CD">
      <w:pPr>
        <w:jc w:val="left"/>
        <w:rPr>
          <w:rFonts w:ascii="ＭＳ Ｐゴシック" w:eastAsia="ＭＳ Ｐゴシック" w:hAnsi="ＭＳ Ｐゴシック"/>
          <w:szCs w:val="21"/>
        </w:rPr>
      </w:pPr>
    </w:p>
    <w:p w:rsidR="005603A3" w:rsidRPr="003232B6" w:rsidRDefault="005603A3" w:rsidP="005603A3">
      <w:pPr>
        <w:jc w:val="left"/>
        <w:rPr>
          <w:rFonts w:ascii="ＭＳ Ｐゴシック" w:eastAsia="ＭＳ Ｐゴシック" w:hAnsi="ＭＳ Ｐゴシック"/>
          <w:szCs w:val="21"/>
        </w:rPr>
      </w:pPr>
      <w:r w:rsidRPr="003232B6">
        <w:rPr>
          <w:rFonts w:ascii="ＭＳ Ｐゴシック" w:eastAsia="ＭＳ Ｐゴシック" w:hAnsi="ＭＳ Ｐゴシック" w:hint="eastAsia"/>
          <w:szCs w:val="21"/>
        </w:rPr>
        <w:lastRenderedPageBreak/>
        <w:t>＜診断基準＞</w:t>
      </w:r>
    </w:p>
    <w:p w:rsidR="005603A3" w:rsidRPr="00363878" w:rsidRDefault="00F9369F" w:rsidP="00363878">
      <w:pPr>
        <w:jc w:val="left"/>
        <w:rPr>
          <w:rFonts w:ascii="ＭＳ Ｐゴシック" w:eastAsia="ＭＳ Ｐゴシック" w:hAnsi="ＭＳ Ｐゴシック"/>
          <w:szCs w:val="21"/>
        </w:rPr>
      </w:pPr>
      <w:r w:rsidRPr="003232B6">
        <w:rPr>
          <w:rFonts w:ascii="ＭＳ Ｐゴシック" w:eastAsia="ＭＳ Ｐゴシック" w:hAnsi="ＭＳ Ｐゴシック"/>
          <w:szCs w:val="21"/>
        </w:rPr>
        <w:t>Definite</w:t>
      </w:r>
      <w:r w:rsidR="001A5705">
        <w:rPr>
          <w:rFonts w:ascii="ＭＳ Ｐゴシック" w:eastAsia="ＭＳ Ｐゴシック" w:hAnsi="ＭＳ Ｐゴシック" w:hint="eastAsia"/>
          <w:szCs w:val="21"/>
        </w:rPr>
        <w:t xml:space="preserve"> MSA</w:t>
      </w:r>
      <w:r w:rsidRPr="003232B6">
        <w:rPr>
          <w:rFonts w:ascii="ＭＳ Ｐゴシック" w:eastAsia="ＭＳ Ｐゴシック" w:hAnsi="ＭＳ Ｐゴシック"/>
          <w:szCs w:val="21"/>
        </w:rPr>
        <w:t>、Probable</w:t>
      </w:r>
      <w:r w:rsidR="001A5705">
        <w:rPr>
          <w:rFonts w:ascii="ＭＳ Ｐゴシック" w:eastAsia="ＭＳ Ｐゴシック" w:hAnsi="ＭＳ Ｐゴシック" w:hint="eastAsia"/>
          <w:szCs w:val="21"/>
        </w:rPr>
        <w:t xml:space="preserve"> MSA</w:t>
      </w:r>
      <w:r w:rsidRPr="003232B6">
        <w:rPr>
          <w:rFonts w:ascii="ＭＳ Ｐゴシック" w:eastAsia="ＭＳ Ｐゴシック" w:hAnsi="ＭＳ Ｐゴシック"/>
          <w:szCs w:val="21"/>
        </w:rPr>
        <w:t>、Possible</w:t>
      </w:r>
      <w:r w:rsidR="001A5705">
        <w:rPr>
          <w:rFonts w:ascii="ＭＳ Ｐゴシック" w:eastAsia="ＭＳ Ｐゴシック" w:hAnsi="ＭＳ Ｐゴシック" w:hint="eastAsia"/>
          <w:szCs w:val="21"/>
        </w:rPr>
        <w:t xml:space="preserve"> MSA</w:t>
      </w:r>
      <w:r w:rsidRPr="003232B6">
        <w:rPr>
          <w:rFonts w:ascii="ＭＳ Ｐゴシック" w:eastAsia="ＭＳ Ｐゴシック" w:hAnsi="ＭＳ Ｐゴシック"/>
          <w:szCs w:val="21"/>
        </w:rPr>
        <w:t>を対象とする。</w:t>
      </w:r>
    </w:p>
    <w:p w:rsidR="00F9369F" w:rsidRPr="00363878" w:rsidRDefault="00F9369F" w:rsidP="00363878">
      <w:pPr>
        <w:jc w:val="left"/>
        <w:rPr>
          <w:rFonts w:ascii="ＭＳ Ｐゴシック" w:eastAsia="ＭＳ Ｐゴシック" w:hAnsi="ＭＳ Ｐゴシック"/>
          <w:color w:val="FF0000"/>
          <w:szCs w:val="21"/>
          <w:u w:val="single"/>
        </w:rPr>
      </w:pPr>
    </w:p>
    <w:p w:rsidR="00380012" w:rsidRDefault="005B286D" w:rsidP="003638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共通事項</w:t>
      </w:r>
    </w:p>
    <w:p w:rsidR="00380012" w:rsidRPr="00380012" w:rsidRDefault="00D84B40" w:rsidP="0010736F">
      <w:pPr>
        <w:ind w:leftChars="100" w:left="210"/>
        <w:jc w:val="left"/>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380012" w:rsidRPr="00380012">
        <w:rPr>
          <w:rFonts w:ascii="ＭＳ Ｐゴシック" w:eastAsia="ＭＳ Ｐゴシック" w:hAnsi="ＭＳ Ｐゴシック" w:hint="eastAsia"/>
          <w:szCs w:val="21"/>
        </w:rPr>
        <w:t>成年期</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＞30歳以降</w:t>
      </w:r>
      <w:r w:rsidR="003A423A">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に発症する。主要症候は小脳</w:t>
      </w:r>
      <w:r w:rsidR="00252960" w:rsidRPr="003232B6">
        <w:rPr>
          <w:rFonts w:ascii="ＭＳ Ｐゴシック" w:eastAsia="ＭＳ Ｐゴシック" w:hAnsi="ＭＳ Ｐゴシック" w:hint="eastAsia"/>
          <w:szCs w:val="21"/>
        </w:rPr>
        <w:t>症候</w:t>
      </w:r>
      <w:r w:rsidR="00380012" w:rsidRPr="00380012">
        <w:rPr>
          <w:rFonts w:ascii="ＭＳ Ｐゴシック" w:eastAsia="ＭＳ Ｐゴシック" w:hAnsi="ＭＳ Ｐゴシック" w:hint="eastAsia"/>
          <w:szCs w:val="21"/>
        </w:rPr>
        <w:t>、パーキンソニズム、自律神経障害である。発病初期から前半期にはいずれかの主要症候が中心となるが、進行期には重複してくる。</w:t>
      </w:r>
      <w:r w:rsidR="006F6D88">
        <w:rPr>
          <w:rFonts w:ascii="ＭＳ Ｐゴシック" w:eastAsia="ＭＳ Ｐゴシック" w:hAnsi="ＭＳ Ｐゴシック" w:hint="eastAsia"/>
          <w:szCs w:val="21"/>
        </w:rPr>
        <w:t>ほとんど</w:t>
      </w:r>
      <w:r w:rsidR="00380012" w:rsidRPr="00380012">
        <w:rPr>
          <w:rFonts w:ascii="ＭＳ Ｐゴシック" w:eastAsia="ＭＳ Ｐゴシック" w:hAnsi="ＭＳ Ｐゴシック" w:hint="eastAsia"/>
          <w:szCs w:val="21"/>
        </w:rPr>
        <w:t>は孤発性であるが、ごく</w:t>
      </w:r>
      <w:r w:rsidR="006F6D88">
        <w:rPr>
          <w:rFonts w:ascii="ＭＳ Ｐゴシック" w:eastAsia="ＭＳ Ｐゴシック" w:hAnsi="ＭＳ Ｐゴシック" w:hint="eastAsia"/>
          <w:szCs w:val="21"/>
        </w:rPr>
        <w:t>まれ</w:t>
      </w:r>
      <w:r w:rsidR="00380012" w:rsidRPr="00380012">
        <w:rPr>
          <w:rFonts w:ascii="ＭＳ Ｐゴシック" w:eastAsia="ＭＳ Ｐゴシック" w:hAnsi="ＭＳ Ｐゴシック" w:hint="eastAsia"/>
          <w:szCs w:val="21"/>
        </w:rPr>
        <w:t>に家族発症が</w:t>
      </w:r>
      <w:r w:rsidR="004D78BA">
        <w:rPr>
          <w:rFonts w:ascii="ＭＳ Ｐゴシック" w:eastAsia="ＭＳ Ｐゴシック" w:hAnsi="ＭＳ Ｐゴシック" w:hint="eastAsia"/>
          <w:szCs w:val="21"/>
        </w:rPr>
        <w:t>見</w:t>
      </w:r>
      <w:r w:rsidR="00380012" w:rsidRPr="00380012">
        <w:rPr>
          <w:rFonts w:ascii="ＭＳ Ｐゴシック" w:eastAsia="ＭＳ Ｐゴシック" w:hAnsi="ＭＳ Ｐゴシック" w:hint="eastAsia"/>
          <w:szCs w:val="21"/>
        </w:rPr>
        <w:t>られることがある。</w:t>
      </w:r>
    </w:p>
    <w:p w:rsidR="00380012" w:rsidRPr="00380012" w:rsidRDefault="00380012" w:rsidP="00380012">
      <w:pPr>
        <w:ind w:leftChars="100" w:left="210" w:firstLineChars="100" w:firstLine="210"/>
        <w:jc w:val="left"/>
        <w:rPr>
          <w:rFonts w:ascii="ＭＳ Ｐゴシック" w:eastAsia="ＭＳ Ｐゴシック" w:hAnsi="ＭＳ Ｐゴシック"/>
          <w:szCs w:val="21"/>
        </w:rPr>
      </w:pPr>
    </w:p>
    <w:p w:rsidR="00380012" w:rsidRPr="00380012" w:rsidRDefault="005B286D" w:rsidP="003638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主要症候</w:t>
      </w:r>
    </w:p>
    <w:p w:rsidR="00380012" w:rsidRDefault="00380012" w:rsidP="0010736F">
      <w:pPr>
        <w:ind w:leftChars="150" w:left="603" w:hangingChars="137" w:hanging="288"/>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①</w:t>
      </w:r>
      <w:r w:rsidR="00C708A9" w:rsidRPr="003232B6">
        <w:rPr>
          <w:rFonts w:ascii="ＭＳ Ｐゴシック" w:eastAsia="ＭＳ Ｐゴシック" w:hAnsi="ＭＳ Ｐゴシック" w:hint="eastAsia"/>
          <w:szCs w:val="21"/>
        </w:rPr>
        <w:t>小脳症候</w:t>
      </w:r>
      <w:r w:rsidR="00180740">
        <w:rPr>
          <w:rFonts w:ascii="ＭＳ Ｐゴシック" w:eastAsia="ＭＳ Ｐゴシック" w:hAnsi="ＭＳ Ｐゴシック" w:hint="eastAsia"/>
          <w:szCs w:val="21"/>
        </w:rPr>
        <w:t>：</w:t>
      </w:r>
      <w:r w:rsidR="00C708A9" w:rsidRPr="003232B6">
        <w:rPr>
          <w:rFonts w:ascii="ＭＳ Ｐゴシック" w:eastAsia="ＭＳ Ｐゴシック" w:hAnsi="ＭＳ Ｐゴシック" w:hint="eastAsia"/>
          <w:szCs w:val="21"/>
        </w:rPr>
        <w:t>歩行失調（歩行障害）と声帯麻痺、構音障害、四肢の運動失調</w:t>
      </w:r>
      <w:r w:rsidR="00CA40DB">
        <w:rPr>
          <w:rFonts w:ascii="ＭＳ Ｐゴシック" w:eastAsia="ＭＳ Ｐゴシック" w:hAnsi="ＭＳ Ｐゴシック" w:hint="eastAsia"/>
          <w:szCs w:val="21"/>
        </w:rPr>
        <w:t>又</w:t>
      </w:r>
      <w:r w:rsidR="00C708A9" w:rsidRPr="003232B6">
        <w:rPr>
          <w:rFonts w:ascii="ＭＳ Ｐゴシック" w:eastAsia="ＭＳ Ｐゴシック" w:hAnsi="ＭＳ Ｐゴシック" w:hint="eastAsia"/>
          <w:szCs w:val="21"/>
        </w:rPr>
        <w:t>は小脳性眼球運動障</w:t>
      </w:r>
      <w:r w:rsidR="00C708A9" w:rsidRPr="00795C0D">
        <w:rPr>
          <w:rFonts w:ascii="ＭＳ Ｐゴシック" w:eastAsia="ＭＳ Ｐゴシック" w:hAnsi="ＭＳ Ｐゴシック" w:hint="eastAsia"/>
          <w:szCs w:val="21"/>
        </w:rPr>
        <w:t>害</w:t>
      </w:r>
    </w:p>
    <w:p w:rsidR="00252960" w:rsidRPr="003232B6" w:rsidRDefault="00252960" w:rsidP="0010736F">
      <w:pPr>
        <w:ind w:leftChars="150" w:left="603" w:hangingChars="137" w:hanging="288"/>
        <w:jc w:val="left"/>
        <w:rPr>
          <w:rFonts w:ascii="ＭＳ Ｐゴシック" w:eastAsia="ＭＳ Ｐゴシック" w:hAnsi="ＭＳ Ｐゴシック"/>
          <w:szCs w:val="21"/>
        </w:rPr>
      </w:pPr>
      <w:r w:rsidRPr="003232B6">
        <w:rPr>
          <w:rFonts w:ascii="ＭＳ Ｐゴシック" w:eastAsia="ＭＳ Ｐゴシック" w:hAnsi="ＭＳ Ｐゴシック" w:hint="eastAsia"/>
          <w:szCs w:val="21"/>
        </w:rPr>
        <w:t>②パーキンソニズム</w:t>
      </w:r>
      <w:r w:rsidR="00180740">
        <w:rPr>
          <w:rFonts w:ascii="ＭＳ Ｐゴシック" w:eastAsia="ＭＳ Ｐゴシック" w:hAnsi="ＭＳ Ｐゴシック" w:hint="eastAsia"/>
          <w:szCs w:val="21"/>
        </w:rPr>
        <w:t>：</w:t>
      </w:r>
      <w:r w:rsidRPr="003232B6">
        <w:rPr>
          <w:rFonts w:ascii="ＭＳ Ｐゴシック" w:eastAsia="ＭＳ Ｐゴシック" w:hAnsi="ＭＳ Ｐゴシック" w:hint="eastAsia"/>
          <w:szCs w:val="21"/>
        </w:rPr>
        <w:t>筋強剛を伴う</w:t>
      </w:r>
      <w:r w:rsidR="00737DBE" w:rsidRPr="00363878">
        <w:rPr>
          <w:rFonts w:ascii="ＭＳ Ｐゴシック" w:eastAsia="ＭＳ Ｐゴシック" w:hAnsi="ＭＳ Ｐゴシック" w:hint="eastAsia"/>
          <w:szCs w:val="21"/>
        </w:rPr>
        <w:t>動作緩慢、</w:t>
      </w:r>
      <w:r w:rsidRPr="003232B6">
        <w:rPr>
          <w:rFonts w:ascii="ＭＳ Ｐゴシック" w:eastAsia="ＭＳ Ｐゴシック" w:hAnsi="ＭＳ Ｐゴシック" w:hint="eastAsia"/>
          <w:szCs w:val="21"/>
        </w:rPr>
        <w:t>姿勢反射障害（姿勢保持障害）が主で（安静時）振戦などの不随意運動は</w:t>
      </w:r>
      <w:r w:rsidR="006F6D88">
        <w:rPr>
          <w:rFonts w:ascii="ＭＳ Ｐゴシック" w:eastAsia="ＭＳ Ｐゴシック" w:hAnsi="ＭＳ Ｐゴシック" w:hint="eastAsia"/>
          <w:szCs w:val="21"/>
        </w:rPr>
        <w:t>まれ</w:t>
      </w:r>
      <w:r w:rsidRPr="003232B6">
        <w:rPr>
          <w:rFonts w:ascii="ＭＳ Ｐゴシック" w:eastAsia="ＭＳ Ｐゴシック" w:hAnsi="ＭＳ Ｐゴシック" w:hint="eastAsia"/>
          <w:szCs w:val="21"/>
        </w:rPr>
        <w:t>である。特に</w:t>
      </w:r>
      <w:r w:rsidR="00CA40DB">
        <w:rPr>
          <w:rFonts w:ascii="ＭＳ Ｐゴシック" w:eastAsia="ＭＳ Ｐゴシック" w:hAnsi="ＭＳ Ｐゴシック" w:hint="eastAsia"/>
          <w:szCs w:val="21"/>
        </w:rPr>
        <w:t>、</w:t>
      </w:r>
      <w:r w:rsidRPr="003232B6">
        <w:rPr>
          <w:rFonts w:ascii="ＭＳ Ｐゴシック" w:eastAsia="ＭＳ Ｐゴシック" w:hAnsi="ＭＳ Ｐゴシック" w:hint="eastAsia"/>
          <w:szCs w:val="21"/>
        </w:rPr>
        <w:t>パーキンソニズムは本態性パーキンソン病と比較してレボドパへの反応に乏しく、進行が早いのが特徴である。例えば、パーキンソニズムで発病して３年以内に姿勢保持障害、５年以内に嚥下障害をきたす場合は</w:t>
      </w:r>
      <w:r w:rsidRPr="003232B6">
        <w:rPr>
          <w:rFonts w:ascii="ＭＳ Ｐゴシック" w:eastAsia="ＭＳ Ｐゴシック" w:hAnsi="ＭＳ Ｐゴシック"/>
          <w:szCs w:val="21"/>
        </w:rPr>
        <w:t>MSAの可能性が高い。</w:t>
      </w:r>
    </w:p>
    <w:p w:rsidR="00252960" w:rsidRPr="003232B6" w:rsidRDefault="00252960" w:rsidP="0010736F">
      <w:pPr>
        <w:ind w:leftChars="150" w:left="603" w:hangingChars="137" w:hanging="288"/>
        <w:jc w:val="left"/>
        <w:rPr>
          <w:rFonts w:ascii="ＭＳ Ｐゴシック" w:eastAsia="ＭＳ Ｐゴシック" w:hAnsi="ＭＳ Ｐゴシック"/>
          <w:szCs w:val="21"/>
        </w:rPr>
      </w:pPr>
      <w:r w:rsidRPr="003232B6">
        <w:rPr>
          <w:rFonts w:ascii="ＭＳ Ｐゴシック" w:eastAsia="ＭＳ Ｐゴシック" w:hAnsi="ＭＳ Ｐゴシック" w:hint="eastAsia"/>
          <w:szCs w:val="21"/>
        </w:rPr>
        <w:t>③自律神経障害</w:t>
      </w:r>
      <w:r w:rsidR="00180740">
        <w:rPr>
          <w:rFonts w:ascii="ＭＳ Ｐゴシック" w:eastAsia="ＭＳ Ｐゴシック" w:hAnsi="ＭＳ Ｐゴシック" w:hint="eastAsia"/>
          <w:szCs w:val="21"/>
        </w:rPr>
        <w:t>：</w:t>
      </w:r>
      <w:r w:rsidRPr="003232B6">
        <w:rPr>
          <w:rFonts w:ascii="ＭＳ Ｐゴシック" w:eastAsia="ＭＳ Ｐゴシック" w:hAnsi="ＭＳ Ｐゴシック" w:hint="eastAsia"/>
          <w:szCs w:val="21"/>
        </w:rPr>
        <w:t>排尿障害、頻尿、尿失禁、頑固な便秘、勃起障害</w:t>
      </w:r>
      <w:r w:rsidR="003A423A">
        <w:rPr>
          <w:rFonts w:ascii="ＭＳ Ｐゴシック" w:eastAsia="ＭＳ Ｐゴシック" w:hAnsi="ＭＳ Ｐゴシック"/>
          <w:szCs w:val="21"/>
        </w:rPr>
        <w:t>（</w:t>
      </w:r>
      <w:r w:rsidRPr="003232B6">
        <w:rPr>
          <w:rFonts w:ascii="ＭＳ Ｐゴシック" w:eastAsia="ＭＳ Ｐゴシック" w:hAnsi="ＭＳ Ｐゴシック"/>
          <w:szCs w:val="21"/>
        </w:rPr>
        <w:t>男性の場合</w:t>
      </w:r>
      <w:r w:rsidR="003A423A">
        <w:rPr>
          <w:rFonts w:ascii="ＭＳ Ｐゴシック" w:eastAsia="ＭＳ Ｐゴシック" w:hAnsi="ＭＳ Ｐゴシック"/>
          <w:szCs w:val="21"/>
        </w:rPr>
        <w:t>）</w:t>
      </w:r>
      <w:r w:rsidRPr="003232B6">
        <w:rPr>
          <w:rFonts w:ascii="ＭＳ Ｐゴシック" w:eastAsia="ＭＳ Ｐゴシック" w:hAnsi="ＭＳ Ｐゴシック"/>
          <w:szCs w:val="21"/>
        </w:rPr>
        <w:t>、起立性低血圧、発汗低下、睡眠時障害（睡眠時喘鳴、睡眠時無呼吸、REM睡眠行動異常</w:t>
      </w:r>
      <w:r w:rsidR="003A423A">
        <w:rPr>
          <w:rFonts w:ascii="ＭＳ Ｐゴシック" w:eastAsia="ＭＳ Ｐゴシック" w:hAnsi="ＭＳ Ｐゴシック"/>
          <w:szCs w:val="21"/>
        </w:rPr>
        <w:t>（</w:t>
      </w:r>
      <w:r w:rsidRPr="003232B6">
        <w:rPr>
          <w:rFonts w:ascii="ＭＳ Ｐゴシック" w:eastAsia="ＭＳ Ｐゴシック" w:hAnsi="ＭＳ Ｐゴシック"/>
          <w:szCs w:val="21"/>
        </w:rPr>
        <w:t>RBD</w:t>
      </w:r>
      <w:r w:rsidR="003A423A">
        <w:rPr>
          <w:rFonts w:ascii="ＭＳ Ｐゴシック" w:eastAsia="ＭＳ Ｐゴシック" w:hAnsi="ＭＳ Ｐゴシック"/>
          <w:szCs w:val="21"/>
        </w:rPr>
        <w:t>）</w:t>
      </w:r>
      <w:r w:rsidRPr="003232B6">
        <w:rPr>
          <w:rFonts w:ascii="ＭＳ Ｐゴシック" w:eastAsia="ＭＳ Ｐゴシック" w:hAnsi="ＭＳ Ｐゴシック"/>
          <w:szCs w:val="21"/>
        </w:rPr>
        <w:t>）など。</w:t>
      </w:r>
    </w:p>
    <w:p w:rsidR="00380012" w:rsidRPr="00363878" w:rsidRDefault="00380012" w:rsidP="0010736F">
      <w:pPr>
        <w:ind w:leftChars="150" w:left="603" w:hangingChars="137" w:hanging="288"/>
        <w:jc w:val="left"/>
        <w:rPr>
          <w:rFonts w:ascii="ＭＳ Ｐゴシック" w:eastAsia="ＭＳ Ｐゴシック" w:hAnsi="ＭＳ Ｐゴシック"/>
          <w:color w:val="FF0000"/>
          <w:szCs w:val="21"/>
          <w:u w:val="single"/>
        </w:rPr>
      </w:pPr>
      <w:r w:rsidRPr="00380012">
        <w:rPr>
          <w:rFonts w:ascii="ＭＳ Ｐゴシック" w:eastAsia="ＭＳ Ｐゴシック" w:hAnsi="ＭＳ Ｐゴシック" w:hint="eastAsia"/>
          <w:szCs w:val="21"/>
        </w:rPr>
        <w:t>④錐体路徴候</w:t>
      </w:r>
      <w:r w:rsidR="00180740">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腱反射亢進とバビンスキー徴候・チャドック反射陽性</w:t>
      </w:r>
      <w:r w:rsidR="00DC520B" w:rsidRPr="003232B6">
        <w:rPr>
          <w:rFonts w:ascii="ＭＳ Ｐゴシック" w:eastAsia="ＭＳ Ｐゴシック" w:hAnsi="ＭＳ Ｐゴシック" w:hint="eastAsia"/>
          <w:szCs w:val="21"/>
        </w:rPr>
        <w:t>、他人の手徴候／把握反射／反射性ミオクローヌス</w:t>
      </w:r>
    </w:p>
    <w:p w:rsidR="00380012" w:rsidRPr="003232B6" w:rsidRDefault="00DC520B" w:rsidP="0010736F">
      <w:pPr>
        <w:ind w:leftChars="150" w:left="603" w:hangingChars="137" w:hanging="288"/>
        <w:jc w:val="left"/>
        <w:rPr>
          <w:rFonts w:ascii="ＭＳ Ｐゴシック" w:eastAsia="ＭＳ Ｐゴシック" w:hAnsi="ＭＳ Ｐゴシック"/>
          <w:szCs w:val="21"/>
        </w:rPr>
      </w:pPr>
      <w:r w:rsidRPr="003232B6">
        <w:rPr>
          <w:rFonts w:ascii="ＭＳ Ｐゴシック" w:eastAsia="ＭＳ Ｐゴシック" w:hAnsi="ＭＳ Ｐゴシック" w:hint="eastAsia"/>
          <w:szCs w:val="21"/>
        </w:rPr>
        <w:t>⑤認知機能・</w:t>
      </w:r>
      <w:r w:rsidRPr="003232B6">
        <w:rPr>
          <w:rFonts w:ascii="ＭＳ Ｐゴシック" w:eastAsia="ＭＳ Ｐゴシック" w:hAnsi="ＭＳ Ｐゴシック"/>
          <w:szCs w:val="21"/>
        </w:rPr>
        <w:t xml:space="preserve"> </w:t>
      </w:r>
      <w:r w:rsidRPr="003232B6">
        <w:rPr>
          <w:rFonts w:ascii="ＭＳ Ｐゴシック" w:eastAsia="ＭＳ Ｐゴシック" w:hAnsi="ＭＳ Ｐゴシック" w:hint="eastAsia"/>
          <w:szCs w:val="21"/>
        </w:rPr>
        <w:t>精神症状</w:t>
      </w:r>
      <w:r w:rsidR="00180740">
        <w:rPr>
          <w:rFonts w:ascii="ＭＳ Ｐゴシック" w:eastAsia="ＭＳ Ｐゴシック" w:hAnsi="ＭＳ Ｐゴシック" w:hint="eastAsia"/>
          <w:szCs w:val="21"/>
        </w:rPr>
        <w:t>：</w:t>
      </w:r>
      <w:r w:rsidRPr="003232B6">
        <w:rPr>
          <w:rFonts w:ascii="ＭＳ Ｐゴシック" w:eastAsia="ＭＳ Ｐゴシック" w:hAnsi="ＭＳ Ｐゴシック" w:hint="eastAsia"/>
          <w:szCs w:val="21"/>
        </w:rPr>
        <w:t>幻覚（非薬剤性）、失語、失認、失行（肢節運動失行以外）、認知症・認知機能低下</w:t>
      </w:r>
    </w:p>
    <w:p w:rsidR="00252960" w:rsidRPr="00180740" w:rsidRDefault="00252960" w:rsidP="00380012">
      <w:pPr>
        <w:ind w:leftChars="100" w:left="210" w:firstLineChars="100" w:firstLine="210"/>
        <w:jc w:val="left"/>
        <w:rPr>
          <w:rFonts w:ascii="ＭＳ Ｐゴシック" w:eastAsia="ＭＳ Ｐゴシック" w:hAnsi="ＭＳ Ｐゴシック"/>
          <w:szCs w:val="21"/>
        </w:rPr>
      </w:pPr>
    </w:p>
    <w:p w:rsidR="00380012" w:rsidRPr="00380012" w:rsidRDefault="005B286D" w:rsidP="003638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画像検査所見</w:t>
      </w:r>
    </w:p>
    <w:p w:rsidR="00380012" w:rsidRPr="00380012" w:rsidRDefault="00380012" w:rsidP="0010736F">
      <w:pPr>
        <w:ind w:leftChars="150" w:left="603" w:hangingChars="137" w:hanging="288"/>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①MRI</w:t>
      </w:r>
      <w:r w:rsidR="00252960" w:rsidRPr="003232B6">
        <w:rPr>
          <w:rFonts w:ascii="ＭＳ Ｐゴシック" w:eastAsia="ＭＳ Ｐゴシック" w:hAnsi="ＭＳ Ｐゴシック"/>
          <w:szCs w:val="21"/>
        </w:rPr>
        <w:t>/CT</w:t>
      </w:r>
      <w:r w:rsidR="00180740">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小脳・</w:t>
      </w:r>
      <w:r w:rsidR="00252960" w:rsidRPr="003232B6">
        <w:rPr>
          <w:rFonts w:ascii="ＭＳ Ｐゴシック" w:eastAsia="ＭＳ Ｐゴシック" w:hAnsi="ＭＳ Ｐゴシック" w:hint="eastAsia"/>
          <w:szCs w:val="21"/>
        </w:rPr>
        <w:t>脳幹・</w:t>
      </w:r>
      <w:r w:rsidRPr="00380012">
        <w:rPr>
          <w:rFonts w:ascii="ＭＳ Ｐゴシック" w:eastAsia="ＭＳ Ｐゴシック" w:hAnsi="ＭＳ Ｐゴシック" w:hint="eastAsia"/>
          <w:szCs w:val="21"/>
        </w:rPr>
        <w:t>橋の萎縮を認め</w:t>
      </w:r>
      <w:r w:rsidRPr="0010736F">
        <w:rPr>
          <w:rFonts w:ascii="ＭＳ Ｐゴシック" w:eastAsia="ＭＳ Ｐゴシック" w:hAnsi="ＭＳ Ｐゴシック" w:hint="eastAsia"/>
          <w:szCs w:val="21"/>
          <w:vertAlign w:val="superscript"/>
        </w:rPr>
        <w:t>※</w:t>
      </w:r>
      <w:r w:rsidRPr="00380012">
        <w:rPr>
          <w:rFonts w:ascii="ＭＳ Ｐゴシック" w:eastAsia="ＭＳ Ｐゴシック" w:hAnsi="ＭＳ Ｐゴシック" w:hint="eastAsia"/>
          <w:szCs w:val="21"/>
        </w:rPr>
        <w:t>、橋に十字状のT2高信号、中小脳脚のT2高信号化を認める。被殻の萎縮と外縁の直線状のT2高信号、鉄沈着による後部の低信号化を認めることがある。</w:t>
      </w:r>
      <w:r w:rsidR="003A423A">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※X線CTで認める小脳と脳幹萎縮も、同等の診断的意義があるが、信号変化を</w:t>
      </w:r>
      <w:r w:rsidR="004D78BA">
        <w:rPr>
          <w:rFonts w:ascii="ＭＳ Ｐゴシック" w:eastAsia="ＭＳ Ｐゴシック" w:hAnsi="ＭＳ Ｐゴシック" w:hint="eastAsia"/>
          <w:szCs w:val="21"/>
        </w:rPr>
        <w:t>見</w:t>
      </w:r>
      <w:r w:rsidRPr="00380012">
        <w:rPr>
          <w:rFonts w:ascii="ＭＳ Ｐゴシック" w:eastAsia="ＭＳ Ｐゴシック" w:hAnsi="ＭＳ Ｐゴシック" w:hint="eastAsia"/>
          <w:szCs w:val="21"/>
        </w:rPr>
        <w:t>られるMRIが望ましい</w:t>
      </w:r>
      <w:r w:rsidR="00226121">
        <w:rPr>
          <w:rFonts w:ascii="ＭＳ Ｐゴシック" w:eastAsia="ＭＳ Ｐゴシック" w:hAnsi="ＭＳ Ｐゴシック" w:hint="eastAsia"/>
          <w:szCs w:val="21"/>
        </w:rPr>
        <w:t>。</w:t>
      </w:r>
      <w:r w:rsidR="003A423A">
        <w:rPr>
          <w:rFonts w:ascii="ＭＳ Ｐゴシック" w:eastAsia="ＭＳ Ｐゴシック" w:hAnsi="ＭＳ Ｐゴシック" w:hint="eastAsia"/>
          <w:szCs w:val="21"/>
        </w:rPr>
        <w:t>）</w:t>
      </w:r>
    </w:p>
    <w:p w:rsidR="00380012" w:rsidRPr="00380012" w:rsidRDefault="00380012" w:rsidP="0010736F">
      <w:pPr>
        <w:ind w:leftChars="150" w:left="603" w:hangingChars="137" w:hanging="288"/>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②</w:t>
      </w:r>
      <w:r w:rsidR="00252960" w:rsidRPr="003232B6">
        <w:rPr>
          <w:rFonts w:ascii="ＭＳ Ｐゴシック" w:eastAsia="ＭＳ Ｐゴシック" w:hAnsi="ＭＳ Ｐゴシック" w:hint="eastAsia"/>
          <w:szCs w:val="21"/>
        </w:rPr>
        <w:t>脳</w:t>
      </w:r>
      <w:r w:rsidRPr="00380012">
        <w:rPr>
          <w:rFonts w:ascii="ＭＳ Ｐゴシック" w:eastAsia="ＭＳ Ｐゴシック" w:hAnsi="ＭＳ Ｐゴシック" w:hint="eastAsia"/>
          <w:szCs w:val="21"/>
        </w:rPr>
        <w:t>PET/SPECT</w:t>
      </w:r>
      <w:r w:rsidR="00180740">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小脳・脳幹・基底核の脳血流・糖代謝低下を認める。黒質線条体系シナプス前ドパミン障害の所見を認めることがある。</w:t>
      </w:r>
    </w:p>
    <w:p w:rsidR="00380012" w:rsidRPr="00380012" w:rsidRDefault="00380012" w:rsidP="00380012">
      <w:pPr>
        <w:ind w:leftChars="100" w:left="210" w:firstLineChars="100" w:firstLine="210"/>
        <w:jc w:val="left"/>
        <w:rPr>
          <w:rFonts w:ascii="ＭＳ Ｐゴシック" w:eastAsia="ＭＳ Ｐゴシック" w:hAnsi="ＭＳ Ｐゴシック"/>
          <w:szCs w:val="21"/>
        </w:rPr>
      </w:pPr>
    </w:p>
    <w:p w:rsidR="00380012" w:rsidRPr="00380012" w:rsidRDefault="005B286D" w:rsidP="003638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病型分類</w:t>
      </w:r>
    </w:p>
    <w:p w:rsidR="00380012" w:rsidRPr="00380012" w:rsidRDefault="00380012" w:rsidP="0010736F">
      <w:pPr>
        <w:ind w:leftChars="150" w:left="315"/>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初発症状による分類（MSAの疾患概念が確立する以前の分類</w:t>
      </w:r>
      <w:r w:rsidR="003A423A">
        <w:rPr>
          <w:rFonts w:ascii="ＭＳ Ｐゴシック" w:eastAsia="ＭＳ Ｐゴシック" w:hAnsi="ＭＳ Ｐゴシック" w:hint="eastAsia"/>
          <w:szCs w:val="21"/>
        </w:rPr>
        <w:t>）</w:t>
      </w:r>
    </w:p>
    <w:p w:rsidR="00380012" w:rsidRPr="00380012" w:rsidRDefault="00380012" w:rsidP="0010736F">
      <w:pPr>
        <w:ind w:leftChars="150" w:left="315"/>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オリーブ橋小脳萎縮症</w:t>
      </w:r>
      <w:r w:rsidR="00180740">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小脳性運動失調で初発し、主要症候であるもの</w:t>
      </w:r>
    </w:p>
    <w:p w:rsidR="00380012" w:rsidRPr="00380012" w:rsidRDefault="00380012" w:rsidP="0010736F">
      <w:pPr>
        <w:ind w:leftChars="150" w:left="315"/>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線条体黒質変性症</w:t>
      </w:r>
      <w:r w:rsidR="00180740">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パーキンソニズムで初発し、主要症候であるもの</w:t>
      </w:r>
    </w:p>
    <w:p w:rsidR="00380012" w:rsidRPr="00380012" w:rsidRDefault="00380012" w:rsidP="0010736F">
      <w:pPr>
        <w:ind w:leftChars="150" w:left="315"/>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シャイ・ドレーガー症候群</w:t>
      </w:r>
      <w:r w:rsidR="00FB6227">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自律神経障害で初発し、主要症候であるもの</w:t>
      </w:r>
    </w:p>
    <w:p w:rsidR="00380012" w:rsidRPr="00380012" w:rsidRDefault="00380012" w:rsidP="0010736F">
      <w:pPr>
        <w:ind w:leftChars="100" w:left="210"/>
        <w:jc w:val="left"/>
        <w:rPr>
          <w:rFonts w:ascii="ＭＳ Ｐゴシック" w:eastAsia="ＭＳ Ｐゴシック" w:hAnsi="ＭＳ Ｐゴシック"/>
          <w:szCs w:val="21"/>
        </w:rPr>
      </w:pPr>
    </w:p>
    <w:p w:rsidR="00380012" w:rsidRPr="00380012" w:rsidRDefault="00380012" w:rsidP="0010736F">
      <w:pPr>
        <w:ind w:leftChars="150" w:left="315"/>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国際的Consensus criteriaによる分類</w:t>
      </w:r>
      <w:r w:rsidR="003A423A">
        <w:rPr>
          <w:rFonts w:ascii="ＭＳ Ｐゴシック" w:eastAsia="ＭＳ Ｐゴシック" w:hAnsi="ＭＳ Ｐゴシック"/>
          <w:szCs w:val="21"/>
        </w:rPr>
        <w:t>（</w:t>
      </w:r>
      <w:r w:rsidR="00C93CDC" w:rsidRPr="003232B6">
        <w:rPr>
          <w:rFonts w:ascii="ＭＳ Ｐゴシック" w:eastAsia="ＭＳ Ｐゴシック" w:hAnsi="ＭＳ Ｐゴシック"/>
          <w:szCs w:val="21"/>
        </w:rPr>
        <w:t>Gilman分類</w:t>
      </w:r>
      <w:r w:rsidR="003A423A">
        <w:rPr>
          <w:rFonts w:ascii="ＭＳ Ｐゴシック" w:eastAsia="ＭＳ Ｐゴシック" w:hAnsi="ＭＳ Ｐゴシック"/>
          <w:szCs w:val="21"/>
        </w:rPr>
        <w:t>）</w:t>
      </w:r>
    </w:p>
    <w:p w:rsidR="00380012" w:rsidRPr="00380012" w:rsidRDefault="00380012" w:rsidP="0010736F">
      <w:pPr>
        <w:ind w:leftChars="150" w:left="315"/>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MSA-C</w:t>
      </w:r>
      <w:r w:rsidR="00C23B47">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診察時に小脳性運動失調が主体であるもの</w:t>
      </w:r>
    </w:p>
    <w:p w:rsidR="00380012" w:rsidRDefault="00380012" w:rsidP="0010736F">
      <w:pPr>
        <w:ind w:leftChars="150" w:left="315"/>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MSA-P</w:t>
      </w:r>
      <w:r w:rsidR="00C23B47">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診察時にパーキンソニズムが主体であるもの</w:t>
      </w:r>
    </w:p>
    <w:p w:rsidR="00B12647" w:rsidRPr="00380012" w:rsidRDefault="00B12647">
      <w:pPr>
        <w:ind w:leftChars="100" w:left="210" w:firstLineChars="100" w:firstLine="210"/>
        <w:jc w:val="left"/>
        <w:rPr>
          <w:rFonts w:ascii="ＭＳ Ｐゴシック" w:eastAsia="ＭＳ Ｐゴシック" w:hAnsi="ＭＳ Ｐゴシック"/>
          <w:szCs w:val="21"/>
        </w:rPr>
      </w:pPr>
    </w:p>
    <w:p w:rsidR="00337B49" w:rsidRDefault="00337B49" w:rsidP="00363878">
      <w:pPr>
        <w:jc w:val="left"/>
        <w:rPr>
          <w:rFonts w:ascii="ＭＳ Ｐゴシック" w:eastAsia="ＭＳ Ｐゴシック" w:hAnsi="ＭＳ Ｐゴシック"/>
          <w:szCs w:val="21"/>
        </w:rPr>
      </w:pPr>
    </w:p>
    <w:p w:rsidR="00607AFF" w:rsidRPr="00380012" w:rsidRDefault="005B286D" w:rsidP="003638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５</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診断</w:t>
      </w:r>
      <w:r w:rsidR="00195C33">
        <w:rPr>
          <w:rFonts w:ascii="ＭＳ Ｐゴシック" w:eastAsia="ＭＳ Ｐゴシック" w:hAnsi="ＭＳ Ｐゴシック" w:hint="eastAsia"/>
          <w:szCs w:val="21"/>
        </w:rPr>
        <w:t>のカテゴリー</w:t>
      </w:r>
    </w:p>
    <w:p w:rsidR="00380012" w:rsidRPr="00380012" w:rsidRDefault="00380012" w:rsidP="0010736F">
      <w:pPr>
        <w:ind w:leftChars="150" w:left="603" w:hangingChars="137" w:hanging="288"/>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①Possible MSA</w:t>
      </w:r>
      <w:r w:rsidR="00C23B47">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パーキンソニズム</w:t>
      </w:r>
      <w:r w:rsidR="000D69EE" w:rsidRPr="003232B6">
        <w:rPr>
          <w:rFonts w:ascii="ＭＳ Ｐゴシック" w:eastAsia="ＭＳ Ｐゴシック" w:hAnsi="ＭＳ Ｐゴシック" w:hint="eastAsia"/>
          <w:szCs w:val="21"/>
        </w:rPr>
        <w:t>（筋強剛を伴う運動緩慢、振戦</w:t>
      </w:r>
      <w:r w:rsidR="00CA40DB">
        <w:rPr>
          <w:rFonts w:ascii="ＭＳ Ｐゴシック" w:eastAsia="ＭＳ Ｐゴシック" w:hAnsi="ＭＳ Ｐゴシック" w:hint="eastAsia"/>
          <w:szCs w:val="21"/>
        </w:rPr>
        <w:t>若</w:t>
      </w:r>
      <w:r w:rsidR="000D69EE" w:rsidRPr="003232B6">
        <w:rPr>
          <w:rFonts w:ascii="ＭＳ Ｐゴシック" w:eastAsia="ＭＳ Ｐゴシック" w:hAnsi="ＭＳ Ｐゴシック" w:hint="eastAsia"/>
          <w:szCs w:val="21"/>
        </w:rPr>
        <w:t>しくは姿勢反射障害）</w:t>
      </w:r>
      <w:r w:rsidR="00CA40DB">
        <w:rPr>
          <w:rFonts w:ascii="ＭＳ Ｐゴシック" w:eastAsia="ＭＳ Ｐゴシック" w:hAnsi="ＭＳ Ｐゴシック" w:hint="eastAsia"/>
          <w:szCs w:val="21"/>
        </w:rPr>
        <w:t>又</w:t>
      </w:r>
      <w:r w:rsidR="00D62C3B" w:rsidRPr="003232B6">
        <w:rPr>
          <w:rFonts w:ascii="ＭＳ Ｐゴシック" w:eastAsia="ＭＳ Ｐゴシック" w:hAnsi="ＭＳ Ｐゴシック" w:hint="eastAsia"/>
          <w:szCs w:val="21"/>
        </w:rPr>
        <w:t>は</w:t>
      </w:r>
      <w:r w:rsidRPr="003232B6">
        <w:rPr>
          <w:rFonts w:ascii="ＭＳ Ｐゴシック" w:eastAsia="ＭＳ Ｐゴシック" w:hAnsi="ＭＳ Ｐゴシック" w:hint="eastAsia"/>
          <w:szCs w:val="21"/>
        </w:rPr>
        <w:t>小脳症候</w:t>
      </w:r>
      <w:r w:rsidR="000D69EE" w:rsidRPr="003232B6">
        <w:rPr>
          <w:rFonts w:ascii="ＭＳ Ｐゴシック" w:eastAsia="ＭＳ Ｐゴシック" w:hAnsi="ＭＳ Ｐゴシック" w:hint="eastAsia"/>
          <w:szCs w:val="21"/>
        </w:rPr>
        <w:t>（歩行失調、小脳性構音障害、小脳性眼球運動障害、四肢運動失調）</w:t>
      </w:r>
      <w:r w:rsidRPr="00380012">
        <w:rPr>
          <w:rFonts w:ascii="ＭＳ Ｐゴシック" w:eastAsia="ＭＳ Ｐゴシック" w:hAnsi="ＭＳ Ｐゴシック" w:hint="eastAsia"/>
          <w:szCs w:val="21"/>
        </w:rPr>
        <w:t>に自律神経症候</w:t>
      </w:r>
      <w:r w:rsidR="003A423A">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②の基準に満たない程度の起立性低血圧や排尿障害、睡眠時喘鳴、睡眠時無呼吸</w:t>
      </w:r>
      <w:r w:rsidR="00CA40DB">
        <w:rPr>
          <w:rFonts w:ascii="ＭＳ Ｐゴシック" w:eastAsia="ＭＳ Ｐゴシック" w:hAnsi="ＭＳ Ｐゴシック" w:hint="eastAsia"/>
          <w:szCs w:val="21"/>
        </w:rPr>
        <w:t>若</w:t>
      </w:r>
      <w:r w:rsidR="00784DC8" w:rsidRPr="003232B6">
        <w:rPr>
          <w:rFonts w:ascii="ＭＳ Ｐゴシック" w:eastAsia="ＭＳ Ｐゴシック" w:hAnsi="ＭＳ Ｐゴシック" w:hint="eastAsia"/>
          <w:szCs w:val="21"/>
        </w:rPr>
        <w:t>しくは</w:t>
      </w:r>
      <w:r w:rsidRPr="00380012">
        <w:rPr>
          <w:rFonts w:ascii="ＭＳ Ｐゴシック" w:eastAsia="ＭＳ Ｐゴシック" w:hAnsi="ＭＳ Ｐゴシック" w:hint="eastAsia"/>
          <w:szCs w:val="21"/>
        </w:rPr>
        <w:t>勃起不全</w:t>
      </w:r>
      <w:r w:rsidR="003A423A">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を伴い、かつ錐体路徴候が陽性であるか、</w:t>
      </w:r>
      <w:r w:rsidR="00CA40DB">
        <w:rPr>
          <w:rFonts w:ascii="ＭＳ Ｐゴシック" w:eastAsia="ＭＳ Ｐゴシック" w:hAnsi="ＭＳ Ｐゴシック" w:hint="eastAsia"/>
          <w:szCs w:val="21"/>
        </w:rPr>
        <w:t>若</w:t>
      </w:r>
      <w:r w:rsidRPr="00380012">
        <w:rPr>
          <w:rFonts w:ascii="ＭＳ Ｐゴシック" w:eastAsia="ＭＳ Ｐゴシック" w:hAnsi="ＭＳ Ｐゴシック" w:hint="eastAsia"/>
          <w:szCs w:val="21"/>
        </w:rPr>
        <w:t>しくは画像検査所見</w:t>
      </w:r>
      <w:r w:rsidR="003A423A">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MRI</w:t>
      </w:r>
      <w:r w:rsidR="00CA40DB">
        <w:rPr>
          <w:rFonts w:ascii="ＭＳ Ｐゴシック" w:eastAsia="ＭＳ Ｐゴシック" w:hAnsi="ＭＳ Ｐゴシック" w:hint="eastAsia"/>
          <w:szCs w:val="21"/>
        </w:rPr>
        <w:t>若</w:t>
      </w:r>
      <w:r w:rsidRPr="00380012">
        <w:rPr>
          <w:rFonts w:ascii="ＭＳ Ｐゴシック" w:eastAsia="ＭＳ Ｐゴシック" w:hAnsi="ＭＳ Ｐゴシック" w:hint="eastAsia"/>
          <w:szCs w:val="21"/>
        </w:rPr>
        <w:t>しくはPET・SPECT</w:t>
      </w:r>
      <w:r w:rsidR="003A423A">
        <w:rPr>
          <w:rFonts w:ascii="ＭＳ Ｐゴシック" w:eastAsia="ＭＳ Ｐゴシック" w:hAnsi="ＭＳ Ｐゴシック" w:hint="eastAsia"/>
          <w:szCs w:val="21"/>
        </w:rPr>
        <w:t>）</w:t>
      </w:r>
      <w:r w:rsidR="000D69EE" w:rsidRPr="003232B6">
        <w:rPr>
          <w:rFonts w:ascii="ＭＳ Ｐゴシック" w:eastAsia="ＭＳ Ｐゴシック" w:hAnsi="ＭＳ Ｐゴシック" w:hint="eastAsia"/>
          <w:szCs w:val="21"/>
        </w:rPr>
        <w:t>で異常を認める</w:t>
      </w:r>
      <w:r w:rsidRPr="00380012">
        <w:rPr>
          <w:rFonts w:ascii="ＭＳ Ｐゴシック" w:eastAsia="ＭＳ Ｐゴシック" w:hAnsi="ＭＳ Ｐゴシック" w:hint="eastAsia"/>
          <w:szCs w:val="21"/>
        </w:rPr>
        <w:t>もの</w:t>
      </w:r>
      <w:r w:rsidR="00CA40DB">
        <w:rPr>
          <w:rFonts w:ascii="ＭＳ Ｐゴシック" w:eastAsia="ＭＳ Ｐゴシック" w:hAnsi="ＭＳ Ｐゴシック" w:hint="eastAsia"/>
          <w:szCs w:val="21"/>
        </w:rPr>
        <w:t>。</w:t>
      </w:r>
    </w:p>
    <w:p w:rsidR="00380012" w:rsidRPr="00380012" w:rsidRDefault="00380012" w:rsidP="0010736F">
      <w:pPr>
        <w:ind w:leftChars="150" w:left="603" w:hangingChars="137" w:hanging="288"/>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②Probable MSA</w:t>
      </w:r>
      <w:r w:rsidR="00C23B47">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レボドパに反応性の乏しいパーキンソニズムもしくは小脳症候の</w:t>
      </w:r>
      <w:r w:rsidR="004D78BA">
        <w:rPr>
          <w:rFonts w:ascii="ＭＳ Ｐゴシック" w:eastAsia="ＭＳ Ｐゴシック" w:hAnsi="ＭＳ Ｐゴシック" w:hint="eastAsia"/>
          <w:szCs w:val="21"/>
        </w:rPr>
        <w:t>いず</w:t>
      </w:r>
      <w:r w:rsidRPr="00380012">
        <w:rPr>
          <w:rFonts w:ascii="ＭＳ Ｐゴシック" w:eastAsia="ＭＳ Ｐゴシック" w:hAnsi="ＭＳ Ｐゴシック" w:hint="eastAsia"/>
          <w:szCs w:val="21"/>
        </w:rPr>
        <w:t>れかに明瞭な自律神経障害を呈するもの</w:t>
      </w:r>
      <w:r w:rsidR="003A423A">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抑制困難な尿失禁、残尿などの排尿力低下、勃起障害、起立後</w:t>
      </w:r>
      <w:r w:rsidR="00491F49">
        <w:rPr>
          <w:rFonts w:ascii="ＭＳ Ｐゴシック" w:eastAsia="ＭＳ Ｐゴシック" w:hAnsi="ＭＳ Ｐゴシック" w:hint="eastAsia"/>
          <w:szCs w:val="21"/>
        </w:rPr>
        <w:t>３</w:t>
      </w:r>
      <w:r w:rsidRPr="00380012">
        <w:rPr>
          <w:rFonts w:ascii="ＭＳ Ｐゴシック" w:eastAsia="ＭＳ Ｐゴシック" w:hAnsi="ＭＳ Ｐゴシック" w:hint="eastAsia"/>
          <w:szCs w:val="21"/>
        </w:rPr>
        <w:t>分以内において収縮期血圧が30mmHgもしくは拡張期血圧が15mmHg以上の下降、のうちの</w:t>
      </w:r>
      <w:r w:rsidR="00491F49">
        <w:rPr>
          <w:rFonts w:ascii="ＭＳ Ｐゴシック" w:eastAsia="ＭＳ Ｐゴシック" w:hAnsi="ＭＳ Ｐゴシック" w:hint="eastAsia"/>
          <w:szCs w:val="21"/>
        </w:rPr>
        <w:t>１</w:t>
      </w:r>
      <w:r w:rsidRPr="00380012">
        <w:rPr>
          <w:rFonts w:ascii="ＭＳ Ｐゴシック" w:eastAsia="ＭＳ Ｐゴシック" w:hAnsi="ＭＳ Ｐゴシック" w:hint="eastAsia"/>
          <w:szCs w:val="21"/>
        </w:rPr>
        <w:t>つを認める</w:t>
      </w:r>
      <w:r w:rsidR="00CA40DB">
        <w:rPr>
          <w:rFonts w:ascii="ＭＳ Ｐゴシック" w:eastAsia="ＭＳ Ｐゴシック" w:hAnsi="ＭＳ Ｐゴシック" w:hint="eastAsia"/>
          <w:szCs w:val="21"/>
        </w:rPr>
        <w:t>。</w:t>
      </w:r>
      <w:r w:rsidR="003A423A">
        <w:rPr>
          <w:rFonts w:ascii="ＭＳ Ｐゴシック" w:eastAsia="ＭＳ Ｐゴシック" w:hAnsi="ＭＳ Ｐゴシック" w:hint="eastAsia"/>
          <w:szCs w:val="21"/>
        </w:rPr>
        <w:t>）</w:t>
      </w:r>
      <w:r w:rsidR="00CA40DB">
        <w:rPr>
          <w:rFonts w:ascii="ＭＳ Ｐゴシック" w:eastAsia="ＭＳ Ｐゴシック" w:hAnsi="ＭＳ Ｐゴシック" w:hint="eastAsia"/>
          <w:szCs w:val="21"/>
        </w:rPr>
        <w:t>。</w:t>
      </w:r>
    </w:p>
    <w:p w:rsidR="00380012" w:rsidRPr="00380012" w:rsidRDefault="00380012" w:rsidP="0010736F">
      <w:pPr>
        <w:ind w:leftChars="150" w:left="603" w:hangingChars="137" w:hanging="288"/>
        <w:jc w:val="left"/>
        <w:rPr>
          <w:rFonts w:ascii="ＭＳ Ｐゴシック" w:eastAsia="ＭＳ Ｐゴシック" w:hAnsi="ＭＳ Ｐゴシック"/>
          <w:szCs w:val="21"/>
        </w:rPr>
      </w:pPr>
      <w:r w:rsidRPr="00380012">
        <w:rPr>
          <w:rFonts w:ascii="ＭＳ Ｐゴシック" w:eastAsia="ＭＳ Ｐゴシック" w:hAnsi="ＭＳ Ｐゴシック" w:hint="eastAsia"/>
          <w:szCs w:val="21"/>
        </w:rPr>
        <w:t>③Definite MSA</w:t>
      </w:r>
      <w:r w:rsidR="00C23B47">
        <w:rPr>
          <w:rFonts w:ascii="ＭＳ Ｐゴシック" w:eastAsia="ＭＳ Ｐゴシック" w:hAnsi="ＭＳ Ｐゴシック" w:hint="eastAsia"/>
          <w:szCs w:val="21"/>
        </w:rPr>
        <w:t>：</w:t>
      </w:r>
      <w:r w:rsidRPr="00380012">
        <w:rPr>
          <w:rFonts w:ascii="ＭＳ Ｐゴシック" w:eastAsia="ＭＳ Ｐゴシック" w:hAnsi="ＭＳ Ｐゴシック" w:hint="eastAsia"/>
          <w:szCs w:val="21"/>
        </w:rPr>
        <w:t>病理学的に確定診断されたもの</w:t>
      </w:r>
      <w:r w:rsidR="00CA40DB">
        <w:rPr>
          <w:rFonts w:ascii="ＭＳ Ｐゴシック" w:eastAsia="ＭＳ Ｐゴシック" w:hAnsi="ＭＳ Ｐゴシック" w:hint="eastAsia"/>
          <w:szCs w:val="21"/>
        </w:rPr>
        <w:t>。</w:t>
      </w:r>
    </w:p>
    <w:p w:rsidR="00380012" w:rsidRPr="00380012" w:rsidRDefault="00380012" w:rsidP="00380012">
      <w:pPr>
        <w:ind w:leftChars="100" w:left="210" w:firstLineChars="100" w:firstLine="210"/>
        <w:jc w:val="left"/>
        <w:rPr>
          <w:rFonts w:ascii="ＭＳ Ｐゴシック" w:eastAsia="ＭＳ Ｐゴシック" w:hAnsi="ＭＳ Ｐゴシック"/>
          <w:szCs w:val="21"/>
        </w:rPr>
      </w:pPr>
    </w:p>
    <w:p w:rsidR="00380012" w:rsidRPr="00380012" w:rsidRDefault="005B286D" w:rsidP="00363878">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６</w:t>
      </w:r>
      <w:r w:rsidR="00491F49">
        <w:rPr>
          <w:rFonts w:ascii="ＭＳ Ｐゴシック" w:eastAsia="ＭＳ Ｐゴシック" w:hAnsi="ＭＳ Ｐゴシック" w:hint="eastAsia"/>
          <w:szCs w:val="21"/>
        </w:rPr>
        <w:t>．</w:t>
      </w:r>
      <w:r w:rsidR="00380012" w:rsidRPr="00380012">
        <w:rPr>
          <w:rFonts w:ascii="ＭＳ Ｐゴシック" w:eastAsia="ＭＳ Ｐゴシック" w:hAnsi="ＭＳ Ｐゴシック" w:hint="eastAsia"/>
          <w:szCs w:val="21"/>
        </w:rPr>
        <w:t>鑑別診断</w:t>
      </w:r>
    </w:p>
    <w:p w:rsidR="00380012" w:rsidRPr="00380012" w:rsidRDefault="00ED74E4" w:rsidP="0010736F">
      <w:pPr>
        <w:ind w:leftChars="150" w:left="315"/>
        <w:jc w:val="left"/>
        <w:rPr>
          <w:rFonts w:ascii="ＭＳ Ｐゴシック" w:eastAsia="ＭＳ Ｐゴシック" w:hAnsi="ＭＳ Ｐゴシック"/>
          <w:szCs w:val="21"/>
        </w:rPr>
      </w:pPr>
      <w:r w:rsidRPr="002920DA">
        <w:rPr>
          <w:rFonts w:ascii="ＭＳ Ｐゴシック" w:eastAsia="ＭＳ Ｐゴシック" w:hAnsi="ＭＳ Ｐゴシック" w:hint="eastAsia"/>
          <w:szCs w:val="21"/>
        </w:rPr>
        <w:t xml:space="preserve">　</w:t>
      </w:r>
      <w:r w:rsidR="00380012" w:rsidRPr="00380012">
        <w:rPr>
          <w:rFonts w:ascii="ＭＳ Ｐゴシック" w:eastAsia="ＭＳ Ｐゴシック" w:hAnsi="ＭＳ Ｐゴシック" w:hint="eastAsia"/>
          <w:szCs w:val="21"/>
        </w:rPr>
        <w:t>皮質性小脳萎縮症、遺伝性脊髄小脳変性症、二次性小脳失調症、パーキンソン病、皮質基底核変性症、進行性核上性麻痺、レビー小体型認知症、</w:t>
      </w:r>
      <w:r w:rsidR="002C6C59">
        <w:rPr>
          <w:rFonts w:ascii="ＭＳ Ｐゴシック" w:eastAsia="ＭＳ Ｐゴシック" w:hAnsi="ＭＳ Ｐゴシック" w:hint="eastAsia"/>
          <w:szCs w:val="21"/>
        </w:rPr>
        <w:t>ニ</w:t>
      </w:r>
      <w:r w:rsidR="00380012" w:rsidRPr="00380012">
        <w:rPr>
          <w:rFonts w:ascii="ＭＳ Ｐゴシック" w:eastAsia="ＭＳ Ｐゴシック" w:hAnsi="ＭＳ Ｐゴシック" w:hint="eastAsia"/>
          <w:szCs w:val="21"/>
        </w:rPr>
        <w:t xml:space="preserve">次性パーキンソニズム、純粋自律神経不全症、自律神経ニューロパチーなど。 </w:t>
      </w:r>
    </w:p>
    <w:p w:rsidR="00F4442B" w:rsidRPr="002920DA" w:rsidRDefault="00F4442B" w:rsidP="00363878">
      <w:pPr>
        <w:ind w:leftChars="100" w:left="210" w:firstLineChars="100" w:firstLine="210"/>
        <w:jc w:val="left"/>
        <w:rPr>
          <w:rFonts w:ascii="ＭＳ Ｐゴシック" w:eastAsia="ＭＳ Ｐゴシック" w:hAnsi="ＭＳ Ｐゴシック"/>
          <w:szCs w:val="21"/>
        </w:rPr>
      </w:pPr>
      <w:r w:rsidRPr="002920DA">
        <w:rPr>
          <w:rFonts w:ascii="ＭＳ Ｐゴシック" w:eastAsia="ＭＳ Ｐゴシック" w:hAnsi="ＭＳ Ｐゴシック"/>
          <w:szCs w:val="21"/>
        </w:rPr>
        <w:cr/>
      </w:r>
      <w:r w:rsidR="006347CD" w:rsidRPr="002920DA">
        <w:rPr>
          <w:rFonts w:ascii="ＭＳ Ｐゴシック" w:eastAsia="ＭＳ Ｐゴシック" w:hAnsi="ＭＳ Ｐゴシック"/>
          <w:szCs w:val="21"/>
        </w:rPr>
        <w:br w:type="page"/>
      </w:r>
      <w:r w:rsidRPr="002920DA">
        <w:rPr>
          <w:rFonts w:ascii="ＭＳ Ｐゴシック" w:eastAsia="ＭＳ Ｐゴシック" w:hAnsi="ＭＳ Ｐゴシック" w:hint="eastAsia"/>
          <w:szCs w:val="21"/>
        </w:rPr>
        <w:lastRenderedPageBreak/>
        <w:t>＜重症度分類＞</w:t>
      </w:r>
    </w:p>
    <w:p w:rsidR="00DC1AFF" w:rsidRPr="00D82053" w:rsidRDefault="00DC1AFF" w:rsidP="00C62B6C">
      <w:pPr>
        <w:pStyle w:val="Default"/>
        <w:rPr>
          <w:rFonts w:ascii="ＭＳ Ｐゴシック" w:eastAsia="ＭＳ Ｐゴシック" w:hAnsi="ＭＳ Ｐゴシック"/>
          <w:sz w:val="21"/>
          <w:szCs w:val="21"/>
        </w:rPr>
      </w:pPr>
      <w:r w:rsidRPr="0010736F">
        <w:rPr>
          <w:rFonts w:ascii="ＭＳ Ｐゴシック" w:eastAsia="ＭＳ Ｐゴシック" w:hAnsi="ＭＳ Ｐゴシック" w:cs="Tahoma"/>
          <w:sz w:val="21"/>
          <w:szCs w:val="21"/>
        </w:rPr>
        <w:t>modified Rankin Scale</w:t>
      </w:r>
      <w:r w:rsidR="00226121">
        <w:rPr>
          <w:rFonts w:ascii="ＭＳ Ｐゴシック" w:eastAsia="ＭＳ Ｐゴシック" w:hAnsi="ＭＳ Ｐゴシック" w:hint="eastAsia"/>
          <w:sz w:val="21"/>
          <w:szCs w:val="21"/>
        </w:rPr>
        <w:t>（</w:t>
      </w:r>
      <w:r w:rsidRPr="0010736F">
        <w:rPr>
          <w:rFonts w:ascii="ＭＳ Ｐゴシック" w:eastAsia="ＭＳ Ｐゴシック" w:hAnsi="ＭＳ Ｐゴシック" w:cs="Tahoma"/>
          <w:sz w:val="21"/>
          <w:szCs w:val="21"/>
        </w:rPr>
        <w:t>mRS</w:t>
      </w:r>
      <w:r w:rsidR="00226121">
        <w:rPr>
          <w:rFonts w:ascii="ＭＳ Ｐゴシック" w:eastAsia="ＭＳ Ｐゴシック" w:hAnsi="ＭＳ Ｐゴシック" w:hint="eastAsia"/>
          <w:sz w:val="21"/>
          <w:szCs w:val="21"/>
        </w:rPr>
        <w:t>）、</w:t>
      </w:r>
      <w:r w:rsidRPr="00D82053">
        <w:rPr>
          <w:rFonts w:ascii="ＭＳ Ｐゴシック" w:eastAsia="ＭＳ Ｐゴシック" w:hAnsi="ＭＳ Ｐゴシック" w:hint="eastAsia"/>
          <w:sz w:val="21"/>
          <w:szCs w:val="21"/>
        </w:rPr>
        <w:t>食事・栄養、呼吸のそれぞれの評価スケールを用いて、いずれかが</w:t>
      </w:r>
      <w:r w:rsidR="00B12647">
        <w:rPr>
          <w:rFonts w:ascii="ＭＳ Ｐゴシック" w:eastAsia="ＭＳ Ｐゴシック" w:hAnsi="ＭＳ Ｐゴシック" w:hint="eastAsia"/>
          <w:sz w:val="21"/>
          <w:szCs w:val="21"/>
        </w:rPr>
        <w:t>３</w:t>
      </w:r>
      <w:r w:rsidRPr="00D82053">
        <w:rPr>
          <w:rFonts w:ascii="ＭＳ Ｐゴシック" w:eastAsia="ＭＳ Ｐゴシック" w:hAnsi="ＭＳ Ｐゴシック" w:hint="eastAsia"/>
          <w:sz w:val="21"/>
          <w:szCs w:val="21"/>
        </w:rPr>
        <w:t>以上を対象とする。</w:t>
      </w:r>
    </w:p>
    <w:p w:rsidR="00C62B6C" w:rsidRDefault="00C62B6C" w:rsidP="00C62B6C"/>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B65581" w:rsidRPr="00760014" w:rsidTr="006F06A2">
        <w:trPr>
          <w:trHeight w:val="120"/>
          <w:jc w:val="center"/>
        </w:trPr>
        <w:tc>
          <w:tcPr>
            <w:tcW w:w="9039" w:type="dxa"/>
            <w:gridSpan w:val="3"/>
            <w:hideMark/>
          </w:tcPr>
          <w:p w:rsidR="00B65581" w:rsidRPr="00033EFE" w:rsidRDefault="00B65581">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226121">
              <w:rPr>
                <w:rStyle w:val="A20"/>
                <w:rFonts w:ascii="ＭＳ Ｐゴシック" w:eastAsia="ＭＳ Ｐゴシック" w:hAnsi="ＭＳ Ｐゴシック" w:hint="eastAsia"/>
                <w:kern w:val="2"/>
                <w:sz w:val="21"/>
                <w:szCs w:val="21"/>
              </w:rPr>
              <w:t>（mRS）</w:t>
            </w:r>
            <w:r w:rsidRPr="00033EFE">
              <w:rPr>
                <w:rStyle w:val="A20"/>
                <w:rFonts w:ascii="ＭＳ Ｐゴシック" w:eastAsia="ＭＳ Ｐゴシック" w:hAnsi="ＭＳ Ｐゴシック" w:hint="eastAsia"/>
                <w:kern w:val="2"/>
                <w:sz w:val="21"/>
                <w:szCs w:val="21"/>
              </w:rPr>
              <w:t>判定基準書</w:t>
            </w:r>
          </w:p>
        </w:tc>
      </w:tr>
      <w:tr w:rsidR="00B65581" w:rsidRPr="00760014" w:rsidTr="006F06A2">
        <w:trPr>
          <w:trHeight w:val="103"/>
          <w:jc w:val="center"/>
        </w:trPr>
        <w:tc>
          <w:tcPr>
            <w:tcW w:w="4786" w:type="dxa"/>
            <w:gridSpan w:val="2"/>
            <w:hideMark/>
          </w:tcPr>
          <w:p w:rsidR="00B65581" w:rsidRPr="00033EFE" w:rsidRDefault="00B65581"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B65581" w:rsidRPr="00033EFE" w:rsidRDefault="00B65581"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B65581" w:rsidRPr="00760014" w:rsidTr="006F06A2">
        <w:trPr>
          <w:trHeight w:val="102"/>
          <w:jc w:val="center"/>
        </w:trPr>
        <w:tc>
          <w:tcPr>
            <w:tcW w:w="534" w:type="dxa"/>
            <w:hideMark/>
          </w:tcPr>
          <w:p w:rsidR="00B65581" w:rsidRPr="00033EFE" w:rsidRDefault="00B1264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2" w:type="dxa"/>
            <w:hideMark/>
          </w:tcPr>
          <w:p w:rsidR="00B65581" w:rsidRPr="00033EFE" w:rsidRDefault="00577CFC" w:rsidP="00577CFC">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B65581" w:rsidRPr="00033EFE">
              <w:rPr>
                <w:rStyle w:val="A60"/>
                <w:rFonts w:ascii="ＭＳ Ｐゴシック" w:eastAsia="ＭＳ Ｐゴシック" w:hAnsi="ＭＳ Ｐゴシック" w:hint="eastAsia"/>
                <w:kern w:val="2"/>
                <w:sz w:val="21"/>
                <w:szCs w:val="21"/>
              </w:rPr>
              <w:t>く症候がない</w:t>
            </w:r>
          </w:p>
        </w:tc>
        <w:tc>
          <w:tcPr>
            <w:tcW w:w="4253" w:type="dxa"/>
            <w:hideMark/>
          </w:tcPr>
          <w:p w:rsidR="00B65581" w:rsidRPr="00033EFE" w:rsidRDefault="00B65581" w:rsidP="00577CF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577CFC">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577CFC">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B65581" w:rsidRPr="00760014" w:rsidTr="006F06A2">
        <w:trPr>
          <w:trHeight w:val="194"/>
          <w:jc w:val="center"/>
        </w:trPr>
        <w:tc>
          <w:tcPr>
            <w:tcW w:w="534" w:type="dxa"/>
            <w:hideMark/>
          </w:tcPr>
          <w:p w:rsidR="00B65581" w:rsidRPr="00033EFE" w:rsidRDefault="00B1264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１</w:t>
            </w:r>
          </w:p>
        </w:tc>
        <w:tc>
          <w:tcPr>
            <w:tcW w:w="4252" w:type="dxa"/>
            <w:hideMark/>
          </w:tcPr>
          <w:p w:rsidR="00B65581" w:rsidRPr="00033EFE" w:rsidRDefault="00B65581"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B65581" w:rsidRPr="00033EFE" w:rsidRDefault="00B65581"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B65581" w:rsidRPr="00033EFE" w:rsidRDefault="00B65581" w:rsidP="00577CF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577CFC">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B65581" w:rsidRPr="00760014" w:rsidTr="006F06A2">
        <w:trPr>
          <w:trHeight w:val="286"/>
          <w:jc w:val="center"/>
        </w:trPr>
        <w:tc>
          <w:tcPr>
            <w:tcW w:w="534" w:type="dxa"/>
            <w:hideMark/>
          </w:tcPr>
          <w:p w:rsidR="00B65581" w:rsidRPr="00033EFE" w:rsidRDefault="00B1264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２</w:t>
            </w:r>
          </w:p>
        </w:tc>
        <w:tc>
          <w:tcPr>
            <w:tcW w:w="4252" w:type="dxa"/>
            <w:hideMark/>
          </w:tcPr>
          <w:p w:rsidR="00B65581" w:rsidRPr="00033EFE" w:rsidRDefault="00B65581"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B65581" w:rsidRPr="00033EFE" w:rsidRDefault="00B65581" w:rsidP="00577CF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577CFC">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rsidR="00B65581" w:rsidRPr="00033EFE" w:rsidRDefault="00B65581" w:rsidP="00577CFC">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B65581" w:rsidRPr="00760014" w:rsidTr="006F06A2">
        <w:trPr>
          <w:trHeight w:val="285"/>
          <w:jc w:val="center"/>
        </w:trPr>
        <w:tc>
          <w:tcPr>
            <w:tcW w:w="534" w:type="dxa"/>
            <w:hideMark/>
          </w:tcPr>
          <w:p w:rsidR="00B65581" w:rsidRPr="00033EFE" w:rsidRDefault="00B1264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３</w:t>
            </w:r>
          </w:p>
        </w:tc>
        <w:tc>
          <w:tcPr>
            <w:tcW w:w="4252" w:type="dxa"/>
            <w:hideMark/>
          </w:tcPr>
          <w:p w:rsidR="00B65581" w:rsidRPr="00033EFE" w:rsidRDefault="00B65581"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B65581" w:rsidRPr="00033EFE" w:rsidRDefault="00B65581"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B65581" w:rsidRPr="00033EFE" w:rsidRDefault="00B65581"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B65581" w:rsidRPr="00760014" w:rsidTr="006F06A2">
        <w:trPr>
          <w:trHeight w:val="286"/>
          <w:jc w:val="center"/>
        </w:trPr>
        <w:tc>
          <w:tcPr>
            <w:tcW w:w="534" w:type="dxa"/>
            <w:hideMark/>
          </w:tcPr>
          <w:p w:rsidR="00B65581" w:rsidRPr="00033EFE" w:rsidRDefault="00B1264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４</w:t>
            </w:r>
          </w:p>
        </w:tc>
        <w:tc>
          <w:tcPr>
            <w:tcW w:w="4252" w:type="dxa"/>
            <w:hideMark/>
          </w:tcPr>
          <w:p w:rsidR="00B65581" w:rsidRPr="00033EFE" w:rsidRDefault="00B65581"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B65581" w:rsidRPr="00033EFE" w:rsidRDefault="00B65581"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B65581" w:rsidRPr="00033EFE" w:rsidRDefault="00B65581"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B65581" w:rsidRPr="00760014" w:rsidTr="0010736F">
        <w:trPr>
          <w:trHeight w:val="1209"/>
          <w:jc w:val="center"/>
        </w:trPr>
        <w:tc>
          <w:tcPr>
            <w:tcW w:w="534" w:type="dxa"/>
            <w:hideMark/>
          </w:tcPr>
          <w:p w:rsidR="00B65581" w:rsidRPr="00033EFE" w:rsidRDefault="00B1264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５</w:t>
            </w:r>
          </w:p>
        </w:tc>
        <w:tc>
          <w:tcPr>
            <w:tcW w:w="4252" w:type="dxa"/>
            <w:hideMark/>
          </w:tcPr>
          <w:p w:rsidR="00B65581" w:rsidRPr="00033EFE" w:rsidRDefault="00B65581"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B65581" w:rsidRPr="00033EFE" w:rsidRDefault="00B65581"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B65581" w:rsidRPr="00033EFE" w:rsidRDefault="00B65581"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B65581" w:rsidRPr="00760014" w:rsidTr="006F06A2">
        <w:trPr>
          <w:trHeight w:val="94"/>
          <w:jc w:val="center"/>
        </w:trPr>
        <w:tc>
          <w:tcPr>
            <w:tcW w:w="534" w:type="dxa"/>
            <w:hideMark/>
          </w:tcPr>
          <w:p w:rsidR="00B65581" w:rsidRPr="00033EFE" w:rsidRDefault="00B12647"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B65581" w:rsidRPr="00033EFE" w:rsidRDefault="00B65581"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B65581" w:rsidRDefault="00B65581" w:rsidP="00C62B6C"/>
    <w:p w:rsidR="00C62B6C" w:rsidRPr="0010736F" w:rsidRDefault="00C62B6C" w:rsidP="00C62B6C">
      <w:pPr>
        <w:rPr>
          <w:rFonts w:ascii="ＭＳ Ｐゴシック" w:eastAsia="ＭＳ Ｐゴシック" w:hAnsi="ＭＳ Ｐゴシック"/>
        </w:rPr>
      </w:pPr>
      <w:r w:rsidRPr="0010736F">
        <w:rPr>
          <w:rFonts w:ascii="ＭＳ Ｐゴシック" w:eastAsia="ＭＳ Ｐゴシック" w:hAnsi="ＭＳ Ｐゴシック" w:hint="eastAsia"/>
        </w:rPr>
        <w:t>日本脳卒中学会版</w:t>
      </w:r>
    </w:p>
    <w:p w:rsidR="00B65581" w:rsidRPr="0010736F" w:rsidRDefault="00B65581" w:rsidP="00C62B6C">
      <w:pPr>
        <w:widowControl/>
        <w:autoSpaceDE w:val="0"/>
        <w:autoSpaceDN w:val="0"/>
        <w:adjustRightInd w:val="0"/>
        <w:jc w:val="left"/>
        <w:rPr>
          <w:rFonts w:ascii="ＭＳ Ｐゴシック" w:eastAsia="ＭＳ Ｐゴシック" w:hAnsi="ＭＳ Ｐゴシック" w:cs="ＭＳ Ｐゴシック"/>
          <w:b/>
          <w:kern w:val="0"/>
          <w:szCs w:val="21"/>
        </w:rPr>
      </w:pPr>
    </w:p>
    <w:p w:rsidR="00C62B6C" w:rsidRPr="0010736F" w:rsidRDefault="00C62B6C" w:rsidP="00C62B6C">
      <w:pPr>
        <w:widowControl/>
        <w:autoSpaceDE w:val="0"/>
        <w:autoSpaceDN w:val="0"/>
        <w:adjustRightInd w:val="0"/>
        <w:jc w:val="left"/>
        <w:rPr>
          <w:rFonts w:ascii="ＭＳ Ｐゴシック" w:eastAsia="ＭＳ Ｐゴシック" w:hAnsi="ＭＳ Ｐゴシック" w:cs="ＭＳ Ｐゴシック"/>
          <w:b/>
          <w:kern w:val="0"/>
          <w:szCs w:val="21"/>
        </w:rPr>
      </w:pPr>
      <w:r w:rsidRPr="0010736F">
        <w:rPr>
          <w:rFonts w:ascii="ＭＳ Ｐゴシック" w:eastAsia="ＭＳ Ｐゴシック" w:hAnsi="ＭＳ Ｐゴシック" w:cs="ＭＳ Ｐゴシック" w:hint="eastAsia"/>
          <w:b/>
          <w:kern w:val="0"/>
          <w:szCs w:val="21"/>
        </w:rPr>
        <w:t>食事・栄養</w:t>
      </w:r>
      <w:r w:rsidR="00226121">
        <w:rPr>
          <w:rFonts w:ascii="ＭＳ Ｐゴシック" w:eastAsia="ＭＳ Ｐゴシック" w:hAnsi="ＭＳ Ｐゴシック" w:cs="ＭＳ Ｐゴシック" w:hint="eastAsia"/>
          <w:b/>
          <w:kern w:val="0"/>
          <w:szCs w:val="21"/>
        </w:rPr>
        <w:t>（</w:t>
      </w:r>
      <w:r w:rsidRPr="0010736F">
        <w:rPr>
          <w:rFonts w:ascii="ＭＳ Ｐゴシック" w:eastAsia="ＭＳ Ｐゴシック" w:hAnsi="ＭＳ Ｐゴシック" w:cs="ＭＳ Ｐゴシック"/>
          <w:b/>
          <w:kern w:val="0"/>
          <w:szCs w:val="21"/>
        </w:rPr>
        <w:t>N</w:t>
      </w:r>
      <w:r w:rsidR="00226121">
        <w:rPr>
          <w:rFonts w:ascii="ＭＳ Ｐゴシック" w:eastAsia="ＭＳ Ｐゴシック" w:hAnsi="ＭＳ Ｐゴシック" w:cs="ＭＳ Ｐゴシック" w:hint="eastAsia"/>
          <w:b/>
          <w:kern w:val="0"/>
          <w:szCs w:val="21"/>
        </w:rPr>
        <w:t>）</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sz w:val="24"/>
          <w:szCs w:val="24"/>
        </w:rPr>
      </w:pPr>
      <w:r w:rsidRPr="0010736F">
        <w:rPr>
          <w:rFonts w:ascii="ＭＳ Ｐゴシック" w:eastAsia="ＭＳ Ｐゴシック" w:hAnsi="ＭＳ Ｐゴシック" w:cs="ＭＳ ゴシック" w:hint="eastAsia"/>
          <w:kern w:val="0"/>
        </w:rPr>
        <w:t>０</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症候なし。</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１</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２</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食物形態の工夫や、食事時の道具の工夫を必要とする。</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３</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食事・栄養摂取に何らかの介助を要する。</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４</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補助的な非経口的栄養摂取（経管栄養、中心静脈栄養など）を必要とする。</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Ｐゴシック"/>
          <w:kern w:val="0"/>
          <w:sz w:val="28"/>
          <w:szCs w:val="28"/>
        </w:rPr>
      </w:pPr>
      <w:r w:rsidRPr="0010736F">
        <w:rPr>
          <w:rFonts w:ascii="ＭＳ Ｐゴシック" w:eastAsia="ＭＳ Ｐゴシック" w:hAnsi="ＭＳ Ｐゴシック" w:cs="ＭＳ ゴシック" w:hint="eastAsia"/>
          <w:kern w:val="0"/>
        </w:rPr>
        <w:t>５</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全面的に非経口的栄養摂取に依存している。</w:t>
      </w:r>
    </w:p>
    <w:p w:rsidR="00B65581" w:rsidRPr="0010736F" w:rsidRDefault="00B65581" w:rsidP="00C62B6C">
      <w:pPr>
        <w:widowControl/>
        <w:autoSpaceDE w:val="0"/>
        <w:autoSpaceDN w:val="0"/>
        <w:adjustRightInd w:val="0"/>
        <w:jc w:val="left"/>
        <w:rPr>
          <w:rFonts w:ascii="ＭＳ Ｐゴシック" w:eastAsia="ＭＳ Ｐゴシック" w:hAnsi="ＭＳ Ｐゴシック" w:cs="ＭＳ Ｐゴシック"/>
          <w:b/>
          <w:kern w:val="0"/>
          <w:szCs w:val="21"/>
        </w:rPr>
      </w:pPr>
    </w:p>
    <w:p w:rsidR="00B65581" w:rsidRPr="0010736F" w:rsidRDefault="00B65581" w:rsidP="00C62B6C">
      <w:pPr>
        <w:widowControl/>
        <w:autoSpaceDE w:val="0"/>
        <w:autoSpaceDN w:val="0"/>
        <w:adjustRightInd w:val="0"/>
        <w:jc w:val="left"/>
        <w:rPr>
          <w:rFonts w:ascii="ＭＳ Ｐゴシック" w:eastAsia="ＭＳ Ｐゴシック" w:hAnsi="ＭＳ Ｐゴシック" w:cs="ＭＳ Ｐゴシック"/>
          <w:b/>
          <w:kern w:val="0"/>
          <w:szCs w:val="21"/>
        </w:rPr>
      </w:pPr>
    </w:p>
    <w:p w:rsidR="00C62B6C" w:rsidRPr="0010736F" w:rsidRDefault="00C62B6C" w:rsidP="00C62B6C">
      <w:pPr>
        <w:widowControl/>
        <w:autoSpaceDE w:val="0"/>
        <w:autoSpaceDN w:val="0"/>
        <w:adjustRightInd w:val="0"/>
        <w:jc w:val="left"/>
        <w:rPr>
          <w:rFonts w:ascii="ＭＳ Ｐゴシック" w:eastAsia="ＭＳ Ｐゴシック" w:hAnsi="ＭＳ Ｐゴシック" w:cs="ＭＳ Ｐゴシック"/>
          <w:b/>
          <w:kern w:val="0"/>
          <w:szCs w:val="21"/>
        </w:rPr>
      </w:pPr>
      <w:r w:rsidRPr="0010736F">
        <w:rPr>
          <w:rFonts w:ascii="ＭＳ Ｐゴシック" w:eastAsia="ＭＳ Ｐゴシック" w:hAnsi="ＭＳ Ｐゴシック" w:cs="ＭＳ Ｐゴシック" w:hint="eastAsia"/>
          <w:b/>
          <w:kern w:val="0"/>
          <w:szCs w:val="21"/>
        </w:rPr>
        <w:lastRenderedPageBreak/>
        <w:t>呼吸</w:t>
      </w:r>
      <w:r w:rsidR="00226121">
        <w:rPr>
          <w:rFonts w:ascii="ＭＳ Ｐゴシック" w:eastAsia="ＭＳ Ｐゴシック" w:hAnsi="ＭＳ Ｐゴシック" w:cs="ＭＳ Ｐゴシック" w:hint="eastAsia"/>
          <w:b/>
          <w:kern w:val="0"/>
          <w:szCs w:val="21"/>
        </w:rPr>
        <w:t>（</w:t>
      </w:r>
      <w:r w:rsidRPr="0010736F">
        <w:rPr>
          <w:rFonts w:ascii="ＭＳ Ｐゴシック" w:eastAsia="ＭＳ Ｐゴシック" w:hAnsi="ＭＳ Ｐゴシック" w:cs="ＭＳ Ｐゴシック"/>
          <w:b/>
          <w:kern w:val="0"/>
          <w:szCs w:val="21"/>
        </w:rPr>
        <w:t>R</w:t>
      </w:r>
      <w:r w:rsidR="00226121">
        <w:rPr>
          <w:rFonts w:ascii="ＭＳ Ｐゴシック" w:eastAsia="ＭＳ Ｐゴシック" w:hAnsi="ＭＳ Ｐゴシック" w:cs="ＭＳ Ｐゴシック" w:hint="eastAsia"/>
          <w:b/>
          <w:kern w:val="0"/>
          <w:szCs w:val="21"/>
        </w:rPr>
        <w:t>）</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sz w:val="24"/>
          <w:szCs w:val="24"/>
        </w:rPr>
      </w:pPr>
      <w:r w:rsidRPr="0010736F">
        <w:rPr>
          <w:rFonts w:ascii="ＭＳ Ｐゴシック" w:eastAsia="ＭＳ Ｐゴシック" w:hAnsi="ＭＳ Ｐゴシック" w:cs="ＭＳ ゴシック" w:hint="eastAsia"/>
          <w:kern w:val="0"/>
        </w:rPr>
        <w:t>０</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症候なし。</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１</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肺活量の低下などの所見はあるが、社会生活・日常生活に支障ない。</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２</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呼吸障害のために軽度の息切れなどの症状がある。</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３</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C62B6C" w:rsidRPr="0010736F" w:rsidRDefault="00B12647" w:rsidP="00C62B6C">
      <w:pPr>
        <w:widowControl/>
        <w:autoSpaceDE w:val="0"/>
        <w:autoSpaceDN w:val="0"/>
        <w:adjustRightInd w:val="0"/>
        <w:jc w:val="left"/>
        <w:rPr>
          <w:rFonts w:ascii="ＭＳ Ｐゴシック" w:eastAsia="ＭＳ Ｐゴシック" w:hAnsi="ＭＳ Ｐゴシック" w:cs="ＭＳ ゴシック"/>
          <w:kern w:val="0"/>
        </w:rPr>
      </w:pPr>
      <w:r w:rsidRPr="0010736F">
        <w:rPr>
          <w:rFonts w:ascii="ＭＳ Ｐゴシック" w:eastAsia="ＭＳ Ｐゴシック" w:hAnsi="ＭＳ Ｐゴシック" w:cs="ＭＳ ゴシック" w:hint="eastAsia"/>
          <w:kern w:val="0"/>
        </w:rPr>
        <w:t>４</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喀痰の吸引あるいは間欠的な換気補助装置使用が必要。</w:t>
      </w:r>
    </w:p>
    <w:p w:rsidR="00C62B6C" w:rsidRPr="0010736F" w:rsidRDefault="00B12647" w:rsidP="00C62B6C">
      <w:pPr>
        <w:rPr>
          <w:rFonts w:ascii="ＭＳ Ｐゴシック" w:eastAsia="ＭＳ Ｐゴシック" w:hAnsi="ＭＳ Ｐゴシック"/>
        </w:rPr>
      </w:pPr>
      <w:r w:rsidRPr="0010736F">
        <w:rPr>
          <w:rFonts w:ascii="ＭＳ Ｐゴシック" w:eastAsia="ＭＳ Ｐゴシック" w:hAnsi="ＭＳ Ｐゴシック" w:cs="ＭＳ ゴシック" w:hint="eastAsia"/>
          <w:kern w:val="0"/>
        </w:rPr>
        <w:t>５</w:t>
      </w:r>
      <w:r w:rsidR="00226121">
        <w:rPr>
          <w:rFonts w:ascii="ＭＳ Ｐゴシック" w:eastAsia="ＭＳ Ｐゴシック" w:hAnsi="ＭＳ Ｐゴシック" w:cs="ＭＳ ゴシック" w:hint="eastAsia"/>
          <w:kern w:val="0"/>
        </w:rPr>
        <w:t>．</w:t>
      </w:r>
      <w:r w:rsidR="00C62B6C" w:rsidRPr="0010736F">
        <w:rPr>
          <w:rFonts w:ascii="ＭＳ Ｐゴシック" w:eastAsia="ＭＳ Ｐゴシック" w:hAnsi="ＭＳ Ｐゴシック" w:cs="ＭＳ ゴシック" w:hint="eastAsia"/>
          <w:kern w:val="0"/>
        </w:rPr>
        <w:t>気管切開あるいは継続的な換気補助装置使用が必要。</w:t>
      </w:r>
    </w:p>
    <w:p w:rsidR="00B65581" w:rsidRDefault="00B65581" w:rsidP="007F572F">
      <w:pPr>
        <w:widowControl/>
        <w:jc w:val="left"/>
        <w:rPr>
          <w:rFonts w:asciiTheme="minorEastAsia" w:hAnsiTheme="minorEastAsia"/>
          <w:kern w:val="0"/>
          <w:szCs w:val="21"/>
        </w:rPr>
      </w:pPr>
    </w:p>
    <w:p w:rsidR="00B65581" w:rsidRDefault="00B65581" w:rsidP="007F572F">
      <w:pPr>
        <w:widowControl/>
        <w:jc w:val="left"/>
        <w:rPr>
          <w:rFonts w:asciiTheme="minorEastAsia" w:hAnsiTheme="minorEastAsia"/>
          <w:kern w:val="0"/>
          <w:szCs w:val="21"/>
        </w:rPr>
      </w:pPr>
    </w:p>
    <w:p w:rsidR="007F572F" w:rsidRDefault="007F572F" w:rsidP="007F572F">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F572F" w:rsidRDefault="007F572F" w:rsidP="007F572F">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A40DB">
        <w:rPr>
          <w:rFonts w:asciiTheme="minorEastAsia" w:hAnsiTheme="minorEastAsia" w:hint="eastAsia"/>
          <w:szCs w:val="21"/>
        </w:rPr>
        <w:t>。</w:t>
      </w:r>
      <w:r>
        <w:rPr>
          <w:rFonts w:asciiTheme="minorEastAsia" w:hAnsiTheme="minorEastAsia" w:hint="eastAsia"/>
          <w:szCs w:val="21"/>
        </w:rPr>
        <w:t>）。</w:t>
      </w:r>
    </w:p>
    <w:p w:rsidR="007F572F" w:rsidRDefault="007F572F" w:rsidP="007F572F">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A40DB">
        <w:rPr>
          <w:rFonts w:asciiTheme="minorEastAsia" w:hAnsiTheme="minorEastAsia" w:hint="eastAsia"/>
          <w:szCs w:val="21"/>
        </w:rPr>
        <w:t>あって</w:t>
      </w:r>
      <w:r>
        <w:rPr>
          <w:rFonts w:asciiTheme="minorEastAsia" w:hAnsiTheme="minorEastAsia" w:hint="eastAsia"/>
          <w:szCs w:val="21"/>
        </w:rPr>
        <w:t>、直近６</w:t>
      </w:r>
      <w:r w:rsidR="00491F49">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7F572F" w:rsidRDefault="007F572F" w:rsidP="007F572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A40DB">
        <w:rPr>
          <w:rFonts w:hint="eastAsia"/>
          <w:kern w:val="0"/>
          <w:szCs w:val="21"/>
        </w:rPr>
        <w:t>もの</w:t>
      </w:r>
      <w:r>
        <w:rPr>
          <w:rFonts w:hint="eastAsia"/>
          <w:kern w:val="0"/>
          <w:szCs w:val="21"/>
        </w:rPr>
        <w:t>については、医療費助成の対象とする。</w:t>
      </w:r>
    </w:p>
    <w:p w:rsidR="000566BC" w:rsidRPr="0010736F" w:rsidRDefault="000566BC" w:rsidP="007F572F">
      <w:pPr>
        <w:ind w:left="200" w:hangingChars="100" w:hanging="200"/>
        <w:rPr>
          <w:color w:val="FF0000"/>
          <w:kern w:val="0"/>
          <w:sz w:val="20"/>
        </w:rPr>
      </w:pPr>
    </w:p>
    <w:sectPr w:rsidR="000566BC" w:rsidRPr="0010736F" w:rsidSect="00D82053">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711" w:rsidRDefault="004C5711" w:rsidP="00F4442B">
      <w:r>
        <w:separator/>
      </w:r>
    </w:p>
  </w:endnote>
  <w:endnote w:type="continuationSeparator" w:id="0">
    <w:p w:rsidR="004C5711" w:rsidRDefault="004C5711" w:rsidP="00F44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711" w:rsidRDefault="004C5711" w:rsidP="00F4442B">
      <w:r>
        <w:separator/>
      </w:r>
    </w:p>
  </w:footnote>
  <w:footnote w:type="continuationSeparator" w:id="0">
    <w:p w:rsidR="004C5711" w:rsidRDefault="004C5711" w:rsidP="00F4442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7CD"/>
    <w:rsid w:val="000436C0"/>
    <w:rsid w:val="000566BC"/>
    <w:rsid w:val="000751A6"/>
    <w:rsid w:val="000A2162"/>
    <w:rsid w:val="000B2626"/>
    <w:rsid w:val="000D69EE"/>
    <w:rsid w:val="000E68C0"/>
    <w:rsid w:val="0010736F"/>
    <w:rsid w:val="0011766B"/>
    <w:rsid w:val="00123303"/>
    <w:rsid w:val="00176E95"/>
    <w:rsid w:val="00180740"/>
    <w:rsid w:val="001827D8"/>
    <w:rsid w:val="00182EE7"/>
    <w:rsid w:val="00191E25"/>
    <w:rsid w:val="00195C33"/>
    <w:rsid w:val="001A5705"/>
    <w:rsid w:val="00226121"/>
    <w:rsid w:val="00252960"/>
    <w:rsid w:val="002920DA"/>
    <w:rsid w:val="002B2789"/>
    <w:rsid w:val="002C6C59"/>
    <w:rsid w:val="003232B6"/>
    <w:rsid w:val="00331AA2"/>
    <w:rsid w:val="00337B49"/>
    <w:rsid w:val="003404CC"/>
    <w:rsid w:val="00345A29"/>
    <w:rsid w:val="00363878"/>
    <w:rsid w:val="003755BD"/>
    <w:rsid w:val="00380012"/>
    <w:rsid w:val="003A423A"/>
    <w:rsid w:val="003C5134"/>
    <w:rsid w:val="003F7AD2"/>
    <w:rsid w:val="00433FA9"/>
    <w:rsid w:val="00440BEB"/>
    <w:rsid w:val="00491F49"/>
    <w:rsid w:val="004B2F9C"/>
    <w:rsid w:val="004C5711"/>
    <w:rsid w:val="004D78BA"/>
    <w:rsid w:val="00526117"/>
    <w:rsid w:val="005261A5"/>
    <w:rsid w:val="005603A3"/>
    <w:rsid w:val="00577CFC"/>
    <w:rsid w:val="005B286D"/>
    <w:rsid w:val="00607AFF"/>
    <w:rsid w:val="006347CD"/>
    <w:rsid w:val="006363C1"/>
    <w:rsid w:val="00636CC0"/>
    <w:rsid w:val="0067032B"/>
    <w:rsid w:val="006F6D88"/>
    <w:rsid w:val="00700571"/>
    <w:rsid w:val="00710D15"/>
    <w:rsid w:val="00735D38"/>
    <w:rsid w:val="00737DBE"/>
    <w:rsid w:val="00750F7C"/>
    <w:rsid w:val="00784DC8"/>
    <w:rsid w:val="00795C0D"/>
    <w:rsid w:val="00796455"/>
    <w:rsid w:val="007A700E"/>
    <w:rsid w:val="007F216F"/>
    <w:rsid w:val="007F572F"/>
    <w:rsid w:val="00816D12"/>
    <w:rsid w:val="008D7281"/>
    <w:rsid w:val="008F717F"/>
    <w:rsid w:val="0093696A"/>
    <w:rsid w:val="00965FBB"/>
    <w:rsid w:val="00974D5A"/>
    <w:rsid w:val="009924A6"/>
    <w:rsid w:val="009A36EA"/>
    <w:rsid w:val="009B51BD"/>
    <w:rsid w:val="009D1444"/>
    <w:rsid w:val="009D60C4"/>
    <w:rsid w:val="009E7761"/>
    <w:rsid w:val="00A1677F"/>
    <w:rsid w:val="00AF1F4D"/>
    <w:rsid w:val="00B12647"/>
    <w:rsid w:val="00B458C2"/>
    <w:rsid w:val="00B65581"/>
    <w:rsid w:val="00BB7DA6"/>
    <w:rsid w:val="00BF7289"/>
    <w:rsid w:val="00C23B47"/>
    <w:rsid w:val="00C32AB0"/>
    <w:rsid w:val="00C62B6C"/>
    <w:rsid w:val="00C708A9"/>
    <w:rsid w:val="00C93CDC"/>
    <w:rsid w:val="00CA40DB"/>
    <w:rsid w:val="00CD4AB9"/>
    <w:rsid w:val="00D20C3B"/>
    <w:rsid w:val="00D62C3B"/>
    <w:rsid w:val="00D64DEC"/>
    <w:rsid w:val="00D82053"/>
    <w:rsid w:val="00D84B40"/>
    <w:rsid w:val="00DC1AFF"/>
    <w:rsid w:val="00DC520B"/>
    <w:rsid w:val="00DF594F"/>
    <w:rsid w:val="00E140CC"/>
    <w:rsid w:val="00E57BED"/>
    <w:rsid w:val="00E74FAB"/>
    <w:rsid w:val="00EC4359"/>
    <w:rsid w:val="00ED0AA7"/>
    <w:rsid w:val="00ED74E4"/>
    <w:rsid w:val="00F4442B"/>
    <w:rsid w:val="00F8175A"/>
    <w:rsid w:val="00F82505"/>
    <w:rsid w:val="00F86DC0"/>
    <w:rsid w:val="00F9369F"/>
    <w:rsid w:val="00FB6227"/>
    <w:rsid w:val="00FD7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7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42B"/>
    <w:pPr>
      <w:tabs>
        <w:tab w:val="center" w:pos="4252"/>
        <w:tab w:val="right" w:pos="8504"/>
      </w:tabs>
      <w:snapToGrid w:val="0"/>
    </w:pPr>
  </w:style>
  <w:style w:type="character" w:customStyle="1" w:styleId="a4">
    <w:name w:val="ヘッダー (文字)"/>
    <w:basedOn w:val="a0"/>
    <w:link w:val="a3"/>
    <w:uiPriority w:val="99"/>
    <w:rsid w:val="00F4442B"/>
  </w:style>
  <w:style w:type="paragraph" w:styleId="a5">
    <w:name w:val="footer"/>
    <w:basedOn w:val="a"/>
    <w:link w:val="a6"/>
    <w:uiPriority w:val="99"/>
    <w:unhideWhenUsed/>
    <w:rsid w:val="00F4442B"/>
    <w:pPr>
      <w:tabs>
        <w:tab w:val="center" w:pos="4252"/>
        <w:tab w:val="right" w:pos="8504"/>
      </w:tabs>
      <w:snapToGrid w:val="0"/>
    </w:pPr>
  </w:style>
  <w:style w:type="character" w:customStyle="1" w:styleId="a6">
    <w:name w:val="フッター (文字)"/>
    <w:basedOn w:val="a0"/>
    <w:link w:val="a5"/>
    <w:uiPriority w:val="99"/>
    <w:rsid w:val="00F4442B"/>
  </w:style>
  <w:style w:type="paragraph" w:styleId="a7">
    <w:name w:val="Balloon Text"/>
    <w:basedOn w:val="a"/>
    <w:link w:val="a8"/>
    <w:uiPriority w:val="99"/>
    <w:semiHidden/>
    <w:unhideWhenUsed/>
    <w:rsid w:val="00750F7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50F7C"/>
    <w:rPr>
      <w:rFonts w:asciiTheme="majorHAnsi" w:eastAsiaTheme="majorEastAsia" w:hAnsiTheme="majorHAnsi" w:cstheme="majorBidi"/>
      <w:sz w:val="18"/>
      <w:szCs w:val="18"/>
    </w:rPr>
  </w:style>
  <w:style w:type="paragraph" w:customStyle="1" w:styleId="Default">
    <w:name w:val="Default"/>
    <w:rsid w:val="00C62B6C"/>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C62B6C"/>
    <w:pPr>
      <w:spacing w:line="185" w:lineRule="atLeast"/>
    </w:pPr>
    <w:rPr>
      <w:rFonts w:cs="Times New Roman"/>
      <w:color w:val="auto"/>
    </w:rPr>
  </w:style>
  <w:style w:type="paragraph" w:customStyle="1" w:styleId="Pa3">
    <w:name w:val="Pa3"/>
    <w:basedOn w:val="Default"/>
    <w:next w:val="Default"/>
    <w:uiPriority w:val="99"/>
    <w:rsid w:val="00C62B6C"/>
    <w:pPr>
      <w:spacing w:line="185" w:lineRule="atLeast"/>
    </w:pPr>
    <w:rPr>
      <w:rFonts w:cs="Times New Roman"/>
      <w:color w:val="auto"/>
    </w:rPr>
  </w:style>
  <w:style w:type="character" w:customStyle="1" w:styleId="A20">
    <w:name w:val="A2"/>
    <w:uiPriority w:val="99"/>
    <w:rsid w:val="00C62B6C"/>
    <w:rPr>
      <w:rFonts w:ascii="Shin Go" w:hAnsi="Shin Go" w:cs="Shin Go" w:hint="default"/>
      <w:color w:val="000000"/>
      <w:sz w:val="20"/>
      <w:szCs w:val="20"/>
    </w:rPr>
  </w:style>
  <w:style w:type="character" w:customStyle="1" w:styleId="A50">
    <w:name w:val="A5"/>
    <w:uiPriority w:val="99"/>
    <w:rsid w:val="00C62B6C"/>
    <w:rPr>
      <w:rFonts w:ascii="Gothic BBB" w:hAnsi="Gothic BBB" w:cs="Gothic BBB" w:hint="default"/>
      <w:color w:val="000000"/>
      <w:sz w:val="17"/>
      <w:szCs w:val="17"/>
    </w:rPr>
  </w:style>
  <w:style w:type="character" w:customStyle="1" w:styleId="A60">
    <w:name w:val="A6"/>
    <w:uiPriority w:val="99"/>
    <w:rsid w:val="00C62B6C"/>
    <w:rPr>
      <w:rFonts w:ascii="Shin Go" w:hAnsi="Shin Go" w:cs="Shin Go" w:hint="default"/>
      <w:color w:val="000000"/>
      <w:sz w:val="15"/>
      <w:szCs w:val="15"/>
    </w:rPr>
  </w:style>
  <w:style w:type="character" w:customStyle="1" w:styleId="A70">
    <w:name w:val="A7"/>
    <w:uiPriority w:val="99"/>
    <w:rsid w:val="00C62B6C"/>
    <w:rPr>
      <w:rFonts w:ascii="Gothic BBB" w:hAnsi="Gothic BBB" w:cs="Gothic BBB" w:hint="default"/>
      <w:color w:val="000000"/>
      <w:sz w:val="9"/>
      <w:szCs w:val="9"/>
    </w:rPr>
  </w:style>
  <w:style w:type="character" w:styleId="a9">
    <w:name w:val="annotation reference"/>
    <w:basedOn w:val="a0"/>
    <w:uiPriority w:val="99"/>
    <w:semiHidden/>
    <w:unhideWhenUsed/>
    <w:rsid w:val="005B286D"/>
    <w:rPr>
      <w:sz w:val="18"/>
      <w:szCs w:val="18"/>
    </w:rPr>
  </w:style>
  <w:style w:type="paragraph" w:styleId="aa">
    <w:name w:val="annotation text"/>
    <w:basedOn w:val="a"/>
    <w:link w:val="ab"/>
    <w:uiPriority w:val="99"/>
    <w:semiHidden/>
    <w:unhideWhenUsed/>
    <w:rsid w:val="005B286D"/>
    <w:pPr>
      <w:jc w:val="left"/>
    </w:pPr>
  </w:style>
  <w:style w:type="character" w:customStyle="1" w:styleId="ab">
    <w:name w:val="コメント文字列 (文字)"/>
    <w:basedOn w:val="a0"/>
    <w:link w:val="aa"/>
    <w:uiPriority w:val="99"/>
    <w:semiHidden/>
    <w:rsid w:val="005B286D"/>
  </w:style>
  <w:style w:type="paragraph" w:styleId="ac">
    <w:name w:val="annotation subject"/>
    <w:basedOn w:val="aa"/>
    <w:next w:val="aa"/>
    <w:link w:val="ad"/>
    <w:uiPriority w:val="99"/>
    <w:semiHidden/>
    <w:unhideWhenUsed/>
    <w:rsid w:val="005B286D"/>
    <w:rPr>
      <w:b/>
      <w:bCs/>
    </w:rPr>
  </w:style>
  <w:style w:type="character" w:customStyle="1" w:styleId="ad">
    <w:name w:val="コメント内容 (文字)"/>
    <w:basedOn w:val="ab"/>
    <w:link w:val="ac"/>
    <w:uiPriority w:val="99"/>
    <w:semiHidden/>
    <w:rsid w:val="005B286D"/>
    <w:rPr>
      <w:b/>
      <w:bCs/>
    </w:rPr>
  </w:style>
  <w:style w:type="paragraph" w:styleId="ae">
    <w:name w:val="Revision"/>
    <w:hidden/>
    <w:uiPriority w:val="99"/>
    <w:semiHidden/>
    <w:rsid w:val="005B28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7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42B"/>
    <w:pPr>
      <w:tabs>
        <w:tab w:val="center" w:pos="4252"/>
        <w:tab w:val="right" w:pos="8504"/>
      </w:tabs>
      <w:snapToGrid w:val="0"/>
    </w:pPr>
  </w:style>
  <w:style w:type="character" w:customStyle="1" w:styleId="a4">
    <w:name w:val="ヘッダー (文字)"/>
    <w:basedOn w:val="a0"/>
    <w:link w:val="a3"/>
    <w:uiPriority w:val="99"/>
    <w:rsid w:val="00F4442B"/>
  </w:style>
  <w:style w:type="paragraph" w:styleId="a5">
    <w:name w:val="footer"/>
    <w:basedOn w:val="a"/>
    <w:link w:val="a6"/>
    <w:uiPriority w:val="99"/>
    <w:unhideWhenUsed/>
    <w:rsid w:val="00F4442B"/>
    <w:pPr>
      <w:tabs>
        <w:tab w:val="center" w:pos="4252"/>
        <w:tab w:val="right" w:pos="8504"/>
      </w:tabs>
      <w:snapToGrid w:val="0"/>
    </w:pPr>
  </w:style>
  <w:style w:type="character" w:customStyle="1" w:styleId="a6">
    <w:name w:val="フッター (文字)"/>
    <w:basedOn w:val="a0"/>
    <w:link w:val="a5"/>
    <w:uiPriority w:val="99"/>
    <w:rsid w:val="00F4442B"/>
  </w:style>
  <w:style w:type="paragraph" w:styleId="a7">
    <w:name w:val="Balloon Text"/>
    <w:basedOn w:val="a"/>
    <w:link w:val="a8"/>
    <w:uiPriority w:val="99"/>
    <w:semiHidden/>
    <w:unhideWhenUsed/>
    <w:rsid w:val="00750F7C"/>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50F7C"/>
    <w:rPr>
      <w:rFonts w:asciiTheme="majorHAnsi" w:eastAsiaTheme="majorEastAsia" w:hAnsiTheme="majorHAnsi" w:cstheme="majorBidi"/>
      <w:sz w:val="18"/>
      <w:szCs w:val="18"/>
    </w:rPr>
  </w:style>
  <w:style w:type="paragraph" w:customStyle="1" w:styleId="Default">
    <w:name w:val="Default"/>
    <w:rsid w:val="00C62B6C"/>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C62B6C"/>
    <w:pPr>
      <w:spacing w:line="185" w:lineRule="atLeast"/>
    </w:pPr>
    <w:rPr>
      <w:rFonts w:cs="Times New Roman"/>
      <w:color w:val="auto"/>
    </w:rPr>
  </w:style>
  <w:style w:type="paragraph" w:customStyle="1" w:styleId="Pa3">
    <w:name w:val="Pa3"/>
    <w:basedOn w:val="Default"/>
    <w:next w:val="Default"/>
    <w:uiPriority w:val="99"/>
    <w:rsid w:val="00C62B6C"/>
    <w:pPr>
      <w:spacing w:line="185" w:lineRule="atLeast"/>
    </w:pPr>
    <w:rPr>
      <w:rFonts w:cs="Times New Roman"/>
      <w:color w:val="auto"/>
    </w:rPr>
  </w:style>
  <w:style w:type="character" w:customStyle="1" w:styleId="A20">
    <w:name w:val="A2"/>
    <w:uiPriority w:val="99"/>
    <w:rsid w:val="00C62B6C"/>
    <w:rPr>
      <w:rFonts w:ascii="Shin Go" w:hAnsi="Shin Go" w:cs="Shin Go" w:hint="default"/>
      <w:color w:val="000000"/>
      <w:sz w:val="20"/>
      <w:szCs w:val="20"/>
    </w:rPr>
  </w:style>
  <w:style w:type="character" w:customStyle="1" w:styleId="A50">
    <w:name w:val="A5"/>
    <w:uiPriority w:val="99"/>
    <w:rsid w:val="00C62B6C"/>
    <w:rPr>
      <w:rFonts w:ascii="Gothic BBB" w:hAnsi="Gothic BBB" w:cs="Gothic BBB" w:hint="default"/>
      <w:color w:val="000000"/>
      <w:sz w:val="17"/>
      <w:szCs w:val="17"/>
    </w:rPr>
  </w:style>
  <w:style w:type="character" w:customStyle="1" w:styleId="A60">
    <w:name w:val="A6"/>
    <w:uiPriority w:val="99"/>
    <w:rsid w:val="00C62B6C"/>
    <w:rPr>
      <w:rFonts w:ascii="Shin Go" w:hAnsi="Shin Go" w:cs="Shin Go" w:hint="default"/>
      <w:color w:val="000000"/>
      <w:sz w:val="15"/>
      <w:szCs w:val="15"/>
    </w:rPr>
  </w:style>
  <w:style w:type="character" w:customStyle="1" w:styleId="A70">
    <w:name w:val="A7"/>
    <w:uiPriority w:val="99"/>
    <w:rsid w:val="00C62B6C"/>
    <w:rPr>
      <w:rFonts w:ascii="Gothic BBB" w:hAnsi="Gothic BBB" w:cs="Gothic BBB" w:hint="default"/>
      <w:color w:val="000000"/>
      <w:sz w:val="9"/>
      <w:szCs w:val="9"/>
    </w:rPr>
  </w:style>
  <w:style w:type="character" w:styleId="a9">
    <w:name w:val="annotation reference"/>
    <w:basedOn w:val="a0"/>
    <w:uiPriority w:val="99"/>
    <w:semiHidden/>
    <w:unhideWhenUsed/>
    <w:rsid w:val="005B286D"/>
    <w:rPr>
      <w:sz w:val="18"/>
      <w:szCs w:val="18"/>
    </w:rPr>
  </w:style>
  <w:style w:type="paragraph" w:styleId="aa">
    <w:name w:val="annotation text"/>
    <w:basedOn w:val="a"/>
    <w:link w:val="ab"/>
    <w:uiPriority w:val="99"/>
    <w:semiHidden/>
    <w:unhideWhenUsed/>
    <w:rsid w:val="005B286D"/>
    <w:pPr>
      <w:jc w:val="left"/>
    </w:pPr>
  </w:style>
  <w:style w:type="character" w:customStyle="1" w:styleId="ab">
    <w:name w:val="コメント文字列 (文字)"/>
    <w:basedOn w:val="a0"/>
    <w:link w:val="aa"/>
    <w:uiPriority w:val="99"/>
    <w:semiHidden/>
    <w:rsid w:val="005B286D"/>
  </w:style>
  <w:style w:type="paragraph" w:styleId="ac">
    <w:name w:val="annotation subject"/>
    <w:basedOn w:val="aa"/>
    <w:next w:val="aa"/>
    <w:link w:val="ad"/>
    <w:uiPriority w:val="99"/>
    <w:semiHidden/>
    <w:unhideWhenUsed/>
    <w:rsid w:val="005B286D"/>
    <w:rPr>
      <w:b/>
      <w:bCs/>
    </w:rPr>
  </w:style>
  <w:style w:type="character" w:customStyle="1" w:styleId="ad">
    <w:name w:val="コメント内容 (文字)"/>
    <w:basedOn w:val="ab"/>
    <w:link w:val="ac"/>
    <w:uiPriority w:val="99"/>
    <w:semiHidden/>
    <w:rsid w:val="005B286D"/>
    <w:rPr>
      <w:b/>
      <w:bCs/>
    </w:rPr>
  </w:style>
  <w:style w:type="paragraph" w:styleId="ae">
    <w:name w:val="Revision"/>
    <w:hidden/>
    <w:uiPriority w:val="99"/>
    <w:semiHidden/>
    <w:rsid w:val="005B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5889">
      <w:bodyDiv w:val="1"/>
      <w:marLeft w:val="0"/>
      <w:marRight w:val="0"/>
      <w:marTop w:val="0"/>
      <w:marBottom w:val="0"/>
      <w:divBdr>
        <w:top w:val="none" w:sz="0" w:space="0" w:color="auto"/>
        <w:left w:val="none" w:sz="0" w:space="0" w:color="auto"/>
        <w:bottom w:val="none" w:sz="0" w:space="0" w:color="auto"/>
        <w:right w:val="none" w:sz="0" w:space="0" w:color="auto"/>
      </w:divBdr>
    </w:div>
    <w:div w:id="86659959">
      <w:bodyDiv w:val="1"/>
      <w:marLeft w:val="0"/>
      <w:marRight w:val="0"/>
      <w:marTop w:val="0"/>
      <w:marBottom w:val="0"/>
      <w:divBdr>
        <w:top w:val="none" w:sz="0" w:space="0" w:color="auto"/>
        <w:left w:val="none" w:sz="0" w:space="0" w:color="auto"/>
        <w:bottom w:val="none" w:sz="0" w:space="0" w:color="auto"/>
        <w:right w:val="none" w:sz="0" w:space="0" w:color="auto"/>
      </w:divBdr>
    </w:div>
    <w:div w:id="160196324">
      <w:bodyDiv w:val="1"/>
      <w:marLeft w:val="0"/>
      <w:marRight w:val="0"/>
      <w:marTop w:val="0"/>
      <w:marBottom w:val="0"/>
      <w:divBdr>
        <w:top w:val="none" w:sz="0" w:space="0" w:color="auto"/>
        <w:left w:val="none" w:sz="0" w:space="0" w:color="auto"/>
        <w:bottom w:val="none" w:sz="0" w:space="0" w:color="auto"/>
        <w:right w:val="none" w:sz="0" w:space="0" w:color="auto"/>
      </w:divBdr>
    </w:div>
    <w:div w:id="1647710093">
      <w:bodyDiv w:val="1"/>
      <w:marLeft w:val="0"/>
      <w:marRight w:val="0"/>
      <w:marTop w:val="0"/>
      <w:marBottom w:val="0"/>
      <w:divBdr>
        <w:top w:val="none" w:sz="0" w:space="0" w:color="auto"/>
        <w:left w:val="none" w:sz="0" w:space="0" w:color="auto"/>
        <w:bottom w:val="none" w:sz="0" w:space="0" w:color="auto"/>
        <w:right w:val="none" w:sz="0" w:space="0" w:color="auto"/>
      </w:divBdr>
    </w:div>
    <w:div w:id="199788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731</Words>
  <Characters>4167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cp:lastPrinted>2014-10-03T02:36:00Z</cp:lastPrinted>
  <dcterms:created xsi:type="dcterms:W3CDTF">2017-03-15T06:50:00Z</dcterms:created>
  <dcterms:modified xsi:type="dcterms:W3CDTF">2017-03-21T05:17:00Z</dcterms:modified>
</cp:coreProperties>
</file>