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380DE" w14:textId="11B73545" w:rsidR="009261C9" w:rsidRPr="00C9117E" w:rsidRDefault="00025DA1"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321</w:t>
      </w:r>
      <w:r w:rsidR="009261C9" w:rsidRPr="00C9117E">
        <w:rPr>
          <w:rFonts w:ascii="ＭＳ Ｐゴシック" w:eastAsia="ＭＳ Ｐゴシック" w:hAnsi="ＭＳ Ｐゴシック"/>
          <w:sz w:val="28"/>
        </w:rPr>
        <w:t xml:space="preserve">　</w:t>
      </w:r>
      <w:r w:rsidR="008074AA" w:rsidRPr="00C9117E">
        <w:rPr>
          <w:rFonts w:ascii="ＭＳ Ｐゴシック" w:eastAsia="ＭＳ Ｐゴシック" w:hAnsi="ＭＳ Ｐゴシック" w:hint="eastAsia"/>
          <w:sz w:val="28"/>
        </w:rPr>
        <w:t>非ケトーシス型高グリシン血症</w:t>
      </w:r>
    </w:p>
    <w:p w14:paraId="5463C7FF" w14:textId="77777777" w:rsidR="009261C9" w:rsidRPr="00C9117E" w:rsidRDefault="009261C9" w:rsidP="009261C9">
      <w:pPr>
        <w:rPr>
          <w:rFonts w:ascii="ＭＳ Ｐゴシック" w:eastAsia="ＭＳ Ｐゴシック" w:hAnsi="ＭＳ Ｐゴシック"/>
          <w:bdr w:val="single" w:sz="4" w:space="0" w:color="auto"/>
        </w:rPr>
      </w:pPr>
      <w:r w:rsidRPr="00C9117E">
        <w:rPr>
          <w:rFonts w:ascii="ＭＳ Ｐゴシック" w:eastAsia="ＭＳ Ｐゴシック" w:hAnsi="ＭＳ Ｐゴシック" w:hint="eastAsia"/>
          <w:bdr w:val="single" w:sz="4" w:space="0" w:color="auto"/>
        </w:rPr>
        <w:t>○　概要</w:t>
      </w:r>
    </w:p>
    <w:p w14:paraId="12FC6B83" w14:textId="77777777" w:rsidR="009261C9" w:rsidRPr="00C9117E" w:rsidRDefault="009261C9" w:rsidP="009261C9">
      <w:pPr>
        <w:ind w:leftChars="100" w:left="210"/>
        <w:rPr>
          <w:rFonts w:ascii="ＭＳ Ｐゴシック" w:eastAsia="ＭＳ Ｐゴシック" w:hAnsi="ＭＳ Ｐゴシック"/>
        </w:rPr>
      </w:pPr>
    </w:p>
    <w:p w14:paraId="78B54D50" w14:textId="02B379D6" w:rsidR="009261C9" w:rsidRPr="00C9117E" w:rsidRDefault="009261C9" w:rsidP="00F20FEB">
      <w:pPr>
        <w:ind w:leftChars="100" w:left="210"/>
        <w:outlineLvl w:val="0"/>
        <w:rPr>
          <w:rFonts w:ascii="ＭＳ Ｐゴシック" w:eastAsia="ＭＳ Ｐゴシック" w:hAnsi="ＭＳ Ｐゴシック"/>
        </w:rPr>
      </w:pPr>
      <w:r w:rsidRPr="00C9117E">
        <w:rPr>
          <w:rFonts w:ascii="ＭＳ Ｐゴシック" w:eastAsia="ＭＳ Ｐゴシック" w:hAnsi="ＭＳ Ｐゴシック" w:hint="eastAsia"/>
        </w:rPr>
        <w:t>１．</w:t>
      </w:r>
      <w:r w:rsidRPr="00C9117E">
        <w:rPr>
          <w:rFonts w:ascii="ＭＳ Ｐゴシック" w:eastAsia="ＭＳ Ｐゴシック" w:hAnsi="ＭＳ Ｐゴシック"/>
        </w:rPr>
        <w:t xml:space="preserve">概要 </w:t>
      </w:r>
    </w:p>
    <w:p w14:paraId="3BEB6073" w14:textId="1D5B1125" w:rsidR="009261C9" w:rsidRPr="00C9117E" w:rsidRDefault="0029625E" w:rsidP="00300AB5">
      <w:pPr>
        <w:ind w:leftChars="200" w:left="420" w:firstLineChars="100" w:firstLine="210"/>
        <w:rPr>
          <w:rFonts w:ascii="ＭＳ Ｐゴシック" w:eastAsia="ＭＳ Ｐゴシック" w:hAnsi="ＭＳ Ｐゴシック"/>
        </w:rPr>
      </w:pPr>
      <w:r w:rsidRPr="00C9117E">
        <w:rPr>
          <w:rFonts w:ascii="ＭＳ Ｐゴシック" w:eastAsia="ＭＳ Ｐゴシック" w:hAnsi="ＭＳ Ｐゴシック" w:hint="eastAsia"/>
        </w:rPr>
        <w:t>アミノ酸の</w:t>
      </w:r>
      <w:r w:rsidR="00587262">
        <w:rPr>
          <w:rFonts w:ascii="ＭＳ Ｐゴシック" w:eastAsia="ＭＳ Ｐゴシック" w:hAnsi="ＭＳ Ｐゴシック" w:hint="eastAsia"/>
        </w:rPr>
        <w:t>一つ</w:t>
      </w:r>
      <w:r w:rsidRPr="00C9117E">
        <w:rPr>
          <w:rFonts w:ascii="ＭＳ Ｐゴシック" w:eastAsia="ＭＳ Ｐゴシック" w:hAnsi="ＭＳ Ｐゴシック" w:hint="eastAsia"/>
        </w:rPr>
        <w:t>であるグリシンを分解する酵素である、グリシン開裂酵素系の活性が先天的に欠損している</w:t>
      </w:r>
      <w:r w:rsidR="00C11C38" w:rsidRPr="00C9117E">
        <w:rPr>
          <w:rFonts w:ascii="ＭＳ Ｐゴシック" w:eastAsia="ＭＳ Ｐゴシック" w:hAnsi="ＭＳ Ｐゴシック" w:hint="eastAsia"/>
        </w:rPr>
        <w:t>ために</w:t>
      </w:r>
      <w:r w:rsidRPr="00C9117E">
        <w:rPr>
          <w:rFonts w:ascii="ＭＳ Ｐゴシック" w:eastAsia="ＭＳ Ｐゴシック" w:hAnsi="ＭＳ Ｐゴシック" w:hint="eastAsia"/>
        </w:rPr>
        <w:t>体内にグリシンが蓄積する</w:t>
      </w:r>
      <w:r w:rsidR="00C11C38" w:rsidRPr="00C9117E">
        <w:rPr>
          <w:rFonts w:ascii="ＭＳ Ｐゴシック" w:eastAsia="ＭＳ Ｐゴシック" w:hAnsi="ＭＳ Ｐゴシック" w:hint="eastAsia"/>
        </w:rPr>
        <w:t>、</w:t>
      </w:r>
      <w:r w:rsidRPr="00C9117E">
        <w:rPr>
          <w:rFonts w:ascii="ＭＳ Ｐゴシック" w:eastAsia="ＭＳ Ｐゴシック" w:hAnsi="ＭＳ Ｐゴシック" w:hint="eastAsia"/>
        </w:rPr>
        <w:t>先天性アミノ酸代謝異常症の一つである。生後数日で意識障害、呼吸困難、など脳症様の症状で発症する</w:t>
      </w:r>
      <w:r w:rsidR="00185520">
        <w:rPr>
          <w:rFonts w:ascii="ＭＳ Ｐゴシック" w:eastAsia="ＭＳ Ｐゴシック" w:hAnsi="ＭＳ Ｐゴシック" w:hint="eastAsia"/>
        </w:rPr>
        <w:t>こと</w:t>
      </w:r>
      <w:r w:rsidRPr="00C9117E">
        <w:rPr>
          <w:rFonts w:ascii="ＭＳ Ｐゴシック" w:eastAsia="ＭＳ Ｐゴシック" w:hAnsi="ＭＳ Ｐゴシック" w:hint="eastAsia"/>
        </w:rPr>
        <w:t>が多い。中枢神経系の障害による症状が大部分を占め、肝臓や腎臓などの他の臓器障害は基本的に認めない。新生児期の急性期の症状は重篤であり</w:t>
      </w:r>
      <w:r w:rsidR="00C11C38" w:rsidRPr="00C9117E">
        <w:rPr>
          <w:rFonts w:ascii="ＭＳ Ｐゴシック" w:eastAsia="ＭＳ Ｐゴシック" w:hAnsi="ＭＳ Ｐゴシック" w:hint="eastAsia"/>
        </w:rPr>
        <w:t>、大部分の症例で</w:t>
      </w:r>
      <w:r w:rsidRPr="00C9117E">
        <w:rPr>
          <w:rFonts w:ascii="ＭＳ Ｐゴシック" w:eastAsia="ＭＳ Ｐゴシック" w:hAnsi="ＭＳ Ｐゴシック" w:hint="eastAsia"/>
        </w:rPr>
        <w:t>人工呼吸器による呼吸管理が</w:t>
      </w:r>
      <w:r w:rsidR="00C11C38" w:rsidRPr="00C9117E">
        <w:rPr>
          <w:rFonts w:ascii="ＭＳ Ｐゴシック" w:eastAsia="ＭＳ Ｐゴシック" w:hAnsi="ＭＳ Ｐゴシック" w:hint="eastAsia"/>
        </w:rPr>
        <w:t>必要になる。急性期を脱した後は中枢神経の障害を残すことが多く、生涯にわたる療養が必要になる。発症に男女差はなく、我が国における発症頻度は50～100</w:t>
      </w:r>
      <w:r w:rsidR="00B551ED" w:rsidRPr="00C9117E">
        <w:rPr>
          <w:rFonts w:ascii="ＭＳ Ｐゴシック" w:eastAsia="ＭＳ Ｐゴシック" w:hAnsi="ＭＳ Ｐゴシック" w:hint="eastAsia"/>
        </w:rPr>
        <w:t>万出生に１</w:t>
      </w:r>
      <w:r w:rsidR="00C11C38" w:rsidRPr="00C9117E">
        <w:rPr>
          <w:rFonts w:ascii="ＭＳ Ｐゴシック" w:eastAsia="ＭＳ Ｐゴシック" w:hAnsi="ＭＳ Ｐゴシック" w:hint="eastAsia"/>
        </w:rPr>
        <w:t>人と推定される。</w:t>
      </w:r>
    </w:p>
    <w:p w14:paraId="241B52E5" w14:textId="77777777" w:rsidR="00AC1B76" w:rsidRPr="00C9117E" w:rsidRDefault="00AC1B76" w:rsidP="002B1CF0">
      <w:pPr>
        <w:ind w:leftChars="200" w:left="420"/>
        <w:rPr>
          <w:rFonts w:ascii="ＭＳ Ｐゴシック" w:eastAsia="ＭＳ Ｐゴシック" w:hAnsi="ＭＳ Ｐゴシック"/>
        </w:rPr>
      </w:pPr>
    </w:p>
    <w:p w14:paraId="4FDFFC22" w14:textId="77777777" w:rsidR="009261C9" w:rsidRPr="00C9117E" w:rsidRDefault="009261C9" w:rsidP="00F20FEB">
      <w:pPr>
        <w:ind w:leftChars="100" w:left="210"/>
        <w:outlineLvl w:val="0"/>
        <w:rPr>
          <w:rFonts w:ascii="ＭＳ Ｐゴシック" w:eastAsia="ＭＳ Ｐゴシック" w:hAnsi="ＭＳ Ｐゴシック"/>
        </w:rPr>
      </w:pPr>
      <w:r w:rsidRPr="00C9117E">
        <w:rPr>
          <w:rFonts w:ascii="ＭＳ Ｐゴシック" w:eastAsia="ＭＳ Ｐゴシック" w:hAnsi="ＭＳ Ｐゴシック" w:hint="eastAsia"/>
        </w:rPr>
        <w:t>２．原因</w:t>
      </w:r>
      <w:r w:rsidRPr="00C9117E">
        <w:rPr>
          <w:rFonts w:ascii="ＭＳ Ｐゴシック" w:eastAsia="ＭＳ Ｐゴシック" w:hAnsi="ＭＳ Ｐゴシック"/>
        </w:rPr>
        <w:t xml:space="preserve"> </w:t>
      </w:r>
    </w:p>
    <w:p w14:paraId="35D2086B" w14:textId="2AC57C2A" w:rsidR="00C11C38" w:rsidRPr="00C9117E" w:rsidRDefault="00C11C38" w:rsidP="00300AB5">
      <w:pPr>
        <w:ind w:leftChars="200" w:left="420" w:firstLineChars="100" w:firstLine="210"/>
        <w:rPr>
          <w:rFonts w:ascii="ＭＳ Ｐゴシック" w:eastAsia="ＭＳ Ｐゴシック" w:hAnsi="ＭＳ Ｐゴシック"/>
        </w:rPr>
      </w:pPr>
      <w:r w:rsidRPr="00C9117E">
        <w:rPr>
          <w:rFonts w:ascii="ＭＳ Ｐゴシック" w:eastAsia="ＭＳ Ｐゴシック" w:hAnsi="ＭＳ Ｐゴシック" w:hint="eastAsia"/>
        </w:rPr>
        <w:t>中枢神経系、肝臓、腎臓のミトコンドリアに分布する、グリシン開裂酵素と呼ばれる複合酵素系がその構成酵素をコードする遺伝子の変異によりその活性を失うために発症する。グリシン開裂酵素はグリシン異化の主経路であるため、その欠損により血漿や髄液などの体液中に大量のグリシンが蓄積する。</w:t>
      </w:r>
      <w:r w:rsidR="00D842B5" w:rsidRPr="00C9117E">
        <w:rPr>
          <w:rFonts w:ascii="ＭＳ Ｐゴシック" w:eastAsia="ＭＳ Ｐゴシック" w:hAnsi="ＭＳ Ｐゴシック" w:hint="eastAsia"/>
        </w:rPr>
        <w:t>グリシン開裂酵素系は、</w:t>
      </w:r>
      <w:r w:rsidR="00025DA1">
        <w:rPr>
          <w:rFonts w:ascii="ＭＳ Ｐゴシック" w:eastAsia="ＭＳ Ｐゴシック" w:hAnsi="ＭＳ Ｐゴシック" w:hint="eastAsia"/>
        </w:rPr>
        <w:t>４</w:t>
      </w:r>
      <w:r w:rsidR="00D842B5" w:rsidRPr="00C9117E">
        <w:rPr>
          <w:rFonts w:ascii="ＭＳ Ｐゴシック" w:eastAsia="ＭＳ Ｐゴシック" w:hAnsi="ＭＳ Ｐゴシック" w:hint="eastAsia"/>
        </w:rPr>
        <w:t>つの構成酵素（P-、T-、H-、L-蛋白質）からなる複合酵素である。P-、T-、H-、L-蛋白質は、それぞれ</w:t>
      </w:r>
      <w:r w:rsidR="00D842B5" w:rsidRPr="00C9117E">
        <w:rPr>
          <w:rFonts w:ascii="ＭＳ Ｐゴシック" w:eastAsia="ＭＳ Ｐゴシック" w:hAnsi="ＭＳ Ｐゴシック" w:hint="eastAsia"/>
          <w:i/>
        </w:rPr>
        <w:t>GLDC</w:t>
      </w:r>
      <w:r w:rsidR="009D6270">
        <w:rPr>
          <w:rFonts w:ascii="ＭＳ Ｐゴシック" w:eastAsia="ＭＳ Ｐゴシック" w:hAnsi="ＭＳ Ｐゴシック" w:hint="eastAsia"/>
        </w:rPr>
        <w:t>、</w:t>
      </w:r>
      <w:r w:rsidR="00D842B5" w:rsidRPr="00C9117E">
        <w:rPr>
          <w:rFonts w:ascii="ＭＳ Ｐゴシック" w:eastAsia="ＭＳ Ｐゴシック" w:hAnsi="ＭＳ Ｐゴシック" w:hint="eastAsia"/>
          <w:i/>
        </w:rPr>
        <w:t>AMT</w:t>
      </w:r>
      <w:r w:rsidR="009D6270">
        <w:rPr>
          <w:rFonts w:ascii="ＭＳ Ｐゴシック" w:eastAsia="ＭＳ Ｐゴシック" w:hAnsi="ＭＳ Ｐゴシック" w:hint="eastAsia"/>
        </w:rPr>
        <w:t>、</w:t>
      </w:r>
      <w:r w:rsidR="00D842B5" w:rsidRPr="00C9117E">
        <w:rPr>
          <w:rFonts w:ascii="ＭＳ Ｐゴシック" w:eastAsia="ＭＳ Ｐゴシック" w:hAnsi="ＭＳ Ｐゴシック" w:hint="eastAsia"/>
          <w:i/>
        </w:rPr>
        <w:t>GCSH</w:t>
      </w:r>
      <w:r w:rsidR="009D6270">
        <w:rPr>
          <w:rFonts w:ascii="ＭＳ Ｐゴシック" w:eastAsia="ＭＳ Ｐゴシック" w:hAnsi="ＭＳ Ｐゴシック" w:hint="eastAsia"/>
        </w:rPr>
        <w:t>、</w:t>
      </w:r>
      <w:r w:rsidR="00D842B5" w:rsidRPr="00C9117E">
        <w:rPr>
          <w:rFonts w:ascii="ＭＳ Ｐゴシック" w:eastAsia="ＭＳ Ｐゴシック" w:hAnsi="ＭＳ Ｐゴシック" w:hint="eastAsia"/>
          <w:i/>
        </w:rPr>
        <w:t>DLD</w:t>
      </w:r>
      <w:r w:rsidRPr="00C9117E">
        <w:rPr>
          <w:rFonts w:ascii="ＭＳ Ｐゴシック" w:eastAsia="ＭＳ Ｐゴシック" w:hAnsi="ＭＳ Ｐゴシック" w:hint="eastAsia"/>
        </w:rPr>
        <w:t>遺伝子にコードされている</w:t>
      </w:r>
      <w:r w:rsidR="00072778" w:rsidRPr="00C9117E">
        <w:rPr>
          <w:rFonts w:ascii="ＭＳ Ｐゴシック" w:eastAsia="ＭＳ Ｐゴシック" w:hAnsi="ＭＳ Ｐゴシック" w:hint="eastAsia"/>
        </w:rPr>
        <w:t>（</w:t>
      </w:r>
      <w:r w:rsidR="00025DA1">
        <w:rPr>
          <w:rFonts w:ascii="ＭＳ Ｐゴシック" w:eastAsia="ＭＳ Ｐゴシック" w:hAnsi="ＭＳ Ｐゴシック" w:hint="eastAsia"/>
        </w:rPr>
        <w:t>ただし</w:t>
      </w:r>
      <w:r w:rsidR="00072778" w:rsidRPr="00C9117E">
        <w:rPr>
          <w:rFonts w:ascii="ＭＳ Ｐゴシック" w:eastAsia="ＭＳ Ｐゴシック" w:hAnsi="ＭＳ Ｐゴシック" w:hint="eastAsia"/>
        </w:rPr>
        <w:t>、</w:t>
      </w:r>
      <w:r w:rsidR="00386EAF" w:rsidRPr="00C9117E">
        <w:rPr>
          <w:rFonts w:ascii="ＭＳ Ｐゴシック" w:eastAsia="ＭＳ Ｐゴシック" w:hAnsi="ＭＳ Ｐゴシック" w:hint="eastAsia"/>
          <w:i/>
        </w:rPr>
        <w:t>DLD</w:t>
      </w:r>
      <w:r w:rsidR="00072778" w:rsidRPr="00C9117E">
        <w:rPr>
          <w:rFonts w:ascii="ＭＳ Ｐゴシック" w:eastAsia="ＭＳ Ｐゴシック" w:hAnsi="ＭＳ Ｐゴシック" w:hint="eastAsia"/>
        </w:rPr>
        <w:t>遺伝子が</w:t>
      </w:r>
      <w:r w:rsidR="00386EAF" w:rsidRPr="00C9117E">
        <w:rPr>
          <w:rFonts w:ascii="ＭＳ Ｐゴシック" w:eastAsia="ＭＳ Ｐゴシック" w:hAnsi="ＭＳ Ｐゴシック" w:hint="eastAsia"/>
        </w:rPr>
        <w:t>コードしているＬ蛋白質は、</w:t>
      </w:r>
      <w:r w:rsidR="00386EAF" w:rsidRPr="00C9117E">
        <w:rPr>
          <w:rFonts w:ascii="ＭＳ Ｐゴシック" w:eastAsia="ＭＳ Ｐゴシック" w:hAnsi="ＭＳ Ｐゴシック" w:hint="eastAsia"/>
          <w:szCs w:val="21"/>
        </w:rPr>
        <w:t>ピルビン酸脱水素酵素複合体などの構成蛋白であるE3と共通で、この蛋白の異常は、高乳酸血症などを呈する</w:t>
      </w:r>
      <w:r w:rsidR="00DA7BDF">
        <w:rPr>
          <w:rFonts w:ascii="ＭＳ Ｐゴシック" w:eastAsia="ＭＳ Ｐゴシック" w:hAnsi="ＭＳ Ｐゴシック" w:hint="eastAsia"/>
          <w:szCs w:val="21"/>
        </w:rPr>
        <w:t>リー（</w:t>
      </w:r>
      <w:r w:rsidR="00386EAF" w:rsidRPr="00C9117E">
        <w:rPr>
          <w:rFonts w:ascii="ＭＳ Ｐゴシック" w:eastAsia="ＭＳ Ｐゴシック" w:hAnsi="ＭＳ Ｐゴシック" w:hint="eastAsia"/>
          <w:szCs w:val="21"/>
        </w:rPr>
        <w:t>Leigh</w:t>
      </w:r>
      <w:r w:rsidR="00DA7BDF">
        <w:rPr>
          <w:rFonts w:ascii="ＭＳ Ｐゴシック" w:eastAsia="ＭＳ Ｐゴシック" w:hAnsi="ＭＳ Ｐゴシック" w:hint="eastAsia"/>
          <w:szCs w:val="21"/>
        </w:rPr>
        <w:t>）</w:t>
      </w:r>
      <w:r w:rsidR="00386EAF" w:rsidRPr="00C9117E">
        <w:rPr>
          <w:rFonts w:ascii="ＭＳ Ｐゴシック" w:eastAsia="ＭＳ Ｐゴシック" w:hAnsi="ＭＳ Ｐゴシック" w:hint="eastAsia"/>
          <w:szCs w:val="21"/>
        </w:rPr>
        <w:t>脳症となりNKHにはならない</w:t>
      </w:r>
      <w:r w:rsidR="00F62FDB">
        <w:rPr>
          <w:rFonts w:ascii="ＭＳ Ｐゴシック" w:eastAsia="ＭＳ Ｐゴシック" w:hAnsi="ＭＳ Ｐゴシック" w:hint="eastAsia"/>
          <w:szCs w:val="21"/>
        </w:rPr>
        <w:t>。</w:t>
      </w:r>
      <w:r w:rsidR="00386EAF" w:rsidRPr="00C9117E">
        <w:rPr>
          <w:rFonts w:ascii="ＭＳ Ｐゴシック" w:eastAsia="ＭＳ Ｐゴシック" w:hAnsi="ＭＳ Ｐゴシック" w:hint="eastAsia"/>
          <w:szCs w:val="21"/>
        </w:rPr>
        <w:t>）</w:t>
      </w:r>
      <w:r w:rsidR="00D842B5" w:rsidRPr="00C9117E">
        <w:rPr>
          <w:rFonts w:ascii="ＭＳ Ｐゴシック" w:eastAsia="ＭＳ Ｐゴシック" w:hAnsi="ＭＳ Ｐゴシック" w:hint="eastAsia"/>
        </w:rPr>
        <w:t>。</w:t>
      </w:r>
      <w:r w:rsidRPr="00C9117E">
        <w:rPr>
          <w:rFonts w:ascii="ＭＳ Ｐゴシック" w:eastAsia="ＭＳ Ｐゴシック" w:hAnsi="ＭＳ Ｐゴシック" w:hint="eastAsia"/>
        </w:rPr>
        <w:t>大部分の症例で、</w:t>
      </w:r>
      <w:r w:rsidR="00D842B5" w:rsidRPr="00C9117E">
        <w:rPr>
          <w:rFonts w:ascii="ＭＳ Ｐゴシック" w:eastAsia="ＭＳ Ｐゴシック" w:hAnsi="ＭＳ Ｐゴシック" w:hint="eastAsia"/>
          <w:i/>
        </w:rPr>
        <w:t>GLDC</w:t>
      </w:r>
      <w:r w:rsidRPr="00C9117E">
        <w:rPr>
          <w:rFonts w:ascii="ＭＳ Ｐゴシック" w:eastAsia="ＭＳ Ｐゴシック" w:hAnsi="ＭＳ Ｐゴシック" w:hint="eastAsia"/>
        </w:rPr>
        <w:t>遺伝子または</w:t>
      </w:r>
      <w:r w:rsidR="00D842B5" w:rsidRPr="00C9117E">
        <w:rPr>
          <w:rFonts w:ascii="ＭＳ Ｐゴシック" w:eastAsia="ＭＳ Ｐゴシック" w:hAnsi="ＭＳ Ｐゴシック" w:hint="eastAsia"/>
          <w:i/>
        </w:rPr>
        <w:t>AMT</w:t>
      </w:r>
      <w:r w:rsidR="00D842B5" w:rsidRPr="00C9117E">
        <w:rPr>
          <w:rFonts w:ascii="ＭＳ Ｐゴシック" w:eastAsia="ＭＳ Ｐゴシック" w:hAnsi="ＭＳ Ｐゴシック" w:hint="eastAsia"/>
        </w:rPr>
        <w:t>遺伝子</w:t>
      </w:r>
      <w:r w:rsidRPr="00C9117E">
        <w:rPr>
          <w:rFonts w:ascii="ＭＳ Ｐゴシック" w:eastAsia="ＭＳ Ｐゴシック" w:hAnsi="ＭＳ Ｐゴシック" w:hint="eastAsia"/>
        </w:rPr>
        <w:t>の遺伝子変異を認める。グリシンは中枢神経系で神経伝達物質として働くため、中枢神経系でグリシンが蓄積することで神経障害を</w:t>
      </w:r>
      <w:r w:rsidR="00D41EE0">
        <w:rPr>
          <w:rFonts w:ascii="ＭＳ Ｐゴシック" w:eastAsia="ＭＳ Ｐゴシック" w:hAnsi="ＭＳ Ｐゴシック" w:hint="eastAsia"/>
        </w:rPr>
        <w:t>来</w:t>
      </w:r>
      <w:r w:rsidRPr="00C9117E">
        <w:rPr>
          <w:rFonts w:ascii="ＭＳ Ｐゴシック" w:eastAsia="ＭＳ Ｐゴシック" w:hAnsi="ＭＳ Ｐゴシック" w:hint="eastAsia"/>
        </w:rPr>
        <w:t>すと推定されているが、その発症機序は</w:t>
      </w:r>
      <w:r w:rsidR="00C72555">
        <w:rPr>
          <w:rFonts w:ascii="ＭＳ Ｐゴシック" w:eastAsia="ＭＳ Ｐゴシック" w:hAnsi="ＭＳ Ｐゴシック" w:hint="eastAsia"/>
        </w:rPr>
        <w:t>いま</w:t>
      </w:r>
      <w:r w:rsidRPr="00C9117E">
        <w:rPr>
          <w:rFonts w:ascii="ＭＳ Ｐゴシック" w:eastAsia="ＭＳ Ｐゴシック" w:hAnsi="ＭＳ Ｐゴシック" w:hint="eastAsia"/>
        </w:rPr>
        <w:t>だ明らかでない。</w:t>
      </w:r>
    </w:p>
    <w:p w14:paraId="4747EDB0" w14:textId="77777777" w:rsidR="00AC1B76" w:rsidRPr="00C72555" w:rsidRDefault="00AC1B76" w:rsidP="002B1CF0">
      <w:pPr>
        <w:ind w:leftChars="200" w:left="420"/>
        <w:rPr>
          <w:rFonts w:ascii="ＭＳ Ｐゴシック" w:eastAsia="ＭＳ Ｐゴシック" w:hAnsi="ＭＳ Ｐゴシック"/>
        </w:rPr>
      </w:pPr>
    </w:p>
    <w:p w14:paraId="5599B953" w14:textId="77777777" w:rsidR="009261C9" w:rsidRPr="00C9117E" w:rsidRDefault="009261C9" w:rsidP="00F20FEB">
      <w:pPr>
        <w:ind w:leftChars="100" w:left="210"/>
        <w:outlineLvl w:val="0"/>
        <w:rPr>
          <w:rFonts w:ascii="ＭＳ Ｐゴシック" w:eastAsia="ＭＳ Ｐゴシック" w:hAnsi="ＭＳ Ｐゴシック"/>
        </w:rPr>
      </w:pPr>
      <w:r w:rsidRPr="00C9117E">
        <w:rPr>
          <w:rFonts w:ascii="ＭＳ Ｐゴシック" w:eastAsia="ＭＳ Ｐゴシック" w:hAnsi="ＭＳ Ｐゴシック" w:hint="eastAsia"/>
        </w:rPr>
        <w:t>３．症状</w:t>
      </w:r>
      <w:r w:rsidRPr="00C9117E">
        <w:rPr>
          <w:rFonts w:ascii="ＭＳ Ｐゴシック" w:eastAsia="ＭＳ Ｐゴシック" w:hAnsi="ＭＳ Ｐゴシック"/>
        </w:rPr>
        <w:t xml:space="preserve"> </w:t>
      </w:r>
    </w:p>
    <w:p w14:paraId="056797CC" w14:textId="25B92DAE" w:rsidR="00C11C38" w:rsidRPr="00C9117E" w:rsidRDefault="00B551ED" w:rsidP="00D82428">
      <w:pPr>
        <w:ind w:leftChars="200" w:left="420"/>
        <w:rPr>
          <w:rFonts w:ascii="ＭＳ Ｐゴシック" w:eastAsia="ＭＳ Ｐゴシック" w:hAnsi="ＭＳ Ｐゴシック"/>
        </w:rPr>
      </w:pPr>
      <w:r w:rsidRPr="00C9117E">
        <w:rPr>
          <w:rFonts w:ascii="ＭＳ Ｐゴシック" w:eastAsia="ＭＳ Ｐゴシック" w:hAnsi="ＭＳ Ｐゴシック" w:hint="eastAsia"/>
        </w:rPr>
        <w:t>新生児型と乳児型の２</w:t>
      </w:r>
      <w:r w:rsidR="00C11C38" w:rsidRPr="00C9117E">
        <w:rPr>
          <w:rFonts w:ascii="ＭＳ Ｐゴシック" w:eastAsia="ＭＳ Ｐゴシック" w:hAnsi="ＭＳ Ｐゴシック" w:hint="eastAsia"/>
        </w:rPr>
        <w:t>病型がある。</w:t>
      </w:r>
    </w:p>
    <w:p w14:paraId="72371D23" w14:textId="3990354E" w:rsidR="00C127EC" w:rsidRPr="00C9117E" w:rsidRDefault="00F16A0B" w:rsidP="00D82428">
      <w:pPr>
        <w:pStyle w:val="a5"/>
        <w:ind w:leftChars="200" w:left="420"/>
        <w:rPr>
          <w:rFonts w:ascii="ＭＳ Ｐゴシック" w:eastAsia="ＭＳ Ｐゴシック" w:hAnsi="ＭＳ Ｐゴシック"/>
        </w:rPr>
      </w:pPr>
      <w:r>
        <w:rPr>
          <w:rFonts w:ascii="ＭＳ Ｐゴシック" w:eastAsia="ＭＳ Ｐゴシック" w:hAnsi="ＭＳ Ｐゴシック" w:hint="eastAsia"/>
        </w:rPr>
        <w:t>①</w:t>
      </w:r>
      <w:r w:rsidR="00C11C38" w:rsidRPr="00C9117E">
        <w:rPr>
          <w:rFonts w:ascii="ＭＳ Ｐゴシック" w:eastAsia="ＭＳ Ｐゴシック" w:hAnsi="ＭＳ Ｐゴシック" w:hint="eastAsia"/>
        </w:rPr>
        <w:t>新生児型</w:t>
      </w:r>
    </w:p>
    <w:p w14:paraId="4765B21D" w14:textId="75392F39" w:rsidR="00B46CE0" w:rsidRPr="00C9117E" w:rsidRDefault="00B46CE0" w:rsidP="00300AB5">
      <w:pPr>
        <w:ind w:leftChars="300" w:left="630" w:firstLineChars="100" w:firstLine="210"/>
        <w:rPr>
          <w:rFonts w:ascii="ＭＳ Ｐゴシック" w:eastAsia="ＭＳ Ｐゴシック" w:hAnsi="ＭＳ Ｐゴシック"/>
        </w:rPr>
      </w:pPr>
      <w:r w:rsidRPr="00C9117E">
        <w:rPr>
          <w:rFonts w:ascii="ＭＳ Ｐゴシック" w:eastAsia="ＭＳ Ｐゴシック" w:hAnsi="ＭＳ Ｐゴシック"/>
        </w:rPr>
        <w:t>症例の</w:t>
      </w:r>
      <w:r w:rsidR="00C11C38" w:rsidRPr="00C9117E">
        <w:rPr>
          <w:rFonts w:ascii="ＭＳ Ｐゴシック" w:eastAsia="ＭＳ Ｐゴシック" w:hAnsi="ＭＳ Ｐゴシック" w:hint="eastAsia"/>
        </w:rPr>
        <w:t>80</w:t>
      </w:r>
      <w:r w:rsidRPr="00C9117E">
        <w:rPr>
          <w:rFonts w:ascii="ＭＳ Ｐゴシック" w:eastAsia="ＭＳ Ｐゴシック" w:hAnsi="ＭＳ Ｐゴシック" w:hint="eastAsia"/>
        </w:rPr>
        <w:t>％を占め、典型と考えられる</w:t>
      </w:r>
      <w:r w:rsidR="00C11C38" w:rsidRPr="00C9117E">
        <w:rPr>
          <w:rFonts w:ascii="ＭＳ Ｐゴシック" w:eastAsia="ＭＳ Ｐゴシック" w:hAnsi="ＭＳ Ｐゴシック" w:hint="eastAsia"/>
        </w:rPr>
        <w:t>。出生後数時間から数日以内に哺乳力低下、</w:t>
      </w:r>
      <w:r w:rsidR="00C127EC" w:rsidRPr="00C9117E">
        <w:rPr>
          <w:rFonts w:ascii="ＭＳ Ｐゴシック" w:eastAsia="ＭＳ Ｐゴシック" w:hAnsi="ＭＳ Ｐゴシック" w:hint="eastAsia"/>
        </w:rPr>
        <w:t>昏睡、</w:t>
      </w:r>
      <w:r w:rsidR="00C11C38" w:rsidRPr="00C9117E">
        <w:rPr>
          <w:rFonts w:ascii="ＭＳ Ｐゴシック" w:eastAsia="ＭＳ Ｐゴシック" w:hAnsi="ＭＳ Ｐゴシック" w:hint="eastAsia"/>
        </w:rPr>
        <w:t>吃逆、筋緊張低下、呼吸障害、などの症状で気づかれ、NICUに入室することが多い。</w:t>
      </w:r>
      <w:r w:rsidR="002C3E74" w:rsidRPr="00C9117E">
        <w:rPr>
          <w:rFonts w:ascii="ＭＳ Ｐゴシック" w:eastAsia="ＭＳ Ｐゴシック" w:hAnsi="ＭＳ Ｐゴシック" w:hint="eastAsia"/>
        </w:rPr>
        <w:t>意識障害を伴う呼吸障害は重篤で、人工呼吸器による呼吸管理を要する症例が多い。NICUにおける血液や髄液のアミノ酸分析で本症と診断される。</w:t>
      </w:r>
      <w:r w:rsidR="00C127EC" w:rsidRPr="00C9117E">
        <w:rPr>
          <w:rFonts w:ascii="ＭＳ Ｐゴシック" w:eastAsia="ＭＳ Ｐゴシック" w:hAnsi="ＭＳ Ｐゴシック" w:hint="eastAsia"/>
        </w:rPr>
        <w:t>新生児の急性期を乗り切った</w:t>
      </w:r>
      <w:r w:rsidR="002C3E74" w:rsidRPr="00C9117E">
        <w:rPr>
          <w:rFonts w:ascii="ＭＳ Ｐゴシック" w:eastAsia="ＭＳ Ｐゴシック" w:hAnsi="ＭＳ Ｐゴシック" w:hint="eastAsia"/>
        </w:rPr>
        <w:t>大部分の</w:t>
      </w:r>
      <w:r w:rsidR="00C127EC" w:rsidRPr="00C9117E">
        <w:rPr>
          <w:rFonts w:ascii="ＭＳ Ｐゴシック" w:eastAsia="ＭＳ Ｐゴシック" w:hAnsi="ＭＳ Ｐゴシック" w:hint="eastAsia"/>
        </w:rPr>
        <w:t>症例は自発呼吸に</w:t>
      </w:r>
      <w:r w:rsidR="002C3E74" w:rsidRPr="00C9117E">
        <w:rPr>
          <w:rFonts w:ascii="ＭＳ Ｐゴシック" w:eastAsia="ＭＳ Ｐゴシック" w:hAnsi="ＭＳ Ｐゴシック" w:hint="eastAsia"/>
        </w:rPr>
        <w:t>もどるが、精神運動発達遅滞や</w:t>
      </w:r>
      <w:r w:rsidR="00025DA1">
        <w:rPr>
          <w:rFonts w:ascii="ＭＳ Ｐゴシック" w:eastAsia="ＭＳ Ｐゴシック" w:hAnsi="ＭＳ Ｐゴシック" w:hint="eastAsia"/>
        </w:rPr>
        <w:t>痙攣</w:t>
      </w:r>
      <w:r w:rsidR="002C3E74" w:rsidRPr="00C9117E">
        <w:rPr>
          <w:rFonts w:ascii="ＭＳ Ｐゴシック" w:eastAsia="ＭＳ Ｐゴシック" w:hAnsi="ＭＳ Ｐゴシック" w:hint="eastAsia"/>
        </w:rPr>
        <w:t>は改善せず、重症心身障害を残す。</w:t>
      </w:r>
    </w:p>
    <w:p w14:paraId="236ED9AE" w14:textId="6AE12858" w:rsidR="00C127EC" w:rsidRPr="00D82428" w:rsidRDefault="00F16A0B" w:rsidP="00D82428">
      <w:pPr>
        <w:ind w:firstLineChars="200" w:firstLine="420"/>
        <w:rPr>
          <w:rFonts w:ascii="ＭＳ Ｐゴシック" w:eastAsia="ＭＳ Ｐゴシック" w:hAnsi="ＭＳ Ｐゴシック"/>
        </w:rPr>
      </w:pPr>
      <w:r w:rsidRPr="00D82428">
        <w:rPr>
          <w:rFonts w:ascii="ＭＳ Ｐゴシック" w:eastAsia="ＭＳ Ｐゴシック" w:hAnsi="ＭＳ Ｐゴシック" w:hint="eastAsia"/>
        </w:rPr>
        <w:t>②</w:t>
      </w:r>
      <w:r w:rsidR="00C11C38" w:rsidRPr="00D82428">
        <w:rPr>
          <w:rFonts w:ascii="ＭＳ Ｐゴシック" w:eastAsia="ＭＳ Ｐゴシック" w:hAnsi="ＭＳ Ｐゴシック" w:hint="eastAsia"/>
        </w:rPr>
        <w:t>乳児型</w:t>
      </w:r>
    </w:p>
    <w:p w14:paraId="4A4B902F" w14:textId="2DD580FD" w:rsidR="009261C9" w:rsidRPr="00C9117E" w:rsidRDefault="00C11C38" w:rsidP="00300AB5">
      <w:pPr>
        <w:ind w:leftChars="300" w:left="630" w:firstLineChars="100" w:firstLine="210"/>
        <w:rPr>
          <w:rFonts w:ascii="ＭＳ Ｐゴシック" w:eastAsia="ＭＳ Ｐゴシック" w:hAnsi="ＭＳ Ｐゴシック"/>
        </w:rPr>
      </w:pPr>
      <w:r w:rsidRPr="00C9117E">
        <w:rPr>
          <w:rFonts w:ascii="ＭＳ Ｐゴシック" w:eastAsia="ＭＳ Ｐゴシック" w:hAnsi="ＭＳ Ｐゴシック" w:hint="eastAsia"/>
        </w:rPr>
        <w:t>新生児期は無症状に過ごし、生後</w:t>
      </w:r>
      <w:r w:rsidR="00B551ED" w:rsidRPr="00C9117E">
        <w:rPr>
          <w:rFonts w:ascii="ＭＳ Ｐゴシック" w:eastAsia="ＭＳ Ｐゴシック" w:hAnsi="ＭＳ Ｐゴシック" w:hint="eastAsia"/>
        </w:rPr>
        <w:t>２</w:t>
      </w:r>
      <w:r w:rsidR="00025DA1">
        <w:rPr>
          <w:rFonts w:ascii="ＭＳ Ｐゴシック" w:eastAsia="ＭＳ Ｐゴシック" w:hAnsi="ＭＳ Ｐゴシック" w:hint="eastAsia"/>
        </w:rPr>
        <w:t>～</w:t>
      </w:r>
      <w:r w:rsidRPr="00C9117E">
        <w:rPr>
          <w:rFonts w:ascii="ＭＳ Ｐゴシック" w:eastAsia="ＭＳ Ｐゴシック" w:hAnsi="ＭＳ Ｐゴシック" w:hint="eastAsia"/>
        </w:rPr>
        <w:t>12</w:t>
      </w:r>
      <w:r w:rsidR="00025DA1">
        <w:rPr>
          <w:rFonts w:ascii="ＭＳ Ｐゴシック" w:eastAsia="ＭＳ Ｐゴシック" w:hAnsi="ＭＳ Ｐゴシック" w:hint="eastAsia"/>
        </w:rPr>
        <w:t>か月</w:t>
      </w:r>
      <w:r w:rsidRPr="00C9117E">
        <w:rPr>
          <w:rFonts w:ascii="ＭＳ Ｐゴシック" w:eastAsia="ＭＳ Ｐゴシック" w:hAnsi="ＭＳ Ｐゴシック" w:hint="eastAsia"/>
        </w:rPr>
        <w:t>で筋緊張低下、発達の遅れ、</w:t>
      </w:r>
      <w:r w:rsidR="00025DA1">
        <w:rPr>
          <w:rFonts w:ascii="ＭＳ Ｐゴシック" w:eastAsia="ＭＳ Ｐゴシック" w:hAnsi="ＭＳ Ｐゴシック" w:hint="eastAsia"/>
        </w:rPr>
        <w:t>痙攣</w:t>
      </w:r>
      <w:r w:rsidRPr="00C9117E">
        <w:rPr>
          <w:rFonts w:ascii="ＭＳ Ｐゴシック" w:eastAsia="ＭＳ Ｐゴシック" w:hAnsi="ＭＳ Ｐゴシック" w:hint="eastAsia"/>
        </w:rPr>
        <w:t>、などの症状が出現してくる非典型例を乳児型と呼んでいる。新生児型に比べ生命</w:t>
      </w:r>
      <w:r w:rsidR="00B46CE0" w:rsidRPr="00C9117E">
        <w:rPr>
          <w:rFonts w:ascii="ＭＳ Ｐゴシック" w:eastAsia="ＭＳ Ｐゴシック" w:hAnsi="ＭＳ Ｐゴシック" w:hint="eastAsia"/>
        </w:rPr>
        <w:t>予後は良い。幼児</w:t>
      </w:r>
      <w:r w:rsidR="00D116B8" w:rsidRPr="00C9117E">
        <w:rPr>
          <w:rFonts w:ascii="ＭＳ Ｐゴシック" w:eastAsia="ＭＳ Ｐゴシック" w:hAnsi="ＭＳ Ｐゴシック" w:hint="eastAsia"/>
        </w:rPr>
        <w:t>～学童期には、衝動的行動、注意欠陥･</w:t>
      </w:r>
      <w:r w:rsidR="00B46CE0" w:rsidRPr="00C9117E">
        <w:rPr>
          <w:rFonts w:ascii="ＭＳ Ｐゴシック" w:eastAsia="ＭＳ Ｐゴシック" w:hAnsi="ＭＳ Ｐゴシック" w:hint="eastAsia"/>
        </w:rPr>
        <w:t>多動性障害</w:t>
      </w:r>
      <w:r w:rsidRPr="00C9117E">
        <w:rPr>
          <w:rFonts w:ascii="ＭＳ Ｐゴシック" w:eastAsia="ＭＳ Ｐゴシック" w:hAnsi="ＭＳ Ｐゴシック" w:hint="eastAsia"/>
        </w:rPr>
        <w:t>様行動、自</w:t>
      </w:r>
      <w:r w:rsidR="00B46CE0" w:rsidRPr="00C9117E">
        <w:rPr>
          <w:rFonts w:ascii="ＭＳ Ｐゴシック" w:eastAsia="ＭＳ Ｐゴシック" w:hAnsi="ＭＳ Ｐゴシック" w:hint="eastAsia"/>
        </w:rPr>
        <w:t>閉症様行動、など行動面での異常を示す。軽度から中等度の知的障害</w:t>
      </w:r>
      <w:r w:rsidRPr="00C9117E">
        <w:rPr>
          <w:rFonts w:ascii="ＭＳ Ｐゴシック" w:eastAsia="ＭＳ Ｐゴシック" w:hAnsi="ＭＳ Ｐゴシック" w:hint="eastAsia"/>
        </w:rPr>
        <w:t>を示す。大分部の症例はてんかんを持つが、欠く症例も存在する。</w:t>
      </w:r>
    </w:p>
    <w:p w14:paraId="55AC3692" w14:textId="77777777" w:rsidR="00025DA1" w:rsidRPr="00C9117E" w:rsidRDefault="00025DA1" w:rsidP="002D2F78">
      <w:pPr>
        <w:ind w:left="420" w:firstLineChars="50" w:firstLine="105"/>
        <w:rPr>
          <w:rFonts w:ascii="ＭＳ Ｐゴシック" w:eastAsia="ＭＳ Ｐゴシック" w:hAnsi="ＭＳ Ｐゴシック"/>
        </w:rPr>
      </w:pPr>
    </w:p>
    <w:p w14:paraId="4FE74240" w14:textId="77777777" w:rsidR="009261C9" w:rsidRPr="00C9117E" w:rsidRDefault="009261C9" w:rsidP="00F20FEB">
      <w:pPr>
        <w:ind w:leftChars="100" w:left="210"/>
        <w:outlineLvl w:val="0"/>
        <w:rPr>
          <w:rFonts w:ascii="ＭＳ Ｐゴシック" w:eastAsia="ＭＳ Ｐゴシック" w:hAnsi="ＭＳ Ｐゴシック"/>
        </w:rPr>
      </w:pPr>
      <w:r w:rsidRPr="00C9117E">
        <w:rPr>
          <w:rFonts w:ascii="ＭＳ Ｐゴシック" w:eastAsia="ＭＳ Ｐゴシック" w:hAnsi="ＭＳ Ｐゴシック" w:hint="eastAsia"/>
        </w:rPr>
        <w:t>４．治療法</w:t>
      </w:r>
      <w:r w:rsidRPr="00C9117E">
        <w:rPr>
          <w:rFonts w:ascii="ＭＳ Ｐゴシック" w:eastAsia="ＭＳ Ｐゴシック" w:hAnsi="ＭＳ Ｐゴシック"/>
        </w:rPr>
        <w:t xml:space="preserve"> </w:t>
      </w:r>
    </w:p>
    <w:p w14:paraId="75E56FA8" w14:textId="72C2374F" w:rsidR="002C3E74" w:rsidRPr="00C9117E" w:rsidRDefault="00D842B5" w:rsidP="00300AB5">
      <w:pPr>
        <w:ind w:leftChars="200" w:left="420" w:firstLineChars="100" w:firstLine="210"/>
        <w:rPr>
          <w:rFonts w:ascii="ＭＳ Ｐゴシック" w:eastAsia="ＭＳ Ｐゴシック" w:hAnsi="ＭＳ Ｐゴシック"/>
        </w:rPr>
      </w:pPr>
      <w:r w:rsidRPr="00C9117E">
        <w:rPr>
          <w:rFonts w:ascii="ＭＳ Ｐゴシック" w:eastAsia="ＭＳ Ｐゴシック" w:hAnsi="ＭＳ Ｐゴシック" w:hint="eastAsia"/>
        </w:rPr>
        <w:t>有効な治療法は未だ確立していない。</w:t>
      </w:r>
      <w:r w:rsidR="00B46CE0" w:rsidRPr="00C9117E">
        <w:rPr>
          <w:rFonts w:ascii="ＭＳ Ｐゴシック" w:eastAsia="ＭＳ Ｐゴシック" w:hAnsi="ＭＳ Ｐゴシック" w:hint="eastAsia"/>
        </w:rPr>
        <w:t>急性期の</w:t>
      </w:r>
      <w:r w:rsidR="002C3E74" w:rsidRPr="00C9117E">
        <w:rPr>
          <w:rFonts w:ascii="ＭＳ Ｐゴシック" w:eastAsia="ＭＳ Ｐゴシック" w:hAnsi="ＭＳ Ｐゴシック" w:hint="eastAsia"/>
        </w:rPr>
        <w:t>対症療法として、安息香酸ナトリウム、NMDA</w:t>
      </w:r>
      <w:r w:rsidR="00B46CE0" w:rsidRPr="00C9117E">
        <w:rPr>
          <w:rFonts w:ascii="ＭＳ Ｐゴシック" w:eastAsia="ＭＳ Ｐゴシック" w:hAnsi="ＭＳ Ｐゴシック" w:hint="eastAsia"/>
        </w:rPr>
        <w:t>型グルタミ</w:t>
      </w:r>
      <w:r w:rsidR="00B46CE0" w:rsidRPr="00C9117E">
        <w:rPr>
          <w:rFonts w:ascii="ＭＳ Ｐゴシック" w:eastAsia="ＭＳ Ｐゴシック" w:hAnsi="ＭＳ Ｐゴシック" w:hint="eastAsia"/>
        </w:rPr>
        <w:lastRenderedPageBreak/>
        <w:t>ン酸受容体アンタゴニスト、抗</w:t>
      </w:r>
      <w:r w:rsidR="00025DA1">
        <w:rPr>
          <w:rFonts w:ascii="ＭＳ Ｐゴシック" w:eastAsia="ＭＳ Ｐゴシック" w:hAnsi="ＭＳ Ｐゴシック" w:hint="eastAsia"/>
        </w:rPr>
        <w:t>痙攣</w:t>
      </w:r>
      <w:r w:rsidR="00B46CE0" w:rsidRPr="00C9117E">
        <w:rPr>
          <w:rFonts w:ascii="ＭＳ Ｐゴシック" w:eastAsia="ＭＳ Ｐゴシック" w:hAnsi="ＭＳ Ｐゴシック" w:hint="eastAsia"/>
        </w:rPr>
        <w:t>薬</w:t>
      </w:r>
      <w:r w:rsidR="002C3E74" w:rsidRPr="00C9117E">
        <w:rPr>
          <w:rFonts w:ascii="ＭＳ Ｐゴシック" w:eastAsia="ＭＳ Ｐゴシック" w:hAnsi="ＭＳ Ｐゴシック" w:hint="eastAsia"/>
        </w:rPr>
        <w:t>、</w:t>
      </w:r>
      <w:r w:rsidR="00C90919" w:rsidRPr="00C9117E">
        <w:rPr>
          <w:rFonts w:ascii="ＭＳ Ｐゴシック" w:eastAsia="ＭＳ Ｐゴシック" w:hAnsi="ＭＳ Ｐゴシック" w:hint="eastAsia"/>
        </w:rPr>
        <w:t>などが</w:t>
      </w:r>
      <w:r w:rsidR="002C3E74" w:rsidRPr="00C9117E">
        <w:rPr>
          <w:rFonts w:ascii="ＭＳ Ｐゴシック" w:eastAsia="ＭＳ Ｐゴシック" w:hAnsi="ＭＳ Ｐゴシック" w:hint="eastAsia"/>
        </w:rPr>
        <w:t>使われている。</w:t>
      </w:r>
    </w:p>
    <w:p w14:paraId="7DF97B23" w14:textId="1FD0C3E4" w:rsidR="002C3E74" w:rsidRPr="00C9117E" w:rsidRDefault="008369FA" w:rsidP="00D82428">
      <w:pPr>
        <w:pStyle w:val="a5"/>
        <w:ind w:leftChars="200" w:left="630" w:hangingChars="100" w:hanging="210"/>
        <w:rPr>
          <w:rFonts w:ascii="ＭＳ Ｐゴシック" w:eastAsia="ＭＳ Ｐゴシック" w:hAnsi="ＭＳ Ｐゴシック"/>
        </w:rPr>
      </w:pPr>
      <w:r>
        <w:rPr>
          <w:rFonts w:ascii="ＭＳ Ｐゴシック" w:eastAsia="ＭＳ Ｐゴシック" w:hAnsi="ＭＳ Ｐゴシック" w:hint="eastAsia"/>
        </w:rPr>
        <w:t>①</w:t>
      </w:r>
      <w:r w:rsidR="002C3E74" w:rsidRPr="00C9117E">
        <w:rPr>
          <w:rFonts w:ascii="ＭＳ Ｐゴシック" w:eastAsia="ＭＳ Ｐゴシック" w:hAnsi="ＭＳ Ｐゴシック" w:hint="eastAsia"/>
        </w:rPr>
        <w:t>安息香酸ナトリウム</w:t>
      </w:r>
      <w:r w:rsidR="00C90919" w:rsidRPr="00C9117E">
        <w:rPr>
          <w:rFonts w:ascii="ＭＳ Ｐゴシック" w:eastAsia="ＭＳ Ｐゴシック" w:hAnsi="ＭＳ Ｐゴシック"/>
        </w:rPr>
        <w:t>：</w:t>
      </w:r>
      <w:r w:rsidR="002C3E74" w:rsidRPr="00C9117E">
        <w:rPr>
          <w:rFonts w:ascii="ＭＳ Ｐゴシック" w:eastAsia="ＭＳ Ｐゴシック" w:hAnsi="ＭＳ Ｐゴシック"/>
        </w:rPr>
        <w:t>安</w:t>
      </w:r>
      <w:r w:rsidR="002C3E74" w:rsidRPr="00C9117E">
        <w:rPr>
          <w:rFonts w:ascii="ＭＳ Ｐゴシック" w:eastAsia="ＭＳ Ｐゴシック" w:hAnsi="ＭＳ Ｐゴシック" w:hint="eastAsia"/>
        </w:rPr>
        <w:t>息香酸と結合したグリシンは馬尿酸となって尿中に排泄されるため、体内に蓄積したグリシンを除去する目的で投与される。グリシンは脳脊髄関門を通過できないため、血中グリシン濃度が低下しても、髄液グリシン濃度の低下は軽度である中枢神経症状の改善に一定の効果を示すことが多い。</w:t>
      </w:r>
    </w:p>
    <w:p w14:paraId="66F5D856" w14:textId="0B51F355" w:rsidR="002C3E74" w:rsidRPr="00C9117E" w:rsidRDefault="008369FA" w:rsidP="00D82428">
      <w:pPr>
        <w:pStyle w:val="a5"/>
        <w:ind w:leftChars="200" w:left="630" w:hangingChars="100" w:hanging="210"/>
        <w:rPr>
          <w:rFonts w:ascii="ＭＳ Ｐゴシック" w:eastAsia="ＭＳ Ｐゴシック" w:hAnsi="ＭＳ Ｐゴシック"/>
        </w:rPr>
      </w:pPr>
      <w:r>
        <w:rPr>
          <w:rFonts w:ascii="ＭＳ Ｐゴシック" w:eastAsia="ＭＳ Ｐゴシック" w:hAnsi="ＭＳ Ｐゴシック" w:hint="eastAsia"/>
        </w:rPr>
        <w:t>②</w:t>
      </w:r>
      <w:r w:rsidR="00B862B7" w:rsidRPr="00C9117E">
        <w:rPr>
          <w:rFonts w:ascii="ＭＳ Ｐゴシック" w:eastAsia="ＭＳ Ｐゴシック" w:hAnsi="ＭＳ Ｐゴシック" w:hint="eastAsia"/>
        </w:rPr>
        <w:t>NMDA型グルタミン酸受容体アンタゴニスト</w:t>
      </w:r>
      <w:r w:rsidR="00C90919" w:rsidRPr="00C9117E">
        <w:rPr>
          <w:rFonts w:ascii="ＭＳ Ｐゴシック" w:eastAsia="ＭＳ Ｐゴシック" w:hAnsi="ＭＳ Ｐゴシック"/>
        </w:rPr>
        <w:t>：</w:t>
      </w:r>
      <w:r w:rsidR="002C3E74" w:rsidRPr="00C9117E">
        <w:rPr>
          <w:rFonts w:ascii="ＭＳ Ｐゴシック" w:eastAsia="ＭＳ Ｐゴシック" w:hAnsi="ＭＳ Ｐゴシック" w:hint="eastAsia"/>
        </w:rPr>
        <w:t>高濃度のグリシンは、中枢神経系に存在するNMDA</w:t>
      </w:r>
      <w:r w:rsidR="001960CC" w:rsidRPr="00C9117E">
        <w:rPr>
          <w:rFonts w:ascii="ＭＳ Ｐゴシック" w:eastAsia="ＭＳ Ｐゴシック" w:hAnsi="ＭＳ Ｐゴシック" w:hint="eastAsia"/>
        </w:rPr>
        <w:t>型グルタミン酸受容体を過興奮させると推定されている。</w:t>
      </w:r>
      <w:r w:rsidR="002C3E74" w:rsidRPr="00C9117E">
        <w:rPr>
          <w:rFonts w:ascii="ＭＳ Ｐゴシック" w:eastAsia="ＭＳ Ｐゴシック" w:hAnsi="ＭＳ Ｐゴシック" w:hint="eastAsia"/>
        </w:rPr>
        <w:t>その過興奮を抑制する目的で</w:t>
      </w:r>
      <w:r w:rsidR="00B46CE0" w:rsidRPr="00C9117E">
        <w:rPr>
          <w:rFonts w:ascii="ＭＳ Ｐゴシック" w:eastAsia="ＭＳ Ｐゴシック" w:hAnsi="ＭＳ Ｐゴシック" w:hint="eastAsia"/>
        </w:rPr>
        <w:t>、同受容体のアンタゴニストである、</w:t>
      </w:r>
      <w:r w:rsidR="002C3E74" w:rsidRPr="00C9117E">
        <w:rPr>
          <w:rFonts w:ascii="ＭＳ Ｐゴシック" w:eastAsia="ＭＳ Ｐゴシック" w:hAnsi="ＭＳ Ｐゴシック" w:hint="eastAsia"/>
        </w:rPr>
        <w:t>デキストロメトルファン</w:t>
      </w:r>
      <w:r w:rsidR="001960CC" w:rsidRPr="00C9117E">
        <w:rPr>
          <w:rFonts w:ascii="ＭＳ Ｐゴシック" w:eastAsia="ＭＳ Ｐゴシック" w:hAnsi="ＭＳ Ｐゴシック" w:hint="eastAsia"/>
        </w:rPr>
        <w:t>やケタミンが</w:t>
      </w:r>
      <w:r w:rsidR="002C3E74" w:rsidRPr="00C9117E">
        <w:rPr>
          <w:rFonts w:ascii="ＭＳ Ｐゴシック" w:eastAsia="ＭＳ Ｐゴシック" w:hAnsi="ＭＳ Ｐゴシック" w:hint="eastAsia"/>
        </w:rPr>
        <w:t>投与</w:t>
      </w:r>
      <w:r w:rsidR="001960CC" w:rsidRPr="00C9117E">
        <w:rPr>
          <w:rFonts w:ascii="ＭＳ Ｐゴシック" w:eastAsia="ＭＳ Ｐゴシック" w:hAnsi="ＭＳ Ｐゴシック" w:hint="eastAsia"/>
        </w:rPr>
        <w:t>されている。哺乳力や脳波所見の改善の</w:t>
      </w:r>
      <w:r w:rsidR="00B46CE0" w:rsidRPr="00C9117E">
        <w:rPr>
          <w:rFonts w:ascii="ＭＳ Ｐゴシック" w:eastAsia="ＭＳ Ｐゴシック" w:hAnsi="ＭＳ Ｐゴシック" w:hint="eastAsia"/>
        </w:rPr>
        <w:t>報告がある</w:t>
      </w:r>
      <w:r w:rsidR="001960CC" w:rsidRPr="00C9117E">
        <w:rPr>
          <w:rFonts w:ascii="ＭＳ Ｐゴシック" w:eastAsia="ＭＳ Ｐゴシック" w:hAnsi="ＭＳ Ｐゴシック" w:hint="eastAsia"/>
        </w:rPr>
        <w:t>が、</w:t>
      </w:r>
      <w:r w:rsidR="00B46CE0" w:rsidRPr="00C9117E">
        <w:rPr>
          <w:rFonts w:ascii="ＭＳ Ｐゴシック" w:eastAsia="ＭＳ Ｐゴシック" w:hAnsi="ＭＳ Ｐゴシック" w:hint="eastAsia"/>
        </w:rPr>
        <w:t>長期予後の改善効果は不明。</w:t>
      </w:r>
    </w:p>
    <w:p w14:paraId="0079475E" w14:textId="05E43733" w:rsidR="002C3E74" w:rsidRPr="00D82428" w:rsidRDefault="008369FA" w:rsidP="00D82428">
      <w:pPr>
        <w:ind w:leftChars="200" w:left="630" w:hangingChars="100" w:hanging="210"/>
        <w:rPr>
          <w:rFonts w:ascii="ＭＳ Ｐゴシック" w:eastAsia="ＭＳ Ｐゴシック" w:hAnsi="ＭＳ Ｐゴシック"/>
        </w:rPr>
      </w:pPr>
      <w:r w:rsidRPr="00D82428">
        <w:rPr>
          <w:rFonts w:ascii="ＭＳ Ｐゴシック" w:eastAsia="ＭＳ Ｐゴシック" w:hAnsi="ＭＳ Ｐゴシック" w:hint="eastAsia"/>
        </w:rPr>
        <w:t>③</w:t>
      </w:r>
      <w:r w:rsidR="00B46CE0" w:rsidRPr="00D82428">
        <w:rPr>
          <w:rFonts w:ascii="ＭＳ Ｐゴシック" w:eastAsia="ＭＳ Ｐゴシック" w:hAnsi="ＭＳ Ｐゴシック" w:hint="eastAsia"/>
        </w:rPr>
        <w:t>抗</w:t>
      </w:r>
      <w:r w:rsidR="00025DA1" w:rsidRPr="00D82428">
        <w:rPr>
          <w:rFonts w:ascii="ＭＳ Ｐゴシック" w:eastAsia="ＭＳ Ｐゴシック" w:hAnsi="ＭＳ Ｐゴシック" w:hint="eastAsia"/>
        </w:rPr>
        <w:t>痙攣</w:t>
      </w:r>
      <w:r w:rsidR="00B46CE0" w:rsidRPr="00D82428">
        <w:rPr>
          <w:rFonts w:ascii="ＭＳ Ｐゴシック" w:eastAsia="ＭＳ Ｐゴシック" w:hAnsi="ＭＳ Ｐゴシック" w:hint="eastAsia"/>
        </w:rPr>
        <w:t>薬</w:t>
      </w:r>
      <w:r w:rsidR="00C90919" w:rsidRPr="00D82428">
        <w:rPr>
          <w:rFonts w:ascii="ＭＳ Ｐゴシック" w:eastAsia="ＭＳ Ｐゴシック" w:hAnsi="ＭＳ Ｐゴシック" w:hint="eastAsia"/>
        </w:rPr>
        <w:t>：</w:t>
      </w:r>
      <w:r w:rsidR="00B46CE0" w:rsidRPr="00D82428">
        <w:rPr>
          <w:rFonts w:ascii="ＭＳ Ｐゴシック" w:eastAsia="ＭＳ Ｐゴシック" w:hAnsi="ＭＳ Ｐゴシック" w:hint="eastAsia"/>
        </w:rPr>
        <w:t>本症</w:t>
      </w:r>
      <w:r w:rsidR="002C3E74" w:rsidRPr="00D82428">
        <w:rPr>
          <w:rFonts w:ascii="ＭＳ Ｐゴシック" w:eastAsia="ＭＳ Ｐゴシック" w:hAnsi="ＭＳ Ｐゴシック" w:hint="eastAsia"/>
        </w:rPr>
        <w:t>に伴う</w:t>
      </w:r>
      <w:r w:rsidR="00025DA1" w:rsidRPr="00D82428">
        <w:rPr>
          <w:rFonts w:ascii="ＭＳ Ｐゴシック" w:eastAsia="ＭＳ Ｐゴシック" w:hAnsi="ＭＳ Ｐゴシック" w:hint="eastAsia"/>
        </w:rPr>
        <w:t>痙攣</w:t>
      </w:r>
      <w:r w:rsidR="002C3E74" w:rsidRPr="00D82428">
        <w:rPr>
          <w:rFonts w:ascii="ＭＳ Ｐゴシック" w:eastAsia="ＭＳ Ｐゴシック" w:hAnsi="ＭＳ Ｐゴシック" w:hint="eastAsia"/>
        </w:rPr>
        <w:t>は、一般に抗</w:t>
      </w:r>
      <w:r w:rsidR="00025DA1" w:rsidRPr="00D82428">
        <w:rPr>
          <w:rFonts w:ascii="ＭＳ Ｐゴシック" w:eastAsia="ＭＳ Ｐゴシック" w:hAnsi="ＭＳ Ｐゴシック" w:hint="eastAsia"/>
        </w:rPr>
        <w:t>痙攣</w:t>
      </w:r>
      <w:r w:rsidR="002C3E74" w:rsidRPr="00D82428">
        <w:rPr>
          <w:rFonts w:ascii="ＭＳ Ｐゴシック" w:eastAsia="ＭＳ Ｐゴシック" w:hAnsi="ＭＳ Ｐゴシック" w:hint="eastAsia"/>
        </w:rPr>
        <w:t>薬治療に抵抗性である。</w:t>
      </w:r>
      <w:r w:rsidR="00B46CE0" w:rsidRPr="00D82428">
        <w:rPr>
          <w:rFonts w:ascii="ＭＳ Ｐゴシック" w:eastAsia="ＭＳ Ｐゴシック" w:hAnsi="ＭＳ Ｐゴシック" w:hint="eastAsia"/>
        </w:rPr>
        <w:t>フェノバール、ジアゼパム、クロバザム、ゾニサミド、などが用いられている。</w:t>
      </w:r>
      <w:r w:rsidR="002C3E74" w:rsidRPr="00D82428">
        <w:rPr>
          <w:rFonts w:ascii="ＭＳ Ｐゴシック" w:eastAsia="ＭＳ Ｐゴシック" w:hAnsi="ＭＳ Ｐゴシック" w:hint="eastAsia"/>
        </w:rPr>
        <w:t>バルプロ酸ナトリウ</w:t>
      </w:r>
      <w:r w:rsidR="00B46CE0" w:rsidRPr="00D82428">
        <w:rPr>
          <w:rFonts w:ascii="ＭＳ Ｐゴシック" w:eastAsia="ＭＳ Ｐゴシック" w:hAnsi="ＭＳ Ｐゴシック" w:hint="eastAsia"/>
        </w:rPr>
        <w:t>ムは、その副作用として高グリシン血症が報告されているため使用されない</w:t>
      </w:r>
      <w:r w:rsidR="002C3E74" w:rsidRPr="00D82428">
        <w:rPr>
          <w:rFonts w:ascii="ＭＳ Ｐゴシック" w:eastAsia="ＭＳ Ｐゴシック" w:hAnsi="ＭＳ Ｐゴシック" w:hint="eastAsia"/>
        </w:rPr>
        <w:t>。</w:t>
      </w:r>
    </w:p>
    <w:p w14:paraId="3D7FBAC8" w14:textId="77777777" w:rsidR="00103A3C" w:rsidRDefault="00103A3C">
      <w:pPr>
        <w:ind w:leftChars="200" w:left="420" w:firstLineChars="100" w:firstLine="210"/>
        <w:rPr>
          <w:rFonts w:ascii="ＭＳ Ｐゴシック" w:eastAsia="ＭＳ Ｐゴシック" w:hAnsi="ＭＳ Ｐゴシック"/>
        </w:rPr>
      </w:pPr>
    </w:p>
    <w:p w14:paraId="4FF7A8AF" w14:textId="1B230C5C" w:rsidR="00B46CE0" w:rsidRPr="00C9117E" w:rsidRDefault="00DE2FFC">
      <w:pPr>
        <w:ind w:leftChars="200" w:left="420" w:firstLineChars="100" w:firstLine="210"/>
        <w:rPr>
          <w:rFonts w:ascii="ＭＳ Ｐゴシック" w:eastAsia="ＭＳ Ｐゴシック" w:hAnsi="ＭＳ Ｐゴシック"/>
        </w:rPr>
      </w:pPr>
      <w:r w:rsidRPr="00C9117E">
        <w:rPr>
          <w:rFonts w:ascii="ＭＳ Ｐゴシック" w:eastAsia="ＭＳ Ｐゴシック" w:hAnsi="ＭＳ Ｐゴシック" w:hint="eastAsia"/>
        </w:rPr>
        <w:t>新生児</w:t>
      </w:r>
      <w:r w:rsidR="00A862DC" w:rsidRPr="00C9117E">
        <w:rPr>
          <w:rFonts w:ascii="ＭＳ Ｐゴシック" w:eastAsia="ＭＳ Ｐゴシック" w:hAnsi="ＭＳ Ｐゴシック" w:hint="eastAsia"/>
        </w:rPr>
        <w:t>期を乗り切った新生児型症例や、乳児型では</w:t>
      </w:r>
      <w:r w:rsidR="002C3E74" w:rsidRPr="00C9117E">
        <w:rPr>
          <w:rFonts w:ascii="ＭＳ Ｐゴシック" w:eastAsia="ＭＳ Ｐゴシック" w:hAnsi="ＭＳ Ｐゴシック" w:hint="eastAsia"/>
        </w:rPr>
        <w:t>、抗</w:t>
      </w:r>
      <w:r w:rsidR="00025DA1">
        <w:rPr>
          <w:rFonts w:ascii="ＭＳ Ｐゴシック" w:eastAsia="ＭＳ Ｐゴシック" w:hAnsi="ＭＳ Ｐゴシック" w:hint="eastAsia"/>
        </w:rPr>
        <w:t>痙攣</w:t>
      </w:r>
      <w:r w:rsidR="002C3E74" w:rsidRPr="00C9117E">
        <w:rPr>
          <w:rFonts w:ascii="ＭＳ Ｐゴシック" w:eastAsia="ＭＳ Ｐゴシック" w:hAnsi="ＭＳ Ｐゴシック" w:hint="eastAsia"/>
        </w:rPr>
        <w:t>薬による</w:t>
      </w:r>
      <w:r w:rsidR="00025DA1">
        <w:rPr>
          <w:rFonts w:ascii="ＭＳ Ｐゴシック" w:eastAsia="ＭＳ Ｐゴシック" w:hAnsi="ＭＳ Ｐゴシック" w:hint="eastAsia"/>
        </w:rPr>
        <w:t>痙攣</w:t>
      </w:r>
      <w:r w:rsidR="002C3E74" w:rsidRPr="00C9117E">
        <w:rPr>
          <w:rFonts w:ascii="ＭＳ Ｐゴシック" w:eastAsia="ＭＳ Ｐゴシック" w:hAnsi="ＭＳ Ｐゴシック" w:hint="eastAsia"/>
        </w:rPr>
        <w:t>のコントロールと適切な療育の提供が治療目標となる。乳児型</w:t>
      </w:r>
      <w:r w:rsidR="001960CC" w:rsidRPr="00C9117E">
        <w:rPr>
          <w:rFonts w:ascii="ＭＳ Ｐゴシック" w:eastAsia="ＭＳ Ｐゴシック" w:hAnsi="ＭＳ Ｐゴシック" w:hint="eastAsia"/>
        </w:rPr>
        <w:t>の学童期では、行動異常に対する薬物治療も行われている。</w:t>
      </w:r>
    </w:p>
    <w:p w14:paraId="2F3E4EDF" w14:textId="47ECD282" w:rsidR="00AC1B76" w:rsidRPr="00C9117E" w:rsidRDefault="00C061C5">
      <w:pPr>
        <w:ind w:leftChars="200" w:left="420" w:firstLineChars="100" w:firstLine="210"/>
        <w:rPr>
          <w:rFonts w:ascii="ＭＳ Ｐゴシック" w:eastAsia="ＭＳ Ｐゴシック" w:hAnsi="ＭＳ Ｐゴシック"/>
        </w:rPr>
      </w:pPr>
      <w:r w:rsidRPr="00C9117E">
        <w:rPr>
          <w:rFonts w:ascii="ＭＳ Ｐゴシック" w:eastAsia="ＭＳ Ｐゴシック" w:hAnsi="ＭＳ Ｐゴシック" w:hint="eastAsia"/>
        </w:rPr>
        <w:t>成人期においては、</w:t>
      </w:r>
      <w:r w:rsidR="00025DA1">
        <w:rPr>
          <w:rFonts w:ascii="ＭＳ Ｐゴシック" w:eastAsia="ＭＳ Ｐゴシック" w:hAnsi="ＭＳ Ｐゴシック" w:hint="eastAsia"/>
        </w:rPr>
        <w:t>痙攣</w:t>
      </w:r>
      <w:r w:rsidRPr="00C9117E">
        <w:rPr>
          <w:rFonts w:ascii="ＭＳ Ｐゴシック" w:eastAsia="ＭＳ Ｐゴシック" w:hAnsi="ＭＳ Ｐゴシック" w:hint="eastAsia"/>
        </w:rPr>
        <w:t>のコントロールや行動異常に対する薬物療法が行われる。</w:t>
      </w:r>
    </w:p>
    <w:p w14:paraId="2D3E8FB1" w14:textId="77777777" w:rsidR="00AE2F63" w:rsidRPr="00C9117E" w:rsidRDefault="00AE2F63" w:rsidP="009261C9">
      <w:pPr>
        <w:ind w:leftChars="100" w:left="210"/>
        <w:rPr>
          <w:rFonts w:ascii="ＭＳ Ｐゴシック" w:eastAsia="ＭＳ Ｐゴシック" w:hAnsi="ＭＳ Ｐゴシック"/>
        </w:rPr>
      </w:pPr>
    </w:p>
    <w:p w14:paraId="6B0F29F2" w14:textId="77777777" w:rsidR="009261C9" w:rsidRPr="00C9117E" w:rsidRDefault="009261C9" w:rsidP="00F20FEB">
      <w:pPr>
        <w:ind w:leftChars="100" w:left="210"/>
        <w:outlineLvl w:val="0"/>
        <w:rPr>
          <w:rFonts w:ascii="ＭＳ Ｐゴシック" w:eastAsia="ＭＳ Ｐゴシック" w:hAnsi="ＭＳ Ｐゴシック"/>
        </w:rPr>
      </w:pPr>
      <w:r w:rsidRPr="00C9117E">
        <w:rPr>
          <w:rFonts w:ascii="ＭＳ Ｐゴシック" w:eastAsia="ＭＳ Ｐゴシック" w:hAnsi="ＭＳ Ｐゴシック" w:hint="eastAsia"/>
        </w:rPr>
        <w:t>５．予後</w:t>
      </w:r>
    </w:p>
    <w:p w14:paraId="3FC92A17" w14:textId="31E3B869" w:rsidR="00C6258D" w:rsidRPr="004E6524" w:rsidRDefault="00C90919" w:rsidP="00300AB5">
      <w:pPr>
        <w:ind w:leftChars="200" w:left="420" w:firstLineChars="100" w:firstLine="210"/>
        <w:rPr>
          <w:rFonts w:ascii="ＭＳ Ｐゴシック" w:eastAsia="ＭＳ Ｐゴシック" w:hAnsi="ＭＳ Ｐゴシック"/>
        </w:rPr>
      </w:pPr>
      <w:r w:rsidRPr="00C9117E">
        <w:rPr>
          <w:rFonts w:ascii="ＭＳ Ｐゴシック" w:eastAsia="ＭＳ Ｐゴシック" w:hAnsi="ＭＳ Ｐゴシック" w:hint="eastAsia"/>
        </w:rPr>
        <w:t>新生児期を乗り切った新生児型症例の多くは、重症心身障害</w:t>
      </w:r>
      <w:r w:rsidR="00D842B5" w:rsidRPr="00C9117E">
        <w:rPr>
          <w:rFonts w:ascii="ＭＳ Ｐゴシック" w:eastAsia="ＭＳ Ｐゴシック" w:hAnsi="ＭＳ Ｐゴシック" w:hint="eastAsia"/>
        </w:rPr>
        <w:t>を伴う。</w:t>
      </w:r>
      <w:r w:rsidRPr="00C9117E">
        <w:rPr>
          <w:rFonts w:ascii="ＭＳ Ｐゴシック" w:eastAsia="ＭＳ Ｐゴシック" w:hAnsi="ＭＳ Ｐゴシック" w:hint="eastAsia"/>
        </w:rPr>
        <w:t>乳児型症例では、</w:t>
      </w:r>
      <w:r w:rsidR="00903AA9" w:rsidRPr="00C9117E">
        <w:rPr>
          <w:rFonts w:ascii="ＭＳ Ｐゴシック" w:eastAsia="ＭＳ Ｐゴシック" w:hAnsi="ＭＳ Ｐゴシック" w:hint="eastAsia"/>
        </w:rPr>
        <w:t>成人期に至っても、</w:t>
      </w:r>
      <w:r w:rsidRPr="00C9117E">
        <w:rPr>
          <w:rFonts w:ascii="ＭＳ Ｐゴシック" w:eastAsia="ＭＳ Ｐゴシック" w:hAnsi="ＭＳ Ｐゴシック" w:hint="eastAsia"/>
        </w:rPr>
        <w:t>知的障害や行動異常が生涯に渡り認められる。</w:t>
      </w:r>
      <w:r w:rsidR="00903AA9" w:rsidRPr="00C9117E">
        <w:rPr>
          <w:rFonts w:ascii="ＭＳ Ｐゴシック" w:eastAsia="ＭＳ Ｐゴシック" w:hAnsi="ＭＳ Ｐゴシック" w:hint="eastAsia"/>
        </w:rPr>
        <w:t>また、安息香酸ナトリウムおよび抗</w:t>
      </w:r>
      <w:r w:rsidR="00025DA1">
        <w:rPr>
          <w:rFonts w:ascii="ＭＳ Ｐゴシック" w:eastAsia="ＭＳ Ｐゴシック" w:hAnsi="ＭＳ Ｐゴシック" w:hint="eastAsia"/>
        </w:rPr>
        <w:t>痙攣</w:t>
      </w:r>
      <w:r w:rsidR="00903AA9" w:rsidRPr="00C9117E">
        <w:rPr>
          <w:rFonts w:ascii="ＭＳ Ｐゴシック" w:eastAsia="ＭＳ Ｐゴシック" w:hAnsi="ＭＳ Ｐゴシック" w:hint="eastAsia"/>
        </w:rPr>
        <w:t>薬</w:t>
      </w:r>
      <w:r w:rsidR="004E6524">
        <w:rPr>
          <w:rFonts w:ascii="ＭＳ Ｐゴシック" w:eastAsia="ＭＳ Ｐゴシック" w:hAnsi="ＭＳ Ｐゴシック" w:hint="eastAsia"/>
        </w:rPr>
        <w:t>の</w:t>
      </w:r>
      <w:r w:rsidR="00903AA9" w:rsidRPr="00C9117E">
        <w:rPr>
          <w:rFonts w:ascii="ＭＳ Ｐゴシック" w:eastAsia="ＭＳ Ｐゴシック" w:hAnsi="ＭＳ Ｐゴシック" w:hint="eastAsia"/>
        </w:rPr>
        <w:t>服用</w:t>
      </w:r>
      <w:r w:rsidR="004E6524">
        <w:rPr>
          <w:rFonts w:ascii="ＭＳ Ｐゴシック" w:eastAsia="ＭＳ Ｐゴシック" w:hAnsi="ＭＳ Ｐゴシック" w:hint="eastAsia"/>
        </w:rPr>
        <w:t>が成人期にも必要となる</w:t>
      </w:r>
      <w:r w:rsidR="00887C0D">
        <w:rPr>
          <w:rFonts w:ascii="ＭＳ Ｐゴシック" w:eastAsia="ＭＳ Ｐゴシック" w:hAnsi="ＭＳ Ｐゴシック" w:hint="eastAsia"/>
        </w:rPr>
        <w:t>ことが多い</w:t>
      </w:r>
      <w:r w:rsidR="004E6524">
        <w:rPr>
          <w:rFonts w:ascii="ＭＳ Ｐゴシック" w:eastAsia="ＭＳ Ｐゴシック" w:hAnsi="ＭＳ Ｐゴシック" w:hint="eastAsia"/>
        </w:rPr>
        <w:t>。</w:t>
      </w:r>
    </w:p>
    <w:p w14:paraId="60898D78" w14:textId="77777777" w:rsidR="00903AA9" w:rsidRPr="00C9117E" w:rsidRDefault="00903AA9" w:rsidP="009261C9">
      <w:pPr>
        <w:ind w:leftChars="200" w:left="420"/>
        <w:rPr>
          <w:rFonts w:ascii="ＭＳ Ｐゴシック" w:eastAsia="ＭＳ Ｐゴシック" w:hAnsi="ＭＳ Ｐゴシック"/>
        </w:rPr>
      </w:pPr>
    </w:p>
    <w:p w14:paraId="046490E4" w14:textId="77777777" w:rsidR="00AC1B76" w:rsidRPr="00C9117E" w:rsidRDefault="00AC1B76" w:rsidP="00CC64BB">
      <w:pPr>
        <w:rPr>
          <w:rFonts w:ascii="ＭＳ Ｐゴシック" w:eastAsia="ＭＳ Ｐゴシック" w:hAnsi="ＭＳ Ｐゴシック"/>
          <w:bdr w:val="single" w:sz="4" w:space="0" w:color="auto"/>
        </w:rPr>
      </w:pPr>
    </w:p>
    <w:p w14:paraId="4B165C02" w14:textId="77777777" w:rsidR="00CF7464" w:rsidRPr="00C9117E" w:rsidRDefault="00334A15" w:rsidP="00CC64BB">
      <w:pPr>
        <w:rPr>
          <w:rFonts w:ascii="ＭＳ Ｐゴシック" w:eastAsia="ＭＳ Ｐゴシック" w:hAnsi="ＭＳ Ｐゴシック"/>
        </w:rPr>
      </w:pPr>
      <w:r w:rsidRPr="00C9117E">
        <w:rPr>
          <w:rFonts w:ascii="ＭＳ Ｐゴシック" w:eastAsia="ＭＳ Ｐゴシック" w:hAnsi="ＭＳ Ｐゴシック" w:hint="eastAsia"/>
          <w:bdr w:val="single" w:sz="4" w:space="0" w:color="auto"/>
        </w:rPr>
        <w:t>○　要件の判定に必要な事項</w:t>
      </w:r>
    </w:p>
    <w:p w14:paraId="33D48BD3" w14:textId="77777777" w:rsidR="00CF7464" w:rsidRPr="00C9117E" w:rsidRDefault="00CF7464" w:rsidP="00CC64BB">
      <w:pPr>
        <w:pStyle w:val="a5"/>
        <w:numPr>
          <w:ilvl w:val="0"/>
          <w:numId w:val="5"/>
        </w:numPr>
        <w:ind w:leftChars="0"/>
        <w:rPr>
          <w:rFonts w:ascii="ＭＳ Ｐゴシック" w:eastAsia="ＭＳ Ｐゴシック" w:hAnsi="ＭＳ Ｐゴシック"/>
        </w:rPr>
      </w:pPr>
      <w:r w:rsidRPr="00C9117E">
        <w:rPr>
          <w:rFonts w:ascii="ＭＳ Ｐゴシック" w:eastAsia="ＭＳ Ｐゴシック" w:hAnsi="ＭＳ Ｐゴシック" w:hint="eastAsia"/>
        </w:rPr>
        <w:t>患者数</w:t>
      </w:r>
    </w:p>
    <w:p w14:paraId="7C04E1FC" w14:textId="77777777" w:rsidR="00334A15" w:rsidRPr="00C9117E" w:rsidRDefault="008074AA" w:rsidP="00CC64BB">
      <w:pPr>
        <w:pStyle w:val="a5"/>
        <w:ind w:leftChars="0" w:left="570"/>
        <w:rPr>
          <w:rFonts w:ascii="ＭＳ Ｐゴシック" w:eastAsia="ＭＳ Ｐゴシック" w:hAnsi="ＭＳ Ｐゴシック"/>
        </w:rPr>
      </w:pPr>
      <w:r w:rsidRPr="00C9117E">
        <w:rPr>
          <w:rFonts w:ascii="ＭＳ Ｐゴシック" w:eastAsia="ＭＳ Ｐゴシック" w:hAnsi="ＭＳ Ｐゴシック" w:hint="eastAsia"/>
        </w:rPr>
        <w:t>100</w:t>
      </w:r>
      <w:r w:rsidR="00334A15" w:rsidRPr="00C9117E">
        <w:rPr>
          <w:rFonts w:ascii="ＭＳ Ｐゴシック" w:eastAsia="ＭＳ Ｐゴシック" w:hAnsi="ＭＳ Ｐゴシック" w:hint="eastAsia"/>
        </w:rPr>
        <w:t>人</w:t>
      </w:r>
      <w:r w:rsidR="009F1701" w:rsidRPr="00C9117E">
        <w:rPr>
          <w:rFonts w:ascii="ＭＳ Ｐゴシック" w:eastAsia="ＭＳ Ｐゴシック" w:hAnsi="ＭＳ Ｐゴシック" w:hint="eastAsia"/>
        </w:rPr>
        <w:t>未満</w:t>
      </w:r>
    </w:p>
    <w:p w14:paraId="625E738F" w14:textId="77777777" w:rsidR="00CF7464" w:rsidRPr="00C9117E" w:rsidRDefault="00CF7464" w:rsidP="00CC64BB">
      <w:pPr>
        <w:pStyle w:val="a5"/>
        <w:numPr>
          <w:ilvl w:val="0"/>
          <w:numId w:val="5"/>
        </w:numPr>
        <w:ind w:leftChars="0"/>
        <w:rPr>
          <w:rFonts w:ascii="ＭＳ Ｐゴシック" w:eastAsia="ＭＳ Ｐゴシック" w:hAnsi="ＭＳ Ｐゴシック"/>
        </w:rPr>
      </w:pPr>
      <w:r w:rsidRPr="00C9117E">
        <w:rPr>
          <w:rFonts w:ascii="ＭＳ Ｐゴシック" w:eastAsia="ＭＳ Ｐゴシック" w:hAnsi="ＭＳ Ｐゴシック" w:hint="eastAsia"/>
        </w:rPr>
        <w:t>発病の機構</w:t>
      </w:r>
    </w:p>
    <w:p w14:paraId="5C842E42" w14:textId="41203229" w:rsidR="008074AA" w:rsidRPr="00C9117E" w:rsidRDefault="002B1CF0" w:rsidP="002B1CF0">
      <w:pPr>
        <w:rPr>
          <w:rFonts w:ascii="ＭＳ Ｐゴシック" w:eastAsia="ＭＳ Ｐゴシック" w:hAnsi="ＭＳ Ｐゴシック"/>
        </w:rPr>
      </w:pPr>
      <w:r w:rsidRPr="00C9117E">
        <w:rPr>
          <w:rFonts w:ascii="ＭＳ Ｐゴシック" w:eastAsia="ＭＳ Ｐゴシック" w:hAnsi="ＭＳ Ｐゴシック" w:hint="eastAsia"/>
        </w:rPr>
        <w:t xml:space="preserve">　　　　</w:t>
      </w:r>
      <w:r w:rsidRPr="00C9117E">
        <w:rPr>
          <w:rFonts w:ascii="ＭＳ Ｐゴシック" w:eastAsia="ＭＳ Ｐゴシック" w:hAnsi="ＭＳ Ｐゴシック" w:hint="eastAsia"/>
          <w:szCs w:val="21"/>
        </w:rPr>
        <w:t>不明（</w:t>
      </w:r>
      <w:r w:rsidRPr="00C9117E">
        <w:rPr>
          <w:rFonts w:ascii="ＭＳ Ｐゴシック" w:eastAsia="ＭＳ Ｐゴシック" w:hAnsi="ＭＳ Ｐゴシック" w:hint="eastAsia"/>
          <w:i/>
        </w:rPr>
        <w:t>GLDC</w:t>
      </w:r>
      <w:r w:rsidR="00550A78" w:rsidRPr="00300AB5">
        <w:rPr>
          <w:rFonts w:ascii="ＭＳ Ｐゴシック" w:eastAsia="ＭＳ Ｐゴシック" w:hAnsi="ＭＳ Ｐゴシック" w:hint="eastAsia"/>
        </w:rPr>
        <w:t>、</w:t>
      </w:r>
      <w:r w:rsidRPr="00C9117E">
        <w:rPr>
          <w:rFonts w:ascii="ＭＳ Ｐゴシック" w:eastAsia="ＭＳ Ｐゴシック" w:hAnsi="ＭＳ Ｐゴシック" w:hint="eastAsia"/>
          <w:i/>
        </w:rPr>
        <w:t>AMT</w:t>
      </w:r>
      <w:r w:rsidR="00550A78">
        <w:rPr>
          <w:rFonts w:ascii="ＭＳ Ｐゴシック" w:eastAsia="ＭＳ Ｐゴシック" w:hAnsi="ＭＳ Ｐゴシック" w:hint="eastAsia"/>
        </w:rPr>
        <w:t>、</w:t>
      </w:r>
      <w:r w:rsidRPr="00C9117E">
        <w:rPr>
          <w:rFonts w:ascii="ＭＳ Ｐゴシック" w:eastAsia="ＭＳ Ｐゴシック" w:hAnsi="ＭＳ Ｐゴシック" w:hint="eastAsia"/>
          <w:i/>
        </w:rPr>
        <w:t>GCSH</w:t>
      </w:r>
      <w:r w:rsidRPr="00C9117E">
        <w:rPr>
          <w:rFonts w:ascii="ＭＳ Ｐゴシック" w:eastAsia="ＭＳ Ｐゴシック" w:hAnsi="ＭＳ Ｐゴシック" w:hint="eastAsia"/>
          <w:szCs w:val="21"/>
        </w:rPr>
        <w:t>遺伝子</w:t>
      </w:r>
      <w:r w:rsidR="005514E9">
        <w:rPr>
          <w:rFonts w:ascii="ＭＳ Ｐゴシック" w:eastAsia="ＭＳ Ｐゴシック" w:hAnsi="ＭＳ Ｐゴシック"/>
        </w:rPr>
        <w:t>変異が</w:t>
      </w:r>
      <w:r w:rsidRPr="00C9117E">
        <w:rPr>
          <w:rFonts w:ascii="ＭＳ Ｐゴシック" w:eastAsia="ＭＳ Ｐゴシック" w:hAnsi="ＭＳ Ｐゴシック" w:hint="eastAsia"/>
        </w:rPr>
        <w:t>関与</w:t>
      </w:r>
      <w:r w:rsidR="004E6524">
        <w:rPr>
          <w:rFonts w:ascii="ＭＳ Ｐゴシック" w:eastAsia="ＭＳ Ｐゴシック" w:hAnsi="ＭＳ Ｐゴシック" w:hint="eastAsia"/>
        </w:rPr>
        <w:t>する</w:t>
      </w:r>
      <w:r w:rsidRPr="00C9117E">
        <w:rPr>
          <w:rFonts w:ascii="ＭＳ Ｐゴシック" w:eastAsia="ＭＳ Ｐゴシック" w:hAnsi="ＭＳ Ｐゴシック" w:hint="eastAsia"/>
          <w:szCs w:val="21"/>
        </w:rPr>
        <w:t>が、</w:t>
      </w:r>
      <w:r w:rsidRPr="00C9117E">
        <w:rPr>
          <w:rFonts w:ascii="ＭＳ Ｐゴシック" w:eastAsia="ＭＳ Ｐゴシック" w:hAnsi="ＭＳ Ｐゴシック"/>
        </w:rPr>
        <w:t>発病の機構</w:t>
      </w:r>
      <w:r w:rsidRPr="00C9117E">
        <w:rPr>
          <w:rFonts w:ascii="ＭＳ Ｐゴシック" w:eastAsia="ＭＳ Ｐゴシック" w:hAnsi="ＭＳ Ｐゴシック" w:hint="eastAsia"/>
        </w:rPr>
        <w:t>、</w:t>
      </w:r>
      <w:r w:rsidRPr="00C9117E">
        <w:rPr>
          <w:rFonts w:ascii="ＭＳ Ｐゴシック" w:eastAsia="ＭＳ Ｐゴシック" w:hAnsi="ＭＳ Ｐゴシック" w:hint="eastAsia"/>
          <w:szCs w:val="21"/>
        </w:rPr>
        <w:t>病態が未解明である部分が多い</w:t>
      </w:r>
      <w:r w:rsidRPr="00C9117E">
        <w:rPr>
          <w:rFonts w:ascii="ＭＳ Ｐゴシック" w:eastAsia="ＭＳ Ｐゴシック" w:hAnsi="ＭＳ Ｐゴシック" w:cs="Libian SC Regular" w:hint="eastAsia"/>
          <w:szCs w:val="21"/>
          <w:shd w:val="clear" w:color="auto" w:fill="FFFFFF"/>
        </w:rPr>
        <w:t>）</w:t>
      </w:r>
    </w:p>
    <w:p w14:paraId="55EF76BD" w14:textId="77777777" w:rsidR="00CF7464" w:rsidRPr="00C9117E" w:rsidRDefault="00CF7464" w:rsidP="008074AA">
      <w:pPr>
        <w:pStyle w:val="a5"/>
        <w:numPr>
          <w:ilvl w:val="0"/>
          <w:numId w:val="5"/>
        </w:numPr>
        <w:ind w:leftChars="0"/>
        <w:rPr>
          <w:rFonts w:ascii="ＭＳ Ｐゴシック" w:eastAsia="ＭＳ Ｐゴシック" w:hAnsi="ＭＳ Ｐゴシック"/>
        </w:rPr>
      </w:pPr>
      <w:r w:rsidRPr="00C9117E">
        <w:rPr>
          <w:rFonts w:ascii="ＭＳ Ｐゴシック" w:eastAsia="ＭＳ Ｐゴシック" w:hAnsi="ＭＳ Ｐゴシック" w:hint="eastAsia"/>
        </w:rPr>
        <w:t>効果的な治療方法</w:t>
      </w:r>
    </w:p>
    <w:p w14:paraId="5EAB058D" w14:textId="4338CBE0" w:rsidR="00334A15" w:rsidRPr="00C9117E" w:rsidRDefault="008074AA" w:rsidP="009F1701">
      <w:pPr>
        <w:pStyle w:val="a5"/>
        <w:ind w:leftChars="0" w:left="570"/>
        <w:rPr>
          <w:rFonts w:ascii="ＭＳ Ｐゴシック" w:eastAsia="ＭＳ Ｐゴシック" w:hAnsi="ＭＳ Ｐゴシック"/>
        </w:rPr>
      </w:pPr>
      <w:r w:rsidRPr="00C9117E">
        <w:rPr>
          <w:rFonts w:ascii="ＭＳ Ｐゴシック" w:eastAsia="ＭＳ Ｐゴシック" w:hAnsi="ＭＳ Ｐゴシック" w:hint="eastAsia"/>
        </w:rPr>
        <w:t>未確立（</w:t>
      </w:r>
      <w:r w:rsidR="002B1CF0" w:rsidRPr="00C9117E">
        <w:rPr>
          <w:rFonts w:ascii="ＭＳ Ｐゴシック" w:eastAsia="ＭＳ Ｐゴシック" w:hAnsi="ＭＳ Ｐゴシック" w:hint="eastAsia"/>
        </w:rPr>
        <w:t>根本治療法が確立していない</w:t>
      </w:r>
      <w:r w:rsidR="00FD33CC">
        <w:rPr>
          <w:rFonts w:ascii="ＭＳ Ｐゴシック" w:eastAsia="ＭＳ Ｐゴシック" w:hAnsi="ＭＳ Ｐゴシック" w:hint="eastAsia"/>
        </w:rPr>
        <w:t>。</w:t>
      </w:r>
      <w:r w:rsidR="00334A15" w:rsidRPr="00C9117E">
        <w:rPr>
          <w:rFonts w:ascii="ＭＳ Ｐゴシック" w:eastAsia="ＭＳ Ｐゴシック" w:hAnsi="ＭＳ Ｐゴシック" w:hint="eastAsia"/>
        </w:rPr>
        <w:t>）</w:t>
      </w:r>
    </w:p>
    <w:p w14:paraId="6200EAB5" w14:textId="77777777" w:rsidR="00CF7464" w:rsidRPr="00C9117E" w:rsidRDefault="00CF7464" w:rsidP="00CC64BB">
      <w:pPr>
        <w:pStyle w:val="a5"/>
        <w:numPr>
          <w:ilvl w:val="0"/>
          <w:numId w:val="5"/>
        </w:numPr>
        <w:ind w:leftChars="0"/>
        <w:rPr>
          <w:rFonts w:ascii="ＭＳ Ｐゴシック" w:eastAsia="ＭＳ Ｐゴシック" w:hAnsi="ＭＳ Ｐゴシック"/>
        </w:rPr>
      </w:pPr>
      <w:r w:rsidRPr="00C9117E">
        <w:rPr>
          <w:rFonts w:ascii="ＭＳ Ｐゴシック" w:eastAsia="ＭＳ Ｐゴシック" w:hAnsi="ＭＳ Ｐゴシック" w:hint="eastAsia"/>
        </w:rPr>
        <w:t>長期の療養</w:t>
      </w:r>
    </w:p>
    <w:p w14:paraId="5838FE97" w14:textId="3316A6FB" w:rsidR="00334A15" w:rsidRPr="00C9117E" w:rsidRDefault="00127766" w:rsidP="009F1701">
      <w:pPr>
        <w:pStyle w:val="a5"/>
        <w:ind w:leftChars="0" w:left="570"/>
        <w:rPr>
          <w:rFonts w:ascii="ＭＳ Ｐゴシック" w:eastAsia="ＭＳ Ｐゴシック" w:hAnsi="ＭＳ Ｐゴシック"/>
        </w:rPr>
      </w:pPr>
      <w:r w:rsidRPr="00C9117E">
        <w:rPr>
          <w:rFonts w:ascii="ＭＳ Ｐゴシック" w:eastAsia="ＭＳ Ｐゴシック" w:hAnsi="ＭＳ Ｐゴシック" w:hint="eastAsia"/>
        </w:rPr>
        <w:t>必要（</w:t>
      </w:r>
      <w:r w:rsidR="001960CC" w:rsidRPr="00C9117E">
        <w:rPr>
          <w:rFonts w:ascii="ＭＳ Ｐゴシック" w:eastAsia="ＭＳ Ｐゴシック" w:hAnsi="ＭＳ Ｐゴシック" w:hint="eastAsia"/>
        </w:rPr>
        <w:t>知的障害、</w:t>
      </w:r>
      <w:r w:rsidRPr="00C9117E">
        <w:rPr>
          <w:rFonts w:ascii="ＭＳ Ｐゴシック" w:eastAsia="ＭＳ Ｐゴシック" w:hAnsi="ＭＳ Ｐゴシック" w:hint="eastAsia"/>
        </w:rPr>
        <w:t>運動発達遅滞</w:t>
      </w:r>
      <w:r w:rsidR="009F1701" w:rsidRPr="00C9117E">
        <w:rPr>
          <w:rFonts w:ascii="ＭＳ Ｐゴシック" w:eastAsia="ＭＳ Ｐゴシック" w:hAnsi="ＭＳ Ｐゴシック" w:hint="eastAsia"/>
        </w:rPr>
        <w:t>、</w:t>
      </w:r>
      <w:r w:rsidRPr="00C9117E">
        <w:rPr>
          <w:rFonts w:ascii="ＭＳ Ｐゴシック" w:eastAsia="ＭＳ Ｐゴシック" w:hAnsi="ＭＳ Ｐゴシック" w:hint="eastAsia"/>
        </w:rPr>
        <w:t>てんかん</w:t>
      </w:r>
      <w:r w:rsidR="009F1701" w:rsidRPr="00C9117E">
        <w:rPr>
          <w:rFonts w:ascii="ＭＳ Ｐゴシック" w:eastAsia="ＭＳ Ｐゴシック" w:hAnsi="ＭＳ Ｐゴシック" w:hint="eastAsia"/>
        </w:rPr>
        <w:t>、行動異常が</w:t>
      </w:r>
      <w:r w:rsidRPr="00C9117E">
        <w:rPr>
          <w:rFonts w:ascii="ＭＳ Ｐゴシック" w:eastAsia="ＭＳ Ｐゴシック" w:hAnsi="ＭＳ Ｐゴシック" w:hint="eastAsia"/>
        </w:rPr>
        <w:t>生涯に</w:t>
      </w:r>
      <w:r w:rsidR="009F1701" w:rsidRPr="00C9117E">
        <w:rPr>
          <w:rFonts w:ascii="ＭＳ Ｐゴシック" w:eastAsia="ＭＳ Ｐゴシック" w:hAnsi="ＭＳ Ｐゴシック" w:hint="eastAsia"/>
        </w:rPr>
        <w:t>渡るため</w:t>
      </w:r>
      <w:r w:rsidR="00334A15" w:rsidRPr="00C9117E">
        <w:rPr>
          <w:rFonts w:ascii="ＭＳ Ｐゴシック" w:eastAsia="ＭＳ Ｐゴシック" w:hAnsi="ＭＳ Ｐゴシック" w:hint="eastAsia"/>
        </w:rPr>
        <w:t>）</w:t>
      </w:r>
    </w:p>
    <w:p w14:paraId="1D8BC2B8" w14:textId="77777777" w:rsidR="00CF7464" w:rsidRPr="00C9117E" w:rsidRDefault="00CF7464" w:rsidP="00CC64BB">
      <w:pPr>
        <w:pStyle w:val="a5"/>
        <w:numPr>
          <w:ilvl w:val="0"/>
          <w:numId w:val="5"/>
        </w:numPr>
        <w:ind w:leftChars="0"/>
        <w:rPr>
          <w:rFonts w:ascii="ＭＳ Ｐゴシック" w:eastAsia="ＭＳ Ｐゴシック" w:hAnsi="ＭＳ Ｐゴシック"/>
        </w:rPr>
      </w:pPr>
      <w:r w:rsidRPr="00C9117E">
        <w:rPr>
          <w:rFonts w:ascii="ＭＳ Ｐゴシック" w:eastAsia="ＭＳ Ｐゴシック" w:hAnsi="ＭＳ Ｐゴシック" w:hint="eastAsia"/>
        </w:rPr>
        <w:t>診断基準</w:t>
      </w:r>
    </w:p>
    <w:p w14:paraId="15B9DAD9" w14:textId="2580DF6A" w:rsidR="00334A15" w:rsidRPr="00C9117E" w:rsidRDefault="002B1CF0" w:rsidP="00AC1B76">
      <w:pPr>
        <w:pStyle w:val="a5"/>
        <w:ind w:leftChars="0" w:left="570"/>
        <w:rPr>
          <w:rFonts w:ascii="ＭＳ Ｐゴシック" w:eastAsia="ＭＳ Ｐゴシック" w:hAnsi="ＭＳ Ｐゴシック"/>
          <w:szCs w:val="21"/>
        </w:rPr>
      </w:pPr>
      <w:r w:rsidRPr="00C9117E">
        <w:rPr>
          <w:rFonts w:ascii="ＭＳ Ｐゴシック" w:eastAsia="ＭＳ Ｐゴシック" w:hAnsi="ＭＳ Ｐゴシック" w:hint="eastAsia"/>
          <w:szCs w:val="21"/>
        </w:rPr>
        <w:t>あり</w:t>
      </w:r>
      <w:r w:rsidR="00AC1B76" w:rsidRPr="00C9117E">
        <w:rPr>
          <w:rFonts w:ascii="ＭＳ Ｐゴシック" w:eastAsia="ＭＳ Ｐゴシック" w:hAnsi="ＭＳ Ｐゴシック" w:hint="eastAsia"/>
        </w:rPr>
        <w:t>（研究班が作成し、学会が承認した診断基準）</w:t>
      </w:r>
    </w:p>
    <w:p w14:paraId="160D6DAF" w14:textId="77777777" w:rsidR="00334A15" w:rsidRPr="00C9117E" w:rsidRDefault="00CF7464" w:rsidP="00CC64BB">
      <w:pPr>
        <w:pStyle w:val="a5"/>
        <w:numPr>
          <w:ilvl w:val="0"/>
          <w:numId w:val="5"/>
        </w:numPr>
        <w:ind w:leftChars="0"/>
        <w:rPr>
          <w:rFonts w:ascii="ＭＳ Ｐゴシック" w:eastAsia="ＭＳ Ｐゴシック" w:hAnsi="ＭＳ Ｐゴシック"/>
        </w:rPr>
      </w:pPr>
      <w:r w:rsidRPr="00C9117E">
        <w:rPr>
          <w:rFonts w:ascii="ＭＳ Ｐゴシック" w:eastAsia="ＭＳ Ｐゴシック" w:hAnsi="ＭＳ Ｐゴシック" w:hint="eastAsia"/>
        </w:rPr>
        <w:t>重症度分類</w:t>
      </w:r>
    </w:p>
    <w:p w14:paraId="21172012" w14:textId="1154BEB8" w:rsidR="00AC1B76" w:rsidRPr="00C9117E" w:rsidRDefault="00AC1B76" w:rsidP="00114279">
      <w:pPr>
        <w:pStyle w:val="a5"/>
        <w:ind w:leftChars="0" w:left="570"/>
        <w:rPr>
          <w:rFonts w:ascii="ＭＳ Ｐゴシック" w:eastAsia="ＭＳ Ｐゴシック" w:hAnsi="ＭＳ Ｐゴシック"/>
        </w:rPr>
      </w:pPr>
      <w:r w:rsidRPr="00C9117E">
        <w:rPr>
          <w:rFonts w:ascii="ＭＳ Ｐゴシック" w:eastAsia="ＭＳ Ｐゴシック" w:hAnsi="ＭＳ Ｐゴシック" w:hint="eastAsia"/>
          <w:bCs/>
          <w:kern w:val="0"/>
          <w:szCs w:val="21"/>
        </w:rPr>
        <w:t>日本先天代謝異常学会による先天性代謝異常症の重症度評価</w:t>
      </w:r>
      <w:r w:rsidRPr="00C9117E">
        <w:rPr>
          <w:rFonts w:ascii="ＭＳ Ｐゴシック" w:eastAsia="ＭＳ Ｐゴシック" w:hAnsi="ＭＳ Ｐゴシック" w:hint="eastAsia"/>
          <w:szCs w:val="21"/>
        </w:rPr>
        <w:t>を</w:t>
      </w:r>
      <w:r w:rsidRPr="00C9117E">
        <w:rPr>
          <w:rFonts w:ascii="ＭＳ Ｐゴシック" w:eastAsia="ＭＳ Ｐゴシック" w:hAnsi="ＭＳ Ｐゴシック" w:hint="eastAsia"/>
        </w:rPr>
        <w:t>用いて中等</w:t>
      </w:r>
      <w:r w:rsidR="00AE2F63" w:rsidRPr="00C9117E">
        <w:rPr>
          <w:rFonts w:ascii="ＭＳ Ｐゴシック" w:eastAsia="ＭＳ Ｐゴシック" w:hAnsi="ＭＳ Ｐゴシック" w:hint="eastAsia"/>
        </w:rPr>
        <w:t>症</w:t>
      </w:r>
      <w:r w:rsidRPr="00C9117E">
        <w:rPr>
          <w:rFonts w:ascii="ＭＳ Ｐゴシック" w:eastAsia="ＭＳ Ｐゴシック" w:hAnsi="ＭＳ Ｐゴシック" w:hint="eastAsia"/>
        </w:rPr>
        <w:t>以上を対象とする。</w:t>
      </w:r>
    </w:p>
    <w:p w14:paraId="6B0A5A79" w14:textId="77777777" w:rsidR="001B5705" w:rsidRDefault="001B5705" w:rsidP="00114279">
      <w:pPr>
        <w:pStyle w:val="a5"/>
        <w:ind w:leftChars="0" w:left="570"/>
        <w:rPr>
          <w:rFonts w:ascii="ＭＳ Ｐゴシック" w:eastAsia="ＭＳ Ｐゴシック" w:hAnsi="ＭＳ Ｐゴシック"/>
        </w:rPr>
      </w:pPr>
    </w:p>
    <w:p w14:paraId="682D6013" w14:textId="77777777" w:rsidR="00103A3C" w:rsidRDefault="00103A3C" w:rsidP="00114279">
      <w:pPr>
        <w:pStyle w:val="a5"/>
        <w:ind w:leftChars="0" w:left="570"/>
        <w:rPr>
          <w:rFonts w:ascii="ＭＳ Ｐゴシック" w:eastAsia="ＭＳ Ｐゴシック" w:hAnsi="ＭＳ Ｐゴシック"/>
        </w:rPr>
      </w:pPr>
    </w:p>
    <w:p w14:paraId="2FCB9571" w14:textId="77777777" w:rsidR="00103A3C" w:rsidRDefault="00103A3C" w:rsidP="00114279">
      <w:pPr>
        <w:pStyle w:val="a5"/>
        <w:ind w:leftChars="0" w:left="570"/>
        <w:rPr>
          <w:rFonts w:ascii="ＭＳ Ｐゴシック" w:eastAsia="ＭＳ Ｐゴシック" w:hAnsi="ＭＳ Ｐゴシック"/>
        </w:rPr>
      </w:pPr>
    </w:p>
    <w:p w14:paraId="3030D00A" w14:textId="77777777" w:rsidR="00103A3C" w:rsidRPr="00C9117E" w:rsidRDefault="00103A3C" w:rsidP="00114279">
      <w:pPr>
        <w:pStyle w:val="a5"/>
        <w:ind w:leftChars="0" w:left="570"/>
        <w:rPr>
          <w:rFonts w:ascii="ＭＳ Ｐゴシック" w:eastAsia="ＭＳ Ｐゴシック" w:hAnsi="ＭＳ Ｐゴシック"/>
        </w:rPr>
      </w:pPr>
    </w:p>
    <w:p w14:paraId="27052045" w14:textId="77777777" w:rsidR="009261C9" w:rsidRPr="00C9117E" w:rsidRDefault="009261C9" w:rsidP="00D842B5">
      <w:pPr>
        <w:widowControl/>
        <w:jc w:val="left"/>
        <w:rPr>
          <w:rFonts w:ascii="ＭＳ Ｐゴシック" w:eastAsia="ＭＳ Ｐゴシック" w:hAnsi="ＭＳ Ｐゴシック"/>
        </w:rPr>
      </w:pPr>
      <w:r w:rsidRPr="00C9117E">
        <w:rPr>
          <w:rFonts w:ascii="ＭＳ Ｐゴシック" w:eastAsia="ＭＳ Ｐゴシック" w:hAnsi="ＭＳ Ｐゴシック" w:hint="eastAsia"/>
          <w:bdr w:val="single" w:sz="4" w:space="0" w:color="auto"/>
        </w:rPr>
        <w:lastRenderedPageBreak/>
        <w:t>○　情報提供元</w:t>
      </w:r>
    </w:p>
    <w:p w14:paraId="0AB3BDCD" w14:textId="0B311E79" w:rsidR="008A5122" w:rsidRPr="00C9117E" w:rsidRDefault="009F1701" w:rsidP="00D82428">
      <w:pPr>
        <w:ind w:leftChars="100" w:left="210"/>
        <w:rPr>
          <w:rFonts w:ascii="ＭＳ Ｐゴシック" w:eastAsia="ＭＳ Ｐゴシック" w:hAnsi="ＭＳ Ｐゴシック"/>
        </w:rPr>
      </w:pPr>
      <w:r w:rsidRPr="00C9117E">
        <w:rPr>
          <w:rFonts w:ascii="ＭＳ Ｐゴシック" w:eastAsia="ＭＳ Ｐゴシック" w:hAnsi="ＭＳ Ｐゴシック" w:hint="eastAsia"/>
        </w:rPr>
        <w:t>日本小児科</w:t>
      </w:r>
      <w:r w:rsidR="008A5122" w:rsidRPr="00C9117E">
        <w:rPr>
          <w:rFonts w:ascii="ＭＳ Ｐゴシック" w:eastAsia="ＭＳ Ｐゴシック" w:hAnsi="ＭＳ Ｐゴシック" w:hint="eastAsia"/>
        </w:rPr>
        <w:t>学会</w:t>
      </w:r>
      <w:r w:rsidR="00AE2F63" w:rsidRPr="00C9117E">
        <w:rPr>
          <w:rFonts w:ascii="ＭＳ Ｐゴシック" w:eastAsia="ＭＳ Ｐゴシック" w:hAnsi="ＭＳ Ｐゴシック" w:hint="eastAsia"/>
        </w:rPr>
        <w:t>、日本先天代謝異常学会</w:t>
      </w:r>
    </w:p>
    <w:p w14:paraId="2C8526EF" w14:textId="6C5BCC99" w:rsidR="00C127EC" w:rsidRPr="00C9117E" w:rsidRDefault="00126529" w:rsidP="00D82428">
      <w:pPr>
        <w:tabs>
          <w:tab w:val="left" w:pos="6865"/>
        </w:tabs>
        <w:ind w:leftChars="100" w:left="210" w:firstLineChars="100" w:firstLine="210"/>
        <w:jc w:val="left"/>
        <w:rPr>
          <w:rFonts w:ascii="ＭＳ Ｐゴシック" w:eastAsia="ＭＳ Ｐゴシック" w:hAnsi="ＭＳ Ｐゴシック"/>
        </w:rPr>
      </w:pPr>
      <w:r w:rsidRPr="00C9117E">
        <w:rPr>
          <w:rFonts w:ascii="ＭＳ Ｐゴシック" w:eastAsia="ＭＳ Ｐゴシック" w:hAnsi="ＭＳ Ｐゴシック" w:hint="eastAsia"/>
        </w:rPr>
        <w:t>当該疾病担当</w:t>
      </w:r>
      <w:r w:rsidR="008A5122" w:rsidRPr="00C9117E">
        <w:rPr>
          <w:rFonts w:ascii="ＭＳ Ｐゴシック" w:eastAsia="ＭＳ Ｐゴシック" w:hAnsi="ＭＳ Ｐゴシック" w:hint="eastAsia"/>
        </w:rPr>
        <w:t xml:space="preserve">者　</w:t>
      </w:r>
      <w:r w:rsidR="006F6469" w:rsidRPr="00C9117E">
        <w:rPr>
          <w:rFonts w:ascii="ＭＳ Ｐゴシック" w:eastAsia="ＭＳ Ｐゴシック" w:hAnsi="ＭＳ Ｐゴシック" w:hint="eastAsia"/>
        </w:rPr>
        <w:t>東北大学</w:t>
      </w:r>
      <w:r w:rsidRPr="00C9117E">
        <w:rPr>
          <w:rFonts w:ascii="ＭＳ Ｐゴシック" w:eastAsia="ＭＳ Ｐゴシック" w:hAnsi="ＭＳ Ｐゴシック" w:hint="eastAsia"/>
        </w:rPr>
        <w:t xml:space="preserve">大学院医学系研究科小児病態学 </w:t>
      </w:r>
      <w:r w:rsidR="006F6469" w:rsidRPr="00C9117E">
        <w:rPr>
          <w:rFonts w:ascii="ＭＳ Ｐゴシック" w:eastAsia="ＭＳ Ｐゴシック" w:hAnsi="ＭＳ Ｐゴシック" w:hint="eastAsia"/>
        </w:rPr>
        <w:t>教授　呉繁夫</w:t>
      </w:r>
    </w:p>
    <w:p w14:paraId="27CDCC7E" w14:textId="77777777" w:rsidR="00AE2F63" w:rsidRPr="00C9117E" w:rsidRDefault="00AE2F63" w:rsidP="00D82428">
      <w:pPr>
        <w:ind w:leftChars="100" w:left="210"/>
        <w:rPr>
          <w:rFonts w:ascii="ＭＳ Ｐゴシック" w:eastAsia="ＭＳ Ｐゴシック" w:hAnsi="ＭＳ Ｐゴシック" w:cs="ＭＳ 明朝"/>
          <w:szCs w:val="21"/>
        </w:rPr>
      </w:pPr>
    </w:p>
    <w:p w14:paraId="197F64CD" w14:textId="766AC326" w:rsidR="002B1CF0" w:rsidRPr="00C9117E" w:rsidRDefault="002B1CF0" w:rsidP="00D82428">
      <w:pPr>
        <w:ind w:leftChars="100" w:left="210"/>
        <w:rPr>
          <w:rFonts w:ascii="ＭＳ Ｐゴシック" w:eastAsia="ＭＳ Ｐゴシック" w:hAnsi="ＭＳ Ｐゴシック"/>
          <w:szCs w:val="21"/>
        </w:rPr>
      </w:pPr>
      <w:r w:rsidRPr="00C9117E">
        <w:rPr>
          <w:rFonts w:ascii="ＭＳ Ｐゴシック" w:eastAsia="ＭＳ Ｐゴシック" w:hAnsi="ＭＳ Ｐゴシック" w:hint="eastAsia"/>
          <w:szCs w:val="21"/>
        </w:rPr>
        <w:t>厚生労働省難治性疾患政策事業「新しい先天代謝異常症スクリーニング時代に適応した治療ガイドラインの作成及び生涯にわたる診療体制の確立に向けた調査研究」</w:t>
      </w:r>
    </w:p>
    <w:p w14:paraId="474ABC0D" w14:textId="2C128B4D" w:rsidR="002B1CF0" w:rsidRPr="00C9117E" w:rsidRDefault="002B1CF0" w:rsidP="00D82428">
      <w:pPr>
        <w:ind w:leftChars="100" w:left="210" w:firstLineChars="100" w:firstLine="210"/>
        <w:rPr>
          <w:rFonts w:ascii="ＭＳ Ｐゴシック" w:eastAsia="ＭＳ Ｐゴシック" w:hAnsi="ＭＳ Ｐゴシック"/>
          <w:szCs w:val="21"/>
        </w:rPr>
      </w:pPr>
      <w:r w:rsidRPr="00C9117E">
        <w:rPr>
          <w:rFonts w:ascii="ＭＳ Ｐゴシック" w:eastAsia="ＭＳ Ｐゴシック" w:hAnsi="ＭＳ Ｐゴシック" w:hint="eastAsia"/>
          <w:szCs w:val="21"/>
        </w:rPr>
        <w:t>研究代表者　熊本大学生命科学研究部小児科学分野</w:t>
      </w:r>
      <w:r w:rsidR="001646C5">
        <w:rPr>
          <w:rFonts w:ascii="ＭＳ Ｐゴシック" w:eastAsia="ＭＳ Ｐゴシック" w:hAnsi="ＭＳ Ｐゴシック" w:hint="eastAsia"/>
          <w:szCs w:val="21"/>
        </w:rPr>
        <w:t xml:space="preserve">　</w:t>
      </w:r>
      <w:r w:rsidRPr="00C9117E">
        <w:rPr>
          <w:rFonts w:ascii="ＭＳ Ｐゴシック" w:eastAsia="ＭＳ Ｐゴシック" w:hAnsi="ＭＳ Ｐゴシック" w:hint="eastAsia"/>
          <w:szCs w:val="21"/>
        </w:rPr>
        <w:t>教授　遠藤文夫</w:t>
      </w:r>
    </w:p>
    <w:p w14:paraId="1D2AB90B" w14:textId="77777777" w:rsidR="00AE2F63" w:rsidRPr="00C9117E" w:rsidRDefault="00AE2F63" w:rsidP="00D82428">
      <w:pPr>
        <w:pStyle w:val="Default"/>
        <w:adjustRightInd/>
        <w:ind w:leftChars="100" w:left="210"/>
        <w:rPr>
          <w:rFonts w:hAnsi="ＭＳ Ｐゴシック" w:cs="ＭＳ 明朝"/>
          <w:color w:val="auto"/>
          <w:sz w:val="21"/>
          <w:szCs w:val="21"/>
        </w:rPr>
      </w:pPr>
    </w:p>
    <w:p w14:paraId="191D25AD" w14:textId="78CD75AC" w:rsidR="002B1CF0" w:rsidRPr="00C9117E" w:rsidRDefault="002B1CF0" w:rsidP="00D82428">
      <w:pPr>
        <w:pStyle w:val="Default"/>
        <w:adjustRightInd/>
        <w:ind w:leftChars="100" w:left="210"/>
        <w:rPr>
          <w:rFonts w:hAnsi="ＭＳ Ｐゴシック" w:cs="ＭＳ 明朝"/>
          <w:color w:val="auto"/>
          <w:sz w:val="21"/>
          <w:szCs w:val="21"/>
        </w:rPr>
      </w:pPr>
      <w:r w:rsidRPr="00C9117E">
        <w:rPr>
          <w:rFonts w:hAnsi="ＭＳ Ｐゴシック" w:cs="ＭＳ 明朝" w:hint="eastAsia"/>
          <w:color w:val="auto"/>
          <w:sz w:val="21"/>
          <w:szCs w:val="21"/>
        </w:rPr>
        <w:t>日本医療研究開発機構　難治性疾患実用化研究事業「新生児タンデムマススクリーニング対象疾患の診療ガイドライン改定、診療の質を高めるための研究」</w:t>
      </w:r>
    </w:p>
    <w:p w14:paraId="3B0EF197" w14:textId="224250F9" w:rsidR="002B1CF0" w:rsidRPr="00C9117E" w:rsidRDefault="002B1CF0" w:rsidP="00D82428">
      <w:pPr>
        <w:pStyle w:val="Default"/>
        <w:adjustRightInd/>
        <w:ind w:leftChars="100" w:left="210"/>
        <w:rPr>
          <w:rFonts w:hAnsi="ＭＳ Ｐゴシック" w:cs="ＭＳ 明朝"/>
          <w:color w:val="auto"/>
          <w:sz w:val="21"/>
          <w:szCs w:val="21"/>
        </w:rPr>
      </w:pPr>
      <w:r w:rsidRPr="00C9117E">
        <w:rPr>
          <w:rFonts w:hAnsi="ＭＳ Ｐゴシック" w:cs="ＭＳ 明朝" w:hint="eastAsia"/>
          <w:color w:val="auto"/>
          <w:sz w:val="21"/>
          <w:szCs w:val="21"/>
        </w:rPr>
        <w:t xml:space="preserve">　　研究代表者　岐阜大学大学院　教授　深尾敏幸</w:t>
      </w:r>
    </w:p>
    <w:p w14:paraId="52CF41EC" w14:textId="77777777" w:rsidR="00AC1B76" w:rsidRPr="00C9117E" w:rsidRDefault="00AC1B76">
      <w:pPr>
        <w:widowControl/>
        <w:jc w:val="left"/>
        <w:rPr>
          <w:rFonts w:ascii="ＭＳ Ｐゴシック" w:eastAsia="ＭＳ Ｐゴシック" w:hAnsi="ＭＳ Ｐゴシック"/>
        </w:rPr>
      </w:pPr>
      <w:r w:rsidRPr="00C9117E">
        <w:rPr>
          <w:rFonts w:ascii="ＭＳ Ｐゴシック" w:eastAsia="ＭＳ Ｐゴシック" w:hAnsi="ＭＳ Ｐゴシック"/>
        </w:rPr>
        <w:br w:type="page"/>
      </w:r>
    </w:p>
    <w:p w14:paraId="0F8D88EB" w14:textId="6506D967" w:rsidR="004D3B54" w:rsidRPr="00C9117E" w:rsidRDefault="009261C9" w:rsidP="000A7FB2">
      <w:pPr>
        <w:jc w:val="left"/>
        <w:rPr>
          <w:rFonts w:ascii="ＭＳ Ｐゴシック" w:eastAsia="ＭＳ Ｐゴシック" w:hAnsi="ＭＳ Ｐゴシック"/>
        </w:rPr>
      </w:pPr>
      <w:r w:rsidRPr="00C9117E">
        <w:rPr>
          <w:rFonts w:ascii="ＭＳ Ｐゴシック" w:eastAsia="ＭＳ Ｐゴシック" w:hAnsi="ＭＳ Ｐゴシック" w:hint="eastAsia"/>
        </w:rPr>
        <w:lastRenderedPageBreak/>
        <w:t>＜診断基準＞</w:t>
      </w:r>
    </w:p>
    <w:p w14:paraId="5E89CB9F" w14:textId="47233256" w:rsidR="00E8603E" w:rsidRPr="00C9117E" w:rsidRDefault="008A2260" w:rsidP="00300AB5">
      <w:pPr>
        <w:jc w:val="left"/>
        <w:rPr>
          <w:rFonts w:ascii="ＭＳ Ｐゴシック" w:eastAsia="ＭＳ Ｐゴシック" w:hAnsi="ＭＳ Ｐゴシック"/>
        </w:rPr>
      </w:pPr>
      <w:r w:rsidRPr="00C9117E">
        <w:rPr>
          <w:rFonts w:ascii="ＭＳ Ｐゴシック" w:eastAsia="ＭＳ Ｐゴシック" w:hAnsi="ＭＳ Ｐゴシック"/>
        </w:rPr>
        <w:t>発症時期により新生児型と乳児型とに分類し、</w:t>
      </w:r>
      <w:r w:rsidR="000F0E1B" w:rsidRPr="00C9117E">
        <w:rPr>
          <w:rFonts w:ascii="ＭＳ Ｐゴシック" w:eastAsia="ＭＳ Ｐゴシック" w:hAnsi="ＭＳ Ｐゴシック"/>
        </w:rPr>
        <w:t>各</w:t>
      </w:r>
      <w:r w:rsidRPr="00C9117E">
        <w:rPr>
          <w:rFonts w:ascii="ＭＳ Ｐゴシック" w:eastAsia="ＭＳ Ｐゴシック" w:hAnsi="ＭＳ Ｐゴシック"/>
        </w:rPr>
        <w:t>診断カテゴリーの</w:t>
      </w:r>
      <w:r w:rsidRPr="00C9117E">
        <w:rPr>
          <w:rFonts w:ascii="ＭＳ Ｐゴシック" w:eastAsia="ＭＳ Ｐゴシック" w:hAnsi="ＭＳ Ｐゴシック" w:hint="eastAsia"/>
        </w:rPr>
        <w:t>Definite</w:t>
      </w:r>
      <w:r w:rsidR="002C1D46" w:rsidRPr="00C9117E">
        <w:rPr>
          <w:rFonts w:ascii="ＭＳ Ｐゴシック" w:eastAsia="ＭＳ Ｐゴシック" w:hAnsi="ＭＳ Ｐゴシック" w:hint="eastAsia"/>
        </w:rPr>
        <w:t>を</w:t>
      </w:r>
      <w:r w:rsidRPr="00C9117E">
        <w:rPr>
          <w:rFonts w:ascii="ＭＳ Ｐゴシック" w:eastAsia="ＭＳ Ｐゴシック" w:hAnsi="ＭＳ Ｐゴシック" w:hint="eastAsia"/>
        </w:rPr>
        <w:t>対象とする。</w:t>
      </w:r>
    </w:p>
    <w:p w14:paraId="46F1BC5D" w14:textId="77777777" w:rsidR="00F20FEB" w:rsidRPr="00C9117E" w:rsidRDefault="00F20FEB" w:rsidP="00E8603E">
      <w:pPr>
        <w:ind w:firstLineChars="100" w:firstLine="210"/>
        <w:jc w:val="left"/>
        <w:rPr>
          <w:rFonts w:ascii="ＭＳ Ｐゴシック" w:eastAsia="ＭＳ Ｐゴシック" w:hAnsi="ＭＳ Ｐゴシック"/>
        </w:rPr>
      </w:pPr>
    </w:p>
    <w:p w14:paraId="43CA69C6" w14:textId="7D2844D6" w:rsidR="004D3B54" w:rsidRPr="00C9117E" w:rsidRDefault="00F20FEB">
      <w:pPr>
        <w:widowControl/>
        <w:jc w:val="left"/>
        <w:rPr>
          <w:rFonts w:ascii="ＭＳ Ｐゴシック" w:eastAsia="ＭＳ Ｐゴシック" w:hAnsi="ＭＳ Ｐゴシック"/>
        </w:rPr>
      </w:pPr>
      <w:r w:rsidRPr="00C9117E">
        <w:rPr>
          <w:rFonts w:ascii="ＭＳ Ｐゴシック" w:eastAsia="ＭＳ Ｐゴシック" w:hAnsi="ＭＳ Ｐゴシック" w:hint="eastAsia"/>
        </w:rPr>
        <w:t>①</w:t>
      </w:r>
      <w:r w:rsidR="004D3B54" w:rsidRPr="00C9117E">
        <w:rPr>
          <w:rFonts w:ascii="ＭＳ Ｐゴシック" w:eastAsia="ＭＳ Ｐゴシック" w:hAnsi="ＭＳ Ｐゴシック" w:hint="eastAsia"/>
        </w:rPr>
        <w:t>新生児型</w:t>
      </w:r>
    </w:p>
    <w:p w14:paraId="11D04497" w14:textId="542D325B" w:rsidR="00F20FEB" w:rsidRPr="00C9117E" w:rsidRDefault="00025DA1" w:rsidP="00300AB5">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Ａ．</w:t>
      </w:r>
      <w:r w:rsidR="00F20FEB" w:rsidRPr="00C9117E">
        <w:rPr>
          <w:rFonts w:ascii="ＭＳ Ｐゴシック" w:eastAsia="ＭＳ Ｐゴシック" w:hAnsi="ＭＳ Ｐゴシック" w:hint="eastAsia"/>
        </w:rPr>
        <w:t>症状</w:t>
      </w:r>
    </w:p>
    <w:p w14:paraId="4BEB60CC" w14:textId="7952CC46" w:rsidR="004D3B54" w:rsidRPr="00C9117E" w:rsidRDefault="004D3B54" w:rsidP="00300AB5">
      <w:pPr>
        <w:widowControl/>
        <w:ind w:firstLineChars="200" w:firstLine="420"/>
        <w:jc w:val="left"/>
        <w:rPr>
          <w:rFonts w:ascii="ＭＳ Ｐゴシック" w:eastAsia="ＭＳ Ｐゴシック" w:hAnsi="ＭＳ Ｐゴシック"/>
        </w:rPr>
      </w:pPr>
      <w:r w:rsidRPr="00C9117E">
        <w:rPr>
          <w:rFonts w:ascii="ＭＳ Ｐゴシック" w:eastAsia="ＭＳ Ｐゴシック" w:hAnsi="ＭＳ Ｐゴシック" w:hint="eastAsia"/>
        </w:rPr>
        <w:t>新生児期に次の症状を呈する。</w:t>
      </w:r>
    </w:p>
    <w:p w14:paraId="1FED3FE3" w14:textId="190EE1B5" w:rsidR="004D3B54" w:rsidRPr="00C9117E" w:rsidRDefault="00025DA1" w:rsidP="00300AB5">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rPr>
        <w:t>１．</w:t>
      </w:r>
      <w:r w:rsidR="004D3B54" w:rsidRPr="00C9117E">
        <w:rPr>
          <w:rFonts w:ascii="ＭＳ Ｐゴシック" w:eastAsia="ＭＳ Ｐゴシック" w:hAnsi="ＭＳ Ｐゴシック" w:hint="eastAsia"/>
        </w:rPr>
        <w:t>筋緊張低下</w:t>
      </w:r>
    </w:p>
    <w:p w14:paraId="6BB8AFC5" w14:textId="6540EE29" w:rsidR="004D3B54" w:rsidRPr="00C9117E" w:rsidRDefault="00025DA1" w:rsidP="00300AB5">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rPr>
        <w:t>２．</w:t>
      </w:r>
      <w:r>
        <w:rPr>
          <w:rFonts w:ascii="ＭＳ Ｐゴシック" w:eastAsia="ＭＳ Ｐゴシック" w:hAnsi="ＭＳ Ｐゴシック" w:hint="eastAsia"/>
        </w:rPr>
        <w:t>痙攣</w:t>
      </w:r>
      <w:r w:rsidR="004D3B54" w:rsidRPr="00C9117E">
        <w:rPr>
          <w:rFonts w:ascii="ＭＳ Ｐゴシック" w:eastAsia="ＭＳ Ｐゴシック" w:hAnsi="ＭＳ Ｐゴシック" w:hint="eastAsia"/>
        </w:rPr>
        <w:t>重積</w:t>
      </w:r>
    </w:p>
    <w:p w14:paraId="273BFD46" w14:textId="0F024FC4" w:rsidR="004D3B54" w:rsidRDefault="00025DA1" w:rsidP="00300AB5">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rPr>
        <w:t>３．</w:t>
      </w:r>
      <w:r w:rsidR="004D3B54" w:rsidRPr="00C9117E">
        <w:rPr>
          <w:rFonts w:ascii="ＭＳ Ｐゴシック" w:eastAsia="ＭＳ Ｐゴシック" w:hAnsi="ＭＳ Ｐゴシック" w:hint="eastAsia"/>
        </w:rPr>
        <w:t>意識障害（多くは呼吸障害を伴う昏睡）</w:t>
      </w:r>
    </w:p>
    <w:p w14:paraId="5B788DBA" w14:textId="1133CC03" w:rsidR="00F20FEB" w:rsidRPr="00C9117E" w:rsidRDefault="00025DA1" w:rsidP="00300AB5">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Ｂ．</w:t>
      </w:r>
      <w:r w:rsidR="00F20FEB" w:rsidRPr="00C9117E">
        <w:rPr>
          <w:rFonts w:ascii="ＭＳ Ｐゴシック" w:eastAsia="ＭＳ Ｐゴシック" w:hAnsi="ＭＳ Ｐゴシック" w:hint="eastAsia"/>
        </w:rPr>
        <w:t>検査所見</w:t>
      </w:r>
    </w:p>
    <w:p w14:paraId="43701EB3" w14:textId="51F1C7FD" w:rsidR="004D3B54" w:rsidRPr="00C9117E" w:rsidRDefault="00025DA1" w:rsidP="00300AB5">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rPr>
        <w:t>１．</w:t>
      </w:r>
      <w:r w:rsidR="004D3B54" w:rsidRPr="00C9117E">
        <w:rPr>
          <w:rFonts w:ascii="ＭＳ Ｐゴシック" w:eastAsia="ＭＳ Ｐゴシック" w:hAnsi="ＭＳ Ｐゴシック" w:hint="eastAsia"/>
        </w:rPr>
        <w:t>脳波所見が、サプレッション・バースト</w:t>
      </w:r>
      <w:r w:rsidR="00217B15">
        <w:rPr>
          <w:rFonts w:ascii="ＭＳ Ｐゴシック" w:eastAsia="ＭＳ Ｐゴシック" w:hAnsi="ＭＳ Ｐゴシック" w:hint="eastAsia"/>
        </w:rPr>
        <w:t>また</w:t>
      </w:r>
      <w:r w:rsidR="004D3B54" w:rsidRPr="00C9117E">
        <w:rPr>
          <w:rFonts w:ascii="ＭＳ Ｐゴシック" w:eastAsia="ＭＳ Ｐゴシック" w:hAnsi="ＭＳ Ｐゴシック" w:hint="eastAsia"/>
        </w:rPr>
        <w:t>はヒプス・アリスミア</w:t>
      </w:r>
    </w:p>
    <w:p w14:paraId="3F56A2AD" w14:textId="072BC316" w:rsidR="004D3B54" w:rsidRPr="00C9117E" w:rsidRDefault="00025DA1" w:rsidP="00300AB5">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rPr>
        <w:t>２．</w:t>
      </w:r>
      <w:r w:rsidR="004D3B54" w:rsidRPr="00C9117E">
        <w:rPr>
          <w:rFonts w:ascii="ＭＳ Ｐゴシック" w:eastAsia="ＭＳ Ｐゴシック" w:hAnsi="ＭＳ Ｐゴシック" w:hint="eastAsia"/>
        </w:rPr>
        <w:t>尿有機酸分析で異常を認めない</w:t>
      </w:r>
      <w:r w:rsidR="00FD33CC">
        <w:rPr>
          <w:rFonts w:ascii="ＭＳ Ｐゴシック" w:eastAsia="ＭＳ Ｐゴシック" w:hAnsi="ＭＳ Ｐゴシック" w:hint="eastAsia"/>
        </w:rPr>
        <w:t>。</w:t>
      </w:r>
    </w:p>
    <w:p w14:paraId="79ABA508" w14:textId="5B76316D" w:rsidR="004D3B54" w:rsidRDefault="00025DA1" w:rsidP="00300AB5">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rPr>
        <w:t>３．</w:t>
      </w:r>
      <w:r w:rsidR="004D3B54" w:rsidRPr="00C9117E">
        <w:rPr>
          <w:rFonts w:ascii="ＭＳ Ｐゴシック" w:eastAsia="ＭＳ Ｐゴシック" w:hAnsi="ＭＳ Ｐゴシック" w:hint="eastAsia"/>
        </w:rPr>
        <w:t>髄液グリシン濃度が18</w:t>
      </w:r>
      <w:r w:rsidR="0051470C">
        <w:rPr>
          <w:rFonts w:ascii="ＭＳ Ｐゴシック" w:eastAsia="ＭＳ Ｐゴシック" w:hAnsi="ＭＳ Ｐゴシック" w:hint="eastAsia"/>
        </w:rPr>
        <w:t>µ</w:t>
      </w:r>
      <w:r w:rsidR="004D3B54" w:rsidRPr="00C9117E">
        <w:rPr>
          <w:rFonts w:ascii="ＭＳ Ｐゴシック" w:eastAsia="ＭＳ Ｐゴシック" w:hAnsi="ＭＳ Ｐゴシック" w:hint="eastAsia"/>
        </w:rPr>
        <w:t>mol/L以上であり、かつ髄液</w:t>
      </w:r>
      <w:r w:rsidR="0051470C">
        <w:rPr>
          <w:rFonts w:ascii="ＭＳ Ｐゴシック" w:eastAsia="ＭＳ Ｐゴシック" w:hAnsi="ＭＳ Ｐゴシック" w:hint="eastAsia"/>
        </w:rPr>
        <w:t>／</w:t>
      </w:r>
      <w:r w:rsidR="004D3B54" w:rsidRPr="00C9117E">
        <w:rPr>
          <w:rFonts w:ascii="ＭＳ Ｐゴシック" w:eastAsia="ＭＳ Ｐゴシック" w:hAnsi="ＭＳ Ｐゴシック" w:hint="eastAsia"/>
        </w:rPr>
        <w:t>血漿グリシン濃度比が0.07以上</w:t>
      </w:r>
    </w:p>
    <w:p w14:paraId="21B4273B" w14:textId="6B52FF04" w:rsidR="005F11DD" w:rsidRPr="00C9117E" w:rsidRDefault="00025DA1" w:rsidP="00300AB5">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rPr>
        <w:t>Ｃ</w:t>
      </w:r>
      <w:r>
        <w:rPr>
          <w:rFonts w:ascii="ＭＳ Ｐゴシック" w:eastAsia="ＭＳ Ｐゴシック" w:hAnsi="ＭＳ Ｐゴシック" w:hint="eastAsia"/>
        </w:rPr>
        <w:t>．</w:t>
      </w:r>
      <w:r w:rsidR="005F11DD" w:rsidRPr="00C9117E">
        <w:rPr>
          <w:rFonts w:ascii="ＭＳ Ｐゴシック" w:eastAsia="ＭＳ Ｐゴシック" w:hAnsi="ＭＳ Ｐゴシック" w:hint="eastAsia"/>
        </w:rPr>
        <w:t>特殊検査</w:t>
      </w:r>
    </w:p>
    <w:p w14:paraId="62DEE490" w14:textId="51242CC4" w:rsidR="005F11DD" w:rsidRPr="00C9117E" w:rsidRDefault="00025DA1" w:rsidP="00300AB5">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rPr>
        <w:t>１．</w:t>
      </w:r>
      <w:r w:rsidR="005F11DD" w:rsidRPr="00BE432F">
        <w:rPr>
          <w:rFonts w:ascii="ＭＳ Ｐゴシック" w:eastAsia="ＭＳ Ｐゴシック" w:hAnsi="ＭＳ Ｐゴシック" w:hint="eastAsia"/>
          <w:vertAlign w:val="superscript"/>
        </w:rPr>
        <w:t>13</w:t>
      </w:r>
      <w:r w:rsidR="005F11DD" w:rsidRPr="00C9117E">
        <w:rPr>
          <w:rFonts w:ascii="ＭＳ Ｐゴシック" w:eastAsia="ＭＳ Ｐゴシック" w:hAnsi="ＭＳ Ｐゴシック" w:hint="eastAsia"/>
        </w:rPr>
        <w:t>Ｃグリシン呼気試験で、異常低値</w:t>
      </w:r>
    </w:p>
    <w:p w14:paraId="7F053E1E" w14:textId="63E15079" w:rsidR="005F11DD" w:rsidRDefault="005F11DD" w:rsidP="00300AB5">
      <w:pPr>
        <w:widowControl/>
        <w:ind w:firstLineChars="100" w:firstLine="210"/>
        <w:jc w:val="left"/>
        <w:rPr>
          <w:rFonts w:ascii="ＭＳ Ｐゴシック" w:eastAsia="ＭＳ Ｐゴシック" w:hAnsi="ＭＳ Ｐゴシック"/>
        </w:rPr>
      </w:pPr>
      <w:r w:rsidRPr="00C9117E">
        <w:rPr>
          <w:rFonts w:ascii="ＭＳ Ｐゴシック" w:eastAsia="ＭＳ Ｐゴシック" w:hAnsi="ＭＳ Ｐゴシック"/>
        </w:rPr>
        <w:t xml:space="preserve">  </w:t>
      </w:r>
      <w:r w:rsidR="00025DA1">
        <w:rPr>
          <w:rFonts w:ascii="ＭＳ Ｐゴシック" w:eastAsia="ＭＳ Ｐゴシック" w:hAnsi="ＭＳ Ｐゴシック"/>
        </w:rPr>
        <w:t>２．</w:t>
      </w:r>
      <w:r w:rsidRPr="00C9117E">
        <w:rPr>
          <w:rFonts w:ascii="ＭＳ Ｐゴシック" w:eastAsia="ＭＳ Ｐゴシック" w:hAnsi="ＭＳ Ｐゴシック" w:hint="eastAsia"/>
        </w:rPr>
        <w:t>肝組織を用いたグリシン開裂酵素系の活性が異常低値</w:t>
      </w:r>
    </w:p>
    <w:p w14:paraId="008F198C" w14:textId="133F4FCD" w:rsidR="002A582A" w:rsidRDefault="00025DA1" w:rsidP="00300AB5">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rPr>
        <w:t>Ｄ</w:t>
      </w:r>
      <w:r>
        <w:rPr>
          <w:rFonts w:ascii="ＭＳ Ｐゴシック" w:eastAsia="ＭＳ Ｐゴシック" w:hAnsi="ＭＳ Ｐゴシック" w:hint="eastAsia"/>
        </w:rPr>
        <w:t>．</w:t>
      </w:r>
      <w:r w:rsidR="002A582A">
        <w:rPr>
          <w:rFonts w:ascii="ＭＳ Ｐゴシック" w:eastAsia="ＭＳ Ｐゴシック" w:hAnsi="ＭＳ Ｐゴシック" w:hint="eastAsia"/>
        </w:rPr>
        <w:t>遺伝学的検査</w:t>
      </w:r>
    </w:p>
    <w:p w14:paraId="48E70A1C" w14:textId="0CD3BE8B" w:rsidR="004D3B54" w:rsidRPr="00C9117E" w:rsidRDefault="004D3B54" w:rsidP="009D6270">
      <w:pPr>
        <w:widowControl/>
        <w:ind w:firstLineChars="200" w:firstLine="420"/>
        <w:jc w:val="left"/>
        <w:rPr>
          <w:rFonts w:ascii="ＭＳ Ｐゴシック" w:eastAsia="ＭＳ Ｐゴシック" w:hAnsi="ＭＳ Ｐゴシック"/>
        </w:rPr>
      </w:pPr>
      <w:r w:rsidRPr="00C9117E">
        <w:rPr>
          <w:rFonts w:ascii="ＭＳ Ｐゴシック" w:eastAsia="ＭＳ Ｐゴシック" w:hAnsi="ＭＳ Ｐゴシック" w:hint="eastAsia"/>
        </w:rPr>
        <w:t>遺伝子変異検索で、</w:t>
      </w:r>
      <w:r w:rsidRPr="002945F8">
        <w:rPr>
          <w:rFonts w:ascii="ＭＳ Ｐゴシック" w:eastAsia="ＭＳ Ｐゴシック" w:hAnsi="ＭＳ Ｐゴシック" w:hint="eastAsia"/>
          <w:i/>
        </w:rPr>
        <w:t>GLDC</w:t>
      </w:r>
      <w:r w:rsidR="00550A78">
        <w:rPr>
          <w:rFonts w:ascii="ＭＳ Ｐゴシック" w:eastAsia="ＭＳ Ｐゴシック" w:hAnsi="ＭＳ Ｐゴシック" w:hint="eastAsia"/>
        </w:rPr>
        <w:t>、</w:t>
      </w:r>
      <w:r w:rsidRPr="002945F8">
        <w:rPr>
          <w:rFonts w:ascii="ＭＳ Ｐゴシック" w:eastAsia="ＭＳ Ｐゴシック" w:hAnsi="ＭＳ Ｐゴシック" w:hint="eastAsia"/>
          <w:i/>
        </w:rPr>
        <w:t>AMT</w:t>
      </w:r>
      <w:r w:rsidR="00550A78" w:rsidRPr="00300AB5">
        <w:rPr>
          <w:rFonts w:ascii="ＭＳ Ｐゴシック" w:eastAsia="ＭＳ Ｐゴシック" w:hAnsi="ＭＳ Ｐゴシック" w:hint="eastAsia"/>
        </w:rPr>
        <w:t>、</w:t>
      </w:r>
      <w:r w:rsidRPr="002945F8">
        <w:rPr>
          <w:rFonts w:ascii="ＭＳ Ｐゴシック" w:eastAsia="ＭＳ Ｐゴシック" w:hAnsi="ＭＳ Ｐゴシック" w:hint="eastAsia"/>
          <w:i/>
        </w:rPr>
        <w:t>GCSH</w:t>
      </w:r>
      <w:r w:rsidRPr="00C9117E">
        <w:rPr>
          <w:rFonts w:ascii="ＭＳ Ｐゴシック" w:eastAsia="ＭＳ Ｐゴシック" w:hAnsi="ＭＳ Ｐゴシック" w:hint="eastAsia"/>
        </w:rPr>
        <w:t>いずれかの遺伝子に病因と考えられる変異を認める</w:t>
      </w:r>
      <w:r w:rsidR="00FD33CC">
        <w:rPr>
          <w:rFonts w:ascii="ＭＳ Ｐゴシック" w:eastAsia="ＭＳ Ｐゴシック" w:hAnsi="ＭＳ Ｐゴシック" w:hint="eastAsia"/>
        </w:rPr>
        <w:t>。</w:t>
      </w:r>
    </w:p>
    <w:p w14:paraId="56638324" w14:textId="5FEBA754" w:rsidR="00F20FEB" w:rsidRPr="00C9117E" w:rsidRDefault="00F20FEB" w:rsidP="009D6270">
      <w:pPr>
        <w:spacing w:beforeLines="50" w:before="180"/>
        <w:ind w:firstLineChars="100" w:firstLine="210"/>
        <w:jc w:val="left"/>
        <w:rPr>
          <w:rFonts w:ascii="ＭＳ Ｐゴシック" w:eastAsia="ＭＳ Ｐゴシック" w:hAnsi="ＭＳ Ｐゴシック"/>
        </w:rPr>
      </w:pPr>
      <w:r w:rsidRPr="00C9117E">
        <w:rPr>
          <w:rFonts w:ascii="ＭＳ Ｐゴシック" w:eastAsia="ＭＳ Ｐゴシック" w:hAnsi="ＭＳ Ｐゴシック" w:hint="eastAsia"/>
        </w:rPr>
        <w:t xml:space="preserve">＜診断のカテゴリー＞ </w:t>
      </w:r>
    </w:p>
    <w:p w14:paraId="26A4279A" w14:textId="77777777" w:rsidR="004E2C37" w:rsidRPr="00C9117E" w:rsidRDefault="00F20FEB" w:rsidP="00300AB5">
      <w:pPr>
        <w:ind w:firstLineChars="200" w:firstLine="420"/>
        <w:jc w:val="left"/>
        <w:outlineLvl w:val="0"/>
        <w:rPr>
          <w:rFonts w:ascii="ＭＳ Ｐゴシック" w:eastAsia="ＭＳ Ｐゴシック" w:hAnsi="ＭＳ Ｐゴシック"/>
        </w:rPr>
      </w:pPr>
      <w:r w:rsidRPr="00C9117E">
        <w:rPr>
          <w:rFonts w:ascii="ＭＳ Ｐゴシック" w:eastAsia="ＭＳ Ｐゴシック" w:hAnsi="ＭＳ Ｐゴシック" w:hint="eastAsia"/>
        </w:rPr>
        <w:t>Definite：</w:t>
      </w:r>
    </w:p>
    <w:p w14:paraId="45AD8510" w14:textId="339EDE3F" w:rsidR="00493063" w:rsidRPr="00C9117E" w:rsidRDefault="00B13D21" w:rsidP="00300AB5">
      <w:pPr>
        <w:ind w:firstLineChars="300" w:firstLine="630"/>
        <w:jc w:val="left"/>
        <w:outlineLvl w:val="0"/>
        <w:rPr>
          <w:rFonts w:ascii="ＭＳ Ｐゴシック" w:eastAsia="ＭＳ Ｐゴシック" w:hAnsi="ＭＳ Ｐゴシック"/>
        </w:rPr>
      </w:pPr>
      <w:r>
        <w:rPr>
          <w:rFonts w:ascii="ＭＳ Ｐゴシック" w:eastAsia="ＭＳ Ｐゴシック" w:hAnsi="ＭＳ Ｐゴシック" w:hint="eastAsia"/>
        </w:rPr>
        <w:t>（１）</w:t>
      </w:r>
      <w:r w:rsidR="00F20FEB" w:rsidRPr="00C9117E">
        <w:rPr>
          <w:rFonts w:ascii="ＭＳ Ｐゴシック" w:eastAsia="ＭＳ Ｐゴシック" w:hAnsi="ＭＳ Ｐゴシック" w:hint="eastAsia"/>
        </w:rPr>
        <w:t>Ａの</w:t>
      </w:r>
      <w:r w:rsidR="005C75BD">
        <w:rPr>
          <w:rFonts w:ascii="ＭＳ Ｐゴシック" w:eastAsia="ＭＳ Ｐゴシック" w:hAnsi="ＭＳ Ｐゴシック" w:hint="eastAsia"/>
        </w:rPr>
        <w:t>いずれか</w:t>
      </w:r>
      <w:r w:rsidR="00F20FEB" w:rsidRPr="00C9117E">
        <w:rPr>
          <w:rFonts w:ascii="ＭＳ Ｐゴシック" w:eastAsia="ＭＳ Ｐゴシック" w:hAnsi="ＭＳ Ｐゴシック" w:hint="eastAsia"/>
        </w:rPr>
        <w:t>＋Ｂの</w:t>
      </w:r>
      <w:r w:rsidR="009409F6">
        <w:rPr>
          <w:rFonts w:ascii="ＭＳ Ｐゴシック" w:eastAsia="ＭＳ Ｐゴシック" w:hAnsi="ＭＳ Ｐゴシック" w:hint="eastAsia"/>
        </w:rPr>
        <w:t>全て</w:t>
      </w:r>
      <w:r w:rsidR="00F20FEB" w:rsidRPr="00C9117E">
        <w:rPr>
          <w:rFonts w:ascii="ＭＳ Ｐゴシック" w:eastAsia="ＭＳ Ｐゴシック" w:hAnsi="ＭＳ Ｐゴシック" w:hint="eastAsia"/>
        </w:rPr>
        <w:t>を満た</w:t>
      </w:r>
      <w:r w:rsidR="00493063" w:rsidRPr="00C9117E">
        <w:rPr>
          <w:rFonts w:ascii="ＭＳ Ｐゴシック" w:eastAsia="ＭＳ Ｐゴシック" w:hAnsi="ＭＳ Ｐゴシック" w:hint="eastAsia"/>
        </w:rPr>
        <w:t>す</w:t>
      </w:r>
      <w:r w:rsidR="002945F8">
        <w:rPr>
          <w:rFonts w:ascii="ＭＳ Ｐゴシック" w:eastAsia="ＭＳ Ｐゴシック" w:hAnsi="ＭＳ Ｐゴシック" w:hint="eastAsia"/>
        </w:rPr>
        <w:t>。</w:t>
      </w:r>
    </w:p>
    <w:p w14:paraId="07FE470A" w14:textId="70C0E423" w:rsidR="000F0E1B" w:rsidRPr="00C9117E" w:rsidRDefault="00B13D21" w:rsidP="00300AB5">
      <w:pPr>
        <w:ind w:firstLineChars="300" w:firstLine="630"/>
        <w:jc w:val="left"/>
        <w:outlineLvl w:val="0"/>
        <w:rPr>
          <w:rFonts w:ascii="ＭＳ Ｐゴシック" w:eastAsia="ＭＳ Ｐゴシック" w:hAnsi="ＭＳ Ｐゴシック"/>
        </w:rPr>
      </w:pPr>
      <w:r>
        <w:rPr>
          <w:rFonts w:ascii="ＭＳ Ｐゴシック" w:eastAsia="ＭＳ Ｐゴシック" w:hAnsi="ＭＳ Ｐゴシック" w:hint="eastAsia"/>
        </w:rPr>
        <w:t>（２）</w:t>
      </w:r>
      <w:r w:rsidR="000F0E1B" w:rsidRPr="00C9117E">
        <w:rPr>
          <w:rFonts w:ascii="ＭＳ Ｐゴシック" w:eastAsia="ＭＳ Ｐゴシック" w:hAnsi="ＭＳ Ｐゴシック" w:hint="eastAsia"/>
        </w:rPr>
        <w:t>Ａの</w:t>
      </w:r>
      <w:r w:rsidR="005C75BD">
        <w:rPr>
          <w:rFonts w:ascii="ＭＳ Ｐゴシック" w:eastAsia="ＭＳ Ｐゴシック" w:hAnsi="ＭＳ Ｐゴシック" w:hint="eastAsia"/>
        </w:rPr>
        <w:t>いずれか</w:t>
      </w:r>
      <w:r w:rsidR="000F0E1B" w:rsidRPr="00C9117E">
        <w:rPr>
          <w:rFonts w:ascii="ＭＳ Ｐゴシック" w:eastAsia="ＭＳ Ｐゴシック" w:hAnsi="ＭＳ Ｐゴシック" w:hint="eastAsia"/>
        </w:rPr>
        <w:t>＋Ｂの</w:t>
      </w:r>
      <w:r w:rsidR="00025DA1">
        <w:rPr>
          <w:rFonts w:ascii="ＭＳ Ｐゴシック" w:eastAsia="ＭＳ Ｐゴシック" w:hAnsi="ＭＳ Ｐゴシック"/>
        </w:rPr>
        <w:t>２</w:t>
      </w:r>
      <w:r w:rsidR="009409F6">
        <w:rPr>
          <w:rFonts w:ascii="ＭＳ Ｐゴシック" w:eastAsia="ＭＳ Ｐゴシック" w:hAnsi="ＭＳ Ｐゴシック" w:hint="eastAsia"/>
        </w:rPr>
        <w:t>と</w:t>
      </w:r>
      <w:r w:rsidR="00025DA1">
        <w:rPr>
          <w:rFonts w:ascii="ＭＳ Ｐゴシック" w:eastAsia="ＭＳ Ｐゴシック" w:hAnsi="ＭＳ Ｐゴシック"/>
        </w:rPr>
        <w:t>３</w:t>
      </w:r>
      <w:r w:rsidR="000F0E1B" w:rsidRPr="00C9117E">
        <w:rPr>
          <w:rFonts w:ascii="ＭＳ Ｐゴシック" w:eastAsia="ＭＳ Ｐゴシック" w:hAnsi="ＭＳ Ｐゴシック" w:hint="eastAsia"/>
        </w:rPr>
        <w:t>＋</w:t>
      </w:r>
      <w:r w:rsidR="00025DA1">
        <w:rPr>
          <w:rFonts w:ascii="ＭＳ Ｐゴシック" w:eastAsia="ＭＳ Ｐゴシック" w:hAnsi="ＭＳ Ｐゴシック" w:hint="eastAsia"/>
        </w:rPr>
        <w:t>Ｃ</w:t>
      </w:r>
      <w:r w:rsidR="00B551ED" w:rsidRPr="00C9117E">
        <w:rPr>
          <w:rFonts w:ascii="ＭＳ Ｐゴシック" w:eastAsia="ＭＳ Ｐゴシック" w:hAnsi="ＭＳ Ｐゴシック" w:hint="eastAsia"/>
        </w:rPr>
        <w:t>の</w:t>
      </w:r>
      <w:r w:rsidR="005C75BD">
        <w:rPr>
          <w:rFonts w:ascii="ＭＳ Ｐゴシック" w:eastAsia="ＭＳ Ｐゴシック" w:hAnsi="ＭＳ Ｐゴシック" w:hint="eastAsia"/>
        </w:rPr>
        <w:t>いずれか</w:t>
      </w:r>
      <w:r w:rsidR="000F0E1B" w:rsidRPr="00C9117E">
        <w:rPr>
          <w:rFonts w:ascii="ＭＳ Ｐゴシック" w:eastAsia="ＭＳ Ｐゴシック" w:hAnsi="ＭＳ Ｐゴシック" w:hint="eastAsia"/>
        </w:rPr>
        <w:t>を満たす</w:t>
      </w:r>
      <w:r w:rsidR="002945F8">
        <w:rPr>
          <w:rFonts w:ascii="ＭＳ Ｐゴシック" w:eastAsia="ＭＳ Ｐゴシック" w:hAnsi="ＭＳ Ｐゴシック" w:hint="eastAsia"/>
        </w:rPr>
        <w:t>。</w:t>
      </w:r>
    </w:p>
    <w:p w14:paraId="4D8F1403" w14:textId="19905D66" w:rsidR="004E2C37" w:rsidRPr="00C9117E" w:rsidRDefault="00B13D21" w:rsidP="00300AB5">
      <w:pPr>
        <w:ind w:firstLineChars="300" w:firstLine="630"/>
        <w:jc w:val="left"/>
        <w:outlineLvl w:val="0"/>
        <w:rPr>
          <w:rFonts w:ascii="ＭＳ Ｐゴシック" w:eastAsia="ＭＳ Ｐゴシック" w:hAnsi="ＭＳ Ｐゴシック"/>
        </w:rPr>
      </w:pPr>
      <w:r>
        <w:rPr>
          <w:rFonts w:ascii="ＭＳ Ｐゴシック" w:eastAsia="ＭＳ Ｐゴシック" w:hAnsi="ＭＳ Ｐゴシック" w:hint="eastAsia"/>
        </w:rPr>
        <w:t>（３）</w:t>
      </w:r>
      <w:r w:rsidR="00493063" w:rsidRPr="00C9117E">
        <w:rPr>
          <w:rFonts w:ascii="ＭＳ Ｐゴシック" w:eastAsia="ＭＳ Ｐゴシック" w:hAnsi="ＭＳ Ｐゴシック" w:hint="eastAsia"/>
        </w:rPr>
        <w:t>Ａの</w:t>
      </w:r>
      <w:r w:rsidR="005C75BD">
        <w:rPr>
          <w:rFonts w:ascii="ＭＳ Ｐゴシック" w:eastAsia="ＭＳ Ｐゴシック" w:hAnsi="ＭＳ Ｐゴシック" w:hint="eastAsia"/>
        </w:rPr>
        <w:t>いずれか</w:t>
      </w:r>
      <w:r w:rsidR="00493063" w:rsidRPr="00C9117E">
        <w:rPr>
          <w:rFonts w:ascii="ＭＳ Ｐゴシック" w:eastAsia="ＭＳ Ｐゴシック" w:hAnsi="ＭＳ Ｐゴシック" w:hint="eastAsia"/>
        </w:rPr>
        <w:t>＋</w:t>
      </w:r>
      <w:r w:rsidR="00346979">
        <w:rPr>
          <w:rFonts w:ascii="ＭＳ Ｐゴシック" w:eastAsia="ＭＳ Ｐゴシック" w:hAnsi="ＭＳ Ｐゴシック" w:hint="eastAsia"/>
        </w:rPr>
        <w:t>Ｂ</w:t>
      </w:r>
      <w:r w:rsidR="000F0E1B" w:rsidRPr="00C9117E">
        <w:rPr>
          <w:rFonts w:ascii="ＭＳ Ｐゴシック" w:eastAsia="ＭＳ Ｐゴシック" w:hAnsi="ＭＳ Ｐゴシック" w:hint="eastAsia"/>
        </w:rPr>
        <w:t>の</w:t>
      </w:r>
      <w:r w:rsidR="00025DA1">
        <w:rPr>
          <w:rFonts w:ascii="ＭＳ Ｐゴシック" w:eastAsia="ＭＳ Ｐゴシック" w:hAnsi="ＭＳ Ｐゴシック" w:hint="eastAsia"/>
        </w:rPr>
        <w:t>３</w:t>
      </w:r>
      <w:r w:rsidR="000F0E1B" w:rsidRPr="00C9117E">
        <w:rPr>
          <w:rFonts w:ascii="ＭＳ Ｐゴシック" w:eastAsia="ＭＳ Ｐゴシック" w:hAnsi="ＭＳ Ｐゴシック" w:hint="eastAsia"/>
        </w:rPr>
        <w:t>＋</w:t>
      </w:r>
      <w:r w:rsidR="00025DA1">
        <w:rPr>
          <w:rFonts w:ascii="ＭＳ Ｐゴシック" w:eastAsia="ＭＳ Ｐゴシック" w:hAnsi="ＭＳ Ｐゴシック" w:hint="eastAsia"/>
        </w:rPr>
        <w:t>Ｄ</w:t>
      </w:r>
      <w:r w:rsidR="00493063" w:rsidRPr="00C9117E">
        <w:rPr>
          <w:rFonts w:ascii="ＭＳ Ｐゴシック" w:eastAsia="ＭＳ Ｐゴシック" w:hAnsi="ＭＳ Ｐゴシック" w:hint="eastAsia"/>
        </w:rPr>
        <w:t>を満たす</w:t>
      </w:r>
      <w:r w:rsidR="002945F8">
        <w:rPr>
          <w:rFonts w:ascii="ＭＳ Ｐゴシック" w:eastAsia="ＭＳ Ｐゴシック" w:hAnsi="ＭＳ Ｐゴシック" w:hint="eastAsia"/>
        </w:rPr>
        <w:t>。</w:t>
      </w:r>
    </w:p>
    <w:p w14:paraId="7CBE0930" w14:textId="1C3557AC" w:rsidR="004D3B54" w:rsidRPr="00C9117E" w:rsidRDefault="00F20FEB" w:rsidP="00300AB5">
      <w:pPr>
        <w:ind w:firstLineChars="200" w:firstLine="420"/>
        <w:jc w:val="left"/>
        <w:outlineLvl w:val="0"/>
        <w:rPr>
          <w:rFonts w:ascii="ＭＳ Ｐゴシック" w:eastAsia="ＭＳ Ｐゴシック" w:hAnsi="ＭＳ Ｐゴシック"/>
        </w:rPr>
      </w:pPr>
      <w:r w:rsidRPr="00C9117E">
        <w:rPr>
          <w:rFonts w:ascii="ＭＳ Ｐゴシック" w:eastAsia="ＭＳ Ｐゴシック" w:hAnsi="ＭＳ Ｐゴシック" w:hint="eastAsia"/>
        </w:rPr>
        <w:t>Probable：</w:t>
      </w:r>
      <w:r w:rsidR="00025DA1">
        <w:rPr>
          <w:rFonts w:ascii="ＭＳ Ｐゴシック" w:eastAsia="ＭＳ Ｐゴシック" w:hAnsi="ＭＳ Ｐゴシック" w:hint="eastAsia"/>
        </w:rPr>
        <w:t>Ａ</w:t>
      </w:r>
      <w:r w:rsidR="00463CAE" w:rsidRPr="00C9117E">
        <w:rPr>
          <w:rFonts w:ascii="ＭＳ Ｐゴシック" w:eastAsia="ＭＳ Ｐゴシック" w:hAnsi="ＭＳ Ｐゴシック" w:hint="eastAsia"/>
        </w:rPr>
        <w:t>の</w:t>
      </w:r>
      <w:r w:rsidR="005C75BD">
        <w:rPr>
          <w:rFonts w:ascii="ＭＳ Ｐゴシック" w:eastAsia="ＭＳ Ｐゴシック" w:hAnsi="ＭＳ Ｐゴシック" w:hint="eastAsia"/>
        </w:rPr>
        <w:t>いずれか</w:t>
      </w:r>
      <w:r w:rsidR="00463CAE" w:rsidRPr="00C9117E">
        <w:rPr>
          <w:rFonts w:ascii="ＭＳ Ｐゴシック" w:eastAsia="ＭＳ Ｐゴシック" w:hAnsi="ＭＳ Ｐゴシック" w:hint="eastAsia"/>
        </w:rPr>
        <w:t>＋</w:t>
      </w:r>
      <w:r w:rsidR="00AC3827" w:rsidRPr="00C9117E">
        <w:rPr>
          <w:rFonts w:ascii="ＭＳ Ｐゴシック" w:eastAsia="ＭＳ Ｐゴシック" w:hAnsi="ＭＳ Ｐゴシック" w:hint="eastAsia"/>
        </w:rPr>
        <w:t>Ｂの</w:t>
      </w:r>
      <w:r w:rsidR="00025DA1">
        <w:rPr>
          <w:rFonts w:ascii="ＭＳ Ｐゴシック" w:eastAsia="ＭＳ Ｐゴシック" w:hAnsi="ＭＳ Ｐゴシック"/>
        </w:rPr>
        <w:t>２</w:t>
      </w:r>
      <w:r w:rsidR="009409F6">
        <w:rPr>
          <w:rFonts w:ascii="ＭＳ Ｐゴシック" w:eastAsia="ＭＳ Ｐゴシック" w:hAnsi="ＭＳ Ｐゴシック" w:hint="eastAsia"/>
        </w:rPr>
        <w:t>と</w:t>
      </w:r>
      <w:r w:rsidR="00025DA1">
        <w:rPr>
          <w:rFonts w:ascii="ＭＳ Ｐゴシック" w:eastAsia="ＭＳ Ｐゴシック" w:hAnsi="ＭＳ Ｐゴシック"/>
        </w:rPr>
        <w:t>３</w:t>
      </w:r>
      <w:r w:rsidR="00AC3827" w:rsidRPr="00C9117E">
        <w:rPr>
          <w:rFonts w:ascii="ＭＳ Ｐゴシック" w:eastAsia="ＭＳ Ｐゴシック" w:hAnsi="ＭＳ Ｐゴシック" w:hint="eastAsia"/>
        </w:rPr>
        <w:t>のみを満たす</w:t>
      </w:r>
      <w:r w:rsidR="002945F8">
        <w:rPr>
          <w:rFonts w:ascii="ＭＳ Ｐゴシック" w:eastAsia="ＭＳ Ｐゴシック" w:hAnsi="ＭＳ Ｐゴシック" w:hint="eastAsia"/>
        </w:rPr>
        <w:t>。</w:t>
      </w:r>
    </w:p>
    <w:p w14:paraId="6CEBC693" w14:textId="77777777" w:rsidR="00827F91" w:rsidRPr="00C9117E" w:rsidRDefault="00827F91" w:rsidP="004D3B54">
      <w:pPr>
        <w:widowControl/>
        <w:jc w:val="left"/>
        <w:rPr>
          <w:rFonts w:ascii="ＭＳ Ｐゴシック" w:eastAsia="ＭＳ Ｐゴシック" w:hAnsi="ＭＳ Ｐゴシック"/>
        </w:rPr>
      </w:pPr>
    </w:p>
    <w:p w14:paraId="2173664F" w14:textId="06FD8419" w:rsidR="004D3B54" w:rsidRPr="00C9117E" w:rsidRDefault="00AC3827" w:rsidP="00AC3827">
      <w:pPr>
        <w:widowControl/>
        <w:jc w:val="left"/>
        <w:rPr>
          <w:rFonts w:ascii="ＭＳ Ｐゴシック" w:eastAsia="ＭＳ Ｐゴシック" w:hAnsi="ＭＳ Ｐゴシック"/>
        </w:rPr>
      </w:pPr>
      <w:r w:rsidRPr="00C9117E">
        <w:rPr>
          <w:rFonts w:ascii="ＭＳ Ｐゴシック" w:eastAsia="ＭＳ Ｐゴシック" w:hAnsi="ＭＳ Ｐゴシック" w:hint="eastAsia"/>
        </w:rPr>
        <w:t>②</w:t>
      </w:r>
      <w:r w:rsidR="004D3B54" w:rsidRPr="00C9117E">
        <w:rPr>
          <w:rFonts w:ascii="ＭＳ Ｐゴシック" w:eastAsia="ＭＳ Ｐゴシック" w:hAnsi="ＭＳ Ｐゴシック" w:hint="eastAsia"/>
        </w:rPr>
        <w:t>乳児型</w:t>
      </w:r>
    </w:p>
    <w:p w14:paraId="3439528C" w14:textId="17C516F9" w:rsidR="00AC3827" w:rsidRPr="00C9117E" w:rsidRDefault="00025DA1" w:rsidP="00300AB5">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rPr>
        <w:t>Ａ</w:t>
      </w:r>
      <w:r>
        <w:rPr>
          <w:rFonts w:ascii="ＭＳ Ｐゴシック" w:eastAsia="ＭＳ Ｐゴシック" w:hAnsi="ＭＳ Ｐゴシック" w:hint="eastAsia"/>
        </w:rPr>
        <w:t>．</w:t>
      </w:r>
      <w:r w:rsidR="00AC3827" w:rsidRPr="00C9117E">
        <w:rPr>
          <w:rFonts w:ascii="ＭＳ Ｐゴシック" w:eastAsia="ＭＳ Ｐゴシック" w:hAnsi="ＭＳ Ｐゴシック" w:hint="eastAsia"/>
        </w:rPr>
        <w:t>症状</w:t>
      </w:r>
    </w:p>
    <w:p w14:paraId="287C7B59" w14:textId="0AE25F59" w:rsidR="004D3B54" w:rsidRPr="00C9117E" w:rsidRDefault="004D3B54" w:rsidP="00300AB5">
      <w:pPr>
        <w:widowControl/>
        <w:ind w:firstLineChars="200" w:firstLine="420"/>
        <w:jc w:val="left"/>
        <w:rPr>
          <w:rFonts w:ascii="ＭＳ Ｐゴシック" w:eastAsia="ＭＳ Ｐゴシック" w:hAnsi="ＭＳ Ｐゴシック"/>
        </w:rPr>
      </w:pPr>
      <w:r w:rsidRPr="00C9117E">
        <w:rPr>
          <w:rFonts w:ascii="ＭＳ Ｐゴシック" w:eastAsia="ＭＳ Ｐゴシック" w:hAnsi="ＭＳ Ｐゴシック" w:hint="eastAsia"/>
        </w:rPr>
        <w:t>乳児期以降に次の症状を</w:t>
      </w:r>
      <w:r w:rsidR="00AC3827" w:rsidRPr="00C9117E">
        <w:rPr>
          <w:rFonts w:ascii="ＭＳ Ｐゴシック" w:eastAsia="ＭＳ Ｐゴシック" w:hAnsi="ＭＳ Ｐゴシック" w:hint="eastAsia"/>
        </w:rPr>
        <w:t>呈する</w:t>
      </w:r>
      <w:r w:rsidRPr="00C9117E">
        <w:rPr>
          <w:rFonts w:ascii="ＭＳ Ｐゴシック" w:eastAsia="ＭＳ Ｐゴシック" w:hAnsi="ＭＳ Ｐゴシック" w:hint="eastAsia"/>
        </w:rPr>
        <w:t>（新生児期は、原則無症状）</w:t>
      </w:r>
      <w:r w:rsidR="00FD33CC">
        <w:rPr>
          <w:rFonts w:ascii="ＭＳ Ｐゴシック" w:eastAsia="ＭＳ Ｐゴシック" w:hAnsi="ＭＳ Ｐゴシック" w:hint="eastAsia"/>
        </w:rPr>
        <w:t>。</w:t>
      </w:r>
    </w:p>
    <w:p w14:paraId="4A94CA7E" w14:textId="2181023E" w:rsidR="004D3B54" w:rsidRPr="00C9117E" w:rsidRDefault="00025DA1" w:rsidP="00300AB5">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rPr>
        <w:t>１．</w:t>
      </w:r>
      <w:r w:rsidR="004D3B54" w:rsidRPr="00C9117E">
        <w:rPr>
          <w:rFonts w:ascii="ＭＳ Ｐゴシック" w:eastAsia="ＭＳ Ｐゴシック" w:hAnsi="ＭＳ Ｐゴシック" w:hint="eastAsia"/>
        </w:rPr>
        <w:t>筋緊張低下</w:t>
      </w:r>
    </w:p>
    <w:p w14:paraId="4929105A" w14:textId="04AACC13" w:rsidR="004D3B54" w:rsidRPr="00C9117E" w:rsidRDefault="00025DA1" w:rsidP="00300AB5">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rPr>
        <w:t>２．</w:t>
      </w:r>
      <w:r>
        <w:rPr>
          <w:rFonts w:ascii="ＭＳ Ｐゴシック" w:eastAsia="ＭＳ Ｐゴシック" w:hAnsi="ＭＳ Ｐゴシック" w:hint="eastAsia"/>
        </w:rPr>
        <w:t>痙攣</w:t>
      </w:r>
    </w:p>
    <w:p w14:paraId="47651899" w14:textId="4EF5F8F5" w:rsidR="004D3B54" w:rsidRPr="00C9117E" w:rsidRDefault="00025DA1" w:rsidP="00300AB5">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rPr>
        <w:t>３．</w:t>
      </w:r>
      <w:r w:rsidR="004D3B54" w:rsidRPr="00C9117E">
        <w:rPr>
          <w:rFonts w:ascii="ＭＳ Ｐゴシック" w:eastAsia="ＭＳ Ｐゴシック" w:hAnsi="ＭＳ Ｐゴシック" w:hint="eastAsia"/>
        </w:rPr>
        <w:t>精神発達遅滞</w:t>
      </w:r>
    </w:p>
    <w:p w14:paraId="0C6D7F80" w14:textId="5D4DAAC1" w:rsidR="004D3B54" w:rsidRDefault="00025DA1" w:rsidP="00300AB5">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rPr>
        <w:t>４．</w:t>
      </w:r>
      <w:r w:rsidR="004D3B54" w:rsidRPr="00C9117E">
        <w:rPr>
          <w:rFonts w:ascii="ＭＳ Ｐゴシック" w:eastAsia="ＭＳ Ｐゴシック" w:hAnsi="ＭＳ Ｐゴシック" w:hint="eastAsia"/>
        </w:rPr>
        <w:t>行動異常（多動、自閉症様症状など）</w:t>
      </w:r>
    </w:p>
    <w:p w14:paraId="00ABF217" w14:textId="4D9193AE" w:rsidR="00AC3827" w:rsidRPr="00C9117E" w:rsidRDefault="0051470C" w:rsidP="00300AB5">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Ｂ</w:t>
      </w:r>
      <w:r w:rsidR="00025DA1">
        <w:rPr>
          <w:rFonts w:ascii="ＭＳ Ｐゴシック" w:eastAsia="ＭＳ Ｐゴシック" w:hAnsi="ＭＳ Ｐゴシック" w:hint="eastAsia"/>
        </w:rPr>
        <w:t>．</w:t>
      </w:r>
      <w:r w:rsidR="00AC3827" w:rsidRPr="00C9117E">
        <w:rPr>
          <w:rFonts w:ascii="ＭＳ Ｐゴシック" w:eastAsia="ＭＳ Ｐゴシック" w:hAnsi="ＭＳ Ｐゴシック" w:hint="eastAsia"/>
        </w:rPr>
        <w:t>検査所見</w:t>
      </w:r>
    </w:p>
    <w:p w14:paraId="5FC103C6" w14:textId="1EC6BB5E" w:rsidR="004D3B54" w:rsidRPr="00C9117E" w:rsidRDefault="00025DA1" w:rsidP="00300AB5">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rPr>
        <w:t>１．</w:t>
      </w:r>
      <w:r w:rsidR="004D3B54" w:rsidRPr="00C9117E">
        <w:rPr>
          <w:rFonts w:ascii="ＭＳ Ｐゴシック" w:eastAsia="ＭＳ Ｐゴシック" w:hAnsi="ＭＳ Ｐゴシック" w:hint="eastAsia"/>
        </w:rPr>
        <w:t>尿有機酸分析で異常を認めない。</w:t>
      </w:r>
    </w:p>
    <w:p w14:paraId="0ABABE91" w14:textId="77953CF2" w:rsidR="004D3B54" w:rsidRDefault="00025DA1" w:rsidP="00300AB5">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rPr>
        <w:t>２．</w:t>
      </w:r>
      <w:r w:rsidR="004D3B54" w:rsidRPr="00C9117E">
        <w:rPr>
          <w:rFonts w:ascii="ＭＳ Ｐゴシック" w:eastAsia="ＭＳ Ｐゴシック" w:hAnsi="ＭＳ Ｐゴシック" w:hint="eastAsia"/>
        </w:rPr>
        <w:t>髄液グリシン濃度が15</w:t>
      </w:r>
      <w:r w:rsidR="0051470C">
        <w:rPr>
          <w:rFonts w:ascii="ＭＳ Ｐゴシック" w:eastAsia="ＭＳ Ｐゴシック" w:hAnsi="ＭＳ Ｐゴシック" w:hint="eastAsia"/>
        </w:rPr>
        <w:t>µ</w:t>
      </w:r>
      <w:r w:rsidR="004D3B54" w:rsidRPr="00C9117E">
        <w:rPr>
          <w:rFonts w:ascii="ＭＳ Ｐゴシック" w:eastAsia="ＭＳ Ｐゴシック" w:hAnsi="ＭＳ Ｐゴシック" w:hint="eastAsia"/>
        </w:rPr>
        <w:t>mol/L以上であり、かつ髄液</w:t>
      </w:r>
      <w:r w:rsidR="00CB1AB8">
        <w:rPr>
          <w:rFonts w:ascii="ＭＳ Ｐゴシック" w:eastAsia="ＭＳ Ｐゴシック" w:hAnsi="ＭＳ Ｐゴシック" w:hint="eastAsia"/>
        </w:rPr>
        <w:t>／</w:t>
      </w:r>
      <w:r w:rsidR="004D3B54" w:rsidRPr="00C9117E">
        <w:rPr>
          <w:rFonts w:ascii="ＭＳ Ｐゴシック" w:eastAsia="ＭＳ Ｐゴシック" w:hAnsi="ＭＳ Ｐゴシック" w:hint="eastAsia"/>
        </w:rPr>
        <w:t>血漿グリシン濃度比が0.03以上</w:t>
      </w:r>
    </w:p>
    <w:p w14:paraId="5E55FF58" w14:textId="682B02DC" w:rsidR="00AC3827" w:rsidRPr="00C9117E" w:rsidRDefault="00025DA1" w:rsidP="00300AB5">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rPr>
        <w:t>Ｃ</w:t>
      </w:r>
      <w:r>
        <w:rPr>
          <w:rFonts w:ascii="ＭＳ Ｐゴシック" w:eastAsia="ＭＳ Ｐゴシック" w:hAnsi="ＭＳ Ｐゴシック" w:hint="eastAsia"/>
        </w:rPr>
        <w:t>．</w:t>
      </w:r>
      <w:r w:rsidR="00AC3827" w:rsidRPr="00C9117E">
        <w:rPr>
          <w:rFonts w:ascii="ＭＳ Ｐゴシック" w:eastAsia="ＭＳ Ｐゴシック" w:hAnsi="ＭＳ Ｐゴシック" w:hint="eastAsia"/>
        </w:rPr>
        <w:t>特殊検査</w:t>
      </w:r>
    </w:p>
    <w:p w14:paraId="2431BF51" w14:textId="5A90FBCF" w:rsidR="00AC3827" w:rsidRPr="00C9117E" w:rsidRDefault="00025DA1" w:rsidP="00300AB5">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rPr>
        <w:t>１．</w:t>
      </w:r>
      <w:r w:rsidR="00AC3827" w:rsidRPr="00BE432F">
        <w:rPr>
          <w:rFonts w:ascii="ＭＳ Ｐゴシック" w:eastAsia="ＭＳ Ｐゴシック" w:hAnsi="ＭＳ Ｐゴシック" w:hint="eastAsia"/>
          <w:vertAlign w:val="superscript"/>
        </w:rPr>
        <w:t>13</w:t>
      </w:r>
      <w:r w:rsidR="00AC3827" w:rsidRPr="00C9117E">
        <w:rPr>
          <w:rFonts w:ascii="ＭＳ Ｐゴシック" w:eastAsia="ＭＳ Ｐゴシック" w:hAnsi="ＭＳ Ｐゴシック" w:hint="eastAsia"/>
        </w:rPr>
        <w:t>Ｃグリシン呼気試験で、異常低値</w:t>
      </w:r>
    </w:p>
    <w:p w14:paraId="3A154DCA" w14:textId="1F4B9059" w:rsidR="00AC3827" w:rsidRDefault="00025DA1" w:rsidP="00300AB5">
      <w:pPr>
        <w:widowControl/>
        <w:ind w:firstLineChars="200" w:firstLine="420"/>
        <w:jc w:val="left"/>
        <w:rPr>
          <w:rFonts w:ascii="ＭＳ Ｐゴシック" w:eastAsia="ＭＳ Ｐゴシック" w:hAnsi="ＭＳ Ｐゴシック"/>
        </w:rPr>
      </w:pPr>
      <w:r>
        <w:rPr>
          <w:rFonts w:ascii="ＭＳ Ｐゴシック" w:eastAsia="ＭＳ Ｐゴシック" w:hAnsi="ＭＳ Ｐゴシック"/>
        </w:rPr>
        <w:t>２．</w:t>
      </w:r>
      <w:r w:rsidR="00AC3827" w:rsidRPr="00C9117E">
        <w:rPr>
          <w:rFonts w:ascii="ＭＳ Ｐゴシック" w:eastAsia="ＭＳ Ｐゴシック" w:hAnsi="ＭＳ Ｐゴシック" w:hint="eastAsia"/>
        </w:rPr>
        <w:t>肝組織を用いたグリシン開裂酵素系の活性が異常低値</w:t>
      </w:r>
    </w:p>
    <w:p w14:paraId="7EE52E01" w14:textId="1B833465" w:rsidR="002A582A" w:rsidRDefault="00025DA1" w:rsidP="00300AB5">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rPr>
        <w:t>Ｄ</w:t>
      </w:r>
      <w:r>
        <w:rPr>
          <w:rFonts w:ascii="ＭＳ Ｐゴシック" w:eastAsia="ＭＳ Ｐゴシック" w:hAnsi="ＭＳ Ｐゴシック" w:hint="eastAsia"/>
        </w:rPr>
        <w:t>．</w:t>
      </w:r>
      <w:r w:rsidR="002A582A">
        <w:rPr>
          <w:rFonts w:ascii="ＭＳ Ｐゴシック" w:eastAsia="ＭＳ Ｐゴシック" w:hAnsi="ＭＳ Ｐゴシック" w:hint="eastAsia"/>
        </w:rPr>
        <w:t>遺伝学的検査</w:t>
      </w:r>
    </w:p>
    <w:p w14:paraId="7578FD73" w14:textId="3922E7F5" w:rsidR="00AC3827" w:rsidRPr="00C9117E" w:rsidRDefault="004D3B54" w:rsidP="009D6270">
      <w:pPr>
        <w:widowControl/>
        <w:ind w:firstLineChars="200" w:firstLine="420"/>
        <w:jc w:val="left"/>
        <w:rPr>
          <w:rFonts w:ascii="ＭＳ Ｐゴシック" w:eastAsia="ＭＳ Ｐゴシック" w:hAnsi="ＭＳ Ｐゴシック"/>
        </w:rPr>
      </w:pPr>
      <w:r w:rsidRPr="00C9117E">
        <w:rPr>
          <w:rFonts w:ascii="ＭＳ Ｐゴシック" w:eastAsia="ＭＳ Ｐゴシック" w:hAnsi="ＭＳ Ｐゴシック" w:hint="eastAsia"/>
        </w:rPr>
        <w:t>遺伝子変異検索で、</w:t>
      </w:r>
      <w:r w:rsidRPr="002945F8">
        <w:rPr>
          <w:rFonts w:ascii="ＭＳ Ｐゴシック" w:eastAsia="ＭＳ Ｐゴシック" w:hAnsi="ＭＳ Ｐゴシック" w:hint="eastAsia"/>
          <w:i/>
        </w:rPr>
        <w:t>GLDC</w:t>
      </w:r>
      <w:r w:rsidR="002D154E" w:rsidRPr="00300AB5">
        <w:rPr>
          <w:rFonts w:ascii="ＭＳ Ｐゴシック" w:eastAsia="ＭＳ Ｐゴシック" w:hAnsi="ＭＳ Ｐゴシック" w:hint="eastAsia"/>
        </w:rPr>
        <w:t>、</w:t>
      </w:r>
      <w:r w:rsidRPr="002945F8">
        <w:rPr>
          <w:rFonts w:ascii="ＭＳ Ｐゴシック" w:eastAsia="ＭＳ Ｐゴシック" w:hAnsi="ＭＳ Ｐゴシック" w:hint="eastAsia"/>
          <w:i/>
        </w:rPr>
        <w:t>AMT</w:t>
      </w:r>
      <w:r w:rsidR="002D154E" w:rsidRPr="00300AB5">
        <w:rPr>
          <w:rFonts w:ascii="ＭＳ Ｐゴシック" w:eastAsia="ＭＳ Ｐゴシック" w:hAnsi="ＭＳ Ｐゴシック" w:hint="eastAsia"/>
        </w:rPr>
        <w:t>、</w:t>
      </w:r>
      <w:r w:rsidRPr="002945F8">
        <w:rPr>
          <w:rFonts w:ascii="ＭＳ Ｐゴシック" w:eastAsia="ＭＳ Ｐゴシック" w:hAnsi="ＭＳ Ｐゴシック" w:hint="eastAsia"/>
          <w:i/>
        </w:rPr>
        <w:t>GCSH</w:t>
      </w:r>
      <w:r w:rsidRPr="00C9117E">
        <w:rPr>
          <w:rFonts w:ascii="ＭＳ Ｐゴシック" w:eastAsia="ＭＳ Ｐゴシック" w:hAnsi="ＭＳ Ｐゴシック" w:hint="eastAsia"/>
        </w:rPr>
        <w:t>いずれかの遺伝子に病因と考えられる変異を認める</w:t>
      </w:r>
      <w:r w:rsidR="002945F8">
        <w:rPr>
          <w:rFonts w:ascii="ＭＳ Ｐゴシック" w:eastAsia="ＭＳ Ｐゴシック" w:hAnsi="ＭＳ Ｐゴシック" w:hint="eastAsia"/>
        </w:rPr>
        <w:t>。</w:t>
      </w:r>
    </w:p>
    <w:p w14:paraId="3DA0086F" w14:textId="77777777" w:rsidR="00AC3827" w:rsidRPr="00C9117E" w:rsidRDefault="00AC3827" w:rsidP="009D6270">
      <w:pPr>
        <w:spacing w:beforeLines="50" w:before="180"/>
        <w:ind w:firstLineChars="100" w:firstLine="210"/>
        <w:jc w:val="left"/>
        <w:rPr>
          <w:rFonts w:ascii="ＭＳ Ｐゴシック" w:eastAsia="ＭＳ Ｐゴシック" w:hAnsi="ＭＳ Ｐゴシック"/>
        </w:rPr>
      </w:pPr>
      <w:r w:rsidRPr="00C9117E">
        <w:rPr>
          <w:rFonts w:ascii="ＭＳ Ｐゴシック" w:eastAsia="ＭＳ Ｐゴシック" w:hAnsi="ＭＳ Ｐゴシック" w:hint="eastAsia"/>
        </w:rPr>
        <w:lastRenderedPageBreak/>
        <w:t xml:space="preserve">＜診断のカテゴリー＞ </w:t>
      </w:r>
    </w:p>
    <w:p w14:paraId="637B2189" w14:textId="77777777" w:rsidR="004E2C37" w:rsidRPr="00C9117E" w:rsidRDefault="00AC3827" w:rsidP="00300AB5">
      <w:pPr>
        <w:ind w:firstLineChars="200" w:firstLine="420"/>
        <w:jc w:val="left"/>
        <w:outlineLvl w:val="0"/>
        <w:rPr>
          <w:rFonts w:ascii="ＭＳ Ｐゴシック" w:eastAsia="ＭＳ Ｐゴシック" w:hAnsi="ＭＳ Ｐゴシック"/>
        </w:rPr>
      </w:pPr>
      <w:r w:rsidRPr="00C9117E">
        <w:rPr>
          <w:rFonts w:ascii="ＭＳ Ｐゴシック" w:eastAsia="ＭＳ Ｐゴシック" w:hAnsi="ＭＳ Ｐゴシック" w:hint="eastAsia"/>
        </w:rPr>
        <w:t>Definite</w:t>
      </w:r>
      <w:r w:rsidR="004E2C37" w:rsidRPr="00C9117E">
        <w:rPr>
          <w:rFonts w:ascii="ＭＳ Ｐゴシック" w:eastAsia="ＭＳ Ｐゴシック" w:hAnsi="ＭＳ Ｐゴシック" w:hint="eastAsia"/>
        </w:rPr>
        <w:t>：</w:t>
      </w:r>
    </w:p>
    <w:p w14:paraId="3F705447" w14:textId="1C62A9E1" w:rsidR="00AC3827" w:rsidRPr="00C9117E" w:rsidRDefault="00B13D21" w:rsidP="00300AB5">
      <w:pPr>
        <w:ind w:firstLineChars="300" w:firstLine="630"/>
        <w:jc w:val="left"/>
        <w:outlineLvl w:val="0"/>
        <w:rPr>
          <w:rFonts w:ascii="ＭＳ Ｐゴシック" w:eastAsia="ＭＳ Ｐゴシック" w:hAnsi="ＭＳ Ｐゴシック"/>
        </w:rPr>
      </w:pPr>
      <w:r>
        <w:rPr>
          <w:rFonts w:ascii="ＭＳ Ｐゴシック" w:eastAsia="ＭＳ Ｐゴシック" w:hAnsi="ＭＳ Ｐゴシック" w:hint="eastAsia"/>
        </w:rPr>
        <w:t>（１）</w:t>
      </w:r>
      <w:r w:rsidR="0051470C">
        <w:rPr>
          <w:rFonts w:ascii="ＭＳ Ｐゴシック" w:eastAsia="ＭＳ Ｐゴシック" w:hAnsi="ＭＳ Ｐゴシック" w:hint="eastAsia"/>
        </w:rPr>
        <w:t>Ａ</w:t>
      </w:r>
      <w:r w:rsidR="00AC3827" w:rsidRPr="00C9117E">
        <w:rPr>
          <w:rFonts w:ascii="ＭＳ Ｐゴシック" w:eastAsia="ＭＳ Ｐゴシック" w:hAnsi="ＭＳ Ｐゴシック" w:hint="eastAsia"/>
        </w:rPr>
        <w:t>の</w:t>
      </w:r>
      <w:r w:rsidR="005C75BD">
        <w:rPr>
          <w:rFonts w:ascii="ＭＳ Ｐゴシック" w:eastAsia="ＭＳ Ｐゴシック" w:hAnsi="ＭＳ Ｐゴシック" w:hint="eastAsia"/>
        </w:rPr>
        <w:t>いずれか</w:t>
      </w:r>
      <w:r w:rsidR="00AC3827" w:rsidRPr="00C9117E">
        <w:rPr>
          <w:rFonts w:ascii="ＭＳ Ｐゴシック" w:eastAsia="ＭＳ Ｐゴシック" w:hAnsi="ＭＳ Ｐゴシック" w:hint="eastAsia"/>
        </w:rPr>
        <w:t>＋</w:t>
      </w:r>
      <w:r w:rsidR="000F0E1B" w:rsidRPr="00C9117E">
        <w:rPr>
          <w:rFonts w:ascii="ＭＳ Ｐゴシック" w:eastAsia="ＭＳ Ｐゴシック" w:hAnsi="ＭＳ Ｐゴシック" w:hint="eastAsia"/>
        </w:rPr>
        <w:t>Ｂの</w:t>
      </w:r>
      <w:r w:rsidR="0051470C">
        <w:rPr>
          <w:rFonts w:ascii="ＭＳ Ｐゴシック" w:eastAsia="ＭＳ Ｐゴシック" w:hAnsi="ＭＳ Ｐゴシック" w:hint="eastAsia"/>
        </w:rPr>
        <w:t>全て</w:t>
      </w:r>
      <w:r w:rsidR="000F0E1B" w:rsidRPr="00C9117E">
        <w:rPr>
          <w:rFonts w:ascii="ＭＳ Ｐゴシック" w:eastAsia="ＭＳ Ｐゴシック" w:hAnsi="ＭＳ Ｐゴシック" w:hint="eastAsia"/>
        </w:rPr>
        <w:t>＋</w:t>
      </w:r>
      <w:r w:rsidR="00025DA1">
        <w:rPr>
          <w:rFonts w:ascii="ＭＳ Ｐゴシック" w:eastAsia="ＭＳ Ｐゴシック" w:hAnsi="ＭＳ Ｐゴシック" w:hint="eastAsia"/>
        </w:rPr>
        <w:t>Ｃ</w:t>
      </w:r>
      <w:r w:rsidR="00B551ED" w:rsidRPr="00C9117E">
        <w:rPr>
          <w:rFonts w:ascii="ＭＳ Ｐゴシック" w:eastAsia="ＭＳ Ｐゴシック" w:hAnsi="ＭＳ Ｐゴシック" w:hint="eastAsia"/>
        </w:rPr>
        <w:t>の</w:t>
      </w:r>
      <w:r w:rsidR="005C75BD">
        <w:rPr>
          <w:rFonts w:ascii="ＭＳ Ｐゴシック" w:eastAsia="ＭＳ Ｐゴシック" w:hAnsi="ＭＳ Ｐゴシック" w:hint="eastAsia"/>
        </w:rPr>
        <w:t>いずれか</w:t>
      </w:r>
      <w:r w:rsidR="0029704C" w:rsidRPr="00C9117E">
        <w:rPr>
          <w:rFonts w:ascii="ＭＳ Ｐゴシック" w:eastAsia="ＭＳ Ｐゴシック" w:hAnsi="ＭＳ Ｐゴシック" w:hint="eastAsia"/>
        </w:rPr>
        <w:t>を満たす</w:t>
      </w:r>
      <w:r w:rsidR="007B78A9">
        <w:rPr>
          <w:rFonts w:ascii="ＭＳ Ｐゴシック" w:eastAsia="ＭＳ Ｐゴシック" w:hAnsi="ＭＳ Ｐゴシック" w:hint="eastAsia"/>
        </w:rPr>
        <w:t>。</w:t>
      </w:r>
    </w:p>
    <w:p w14:paraId="5B2E13B0" w14:textId="74A9951B" w:rsidR="004E2C37" w:rsidRPr="00C9117E" w:rsidRDefault="00B13D21" w:rsidP="00300AB5">
      <w:pPr>
        <w:ind w:firstLineChars="300" w:firstLine="630"/>
        <w:jc w:val="left"/>
        <w:outlineLvl w:val="0"/>
        <w:rPr>
          <w:rFonts w:ascii="ＭＳ Ｐゴシック" w:eastAsia="ＭＳ Ｐゴシック" w:hAnsi="ＭＳ Ｐゴシック"/>
        </w:rPr>
      </w:pPr>
      <w:r>
        <w:rPr>
          <w:rFonts w:ascii="ＭＳ Ｐゴシック" w:eastAsia="ＭＳ Ｐゴシック" w:hAnsi="ＭＳ Ｐゴシック" w:hint="eastAsia"/>
        </w:rPr>
        <w:t>（２）</w:t>
      </w:r>
      <w:r w:rsidR="00025DA1">
        <w:rPr>
          <w:rFonts w:ascii="ＭＳ Ｐゴシック" w:eastAsia="ＭＳ Ｐゴシック" w:hAnsi="ＭＳ Ｐゴシック" w:hint="eastAsia"/>
        </w:rPr>
        <w:t>Ａ</w:t>
      </w:r>
      <w:r w:rsidR="00AC3827" w:rsidRPr="00C9117E">
        <w:rPr>
          <w:rFonts w:ascii="ＭＳ Ｐゴシック" w:eastAsia="ＭＳ Ｐゴシック" w:hAnsi="ＭＳ Ｐゴシック" w:hint="eastAsia"/>
        </w:rPr>
        <w:t>の</w:t>
      </w:r>
      <w:r w:rsidR="005C75BD">
        <w:rPr>
          <w:rFonts w:ascii="ＭＳ Ｐゴシック" w:eastAsia="ＭＳ Ｐゴシック" w:hAnsi="ＭＳ Ｐゴシック" w:hint="eastAsia"/>
        </w:rPr>
        <w:t>いずれか</w:t>
      </w:r>
      <w:r w:rsidR="00AC3827" w:rsidRPr="00C9117E">
        <w:rPr>
          <w:rFonts w:ascii="ＭＳ Ｐゴシック" w:eastAsia="ＭＳ Ｐゴシック" w:hAnsi="ＭＳ Ｐゴシック" w:hint="eastAsia"/>
        </w:rPr>
        <w:t>＋</w:t>
      </w:r>
      <w:r w:rsidR="0051470C">
        <w:rPr>
          <w:rFonts w:ascii="ＭＳ Ｐゴシック" w:eastAsia="ＭＳ Ｐゴシック" w:hAnsi="ＭＳ Ｐゴシック" w:hint="eastAsia"/>
        </w:rPr>
        <w:t>Ｂ</w:t>
      </w:r>
      <w:r w:rsidR="000F0E1B" w:rsidRPr="00C9117E">
        <w:rPr>
          <w:rFonts w:ascii="ＭＳ Ｐゴシック" w:eastAsia="ＭＳ Ｐゴシック" w:hAnsi="ＭＳ Ｐゴシック" w:hint="eastAsia"/>
        </w:rPr>
        <w:t>の</w:t>
      </w:r>
      <w:r w:rsidR="00025DA1">
        <w:rPr>
          <w:rFonts w:ascii="ＭＳ Ｐゴシック" w:eastAsia="ＭＳ Ｐゴシック" w:hAnsi="ＭＳ Ｐゴシック" w:hint="eastAsia"/>
        </w:rPr>
        <w:t>２</w:t>
      </w:r>
      <w:r w:rsidR="000F0E1B" w:rsidRPr="00C9117E">
        <w:rPr>
          <w:rFonts w:ascii="ＭＳ Ｐゴシック" w:eastAsia="ＭＳ Ｐゴシック" w:hAnsi="ＭＳ Ｐゴシック" w:hint="eastAsia"/>
        </w:rPr>
        <w:t>＋</w:t>
      </w:r>
      <w:r w:rsidR="00025DA1">
        <w:rPr>
          <w:rFonts w:ascii="ＭＳ Ｐゴシック" w:eastAsia="ＭＳ Ｐゴシック" w:hAnsi="ＭＳ Ｐゴシック" w:hint="eastAsia"/>
        </w:rPr>
        <w:t>Ｄ</w:t>
      </w:r>
      <w:r w:rsidR="00AC3827" w:rsidRPr="00C9117E">
        <w:rPr>
          <w:rFonts w:ascii="ＭＳ Ｐゴシック" w:eastAsia="ＭＳ Ｐゴシック" w:hAnsi="ＭＳ Ｐゴシック" w:hint="eastAsia"/>
        </w:rPr>
        <w:t>を満たす</w:t>
      </w:r>
      <w:r w:rsidR="007B78A9">
        <w:rPr>
          <w:rFonts w:ascii="ＭＳ Ｐゴシック" w:eastAsia="ＭＳ Ｐゴシック" w:hAnsi="ＭＳ Ｐゴシック" w:hint="eastAsia"/>
        </w:rPr>
        <w:t>。</w:t>
      </w:r>
    </w:p>
    <w:p w14:paraId="3070A0C3" w14:textId="6E5EA725" w:rsidR="00AC3827" w:rsidRDefault="00AC3827" w:rsidP="00300AB5">
      <w:pPr>
        <w:ind w:firstLineChars="200" w:firstLine="420"/>
        <w:jc w:val="left"/>
        <w:outlineLvl w:val="0"/>
        <w:rPr>
          <w:rFonts w:ascii="ＭＳ Ｐゴシック" w:eastAsia="ＭＳ Ｐゴシック" w:hAnsi="ＭＳ Ｐゴシック"/>
        </w:rPr>
      </w:pPr>
      <w:r w:rsidRPr="00C9117E">
        <w:rPr>
          <w:rFonts w:ascii="ＭＳ Ｐゴシック" w:eastAsia="ＭＳ Ｐゴシック" w:hAnsi="ＭＳ Ｐゴシック" w:hint="eastAsia"/>
        </w:rPr>
        <w:t>Probable</w:t>
      </w:r>
      <w:r w:rsidR="000F0E1B" w:rsidRPr="00C9117E">
        <w:rPr>
          <w:rFonts w:ascii="ＭＳ Ｐゴシック" w:eastAsia="ＭＳ Ｐゴシック" w:hAnsi="ＭＳ Ｐゴシック" w:hint="eastAsia"/>
        </w:rPr>
        <w:t>：</w:t>
      </w:r>
      <w:r w:rsidR="00463CAE" w:rsidRPr="00C9117E">
        <w:rPr>
          <w:rFonts w:ascii="ＭＳ Ｐゴシック" w:eastAsia="ＭＳ Ｐゴシック" w:hAnsi="ＭＳ Ｐゴシック" w:hint="eastAsia"/>
        </w:rPr>
        <w:t>Ａの</w:t>
      </w:r>
      <w:r w:rsidR="005C75BD">
        <w:rPr>
          <w:rFonts w:ascii="ＭＳ Ｐゴシック" w:eastAsia="ＭＳ Ｐゴシック" w:hAnsi="ＭＳ Ｐゴシック" w:hint="eastAsia"/>
        </w:rPr>
        <w:t>いずれか</w:t>
      </w:r>
      <w:r w:rsidR="00463CAE" w:rsidRPr="00C9117E">
        <w:rPr>
          <w:rFonts w:ascii="ＭＳ Ｐゴシック" w:eastAsia="ＭＳ Ｐゴシック" w:hAnsi="ＭＳ Ｐゴシック" w:hint="eastAsia"/>
        </w:rPr>
        <w:t>＋</w:t>
      </w:r>
      <w:r w:rsidR="000F0E1B" w:rsidRPr="00C9117E">
        <w:rPr>
          <w:rFonts w:ascii="ＭＳ Ｐゴシック" w:eastAsia="ＭＳ Ｐゴシック" w:hAnsi="ＭＳ Ｐゴシック" w:hint="eastAsia"/>
        </w:rPr>
        <w:t>Ｂの</w:t>
      </w:r>
      <w:r w:rsidR="00025DA1">
        <w:rPr>
          <w:rFonts w:ascii="ＭＳ Ｐゴシック" w:eastAsia="ＭＳ Ｐゴシック" w:hAnsi="ＭＳ Ｐゴシック" w:hint="eastAsia"/>
        </w:rPr>
        <w:t>１</w:t>
      </w:r>
      <w:r w:rsidR="0051470C">
        <w:rPr>
          <w:rFonts w:ascii="ＭＳ Ｐゴシック" w:eastAsia="ＭＳ Ｐゴシック" w:hAnsi="ＭＳ Ｐゴシック" w:hint="eastAsia"/>
        </w:rPr>
        <w:t>と</w:t>
      </w:r>
      <w:r w:rsidR="00025DA1">
        <w:rPr>
          <w:rFonts w:ascii="ＭＳ Ｐゴシック" w:eastAsia="ＭＳ Ｐゴシック" w:hAnsi="ＭＳ Ｐゴシック"/>
        </w:rPr>
        <w:t>２</w:t>
      </w:r>
      <w:r w:rsidRPr="00C9117E">
        <w:rPr>
          <w:rFonts w:ascii="ＭＳ Ｐゴシック" w:eastAsia="ＭＳ Ｐゴシック" w:hAnsi="ＭＳ Ｐゴシック" w:hint="eastAsia"/>
        </w:rPr>
        <w:t>を満たす</w:t>
      </w:r>
      <w:r w:rsidR="007B78A9">
        <w:rPr>
          <w:rFonts w:ascii="ＭＳ Ｐゴシック" w:eastAsia="ＭＳ Ｐゴシック" w:hAnsi="ＭＳ Ｐゴシック" w:hint="eastAsia"/>
        </w:rPr>
        <w:t>。</w:t>
      </w:r>
    </w:p>
    <w:p w14:paraId="6907BB36" w14:textId="7ED4268C" w:rsidR="00CB1AB8" w:rsidRDefault="00CB1AB8">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420DE16" w14:textId="3A55B4F9" w:rsidR="00AC1B76" w:rsidRPr="00C9117E" w:rsidRDefault="00AA25D5" w:rsidP="000A7FB2">
      <w:pPr>
        <w:widowControl/>
        <w:jc w:val="left"/>
        <w:rPr>
          <w:rFonts w:ascii="ＭＳ Ｐゴシック" w:eastAsia="ＭＳ Ｐゴシック" w:hAnsi="ＭＳ Ｐゴシック"/>
        </w:rPr>
      </w:pPr>
      <w:r w:rsidRPr="00C9117E">
        <w:rPr>
          <w:rFonts w:ascii="ＭＳ Ｐゴシック" w:eastAsia="ＭＳ Ｐゴシック" w:hAnsi="ＭＳ Ｐゴシック" w:hint="eastAsia"/>
        </w:rPr>
        <w:lastRenderedPageBreak/>
        <w:t>＜重症度分類＞</w:t>
      </w:r>
      <w:r w:rsidR="000A7FB2" w:rsidRPr="00C9117E">
        <w:rPr>
          <w:rFonts w:ascii="ＭＳ Ｐゴシック" w:eastAsia="ＭＳ Ｐゴシック" w:hAnsi="ＭＳ Ｐゴシック"/>
        </w:rPr>
        <w:t xml:space="preserve">　</w:t>
      </w:r>
    </w:p>
    <w:p w14:paraId="5D702426" w14:textId="4745C51B" w:rsidR="005008AF" w:rsidRPr="00C9117E" w:rsidRDefault="007B78A9" w:rsidP="000A7FB2">
      <w:pPr>
        <w:widowControl/>
        <w:jc w:val="left"/>
        <w:rPr>
          <w:rFonts w:ascii="ＭＳ Ｐゴシック" w:eastAsia="ＭＳ Ｐゴシック" w:hAnsi="ＭＳ Ｐゴシック"/>
        </w:rPr>
      </w:pPr>
      <w:r w:rsidRPr="00DE472F">
        <w:rPr>
          <w:rFonts w:ascii="ＭＳ Ｐゴシック" w:eastAsia="ＭＳ Ｐゴシック" w:hAnsi="ＭＳ Ｐゴシック" w:hint="eastAsia"/>
          <w:bCs/>
          <w:kern w:val="0"/>
          <w:szCs w:val="21"/>
        </w:rPr>
        <w:t>先天性代謝異常症の重症度評価（日本先天代謝異常学会）</w:t>
      </w:r>
      <w:r w:rsidRPr="00DE472F">
        <w:rPr>
          <w:rFonts w:ascii="ＭＳ Ｐゴシック" w:eastAsia="ＭＳ Ｐゴシック" w:hAnsi="ＭＳ Ｐゴシック" w:hint="eastAsia"/>
          <w:szCs w:val="21"/>
        </w:rPr>
        <w:t>を用いて中等症以上を対象とする。</w:t>
      </w:r>
    </w:p>
    <w:p w14:paraId="2DB7000C" w14:textId="77777777" w:rsidR="00903AA9" w:rsidRPr="00C9117E" w:rsidRDefault="00903AA9" w:rsidP="000A7FB2">
      <w:pPr>
        <w:widowControl/>
        <w:jc w:val="left"/>
        <w:rPr>
          <w:rFonts w:ascii="ＭＳ Ｐゴシック" w:eastAsia="ＭＳ Ｐゴシック" w:hAnsi="ＭＳ Ｐゴシック"/>
        </w:rPr>
      </w:pP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C9117E" w:rsidRPr="00C9117E" w14:paraId="5DF50D70" w14:textId="77777777" w:rsidTr="00950534">
        <w:trPr>
          <w:trHeight w:val="270"/>
        </w:trPr>
        <w:tc>
          <w:tcPr>
            <w:tcW w:w="582" w:type="dxa"/>
            <w:noWrap/>
          </w:tcPr>
          <w:p w14:paraId="74EE0985"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6AF01D90"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7791" w:type="dxa"/>
            <w:noWrap/>
          </w:tcPr>
          <w:p w14:paraId="18AB0D09"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1070" w:type="dxa"/>
            <w:noWrap/>
          </w:tcPr>
          <w:p w14:paraId="751FBF26" w14:textId="77777777" w:rsidR="00AC1B76" w:rsidRPr="00C9117E" w:rsidRDefault="00AC1B76" w:rsidP="00950534">
            <w:pPr>
              <w:widowControl/>
              <w:jc w:val="left"/>
              <w:rPr>
                <w:rFonts w:ascii="ＭＳ Ｐゴシック" w:eastAsia="ＭＳ Ｐゴシック" w:hAnsi="ＭＳ Ｐゴシック" w:cs="ＭＳ Ｐゴシック"/>
                <w:szCs w:val="21"/>
              </w:rPr>
            </w:pPr>
            <w:r w:rsidRPr="00C9117E">
              <w:rPr>
                <w:rFonts w:ascii="ＭＳ Ｐゴシック" w:eastAsia="ＭＳ Ｐゴシック" w:hAnsi="ＭＳ Ｐゴシック" w:cs="ＭＳ Ｐゴシック" w:hint="eastAsia"/>
                <w:szCs w:val="21"/>
              </w:rPr>
              <w:t>点数</w:t>
            </w:r>
          </w:p>
        </w:tc>
      </w:tr>
      <w:tr w:rsidR="00C9117E" w:rsidRPr="00C9117E" w14:paraId="1AF3290C" w14:textId="77777777" w:rsidTr="00950534">
        <w:trPr>
          <w:trHeight w:val="270"/>
        </w:trPr>
        <w:tc>
          <w:tcPr>
            <w:tcW w:w="582" w:type="dxa"/>
            <w:noWrap/>
          </w:tcPr>
          <w:p w14:paraId="1D116C9D" w14:textId="3AE4A118" w:rsidR="00AC1B76" w:rsidRPr="00C9117E" w:rsidRDefault="00315079" w:rsidP="0095053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w:t>
            </w:r>
          </w:p>
        </w:tc>
        <w:tc>
          <w:tcPr>
            <w:tcW w:w="426" w:type="dxa"/>
            <w:noWrap/>
          </w:tcPr>
          <w:p w14:paraId="40807E3B"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7791" w:type="dxa"/>
            <w:noWrap/>
          </w:tcPr>
          <w:p w14:paraId="1C7763F2" w14:textId="0AC313D9" w:rsidR="00AC1B76" w:rsidRPr="00C9117E" w:rsidRDefault="00AC1B76">
            <w:pPr>
              <w:widowControl/>
              <w:jc w:val="left"/>
              <w:rPr>
                <w:rFonts w:ascii="ＭＳ Ｐゴシック" w:eastAsia="ＭＳ Ｐゴシック" w:hAnsi="ＭＳ Ｐゴシック"/>
                <w:b/>
                <w:bCs/>
                <w:kern w:val="0"/>
                <w:szCs w:val="21"/>
              </w:rPr>
            </w:pPr>
            <w:r w:rsidRPr="00C9117E">
              <w:rPr>
                <w:rFonts w:ascii="ＭＳ Ｐゴシック" w:eastAsia="ＭＳ Ｐゴシック" w:hAnsi="ＭＳ Ｐゴシック" w:hint="eastAsia"/>
                <w:b/>
                <w:bCs/>
                <w:kern w:val="0"/>
                <w:szCs w:val="21"/>
              </w:rPr>
              <w:t>薬物などの治療状況（以下の中からいずれか１つを選択する）</w:t>
            </w:r>
          </w:p>
        </w:tc>
        <w:tc>
          <w:tcPr>
            <w:tcW w:w="1070" w:type="dxa"/>
            <w:noWrap/>
          </w:tcPr>
          <w:p w14:paraId="2B41EB78"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r>
      <w:tr w:rsidR="00C9117E" w:rsidRPr="00C9117E" w14:paraId="2F05B3E1" w14:textId="77777777" w:rsidTr="00950534">
        <w:trPr>
          <w:trHeight w:val="270"/>
        </w:trPr>
        <w:tc>
          <w:tcPr>
            <w:tcW w:w="582" w:type="dxa"/>
            <w:noWrap/>
          </w:tcPr>
          <w:p w14:paraId="7D7A6BA6"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5C80CBA5" w14:textId="77777777" w:rsidR="00AC1B76" w:rsidRPr="00C9117E" w:rsidRDefault="00AC1B76" w:rsidP="00950534">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a</w:t>
            </w:r>
          </w:p>
        </w:tc>
        <w:tc>
          <w:tcPr>
            <w:tcW w:w="7791" w:type="dxa"/>
            <w:noWrap/>
          </w:tcPr>
          <w:p w14:paraId="54115B06" w14:textId="77777777" w:rsidR="00AC1B76" w:rsidRPr="00C9117E" w:rsidRDefault="00AC1B76" w:rsidP="00950534">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治療を要しない　　　　　　　　　　　　　　　　　　　　　　</w:t>
            </w:r>
          </w:p>
        </w:tc>
        <w:tc>
          <w:tcPr>
            <w:tcW w:w="1070" w:type="dxa"/>
            <w:noWrap/>
          </w:tcPr>
          <w:p w14:paraId="38DDC61A" w14:textId="7004E91D" w:rsidR="00AC1B76" w:rsidRPr="00C9117E" w:rsidRDefault="003563F1" w:rsidP="0095053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C9117E" w:rsidRPr="00C9117E" w14:paraId="44A3FD5A" w14:textId="77777777" w:rsidTr="00950534">
        <w:trPr>
          <w:trHeight w:val="270"/>
        </w:trPr>
        <w:tc>
          <w:tcPr>
            <w:tcW w:w="582" w:type="dxa"/>
            <w:noWrap/>
          </w:tcPr>
          <w:p w14:paraId="08D28FD0"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10E3E692" w14:textId="77777777" w:rsidR="00AC1B76" w:rsidRPr="00C9117E" w:rsidRDefault="00AC1B76" w:rsidP="00950534">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b</w:t>
            </w:r>
          </w:p>
        </w:tc>
        <w:tc>
          <w:tcPr>
            <w:tcW w:w="7791" w:type="dxa"/>
            <w:noWrap/>
          </w:tcPr>
          <w:p w14:paraId="121137DF" w14:textId="77777777" w:rsidR="00AC1B76" w:rsidRPr="00C9117E" w:rsidRDefault="00AC1B76" w:rsidP="00950534">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対症療法のために何らかの薬物を用いた治療を継続している　　　　　　</w:t>
            </w:r>
          </w:p>
        </w:tc>
        <w:tc>
          <w:tcPr>
            <w:tcW w:w="1070" w:type="dxa"/>
            <w:noWrap/>
          </w:tcPr>
          <w:p w14:paraId="39992EC5" w14:textId="076FDDBF" w:rsidR="00AC1B76" w:rsidRPr="00C9117E" w:rsidRDefault="003563F1" w:rsidP="0095053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C9117E" w:rsidRPr="00C9117E" w14:paraId="15724152" w14:textId="77777777" w:rsidTr="00950534">
        <w:trPr>
          <w:trHeight w:val="270"/>
        </w:trPr>
        <w:tc>
          <w:tcPr>
            <w:tcW w:w="582" w:type="dxa"/>
            <w:noWrap/>
          </w:tcPr>
          <w:p w14:paraId="623B51F7"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18C45CA1" w14:textId="77777777" w:rsidR="00AC1B76" w:rsidRPr="00C9117E" w:rsidRDefault="00AC1B76" w:rsidP="00950534">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c</w:t>
            </w:r>
          </w:p>
        </w:tc>
        <w:tc>
          <w:tcPr>
            <w:tcW w:w="7791" w:type="dxa"/>
            <w:noWrap/>
          </w:tcPr>
          <w:p w14:paraId="4022558B" w14:textId="77777777" w:rsidR="00AC1B76" w:rsidRPr="00C9117E" w:rsidRDefault="00AC1B76" w:rsidP="00950534">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疾患特異的な薬物治療が中断できない</w:t>
            </w:r>
          </w:p>
        </w:tc>
        <w:tc>
          <w:tcPr>
            <w:tcW w:w="1070" w:type="dxa"/>
            <w:noWrap/>
          </w:tcPr>
          <w:p w14:paraId="00389329" w14:textId="699AA48D" w:rsidR="00AC1B76" w:rsidRPr="00C9117E" w:rsidRDefault="003563F1" w:rsidP="0095053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C9117E" w:rsidRPr="00C9117E" w14:paraId="1E99DCE0" w14:textId="77777777" w:rsidTr="00950534">
        <w:trPr>
          <w:trHeight w:val="270"/>
        </w:trPr>
        <w:tc>
          <w:tcPr>
            <w:tcW w:w="582" w:type="dxa"/>
            <w:noWrap/>
          </w:tcPr>
          <w:p w14:paraId="5B40ADD2"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5B5940FD" w14:textId="77777777" w:rsidR="00AC1B76" w:rsidRPr="00C9117E" w:rsidRDefault="00AC1B76" w:rsidP="00950534">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d</w:t>
            </w:r>
          </w:p>
        </w:tc>
        <w:tc>
          <w:tcPr>
            <w:tcW w:w="7791" w:type="dxa"/>
            <w:noWrap/>
          </w:tcPr>
          <w:p w14:paraId="0A1F04F4" w14:textId="77777777" w:rsidR="00AC1B76" w:rsidRPr="00C9117E" w:rsidRDefault="00AC1B76" w:rsidP="00950534">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急性発作時に呼吸管理、血液浄化を必要とする　　　　　　　　</w:t>
            </w:r>
          </w:p>
        </w:tc>
        <w:tc>
          <w:tcPr>
            <w:tcW w:w="1070" w:type="dxa"/>
            <w:noWrap/>
          </w:tcPr>
          <w:p w14:paraId="630DAC5A" w14:textId="6CA7AFF4" w:rsidR="00AC1B76" w:rsidRPr="00C9117E" w:rsidRDefault="003563F1" w:rsidP="0095053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C9117E" w:rsidRPr="00C9117E" w14:paraId="119E8AEE" w14:textId="77777777" w:rsidTr="00950534">
        <w:trPr>
          <w:trHeight w:val="270"/>
        </w:trPr>
        <w:tc>
          <w:tcPr>
            <w:tcW w:w="582" w:type="dxa"/>
            <w:noWrap/>
          </w:tcPr>
          <w:p w14:paraId="0FBB5199"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2036145B"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7791" w:type="dxa"/>
            <w:noWrap/>
          </w:tcPr>
          <w:p w14:paraId="55B79C42"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1070" w:type="dxa"/>
            <w:noWrap/>
          </w:tcPr>
          <w:p w14:paraId="7FF26877"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r>
      <w:tr w:rsidR="00C9117E" w:rsidRPr="00C9117E" w14:paraId="7E98B656" w14:textId="77777777" w:rsidTr="00950534">
        <w:trPr>
          <w:trHeight w:val="270"/>
        </w:trPr>
        <w:tc>
          <w:tcPr>
            <w:tcW w:w="582" w:type="dxa"/>
            <w:noWrap/>
          </w:tcPr>
          <w:p w14:paraId="0A447CF1" w14:textId="781611B5" w:rsidR="00AC1B76" w:rsidRPr="00C9117E" w:rsidRDefault="00315079" w:rsidP="0095053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w:t>
            </w:r>
            <w:r>
              <w:rPr>
                <w:rFonts w:ascii="ＭＳ Ｐゴシック" w:eastAsia="ＭＳ Ｐゴシック" w:hAnsi="ＭＳ Ｐゴシック"/>
                <w:kern w:val="0"/>
                <w:szCs w:val="21"/>
              </w:rPr>
              <w:t>I</w:t>
            </w:r>
          </w:p>
        </w:tc>
        <w:tc>
          <w:tcPr>
            <w:tcW w:w="426" w:type="dxa"/>
            <w:noWrap/>
          </w:tcPr>
          <w:p w14:paraId="0079F109"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7791" w:type="dxa"/>
            <w:noWrap/>
          </w:tcPr>
          <w:p w14:paraId="6120A4AF" w14:textId="78DD13B1" w:rsidR="00AC1B76" w:rsidRPr="00C9117E" w:rsidRDefault="00AC1B76">
            <w:pPr>
              <w:widowControl/>
              <w:jc w:val="left"/>
              <w:rPr>
                <w:rFonts w:ascii="ＭＳ Ｐゴシック" w:eastAsia="ＭＳ Ｐゴシック" w:hAnsi="ＭＳ Ｐゴシック"/>
                <w:b/>
                <w:bCs/>
                <w:kern w:val="0"/>
                <w:szCs w:val="21"/>
              </w:rPr>
            </w:pPr>
            <w:r w:rsidRPr="00C9117E">
              <w:rPr>
                <w:rFonts w:ascii="ＭＳ Ｐゴシック" w:eastAsia="ＭＳ Ｐゴシック" w:hAnsi="ＭＳ Ｐゴシック" w:hint="eastAsia"/>
                <w:b/>
                <w:bCs/>
                <w:kern w:val="0"/>
                <w:szCs w:val="21"/>
              </w:rPr>
              <w:t>食事栄養治療の状況（以下の中からいずれか１つを選択する）</w:t>
            </w:r>
          </w:p>
        </w:tc>
        <w:tc>
          <w:tcPr>
            <w:tcW w:w="1070" w:type="dxa"/>
            <w:noWrap/>
          </w:tcPr>
          <w:p w14:paraId="3C5AB32E"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r>
      <w:tr w:rsidR="003563F1" w:rsidRPr="00C9117E" w14:paraId="6EE9A6CF" w14:textId="77777777" w:rsidTr="00950534">
        <w:trPr>
          <w:trHeight w:val="270"/>
        </w:trPr>
        <w:tc>
          <w:tcPr>
            <w:tcW w:w="582" w:type="dxa"/>
            <w:noWrap/>
          </w:tcPr>
          <w:p w14:paraId="4397FE26" w14:textId="77777777" w:rsidR="003563F1" w:rsidRPr="00C9117E" w:rsidRDefault="003563F1" w:rsidP="003563F1">
            <w:pPr>
              <w:widowControl/>
              <w:jc w:val="left"/>
              <w:rPr>
                <w:rFonts w:ascii="ＭＳ Ｐゴシック" w:eastAsia="ＭＳ Ｐゴシック" w:hAnsi="ＭＳ Ｐゴシック" w:cs="ＭＳ Ｐゴシック"/>
                <w:szCs w:val="21"/>
              </w:rPr>
            </w:pPr>
          </w:p>
        </w:tc>
        <w:tc>
          <w:tcPr>
            <w:tcW w:w="426" w:type="dxa"/>
            <w:noWrap/>
          </w:tcPr>
          <w:p w14:paraId="38FDC9DA"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a</w:t>
            </w:r>
          </w:p>
        </w:tc>
        <w:tc>
          <w:tcPr>
            <w:tcW w:w="7791" w:type="dxa"/>
            <w:noWrap/>
          </w:tcPr>
          <w:p w14:paraId="7B35860F"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食事制限など特に必要がない　　　　　　　　　　　　　　　　</w:t>
            </w:r>
          </w:p>
        </w:tc>
        <w:tc>
          <w:tcPr>
            <w:tcW w:w="1070" w:type="dxa"/>
            <w:noWrap/>
          </w:tcPr>
          <w:p w14:paraId="4F64F3CC" w14:textId="01B24684" w:rsidR="003563F1" w:rsidRPr="00C9117E" w:rsidRDefault="003563F1" w:rsidP="003563F1">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3563F1" w:rsidRPr="00C9117E" w14:paraId="2E9A7CDE" w14:textId="77777777" w:rsidTr="00950534">
        <w:trPr>
          <w:trHeight w:val="270"/>
        </w:trPr>
        <w:tc>
          <w:tcPr>
            <w:tcW w:w="582" w:type="dxa"/>
            <w:noWrap/>
          </w:tcPr>
          <w:p w14:paraId="14B13AE7" w14:textId="77777777" w:rsidR="003563F1" w:rsidRPr="00C9117E" w:rsidRDefault="003563F1" w:rsidP="003563F1">
            <w:pPr>
              <w:widowControl/>
              <w:jc w:val="left"/>
              <w:rPr>
                <w:rFonts w:ascii="ＭＳ Ｐゴシック" w:eastAsia="ＭＳ Ｐゴシック" w:hAnsi="ＭＳ Ｐゴシック" w:cs="ＭＳ Ｐゴシック"/>
                <w:szCs w:val="21"/>
              </w:rPr>
            </w:pPr>
          </w:p>
        </w:tc>
        <w:tc>
          <w:tcPr>
            <w:tcW w:w="426" w:type="dxa"/>
            <w:noWrap/>
          </w:tcPr>
          <w:p w14:paraId="6E2D7260"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b</w:t>
            </w:r>
          </w:p>
        </w:tc>
        <w:tc>
          <w:tcPr>
            <w:tcW w:w="7791" w:type="dxa"/>
            <w:noWrap/>
          </w:tcPr>
          <w:p w14:paraId="6089D17F"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軽度の食事制限あるいは一時的な食事制限が必要である　　　　　</w:t>
            </w:r>
          </w:p>
        </w:tc>
        <w:tc>
          <w:tcPr>
            <w:tcW w:w="1070" w:type="dxa"/>
            <w:noWrap/>
          </w:tcPr>
          <w:p w14:paraId="2236E276" w14:textId="2F47EFE0" w:rsidR="003563F1" w:rsidRPr="00C9117E" w:rsidRDefault="003563F1" w:rsidP="003563F1">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3563F1" w:rsidRPr="00C9117E" w14:paraId="4C5066B0" w14:textId="77777777" w:rsidTr="00950534">
        <w:trPr>
          <w:trHeight w:val="270"/>
        </w:trPr>
        <w:tc>
          <w:tcPr>
            <w:tcW w:w="582" w:type="dxa"/>
            <w:noWrap/>
          </w:tcPr>
          <w:p w14:paraId="77B52CBB" w14:textId="77777777" w:rsidR="003563F1" w:rsidRPr="00C9117E" w:rsidRDefault="003563F1" w:rsidP="003563F1">
            <w:pPr>
              <w:widowControl/>
              <w:jc w:val="left"/>
              <w:rPr>
                <w:rFonts w:ascii="ＭＳ Ｐゴシック" w:eastAsia="ＭＳ Ｐゴシック" w:hAnsi="ＭＳ Ｐゴシック" w:cs="ＭＳ Ｐゴシック"/>
                <w:szCs w:val="21"/>
              </w:rPr>
            </w:pPr>
          </w:p>
        </w:tc>
        <w:tc>
          <w:tcPr>
            <w:tcW w:w="426" w:type="dxa"/>
            <w:noWrap/>
          </w:tcPr>
          <w:p w14:paraId="7C820B33"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c</w:t>
            </w:r>
          </w:p>
        </w:tc>
        <w:tc>
          <w:tcPr>
            <w:tcW w:w="7791" w:type="dxa"/>
            <w:noWrap/>
          </w:tcPr>
          <w:p w14:paraId="23F49ABE"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特殊ミルクを継続して使用するなどの中程度の食事療法が必要である　　　</w:t>
            </w:r>
          </w:p>
        </w:tc>
        <w:tc>
          <w:tcPr>
            <w:tcW w:w="1070" w:type="dxa"/>
            <w:noWrap/>
          </w:tcPr>
          <w:p w14:paraId="79E11E32" w14:textId="75CA2783" w:rsidR="003563F1" w:rsidRPr="00C9117E" w:rsidRDefault="003563F1" w:rsidP="003563F1">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3563F1" w:rsidRPr="00C9117E" w14:paraId="7505B0DD" w14:textId="77777777" w:rsidTr="00950534">
        <w:trPr>
          <w:trHeight w:val="270"/>
        </w:trPr>
        <w:tc>
          <w:tcPr>
            <w:tcW w:w="582" w:type="dxa"/>
            <w:noWrap/>
          </w:tcPr>
          <w:p w14:paraId="438057F6" w14:textId="77777777" w:rsidR="003563F1" w:rsidRPr="00C9117E" w:rsidRDefault="003563F1" w:rsidP="003563F1">
            <w:pPr>
              <w:widowControl/>
              <w:jc w:val="left"/>
              <w:rPr>
                <w:rFonts w:ascii="ＭＳ Ｐゴシック" w:eastAsia="ＭＳ Ｐゴシック" w:hAnsi="ＭＳ Ｐゴシック" w:cs="ＭＳ Ｐゴシック"/>
                <w:szCs w:val="21"/>
              </w:rPr>
            </w:pPr>
          </w:p>
        </w:tc>
        <w:tc>
          <w:tcPr>
            <w:tcW w:w="426" w:type="dxa"/>
            <w:noWrap/>
          </w:tcPr>
          <w:p w14:paraId="2DBB5308"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d</w:t>
            </w:r>
          </w:p>
        </w:tc>
        <w:tc>
          <w:tcPr>
            <w:tcW w:w="7791" w:type="dxa"/>
            <w:noWrap/>
          </w:tcPr>
          <w:p w14:paraId="066D2B82" w14:textId="77777777" w:rsidR="003563F1" w:rsidRPr="00C9117E" w:rsidRDefault="003563F1" w:rsidP="00300AB5">
            <w:pPr>
              <w:widowControl/>
              <w:spacing w:line="300" w:lineRule="exact"/>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特殊ミルクを継続して使用するなどの疾患特異的な負荷の強い（厳格な）食事療法の継続が必要である　　　　　　　　　　　　　　　　　　　　　　　　　</w:t>
            </w:r>
          </w:p>
        </w:tc>
        <w:tc>
          <w:tcPr>
            <w:tcW w:w="1070" w:type="dxa"/>
            <w:noWrap/>
          </w:tcPr>
          <w:p w14:paraId="252AC649" w14:textId="675AB3D7" w:rsidR="003563F1" w:rsidRPr="00C9117E" w:rsidRDefault="003563F1" w:rsidP="003563F1">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C9117E" w:rsidRPr="00C9117E" w14:paraId="3E8019D4" w14:textId="77777777" w:rsidTr="00950534">
        <w:trPr>
          <w:trHeight w:val="270"/>
        </w:trPr>
        <w:tc>
          <w:tcPr>
            <w:tcW w:w="582" w:type="dxa"/>
            <w:noWrap/>
          </w:tcPr>
          <w:p w14:paraId="765F0006"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3590DC31" w14:textId="77777777" w:rsidR="00AC1B76" w:rsidRPr="00C9117E" w:rsidRDefault="00AC1B76" w:rsidP="00950534">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e</w:t>
            </w:r>
          </w:p>
        </w:tc>
        <w:tc>
          <w:tcPr>
            <w:tcW w:w="7791" w:type="dxa"/>
            <w:noWrap/>
          </w:tcPr>
          <w:p w14:paraId="115C20F1" w14:textId="77777777" w:rsidR="00AC1B76" w:rsidRPr="00C9117E" w:rsidRDefault="00AC1B76" w:rsidP="00950534">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経管栄養が必要である　　　　　　　　　　　　　　　　　　　　　　</w:t>
            </w:r>
          </w:p>
        </w:tc>
        <w:tc>
          <w:tcPr>
            <w:tcW w:w="1070" w:type="dxa"/>
            <w:noWrap/>
          </w:tcPr>
          <w:p w14:paraId="16686890" w14:textId="1DB224A3" w:rsidR="00AC1B76" w:rsidRPr="00C9117E" w:rsidRDefault="003563F1" w:rsidP="0095053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C9117E" w:rsidRPr="00C9117E" w14:paraId="3055F07A" w14:textId="77777777" w:rsidTr="00950534">
        <w:trPr>
          <w:trHeight w:val="270"/>
        </w:trPr>
        <w:tc>
          <w:tcPr>
            <w:tcW w:w="582" w:type="dxa"/>
            <w:noWrap/>
          </w:tcPr>
          <w:p w14:paraId="536BB8B9"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669A81D2"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7791" w:type="dxa"/>
            <w:noWrap/>
          </w:tcPr>
          <w:p w14:paraId="507355B7"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1070" w:type="dxa"/>
            <w:noWrap/>
          </w:tcPr>
          <w:p w14:paraId="73AC340E"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r>
      <w:tr w:rsidR="00C9117E" w:rsidRPr="00C9117E" w14:paraId="3583ED71" w14:textId="77777777" w:rsidTr="00950534">
        <w:trPr>
          <w:trHeight w:val="270"/>
        </w:trPr>
        <w:tc>
          <w:tcPr>
            <w:tcW w:w="582" w:type="dxa"/>
            <w:noWrap/>
          </w:tcPr>
          <w:p w14:paraId="2D9E2AE7" w14:textId="2C8B53D4" w:rsidR="00AC1B76" w:rsidRDefault="00315079" w:rsidP="00950534">
            <w:pPr>
              <w:widowControl/>
              <w:jc w:val="left"/>
              <w:rPr>
                <w:rFonts w:ascii="ＭＳ Ｐゴシック" w:eastAsia="ＭＳ Ｐゴシック" w:hAnsi="ＭＳ Ｐゴシック"/>
                <w:kern w:val="0"/>
                <w:szCs w:val="21"/>
              </w:rPr>
            </w:pPr>
            <w:r>
              <w:rPr>
                <w:rFonts w:ascii="ＭＳ Ｐゴシック" w:eastAsia="ＭＳ Ｐゴシック" w:hAnsi="ＭＳ Ｐゴシック"/>
                <w:kern w:val="0"/>
                <w:szCs w:val="21"/>
              </w:rPr>
              <w:t>III</w:t>
            </w:r>
          </w:p>
          <w:p w14:paraId="6BF747AB" w14:textId="11F636BA" w:rsidR="00315079" w:rsidRPr="00C9117E" w:rsidRDefault="00315079" w:rsidP="00950534">
            <w:pPr>
              <w:widowControl/>
              <w:jc w:val="left"/>
              <w:rPr>
                <w:rFonts w:ascii="ＭＳ Ｐゴシック" w:eastAsia="ＭＳ Ｐゴシック" w:hAnsi="ＭＳ Ｐゴシック"/>
                <w:kern w:val="0"/>
                <w:szCs w:val="21"/>
              </w:rPr>
            </w:pPr>
          </w:p>
        </w:tc>
        <w:tc>
          <w:tcPr>
            <w:tcW w:w="426" w:type="dxa"/>
            <w:noWrap/>
          </w:tcPr>
          <w:p w14:paraId="088552AD"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7791" w:type="dxa"/>
            <w:noWrap/>
          </w:tcPr>
          <w:p w14:paraId="7DC16B85" w14:textId="77777777" w:rsidR="00AC1B76" w:rsidRPr="00C9117E" w:rsidRDefault="00AC1B76" w:rsidP="00300AB5">
            <w:pPr>
              <w:widowControl/>
              <w:spacing w:line="300" w:lineRule="exact"/>
              <w:jc w:val="left"/>
              <w:rPr>
                <w:rFonts w:ascii="ＭＳ Ｐゴシック" w:eastAsia="ＭＳ Ｐゴシック" w:hAnsi="ＭＳ Ｐゴシック"/>
                <w:b/>
                <w:bCs/>
                <w:kern w:val="0"/>
                <w:szCs w:val="21"/>
              </w:rPr>
            </w:pPr>
            <w:r w:rsidRPr="00C9117E">
              <w:rPr>
                <w:rFonts w:ascii="ＭＳ Ｐゴシック" w:eastAsia="ＭＳ Ｐゴシック" w:hAnsi="ＭＳ Ｐゴシック" w:hint="eastAsia"/>
                <w:b/>
                <w:bCs/>
                <w:kern w:val="0"/>
                <w:szCs w:val="21"/>
              </w:rPr>
              <w:t>酵素欠損などの代謝障害に直接関連した検査（画像を含む）の所見（以下の中からいずれか１つを選択する）</w:t>
            </w:r>
          </w:p>
        </w:tc>
        <w:tc>
          <w:tcPr>
            <w:tcW w:w="1070" w:type="dxa"/>
            <w:noWrap/>
          </w:tcPr>
          <w:p w14:paraId="0046C1C2"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r>
      <w:tr w:rsidR="003563F1" w:rsidRPr="00C9117E" w14:paraId="0A20FEBB" w14:textId="77777777" w:rsidTr="00950534">
        <w:trPr>
          <w:trHeight w:val="270"/>
        </w:trPr>
        <w:tc>
          <w:tcPr>
            <w:tcW w:w="582" w:type="dxa"/>
            <w:noWrap/>
          </w:tcPr>
          <w:p w14:paraId="2138EA36" w14:textId="77777777" w:rsidR="003563F1" w:rsidRPr="00C9117E" w:rsidRDefault="003563F1" w:rsidP="003563F1">
            <w:pPr>
              <w:widowControl/>
              <w:jc w:val="left"/>
              <w:rPr>
                <w:rFonts w:ascii="ＭＳ Ｐゴシック" w:eastAsia="ＭＳ Ｐゴシック" w:hAnsi="ＭＳ Ｐゴシック" w:cs="ＭＳ Ｐゴシック"/>
                <w:szCs w:val="21"/>
              </w:rPr>
            </w:pPr>
          </w:p>
        </w:tc>
        <w:tc>
          <w:tcPr>
            <w:tcW w:w="426" w:type="dxa"/>
            <w:noWrap/>
          </w:tcPr>
          <w:p w14:paraId="1F7DD989"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a</w:t>
            </w:r>
          </w:p>
        </w:tc>
        <w:tc>
          <w:tcPr>
            <w:tcW w:w="7791" w:type="dxa"/>
            <w:noWrap/>
          </w:tcPr>
          <w:p w14:paraId="3A0F0DEC"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特に異常を認めない　　　　　　　　</w:t>
            </w:r>
          </w:p>
        </w:tc>
        <w:tc>
          <w:tcPr>
            <w:tcW w:w="1070" w:type="dxa"/>
            <w:noWrap/>
          </w:tcPr>
          <w:p w14:paraId="6E95F691" w14:textId="781BA7F5" w:rsidR="003563F1" w:rsidRPr="00C9117E" w:rsidRDefault="003563F1" w:rsidP="003563F1">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3563F1" w:rsidRPr="00C9117E" w14:paraId="700BB1B1" w14:textId="77777777" w:rsidTr="00950534">
        <w:trPr>
          <w:trHeight w:val="270"/>
        </w:trPr>
        <w:tc>
          <w:tcPr>
            <w:tcW w:w="582" w:type="dxa"/>
            <w:noWrap/>
          </w:tcPr>
          <w:p w14:paraId="2ED90EB2" w14:textId="77777777" w:rsidR="003563F1" w:rsidRPr="00C9117E" w:rsidRDefault="003563F1" w:rsidP="003563F1">
            <w:pPr>
              <w:widowControl/>
              <w:jc w:val="left"/>
              <w:rPr>
                <w:rFonts w:ascii="ＭＳ Ｐゴシック" w:eastAsia="ＭＳ Ｐゴシック" w:hAnsi="ＭＳ Ｐゴシック" w:cs="ＭＳ Ｐゴシック"/>
                <w:szCs w:val="21"/>
              </w:rPr>
            </w:pPr>
          </w:p>
        </w:tc>
        <w:tc>
          <w:tcPr>
            <w:tcW w:w="426" w:type="dxa"/>
            <w:noWrap/>
          </w:tcPr>
          <w:p w14:paraId="5815966F"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b</w:t>
            </w:r>
          </w:p>
        </w:tc>
        <w:tc>
          <w:tcPr>
            <w:tcW w:w="7791" w:type="dxa"/>
            <w:noWrap/>
          </w:tcPr>
          <w:p w14:paraId="4F38FD03"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軽度の異常値が継続している　　　　（目安として正常範囲から1.5SDの逸脱）　　</w:t>
            </w:r>
          </w:p>
        </w:tc>
        <w:tc>
          <w:tcPr>
            <w:tcW w:w="1070" w:type="dxa"/>
            <w:noWrap/>
          </w:tcPr>
          <w:p w14:paraId="584F2A04" w14:textId="580747D5" w:rsidR="003563F1" w:rsidRPr="00C9117E" w:rsidRDefault="003563F1" w:rsidP="003563F1">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3563F1" w:rsidRPr="00C9117E" w14:paraId="68BBFFF2" w14:textId="77777777" w:rsidTr="00950534">
        <w:trPr>
          <w:trHeight w:val="270"/>
        </w:trPr>
        <w:tc>
          <w:tcPr>
            <w:tcW w:w="582" w:type="dxa"/>
            <w:noWrap/>
          </w:tcPr>
          <w:p w14:paraId="0BACD621" w14:textId="77777777" w:rsidR="003563F1" w:rsidRPr="00C9117E" w:rsidRDefault="003563F1" w:rsidP="003563F1">
            <w:pPr>
              <w:widowControl/>
              <w:jc w:val="left"/>
              <w:rPr>
                <w:rFonts w:ascii="ＭＳ Ｐゴシック" w:eastAsia="ＭＳ Ｐゴシック" w:hAnsi="ＭＳ Ｐゴシック" w:cs="ＭＳ Ｐゴシック"/>
                <w:szCs w:val="21"/>
              </w:rPr>
            </w:pPr>
          </w:p>
        </w:tc>
        <w:tc>
          <w:tcPr>
            <w:tcW w:w="426" w:type="dxa"/>
            <w:noWrap/>
          </w:tcPr>
          <w:p w14:paraId="009F692A"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c</w:t>
            </w:r>
          </w:p>
        </w:tc>
        <w:tc>
          <w:tcPr>
            <w:tcW w:w="7791" w:type="dxa"/>
            <w:noWrap/>
          </w:tcPr>
          <w:p w14:paraId="7E921412"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中等度以上の異常値が継続している　（目安として1.5SDから2.0SDの逸脱）　　　　　　</w:t>
            </w:r>
          </w:p>
        </w:tc>
        <w:tc>
          <w:tcPr>
            <w:tcW w:w="1070" w:type="dxa"/>
            <w:noWrap/>
          </w:tcPr>
          <w:p w14:paraId="4518F000" w14:textId="2A5B8A86" w:rsidR="003563F1" w:rsidRPr="00C9117E" w:rsidRDefault="003563F1" w:rsidP="003563F1">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3563F1" w:rsidRPr="00C9117E" w14:paraId="5D127565" w14:textId="77777777" w:rsidTr="00950534">
        <w:trPr>
          <w:trHeight w:val="270"/>
        </w:trPr>
        <w:tc>
          <w:tcPr>
            <w:tcW w:w="582" w:type="dxa"/>
            <w:noWrap/>
          </w:tcPr>
          <w:p w14:paraId="0F56DFDA" w14:textId="77777777" w:rsidR="003563F1" w:rsidRPr="00C9117E" w:rsidRDefault="003563F1" w:rsidP="003563F1">
            <w:pPr>
              <w:widowControl/>
              <w:jc w:val="left"/>
              <w:rPr>
                <w:rFonts w:ascii="ＭＳ Ｐゴシック" w:eastAsia="ＭＳ Ｐゴシック" w:hAnsi="ＭＳ Ｐゴシック" w:cs="ＭＳ Ｐゴシック"/>
                <w:szCs w:val="21"/>
              </w:rPr>
            </w:pPr>
          </w:p>
        </w:tc>
        <w:tc>
          <w:tcPr>
            <w:tcW w:w="426" w:type="dxa"/>
            <w:noWrap/>
          </w:tcPr>
          <w:p w14:paraId="12D6681E"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d</w:t>
            </w:r>
          </w:p>
        </w:tc>
        <w:tc>
          <w:tcPr>
            <w:tcW w:w="7791" w:type="dxa"/>
            <w:noWrap/>
          </w:tcPr>
          <w:p w14:paraId="46650A09"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高度の異常値が持続している　　　　（目安として2.0SD以上の逸脱）</w:t>
            </w:r>
          </w:p>
        </w:tc>
        <w:tc>
          <w:tcPr>
            <w:tcW w:w="1070" w:type="dxa"/>
            <w:noWrap/>
          </w:tcPr>
          <w:p w14:paraId="2D3ECB85" w14:textId="14DE0FD9" w:rsidR="003563F1" w:rsidRPr="00C9117E" w:rsidRDefault="003563F1" w:rsidP="003563F1">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３</w:t>
            </w:r>
          </w:p>
        </w:tc>
      </w:tr>
      <w:tr w:rsidR="00C9117E" w:rsidRPr="00C9117E" w14:paraId="21488436" w14:textId="77777777" w:rsidTr="00950534">
        <w:trPr>
          <w:trHeight w:val="270"/>
        </w:trPr>
        <w:tc>
          <w:tcPr>
            <w:tcW w:w="582" w:type="dxa"/>
            <w:noWrap/>
          </w:tcPr>
          <w:p w14:paraId="282E99DB"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1ED12B32"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7791" w:type="dxa"/>
            <w:noWrap/>
          </w:tcPr>
          <w:p w14:paraId="5972DF53"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1070" w:type="dxa"/>
            <w:noWrap/>
          </w:tcPr>
          <w:p w14:paraId="26EE5BE7"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r>
      <w:tr w:rsidR="00C9117E" w:rsidRPr="00C9117E" w14:paraId="1B04B5AE" w14:textId="77777777" w:rsidTr="00950534">
        <w:trPr>
          <w:trHeight w:val="270"/>
        </w:trPr>
        <w:tc>
          <w:tcPr>
            <w:tcW w:w="582" w:type="dxa"/>
            <w:noWrap/>
          </w:tcPr>
          <w:p w14:paraId="7604D68B" w14:textId="2612B127" w:rsidR="00AC1B76" w:rsidRPr="00C9117E" w:rsidRDefault="005B53D0" w:rsidP="0095053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w:t>
            </w:r>
            <w:r>
              <w:rPr>
                <w:rFonts w:ascii="ＭＳ Ｐゴシック" w:eastAsia="ＭＳ Ｐゴシック" w:hAnsi="ＭＳ Ｐゴシック"/>
                <w:kern w:val="0"/>
                <w:szCs w:val="21"/>
              </w:rPr>
              <w:t>V</w:t>
            </w:r>
          </w:p>
        </w:tc>
        <w:tc>
          <w:tcPr>
            <w:tcW w:w="426" w:type="dxa"/>
            <w:noWrap/>
          </w:tcPr>
          <w:p w14:paraId="32A784EA"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7791" w:type="dxa"/>
            <w:noWrap/>
          </w:tcPr>
          <w:p w14:paraId="5FA2C692" w14:textId="77777777" w:rsidR="00AC1B76" w:rsidRPr="00C9117E" w:rsidRDefault="00AC1B76" w:rsidP="00300AB5">
            <w:pPr>
              <w:widowControl/>
              <w:spacing w:line="300" w:lineRule="exact"/>
              <w:jc w:val="left"/>
              <w:rPr>
                <w:rFonts w:ascii="ＭＳ Ｐゴシック" w:eastAsia="ＭＳ Ｐゴシック" w:hAnsi="ＭＳ Ｐゴシック"/>
                <w:b/>
                <w:bCs/>
                <w:kern w:val="0"/>
                <w:szCs w:val="21"/>
              </w:rPr>
            </w:pPr>
            <w:r w:rsidRPr="00C9117E">
              <w:rPr>
                <w:rFonts w:ascii="ＭＳ Ｐゴシック" w:eastAsia="ＭＳ Ｐゴシック" w:hAnsi="ＭＳ Ｐゴシック" w:hint="eastAsia"/>
                <w:b/>
                <w:bCs/>
                <w:kern w:val="0"/>
                <w:szCs w:val="21"/>
              </w:rPr>
              <w:t>現在の精神運動発達遅滞、神経症状、筋力低下についての評価（以下の中からいずれか１つを選択する）</w:t>
            </w:r>
          </w:p>
        </w:tc>
        <w:tc>
          <w:tcPr>
            <w:tcW w:w="1070" w:type="dxa"/>
            <w:noWrap/>
          </w:tcPr>
          <w:p w14:paraId="02A8A669"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r>
      <w:tr w:rsidR="003563F1" w:rsidRPr="00C9117E" w14:paraId="17419F52" w14:textId="77777777" w:rsidTr="00950534">
        <w:trPr>
          <w:trHeight w:val="270"/>
        </w:trPr>
        <w:tc>
          <w:tcPr>
            <w:tcW w:w="582" w:type="dxa"/>
            <w:noWrap/>
          </w:tcPr>
          <w:p w14:paraId="1EBA9C26" w14:textId="77777777" w:rsidR="003563F1" w:rsidRPr="00C9117E" w:rsidRDefault="003563F1" w:rsidP="003563F1">
            <w:pPr>
              <w:widowControl/>
              <w:jc w:val="left"/>
              <w:rPr>
                <w:rFonts w:ascii="ＭＳ Ｐゴシック" w:eastAsia="ＭＳ Ｐゴシック" w:hAnsi="ＭＳ Ｐゴシック" w:cs="ＭＳ Ｐゴシック"/>
                <w:szCs w:val="21"/>
              </w:rPr>
            </w:pPr>
          </w:p>
        </w:tc>
        <w:tc>
          <w:tcPr>
            <w:tcW w:w="426" w:type="dxa"/>
            <w:noWrap/>
          </w:tcPr>
          <w:p w14:paraId="7805104E"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a</w:t>
            </w:r>
          </w:p>
        </w:tc>
        <w:tc>
          <w:tcPr>
            <w:tcW w:w="7791" w:type="dxa"/>
            <w:noWrap/>
          </w:tcPr>
          <w:p w14:paraId="754F6A82"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異常を認めない　　　　　　　　　</w:t>
            </w:r>
          </w:p>
        </w:tc>
        <w:tc>
          <w:tcPr>
            <w:tcW w:w="1070" w:type="dxa"/>
            <w:noWrap/>
          </w:tcPr>
          <w:p w14:paraId="02B5E5E8" w14:textId="3622FD49" w:rsidR="003563F1" w:rsidRPr="00C9117E" w:rsidRDefault="003563F1" w:rsidP="003563F1">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3563F1" w:rsidRPr="00C9117E" w14:paraId="6521C883" w14:textId="77777777" w:rsidTr="00950534">
        <w:trPr>
          <w:trHeight w:val="270"/>
        </w:trPr>
        <w:tc>
          <w:tcPr>
            <w:tcW w:w="582" w:type="dxa"/>
            <w:noWrap/>
          </w:tcPr>
          <w:p w14:paraId="4B89BC72" w14:textId="77777777" w:rsidR="003563F1" w:rsidRPr="00C9117E" w:rsidRDefault="003563F1" w:rsidP="003563F1">
            <w:pPr>
              <w:widowControl/>
              <w:jc w:val="left"/>
              <w:rPr>
                <w:rFonts w:ascii="ＭＳ Ｐゴシック" w:eastAsia="ＭＳ Ｐゴシック" w:hAnsi="ＭＳ Ｐゴシック" w:cs="ＭＳ Ｐゴシック"/>
                <w:szCs w:val="21"/>
              </w:rPr>
            </w:pPr>
          </w:p>
        </w:tc>
        <w:tc>
          <w:tcPr>
            <w:tcW w:w="426" w:type="dxa"/>
            <w:noWrap/>
          </w:tcPr>
          <w:p w14:paraId="7E0F3FF8"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b</w:t>
            </w:r>
          </w:p>
        </w:tc>
        <w:tc>
          <w:tcPr>
            <w:tcW w:w="7791" w:type="dxa"/>
            <w:noWrap/>
          </w:tcPr>
          <w:p w14:paraId="2A161624" w14:textId="77777777" w:rsidR="003563F1" w:rsidRPr="00C9117E" w:rsidRDefault="003563F1" w:rsidP="00300AB5">
            <w:pPr>
              <w:widowControl/>
              <w:spacing w:line="300" w:lineRule="exact"/>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軽度の障害を認める　　（目安として、IQ70未満や補助具などを用いた自立歩行が可能な程度の障害）</w:t>
            </w:r>
          </w:p>
        </w:tc>
        <w:tc>
          <w:tcPr>
            <w:tcW w:w="1070" w:type="dxa"/>
            <w:noWrap/>
          </w:tcPr>
          <w:p w14:paraId="2C5C1F19" w14:textId="775BA45F" w:rsidR="003563F1" w:rsidRPr="00C9117E" w:rsidRDefault="003563F1" w:rsidP="003563F1">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3563F1" w:rsidRPr="00C9117E" w14:paraId="02282DBA" w14:textId="77777777" w:rsidTr="00950534">
        <w:trPr>
          <w:trHeight w:val="270"/>
        </w:trPr>
        <w:tc>
          <w:tcPr>
            <w:tcW w:w="582" w:type="dxa"/>
            <w:noWrap/>
          </w:tcPr>
          <w:p w14:paraId="5C163FE6" w14:textId="77777777" w:rsidR="003563F1" w:rsidRPr="00C9117E" w:rsidRDefault="003563F1" w:rsidP="003563F1">
            <w:pPr>
              <w:widowControl/>
              <w:jc w:val="left"/>
              <w:rPr>
                <w:rFonts w:ascii="ＭＳ Ｐゴシック" w:eastAsia="ＭＳ Ｐゴシック" w:hAnsi="ＭＳ Ｐゴシック" w:cs="ＭＳ Ｐゴシック"/>
                <w:szCs w:val="21"/>
              </w:rPr>
            </w:pPr>
          </w:p>
        </w:tc>
        <w:tc>
          <w:tcPr>
            <w:tcW w:w="426" w:type="dxa"/>
            <w:noWrap/>
          </w:tcPr>
          <w:p w14:paraId="5C9E537D"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c</w:t>
            </w:r>
          </w:p>
        </w:tc>
        <w:tc>
          <w:tcPr>
            <w:tcW w:w="7791" w:type="dxa"/>
            <w:noWrap/>
          </w:tcPr>
          <w:p w14:paraId="40F5C2B1"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中程度の障害を認める　（目安として、IQ50未満や自立歩行が不可能な程度の障害）　　　</w:t>
            </w:r>
          </w:p>
        </w:tc>
        <w:tc>
          <w:tcPr>
            <w:tcW w:w="1070" w:type="dxa"/>
            <w:noWrap/>
          </w:tcPr>
          <w:p w14:paraId="2F3AE9CD" w14:textId="11BDBBF6" w:rsidR="003563F1" w:rsidRPr="00C9117E" w:rsidRDefault="003563F1" w:rsidP="003563F1">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3563F1" w:rsidRPr="00C9117E" w14:paraId="58E572A0" w14:textId="77777777" w:rsidTr="00950534">
        <w:trPr>
          <w:trHeight w:val="270"/>
        </w:trPr>
        <w:tc>
          <w:tcPr>
            <w:tcW w:w="582" w:type="dxa"/>
            <w:noWrap/>
          </w:tcPr>
          <w:p w14:paraId="5A6EDA49" w14:textId="77777777" w:rsidR="003563F1" w:rsidRPr="00C9117E" w:rsidRDefault="003563F1" w:rsidP="003563F1">
            <w:pPr>
              <w:widowControl/>
              <w:jc w:val="left"/>
              <w:rPr>
                <w:rFonts w:ascii="ＭＳ Ｐゴシック" w:eastAsia="ＭＳ Ｐゴシック" w:hAnsi="ＭＳ Ｐゴシック" w:cs="ＭＳ Ｐゴシック"/>
                <w:szCs w:val="21"/>
              </w:rPr>
            </w:pPr>
          </w:p>
        </w:tc>
        <w:tc>
          <w:tcPr>
            <w:tcW w:w="426" w:type="dxa"/>
            <w:noWrap/>
          </w:tcPr>
          <w:p w14:paraId="69B918AE"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d</w:t>
            </w:r>
          </w:p>
        </w:tc>
        <w:tc>
          <w:tcPr>
            <w:tcW w:w="7791" w:type="dxa"/>
            <w:noWrap/>
          </w:tcPr>
          <w:p w14:paraId="7CF4CD35"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高度の障害を認める　　（目安として、IQ35未満やほぼ寝たきりの状態）　　　　</w:t>
            </w:r>
          </w:p>
        </w:tc>
        <w:tc>
          <w:tcPr>
            <w:tcW w:w="1070" w:type="dxa"/>
            <w:noWrap/>
          </w:tcPr>
          <w:p w14:paraId="56717013" w14:textId="36E09220" w:rsidR="003563F1" w:rsidRPr="00C9117E" w:rsidRDefault="003563F1" w:rsidP="003563F1">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C9117E" w:rsidRPr="00C9117E" w14:paraId="5C55B8F5" w14:textId="77777777" w:rsidTr="00950534">
        <w:trPr>
          <w:trHeight w:val="270"/>
        </w:trPr>
        <w:tc>
          <w:tcPr>
            <w:tcW w:w="582" w:type="dxa"/>
            <w:noWrap/>
          </w:tcPr>
          <w:p w14:paraId="756B4946"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2FE70AE0"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7791" w:type="dxa"/>
            <w:noWrap/>
          </w:tcPr>
          <w:p w14:paraId="4D99045F"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1070" w:type="dxa"/>
            <w:noWrap/>
          </w:tcPr>
          <w:p w14:paraId="024997EB"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r>
      <w:tr w:rsidR="00C9117E" w:rsidRPr="00C9117E" w14:paraId="385F951D" w14:textId="77777777" w:rsidTr="00950534">
        <w:trPr>
          <w:trHeight w:val="270"/>
        </w:trPr>
        <w:tc>
          <w:tcPr>
            <w:tcW w:w="582" w:type="dxa"/>
            <w:noWrap/>
          </w:tcPr>
          <w:p w14:paraId="5FA57DC0" w14:textId="6052B395" w:rsidR="00AC1B76" w:rsidRPr="00C9117E" w:rsidRDefault="005B53D0" w:rsidP="0095053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V</w:t>
            </w:r>
          </w:p>
        </w:tc>
        <w:tc>
          <w:tcPr>
            <w:tcW w:w="426" w:type="dxa"/>
            <w:noWrap/>
          </w:tcPr>
          <w:p w14:paraId="6AD60B0F"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7791" w:type="dxa"/>
            <w:noWrap/>
          </w:tcPr>
          <w:p w14:paraId="30733643" w14:textId="77777777" w:rsidR="00AC1B76" w:rsidRPr="00C9117E" w:rsidRDefault="00AC1B76" w:rsidP="00950534">
            <w:pPr>
              <w:widowControl/>
              <w:jc w:val="left"/>
              <w:rPr>
                <w:rFonts w:ascii="ＭＳ Ｐゴシック" w:eastAsia="ＭＳ Ｐゴシック" w:hAnsi="ＭＳ Ｐゴシック"/>
                <w:b/>
                <w:bCs/>
                <w:kern w:val="0"/>
                <w:szCs w:val="21"/>
              </w:rPr>
            </w:pPr>
            <w:r w:rsidRPr="00C9117E">
              <w:rPr>
                <w:rFonts w:ascii="ＭＳ Ｐゴシック" w:eastAsia="ＭＳ Ｐゴシック" w:hAnsi="ＭＳ Ｐゴシック" w:hint="eastAsia"/>
                <w:b/>
                <w:bCs/>
                <w:kern w:val="0"/>
                <w:szCs w:val="21"/>
              </w:rPr>
              <w:t>現在の臓器障害に関する評価（以下の中からいずれか１つを選択する）</w:t>
            </w:r>
          </w:p>
        </w:tc>
        <w:tc>
          <w:tcPr>
            <w:tcW w:w="1070" w:type="dxa"/>
            <w:noWrap/>
          </w:tcPr>
          <w:p w14:paraId="4EF56CE6"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r>
      <w:tr w:rsidR="003563F1" w:rsidRPr="00C9117E" w14:paraId="1A75D2BF" w14:textId="77777777" w:rsidTr="00950534">
        <w:trPr>
          <w:trHeight w:val="270"/>
        </w:trPr>
        <w:tc>
          <w:tcPr>
            <w:tcW w:w="582" w:type="dxa"/>
            <w:noWrap/>
          </w:tcPr>
          <w:p w14:paraId="45E8400B" w14:textId="77777777" w:rsidR="003563F1" w:rsidRPr="00C9117E" w:rsidRDefault="003563F1" w:rsidP="003563F1">
            <w:pPr>
              <w:widowControl/>
              <w:jc w:val="left"/>
              <w:rPr>
                <w:rFonts w:ascii="ＭＳ Ｐゴシック" w:eastAsia="ＭＳ Ｐゴシック" w:hAnsi="ＭＳ Ｐゴシック" w:cs="ＭＳ Ｐゴシック"/>
                <w:szCs w:val="21"/>
              </w:rPr>
            </w:pPr>
          </w:p>
        </w:tc>
        <w:tc>
          <w:tcPr>
            <w:tcW w:w="426" w:type="dxa"/>
            <w:noWrap/>
          </w:tcPr>
          <w:p w14:paraId="79EDBCE9"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a</w:t>
            </w:r>
          </w:p>
        </w:tc>
        <w:tc>
          <w:tcPr>
            <w:tcW w:w="7791" w:type="dxa"/>
            <w:noWrap/>
          </w:tcPr>
          <w:p w14:paraId="30752B76"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肝臓、腎臓、心臓などに機能障害がない</w:t>
            </w:r>
          </w:p>
        </w:tc>
        <w:tc>
          <w:tcPr>
            <w:tcW w:w="1070" w:type="dxa"/>
            <w:noWrap/>
          </w:tcPr>
          <w:p w14:paraId="1A11083D" w14:textId="5FC052CA" w:rsidR="003563F1" w:rsidRPr="00C9117E" w:rsidRDefault="003563F1" w:rsidP="003563F1">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3563F1" w:rsidRPr="00C9117E" w14:paraId="16C0B80D" w14:textId="77777777" w:rsidTr="00950534">
        <w:trPr>
          <w:trHeight w:val="510"/>
        </w:trPr>
        <w:tc>
          <w:tcPr>
            <w:tcW w:w="582" w:type="dxa"/>
            <w:noWrap/>
          </w:tcPr>
          <w:p w14:paraId="3522A0E9" w14:textId="77777777" w:rsidR="003563F1" w:rsidRPr="00C9117E" w:rsidRDefault="003563F1" w:rsidP="003563F1">
            <w:pPr>
              <w:widowControl/>
              <w:jc w:val="left"/>
              <w:rPr>
                <w:rFonts w:ascii="ＭＳ Ｐゴシック" w:eastAsia="ＭＳ Ｐゴシック" w:hAnsi="ＭＳ Ｐゴシック" w:cs="ＭＳ Ｐゴシック"/>
                <w:szCs w:val="21"/>
              </w:rPr>
            </w:pPr>
          </w:p>
        </w:tc>
        <w:tc>
          <w:tcPr>
            <w:tcW w:w="426" w:type="dxa"/>
            <w:noWrap/>
          </w:tcPr>
          <w:p w14:paraId="0C83D4FA"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b</w:t>
            </w:r>
          </w:p>
        </w:tc>
        <w:tc>
          <w:tcPr>
            <w:tcW w:w="7791" w:type="dxa"/>
          </w:tcPr>
          <w:p w14:paraId="388E357D" w14:textId="77777777" w:rsidR="003563F1" w:rsidRPr="00C9117E" w:rsidRDefault="003563F1" w:rsidP="00300AB5">
            <w:pPr>
              <w:widowControl/>
              <w:spacing w:line="300" w:lineRule="exact"/>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肝臓、腎臓、心臓などに軽度機能障害がある</w:t>
            </w:r>
            <w:r w:rsidRPr="00C9117E">
              <w:rPr>
                <w:rFonts w:ascii="ＭＳ Ｐゴシック" w:eastAsia="ＭＳ Ｐゴシック" w:hAnsi="ＭＳ Ｐゴシック" w:hint="eastAsia"/>
                <w:kern w:val="0"/>
                <w:szCs w:val="21"/>
              </w:rPr>
              <w:br/>
              <w:t xml:space="preserve">　（目安として、それぞれの臓器異常による検査異常を認めるもの）</w:t>
            </w:r>
          </w:p>
        </w:tc>
        <w:tc>
          <w:tcPr>
            <w:tcW w:w="1070" w:type="dxa"/>
            <w:noWrap/>
          </w:tcPr>
          <w:p w14:paraId="42A6DEDE" w14:textId="7034EC4B" w:rsidR="003563F1" w:rsidRPr="00C9117E" w:rsidRDefault="003563F1" w:rsidP="003563F1">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3563F1" w:rsidRPr="00C9117E" w14:paraId="440AB026" w14:textId="77777777" w:rsidTr="00950534">
        <w:trPr>
          <w:trHeight w:val="510"/>
        </w:trPr>
        <w:tc>
          <w:tcPr>
            <w:tcW w:w="582" w:type="dxa"/>
            <w:noWrap/>
          </w:tcPr>
          <w:p w14:paraId="7A61968C" w14:textId="77777777" w:rsidR="003563F1" w:rsidRPr="00C9117E" w:rsidRDefault="003563F1" w:rsidP="003563F1">
            <w:pPr>
              <w:widowControl/>
              <w:jc w:val="left"/>
              <w:rPr>
                <w:rFonts w:ascii="ＭＳ Ｐゴシック" w:eastAsia="ＭＳ Ｐゴシック" w:hAnsi="ＭＳ Ｐゴシック" w:cs="ＭＳ Ｐゴシック"/>
                <w:szCs w:val="21"/>
              </w:rPr>
            </w:pPr>
          </w:p>
        </w:tc>
        <w:tc>
          <w:tcPr>
            <w:tcW w:w="426" w:type="dxa"/>
            <w:noWrap/>
          </w:tcPr>
          <w:p w14:paraId="0CD9722C"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c</w:t>
            </w:r>
          </w:p>
        </w:tc>
        <w:tc>
          <w:tcPr>
            <w:tcW w:w="7791" w:type="dxa"/>
          </w:tcPr>
          <w:p w14:paraId="0CFDB876" w14:textId="77777777" w:rsidR="003563F1" w:rsidRPr="00C9117E" w:rsidRDefault="003563F1" w:rsidP="00300AB5">
            <w:pPr>
              <w:widowControl/>
              <w:spacing w:line="300" w:lineRule="exact"/>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肝臓、腎臓、心臓などに中等度機能障害がある</w:t>
            </w:r>
            <w:r w:rsidRPr="00C9117E">
              <w:rPr>
                <w:rFonts w:ascii="ＭＳ Ｐゴシック" w:eastAsia="ＭＳ Ｐゴシック" w:hAnsi="ＭＳ Ｐゴシック" w:hint="eastAsia"/>
                <w:kern w:val="0"/>
                <w:szCs w:val="21"/>
              </w:rPr>
              <w:br/>
              <w:t xml:space="preserve"> （目安として、それぞれの臓器異常による症状を認めるもの）</w:t>
            </w:r>
          </w:p>
        </w:tc>
        <w:tc>
          <w:tcPr>
            <w:tcW w:w="1070" w:type="dxa"/>
            <w:noWrap/>
          </w:tcPr>
          <w:p w14:paraId="7C9A3C5D" w14:textId="3959DC14" w:rsidR="003563F1" w:rsidRPr="00C9117E" w:rsidRDefault="003563F1" w:rsidP="003563F1">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3563F1" w:rsidRPr="00C9117E" w14:paraId="17D35662" w14:textId="77777777" w:rsidTr="00950534">
        <w:trPr>
          <w:trHeight w:val="510"/>
        </w:trPr>
        <w:tc>
          <w:tcPr>
            <w:tcW w:w="582" w:type="dxa"/>
            <w:noWrap/>
          </w:tcPr>
          <w:p w14:paraId="69147F17" w14:textId="77777777" w:rsidR="003563F1" w:rsidRPr="00C9117E" w:rsidRDefault="003563F1" w:rsidP="003563F1">
            <w:pPr>
              <w:widowControl/>
              <w:jc w:val="left"/>
              <w:rPr>
                <w:rFonts w:ascii="ＭＳ Ｐゴシック" w:eastAsia="ＭＳ Ｐゴシック" w:hAnsi="ＭＳ Ｐゴシック" w:cs="ＭＳ Ｐゴシック"/>
                <w:szCs w:val="21"/>
              </w:rPr>
            </w:pPr>
          </w:p>
        </w:tc>
        <w:tc>
          <w:tcPr>
            <w:tcW w:w="426" w:type="dxa"/>
            <w:noWrap/>
          </w:tcPr>
          <w:p w14:paraId="525C74AA"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d</w:t>
            </w:r>
          </w:p>
        </w:tc>
        <w:tc>
          <w:tcPr>
            <w:tcW w:w="7791" w:type="dxa"/>
          </w:tcPr>
          <w:p w14:paraId="3FF47965" w14:textId="77777777" w:rsidR="003563F1" w:rsidRPr="00C9117E" w:rsidRDefault="003563F1" w:rsidP="00300AB5">
            <w:pPr>
              <w:widowControl/>
              <w:spacing w:line="300" w:lineRule="exact"/>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肝臓、腎臓、心臓などに重度機能障害がある、あるいは移植医療が必要である　</w:t>
            </w:r>
            <w:r w:rsidRPr="00C9117E">
              <w:rPr>
                <w:rFonts w:ascii="ＭＳ Ｐゴシック" w:eastAsia="ＭＳ Ｐゴシック" w:hAnsi="ＭＳ Ｐゴシック" w:hint="eastAsia"/>
                <w:kern w:val="0"/>
                <w:szCs w:val="21"/>
              </w:rPr>
              <w:br/>
              <w:t xml:space="preserve">　（目安として、それぞれの臓器の機能不全を認めるもの）</w:t>
            </w:r>
          </w:p>
        </w:tc>
        <w:tc>
          <w:tcPr>
            <w:tcW w:w="1070" w:type="dxa"/>
            <w:noWrap/>
          </w:tcPr>
          <w:p w14:paraId="20E1F727" w14:textId="475CB538" w:rsidR="003563F1" w:rsidRPr="00C9117E" w:rsidRDefault="003563F1" w:rsidP="003563F1">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C9117E" w:rsidRPr="00C9117E" w14:paraId="60DE6A1C" w14:textId="77777777" w:rsidTr="00950534">
        <w:trPr>
          <w:trHeight w:val="270"/>
        </w:trPr>
        <w:tc>
          <w:tcPr>
            <w:tcW w:w="582" w:type="dxa"/>
            <w:noWrap/>
          </w:tcPr>
          <w:p w14:paraId="21A59E75" w14:textId="77777777" w:rsidR="00AC1B76" w:rsidRPr="00C9117E" w:rsidRDefault="00AC1B76" w:rsidP="00950534">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　　　　　　　　　　　</w:t>
            </w:r>
          </w:p>
        </w:tc>
        <w:tc>
          <w:tcPr>
            <w:tcW w:w="426" w:type="dxa"/>
            <w:noWrap/>
          </w:tcPr>
          <w:p w14:paraId="69BCB276"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7791" w:type="dxa"/>
            <w:noWrap/>
          </w:tcPr>
          <w:p w14:paraId="07174F68"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1070" w:type="dxa"/>
            <w:noWrap/>
          </w:tcPr>
          <w:p w14:paraId="244E09E5"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r>
      <w:tr w:rsidR="00C9117E" w:rsidRPr="00C9117E" w14:paraId="3B70E6CD" w14:textId="77777777" w:rsidTr="00950534">
        <w:trPr>
          <w:trHeight w:val="270"/>
        </w:trPr>
        <w:tc>
          <w:tcPr>
            <w:tcW w:w="582" w:type="dxa"/>
            <w:noWrap/>
          </w:tcPr>
          <w:p w14:paraId="4F999ECB" w14:textId="4AA109E6" w:rsidR="00AC1B76" w:rsidRPr="00C9117E" w:rsidRDefault="005B53D0" w:rsidP="0095053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lastRenderedPageBreak/>
              <w:t>V</w:t>
            </w:r>
            <w:r>
              <w:rPr>
                <w:rFonts w:ascii="ＭＳ Ｐゴシック" w:eastAsia="ＭＳ Ｐゴシック" w:hAnsi="ＭＳ Ｐゴシック"/>
                <w:kern w:val="0"/>
                <w:szCs w:val="21"/>
              </w:rPr>
              <w:t>I</w:t>
            </w:r>
          </w:p>
        </w:tc>
        <w:tc>
          <w:tcPr>
            <w:tcW w:w="426" w:type="dxa"/>
            <w:noWrap/>
          </w:tcPr>
          <w:p w14:paraId="536DBDCB"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7791" w:type="dxa"/>
            <w:noWrap/>
          </w:tcPr>
          <w:p w14:paraId="3416EBBD" w14:textId="77777777" w:rsidR="00AC1B76" w:rsidRPr="00C9117E" w:rsidRDefault="00AC1B76" w:rsidP="00950534">
            <w:pPr>
              <w:widowControl/>
              <w:jc w:val="left"/>
              <w:rPr>
                <w:rFonts w:ascii="ＭＳ Ｐゴシック" w:eastAsia="ＭＳ Ｐゴシック" w:hAnsi="ＭＳ Ｐゴシック"/>
                <w:b/>
                <w:bCs/>
                <w:kern w:val="0"/>
                <w:szCs w:val="21"/>
              </w:rPr>
            </w:pPr>
            <w:r w:rsidRPr="00C9117E">
              <w:rPr>
                <w:rFonts w:ascii="ＭＳ Ｐゴシック" w:eastAsia="ＭＳ Ｐゴシック" w:hAnsi="ＭＳ Ｐゴシック" w:hint="eastAsia"/>
                <w:b/>
                <w:bCs/>
                <w:kern w:val="0"/>
                <w:szCs w:val="21"/>
              </w:rPr>
              <w:t>生活の自立・介助などの状況（以下の中からいずれか１つを選択する）</w:t>
            </w:r>
          </w:p>
        </w:tc>
        <w:tc>
          <w:tcPr>
            <w:tcW w:w="1070" w:type="dxa"/>
            <w:noWrap/>
          </w:tcPr>
          <w:p w14:paraId="6E5E8713"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r>
      <w:tr w:rsidR="003563F1" w:rsidRPr="00C9117E" w14:paraId="434C09C8" w14:textId="77777777" w:rsidTr="00950534">
        <w:trPr>
          <w:trHeight w:val="270"/>
        </w:trPr>
        <w:tc>
          <w:tcPr>
            <w:tcW w:w="582" w:type="dxa"/>
            <w:noWrap/>
          </w:tcPr>
          <w:p w14:paraId="75532CE6" w14:textId="77777777" w:rsidR="003563F1" w:rsidRPr="00C9117E" w:rsidRDefault="003563F1" w:rsidP="003563F1">
            <w:pPr>
              <w:widowControl/>
              <w:jc w:val="left"/>
              <w:rPr>
                <w:rFonts w:ascii="ＭＳ Ｐゴシック" w:eastAsia="ＭＳ Ｐゴシック" w:hAnsi="ＭＳ Ｐゴシック" w:cs="ＭＳ Ｐゴシック"/>
                <w:szCs w:val="21"/>
              </w:rPr>
            </w:pPr>
          </w:p>
        </w:tc>
        <w:tc>
          <w:tcPr>
            <w:tcW w:w="426" w:type="dxa"/>
            <w:noWrap/>
          </w:tcPr>
          <w:p w14:paraId="12EE5903"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a</w:t>
            </w:r>
          </w:p>
        </w:tc>
        <w:tc>
          <w:tcPr>
            <w:tcW w:w="7791" w:type="dxa"/>
            <w:noWrap/>
          </w:tcPr>
          <w:p w14:paraId="5CD97977"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自立した生活が可能　　　　　</w:t>
            </w:r>
          </w:p>
        </w:tc>
        <w:tc>
          <w:tcPr>
            <w:tcW w:w="1070" w:type="dxa"/>
            <w:noWrap/>
          </w:tcPr>
          <w:p w14:paraId="1E15BEF9" w14:textId="1F058D41" w:rsidR="003563F1" w:rsidRPr="00C9117E" w:rsidRDefault="003563F1" w:rsidP="003563F1">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０</w:t>
            </w:r>
          </w:p>
        </w:tc>
      </w:tr>
      <w:tr w:rsidR="003563F1" w:rsidRPr="00C9117E" w14:paraId="60B22587" w14:textId="77777777" w:rsidTr="00950534">
        <w:trPr>
          <w:trHeight w:val="270"/>
        </w:trPr>
        <w:tc>
          <w:tcPr>
            <w:tcW w:w="582" w:type="dxa"/>
            <w:noWrap/>
          </w:tcPr>
          <w:p w14:paraId="572027C1" w14:textId="77777777" w:rsidR="003563F1" w:rsidRPr="00C9117E" w:rsidRDefault="003563F1" w:rsidP="003563F1">
            <w:pPr>
              <w:widowControl/>
              <w:jc w:val="left"/>
              <w:rPr>
                <w:rFonts w:ascii="ＭＳ Ｐゴシック" w:eastAsia="ＭＳ Ｐゴシック" w:hAnsi="ＭＳ Ｐゴシック" w:cs="ＭＳ Ｐゴシック"/>
                <w:szCs w:val="21"/>
              </w:rPr>
            </w:pPr>
          </w:p>
        </w:tc>
        <w:tc>
          <w:tcPr>
            <w:tcW w:w="426" w:type="dxa"/>
            <w:noWrap/>
          </w:tcPr>
          <w:p w14:paraId="07A1F8C0"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b</w:t>
            </w:r>
          </w:p>
        </w:tc>
        <w:tc>
          <w:tcPr>
            <w:tcW w:w="7791" w:type="dxa"/>
            <w:noWrap/>
          </w:tcPr>
          <w:p w14:paraId="6BD084DC"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何らかの介助が必要　　　　　　</w:t>
            </w:r>
          </w:p>
        </w:tc>
        <w:tc>
          <w:tcPr>
            <w:tcW w:w="1070" w:type="dxa"/>
            <w:noWrap/>
          </w:tcPr>
          <w:p w14:paraId="3985E515" w14:textId="3308C224" w:rsidR="003563F1" w:rsidRPr="00C9117E" w:rsidRDefault="003563F1" w:rsidP="003563F1">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r>
      <w:tr w:rsidR="003563F1" w:rsidRPr="00C9117E" w14:paraId="5D2E8B7F" w14:textId="77777777" w:rsidTr="00950534">
        <w:trPr>
          <w:trHeight w:val="270"/>
        </w:trPr>
        <w:tc>
          <w:tcPr>
            <w:tcW w:w="582" w:type="dxa"/>
            <w:noWrap/>
          </w:tcPr>
          <w:p w14:paraId="2D569026" w14:textId="77777777" w:rsidR="003563F1" w:rsidRPr="00C9117E" w:rsidRDefault="003563F1" w:rsidP="003563F1">
            <w:pPr>
              <w:widowControl/>
              <w:jc w:val="left"/>
              <w:rPr>
                <w:rFonts w:ascii="ＭＳ Ｐゴシック" w:eastAsia="ＭＳ Ｐゴシック" w:hAnsi="ＭＳ Ｐゴシック" w:cs="ＭＳ Ｐゴシック"/>
                <w:szCs w:val="21"/>
              </w:rPr>
            </w:pPr>
          </w:p>
        </w:tc>
        <w:tc>
          <w:tcPr>
            <w:tcW w:w="426" w:type="dxa"/>
            <w:noWrap/>
          </w:tcPr>
          <w:p w14:paraId="6CE4CF0E"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c</w:t>
            </w:r>
          </w:p>
        </w:tc>
        <w:tc>
          <w:tcPr>
            <w:tcW w:w="7791" w:type="dxa"/>
            <w:noWrap/>
          </w:tcPr>
          <w:p w14:paraId="20E83058"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日常生活の多くで介助が必要　　</w:t>
            </w:r>
          </w:p>
        </w:tc>
        <w:tc>
          <w:tcPr>
            <w:tcW w:w="1070" w:type="dxa"/>
            <w:noWrap/>
          </w:tcPr>
          <w:p w14:paraId="069354F2" w14:textId="720CBC83" w:rsidR="003563F1" w:rsidRPr="00C9117E" w:rsidRDefault="003563F1" w:rsidP="003563F1">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r>
      <w:tr w:rsidR="003563F1" w:rsidRPr="00C9117E" w14:paraId="53DEB156" w14:textId="77777777" w:rsidTr="00950534">
        <w:trPr>
          <w:trHeight w:val="270"/>
        </w:trPr>
        <w:tc>
          <w:tcPr>
            <w:tcW w:w="582" w:type="dxa"/>
            <w:noWrap/>
          </w:tcPr>
          <w:p w14:paraId="5DAA8132" w14:textId="77777777" w:rsidR="003563F1" w:rsidRPr="00C9117E" w:rsidRDefault="003563F1" w:rsidP="003563F1">
            <w:pPr>
              <w:widowControl/>
              <w:jc w:val="left"/>
              <w:rPr>
                <w:rFonts w:ascii="ＭＳ Ｐゴシック" w:eastAsia="ＭＳ Ｐゴシック" w:hAnsi="ＭＳ Ｐゴシック" w:cs="ＭＳ Ｐゴシック"/>
                <w:szCs w:val="21"/>
              </w:rPr>
            </w:pPr>
          </w:p>
        </w:tc>
        <w:tc>
          <w:tcPr>
            <w:tcW w:w="426" w:type="dxa"/>
            <w:noWrap/>
          </w:tcPr>
          <w:p w14:paraId="712B30E1"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d</w:t>
            </w:r>
          </w:p>
        </w:tc>
        <w:tc>
          <w:tcPr>
            <w:tcW w:w="7791" w:type="dxa"/>
            <w:noWrap/>
          </w:tcPr>
          <w:p w14:paraId="20FF2026" w14:textId="77777777" w:rsidR="003563F1" w:rsidRPr="00C9117E" w:rsidRDefault="003563F1" w:rsidP="003563F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生命維持医療が必要　　　　　</w:t>
            </w:r>
          </w:p>
        </w:tc>
        <w:tc>
          <w:tcPr>
            <w:tcW w:w="1070" w:type="dxa"/>
            <w:noWrap/>
          </w:tcPr>
          <w:p w14:paraId="768127BF" w14:textId="6DA8DAD5" w:rsidR="003563F1" w:rsidRPr="00C9117E" w:rsidRDefault="003563F1" w:rsidP="003563F1">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４</w:t>
            </w:r>
          </w:p>
        </w:tc>
      </w:tr>
      <w:tr w:rsidR="00C9117E" w:rsidRPr="00C9117E" w14:paraId="67AA0210" w14:textId="77777777" w:rsidTr="00950534">
        <w:trPr>
          <w:trHeight w:val="270"/>
        </w:trPr>
        <w:tc>
          <w:tcPr>
            <w:tcW w:w="582" w:type="dxa"/>
            <w:noWrap/>
          </w:tcPr>
          <w:p w14:paraId="21462043"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1A507306"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7791" w:type="dxa"/>
            <w:noWrap/>
          </w:tcPr>
          <w:p w14:paraId="1B596800"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1070" w:type="dxa"/>
            <w:noWrap/>
          </w:tcPr>
          <w:p w14:paraId="4FF79207"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r>
      <w:tr w:rsidR="00C9117E" w:rsidRPr="00C9117E" w14:paraId="27410CD3" w14:textId="77777777" w:rsidTr="00950534">
        <w:trPr>
          <w:trHeight w:val="285"/>
        </w:trPr>
        <w:tc>
          <w:tcPr>
            <w:tcW w:w="582" w:type="dxa"/>
            <w:noWrap/>
          </w:tcPr>
          <w:p w14:paraId="001E12C2"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1CC24205"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7791" w:type="dxa"/>
            <w:noWrap/>
          </w:tcPr>
          <w:p w14:paraId="636B6D5E" w14:textId="77777777" w:rsidR="00AC1B76" w:rsidRPr="00C9117E" w:rsidRDefault="00AC1B76" w:rsidP="00950534">
            <w:pPr>
              <w:widowControl/>
              <w:jc w:val="left"/>
              <w:rPr>
                <w:rFonts w:ascii="ＭＳ Ｐゴシック" w:eastAsia="ＭＳ Ｐゴシック" w:hAnsi="ＭＳ Ｐゴシック"/>
                <w:b/>
                <w:bCs/>
                <w:kern w:val="0"/>
                <w:szCs w:val="21"/>
              </w:rPr>
            </w:pPr>
            <w:r w:rsidRPr="00C9117E">
              <w:rPr>
                <w:rFonts w:ascii="ＭＳ Ｐゴシック" w:eastAsia="ＭＳ Ｐゴシック" w:hAnsi="ＭＳ Ｐゴシック" w:hint="eastAsia"/>
                <w:b/>
                <w:bCs/>
                <w:kern w:val="0"/>
                <w:szCs w:val="21"/>
              </w:rPr>
              <w:t>総合評価</w:t>
            </w:r>
          </w:p>
        </w:tc>
        <w:tc>
          <w:tcPr>
            <w:tcW w:w="1070" w:type="dxa"/>
            <w:noWrap/>
          </w:tcPr>
          <w:p w14:paraId="2B4F962D"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r>
      <w:tr w:rsidR="00C9117E" w:rsidRPr="00C9117E" w14:paraId="6B9A1422" w14:textId="77777777" w:rsidTr="00950534">
        <w:trPr>
          <w:trHeight w:val="270"/>
        </w:trPr>
        <w:tc>
          <w:tcPr>
            <w:tcW w:w="582" w:type="dxa"/>
            <w:noWrap/>
          </w:tcPr>
          <w:p w14:paraId="0595B147"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5ABEB43A"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7791" w:type="dxa"/>
            <w:noWrap/>
          </w:tcPr>
          <w:p w14:paraId="61150131" w14:textId="27639CD7" w:rsidR="00AC1B76" w:rsidRPr="00C9117E" w:rsidRDefault="00315079" w:rsidP="00C72555">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I</w:t>
            </w:r>
            <w:r w:rsidR="00AC1B76" w:rsidRPr="00C9117E">
              <w:rPr>
                <w:rFonts w:ascii="ＭＳ Ｐゴシック" w:eastAsia="ＭＳ Ｐゴシック" w:hAnsi="ＭＳ Ｐゴシック" w:hint="eastAsia"/>
                <w:kern w:val="0"/>
                <w:szCs w:val="21"/>
              </w:rPr>
              <w:t>か</w:t>
            </w:r>
            <w:r>
              <w:rPr>
                <w:rFonts w:ascii="ＭＳ Ｐゴシック" w:eastAsia="ＭＳ Ｐゴシック" w:hAnsi="ＭＳ Ｐゴシック" w:hint="eastAsia"/>
                <w:kern w:val="0"/>
                <w:szCs w:val="21"/>
              </w:rPr>
              <w:t>らV</w:t>
            </w:r>
            <w:r>
              <w:rPr>
                <w:rFonts w:ascii="ＭＳ Ｐゴシック" w:eastAsia="ＭＳ Ｐゴシック" w:hAnsi="ＭＳ Ｐゴシック"/>
                <w:kern w:val="0"/>
                <w:szCs w:val="21"/>
              </w:rPr>
              <w:t>I</w:t>
            </w:r>
            <w:r w:rsidR="00AC1B76" w:rsidRPr="00C9117E">
              <w:rPr>
                <w:rFonts w:ascii="ＭＳ Ｐゴシック" w:eastAsia="ＭＳ Ｐゴシック" w:hAnsi="ＭＳ Ｐゴシック" w:hint="eastAsia"/>
                <w:kern w:val="0"/>
                <w:szCs w:val="21"/>
              </w:rPr>
              <w:t>までの各評価</w:t>
            </w:r>
            <w:r w:rsidR="00C72555">
              <w:rPr>
                <w:rFonts w:ascii="ＭＳ Ｐゴシック" w:eastAsia="ＭＳ Ｐゴシック" w:hAnsi="ＭＳ Ｐゴシック" w:hint="eastAsia"/>
                <w:kern w:val="0"/>
                <w:szCs w:val="21"/>
              </w:rPr>
              <w:t>及</w:t>
            </w:r>
            <w:r w:rsidR="00025DA1">
              <w:rPr>
                <w:rFonts w:ascii="ＭＳ Ｐゴシック" w:eastAsia="ＭＳ Ｐゴシック" w:hAnsi="ＭＳ Ｐゴシック" w:hint="eastAsia"/>
                <w:kern w:val="0"/>
                <w:szCs w:val="21"/>
              </w:rPr>
              <w:t>び</w:t>
            </w:r>
            <w:r w:rsidR="00AC1B76" w:rsidRPr="00C9117E">
              <w:rPr>
                <w:rFonts w:ascii="ＭＳ Ｐゴシック" w:eastAsia="ＭＳ Ｐゴシック" w:hAnsi="ＭＳ Ｐゴシック" w:hint="eastAsia"/>
                <w:kern w:val="0"/>
                <w:szCs w:val="21"/>
              </w:rPr>
              <w:t>総合点をもとに最終評価を決定する。</w:t>
            </w:r>
          </w:p>
        </w:tc>
        <w:tc>
          <w:tcPr>
            <w:tcW w:w="1070" w:type="dxa"/>
            <w:noWrap/>
          </w:tcPr>
          <w:p w14:paraId="7DDB92C2"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r>
      <w:tr w:rsidR="00C9117E" w:rsidRPr="00C9117E" w14:paraId="20BFA655" w14:textId="77777777" w:rsidTr="00950534">
        <w:trPr>
          <w:trHeight w:val="270"/>
        </w:trPr>
        <w:tc>
          <w:tcPr>
            <w:tcW w:w="582" w:type="dxa"/>
            <w:noWrap/>
          </w:tcPr>
          <w:p w14:paraId="11035FB4"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497B3FE7"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7791" w:type="dxa"/>
            <w:noWrap/>
          </w:tcPr>
          <w:p w14:paraId="184F4DA6" w14:textId="77777777" w:rsidR="00AC1B76" w:rsidRPr="00C9117E" w:rsidRDefault="00AC1B76" w:rsidP="00950534">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 xml:space="preserve">（１）４点の項目が１つでもある場合　　　　</w:t>
            </w:r>
          </w:p>
        </w:tc>
        <w:tc>
          <w:tcPr>
            <w:tcW w:w="1070" w:type="dxa"/>
            <w:noWrap/>
          </w:tcPr>
          <w:p w14:paraId="35628CC8" w14:textId="77777777" w:rsidR="00AC1B76" w:rsidRPr="00C9117E" w:rsidRDefault="00AC1B76" w:rsidP="00950534">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重症</w:t>
            </w:r>
          </w:p>
        </w:tc>
      </w:tr>
      <w:tr w:rsidR="00C9117E" w:rsidRPr="00C9117E" w14:paraId="78BD47C6" w14:textId="77777777" w:rsidTr="00950534">
        <w:trPr>
          <w:trHeight w:val="270"/>
        </w:trPr>
        <w:tc>
          <w:tcPr>
            <w:tcW w:w="582" w:type="dxa"/>
            <w:noWrap/>
          </w:tcPr>
          <w:p w14:paraId="735CBDE7"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47EE3B82"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7791" w:type="dxa"/>
            <w:noWrap/>
          </w:tcPr>
          <w:p w14:paraId="196DB5FB" w14:textId="1DDE57ED" w:rsidR="00AC1B76" w:rsidRPr="00C9117E" w:rsidRDefault="00AC1B76" w:rsidP="00950534">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（２）２点以上の項目があり、かつ加点した総点数が</w:t>
            </w:r>
            <w:r w:rsidR="00025DA1">
              <w:rPr>
                <w:rFonts w:ascii="ＭＳ Ｐゴシック" w:eastAsia="ＭＳ Ｐゴシック" w:hAnsi="ＭＳ Ｐゴシック" w:hint="eastAsia"/>
                <w:kern w:val="0"/>
                <w:szCs w:val="21"/>
              </w:rPr>
              <w:t>６</w:t>
            </w:r>
            <w:r w:rsidRPr="00C9117E">
              <w:rPr>
                <w:rFonts w:ascii="ＭＳ Ｐゴシック" w:eastAsia="ＭＳ Ｐゴシック" w:hAnsi="ＭＳ Ｐゴシック" w:hint="eastAsia"/>
                <w:kern w:val="0"/>
                <w:szCs w:val="21"/>
              </w:rPr>
              <w:t xml:space="preserve">点以上の場合　　</w:t>
            </w:r>
          </w:p>
        </w:tc>
        <w:tc>
          <w:tcPr>
            <w:tcW w:w="1070" w:type="dxa"/>
            <w:noWrap/>
          </w:tcPr>
          <w:p w14:paraId="20EB2A2A" w14:textId="77777777" w:rsidR="00AC1B76" w:rsidRPr="00C9117E" w:rsidRDefault="00AC1B76" w:rsidP="00950534">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重症</w:t>
            </w:r>
          </w:p>
        </w:tc>
      </w:tr>
      <w:tr w:rsidR="00C9117E" w:rsidRPr="00C9117E" w14:paraId="716F8454" w14:textId="77777777" w:rsidTr="00950534">
        <w:trPr>
          <w:trHeight w:val="270"/>
        </w:trPr>
        <w:tc>
          <w:tcPr>
            <w:tcW w:w="582" w:type="dxa"/>
            <w:noWrap/>
          </w:tcPr>
          <w:p w14:paraId="107771D1"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51560E34"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7791" w:type="dxa"/>
            <w:noWrap/>
          </w:tcPr>
          <w:p w14:paraId="6D6BD254" w14:textId="28B7AAE4" w:rsidR="00AC1B76" w:rsidRPr="00C9117E" w:rsidRDefault="00AC1B76" w:rsidP="00025DA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（３）加点した総点数が</w:t>
            </w:r>
            <w:r w:rsidR="00025DA1">
              <w:rPr>
                <w:rFonts w:ascii="ＭＳ Ｐゴシック" w:eastAsia="ＭＳ Ｐゴシック" w:hAnsi="ＭＳ Ｐゴシック" w:hint="eastAsia"/>
                <w:kern w:val="0"/>
                <w:szCs w:val="21"/>
              </w:rPr>
              <w:t>３～６</w:t>
            </w:r>
            <w:r w:rsidRPr="00C9117E">
              <w:rPr>
                <w:rFonts w:ascii="ＭＳ Ｐゴシック" w:eastAsia="ＭＳ Ｐゴシック" w:hAnsi="ＭＳ Ｐゴシック" w:hint="eastAsia"/>
                <w:kern w:val="0"/>
                <w:szCs w:val="21"/>
              </w:rPr>
              <w:t xml:space="preserve">点の場合　　</w:t>
            </w:r>
          </w:p>
        </w:tc>
        <w:tc>
          <w:tcPr>
            <w:tcW w:w="1070" w:type="dxa"/>
            <w:noWrap/>
          </w:tcPr>
          <w:p w14:paraId="5C70E0DE" w14:textId="77777777" w:rsidR="00AC1B76" w:rsidRPr="00C9117E" w:rsidRDefault="00AC1B76" w:rsidP="00950534">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中等症</w:t>
            </w:r>
          </w:p>
        </w:tc>
      </w:tr>
      <w:tr w:rsidR="00C9117E" w:rsidRPr="00C9117E" w14:paraId="07963D6F" w14:textId="77777777" w:rsidTr="00950534">
        <w:trPr>
          <w:trHeight w:val="270"/>
        </w:trPr>
        <w:tc>
          <w:tcPr>
            <w:tcW w:w="582" w:type="dxa"/>
            <w:noWrap/>
          </w:tcPr>
          <w:p w14:paraId="5E3488FE"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2078697E"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7791" w:type="dxa"/>
            <w:noWrap/>
          </w:tcPr>
          <w:p w14:paraId="4673CBDB" w14:textId="5BF9A642" w:rsidR="00AC1B76" w:rsidRPr="00C9117E" w:rsidRDefault="00AC1B76" w:rsidP="00025DA1">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（４）加点した総点数が</w:t>
            </w:r>
            <w:r w:rsidR="00025DA1">
              <w:rPr>
                <w:rFonts w:ascii="ＭＳ Ｐゴシック" w:eastAsia="ＭＳ Ｐゴシック" w:hAnsi="ＭＳ Ｐゴシック" w:hint="eastAsia"/>
                <w:kern w:val="0"/>
                <w:szCs w:val="21"/>
              </w:rPr>
              <w:t>０～２</w:t>
            </w:r>
            <w:r w:rsidRPr="00C9117E">
              <w:rPr>
                <w:rFonts w:ascii="ＭＳ Ｐゴシック" w:eastAsia="ＭＳ Ｐゴシック" w:hAnsi="ＭＳ Ｐゴシック" w:hint="eastAsia"/>
                <w:kern w:val="0"/>
                <w:szCs w:val="21"/>
              </w:rPr>
              <w:t xml:space="preserve">点の場合　　　</w:t>
            </w:r>
          </w:p>
        </w:tc>
        <w:tc>
          <w:tcPr>
            <w:tcW w:w="1070" w:type="dxa"/>
            <w:noWrap/>
          </w:tcPr>
          <w:p w14:paraId="63607C87" w14:textId="77777777" w:rsidR="00AC1B76" w:rsidRPr="00C9117E" w:rsidRDefault="00AC1B76" w:rsidP="00950534">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軽症</w:t>
            </w:r>
          </w:p>
        </w:tc>
      </w:tr>
      <w:tr w:rsidR="00C9117E" w:rsidRPr="00C9117E" w14:paraId="1F4BF196" w14:textId="77777777" w:rsidTr="00950534">
        <w:trPr>
          <w:trHeight w:val="270"/>
        </w:trPr>
        <w:tc>
          <w:tcPr>
            <w:tcW w:w="582" w:type="dxa"/>
            <w:noWrap/>
          </w:tcPr>
          <w:p w14:paraId="29BF7E80"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3264D0AA"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7791" w:type="dxa"/>
            <w:noWrap/>
          </w:tcPr>
          <w:p w14:paraId="60A5CD44"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1070" w:type="dxa"/>
            <w:noWrap/>
          </w:tcPr>
          <w:p w14:paraId="53C09CCB"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r>
      <w:tr w:rsidR="00C9117E" w:rsidRPr="00C9117E" w14:paraId="6608C4F2" w14:textId="77777777" w:rsidTr="00950534">
        <w:trPr>
          <w:trHeight w:val="270"/>
        </w:trPr>
        <w:tc>
          <w:tcPr>
            <w:tcW w:w="582" w:type="dxa"/>
            <w:noWrap/>
          </w:tcPr>
          <w:p w14:paraId="3F7FD92A"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26BAF9A6"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7791" w:type="dxa"/>
            <w:noWrap/>
          </w:tcPr>
          <w:p w14:paraId="6E082387" w14:textId="77777777" w:rsidR="00AC1B76" w:rsidRPr="00C9117E" w:rsidRDefault="00AC1B76" w:rsidP="00950534">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b/>
                <w:bCs/>
                <w:kern w:val="0"/>
                <w:szCs w:val="21"/>
              </w:rPr>
              <w:t>注意</w:t>
            </w:r>
          </w:p>
        </w:tc>
        <w:tc>
          <w:tcPr>
            <w:tcW w:w="1070" w:type="dxa"/>
            <w:noWrap/>
          </w:tcPr>
          <w:p w14:paraId="4947E429"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r>
      <w:tr w:rsidR="00C9117E" w:rsidRPr="00C9117E" w14:paraId="2AD77029" w14:textId="77777777" w:rsidTr="00950534">
        <w:trPr>
          <w:trHeight w:val="270"/>
        </w:trPr>
        <w:tc>
          <w:tcPr>
            <w:tcW w:w="582" w:type="dxa"/>
            <w:noWrap/>
          </w:tcPr>
          <w:p w14:paraId="79785FC3"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19FEB29B" w14:textId="10B5E8EC" w:rsidR="00AC1B76" w:rsidRPr="00C9117E" w:rsidRDefault="00315079" w:rsidP="0095053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１</w:t>
            </w:r>
          </w:p>
        </w:tc>
        <w:tc>
          <w:tcPr>
            <w:tcW w:w="7791" w:type="dxa"/>
            <w:noWrap/>
          </w:tcPr>
          <w:p w14:paraId="5B169409" w14:textId="77777777" w:rsidR="00AC1B76" w:rsidRPr="00C9117E" w:rsidRDefault="00AC1B76" w:rsidP="00950534">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診断と治療についてはガイドラインを参考とすること</w:t>
            </w:r>
          </w:p>
        </w:tc>
        <w:tc>
          <w:tcPr>
            <w:tcW w:w="1070" w:type="dxa"/>
            <w:noWrap/>
          </w:tcPr>
          <w:p w14:paraId="0C3A1229"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r>
      <w:tr w:rsidR="00C9117E" w:rsidRPr="00C9117E" w14:paraId="3811E1BD" w14:textId="77777777" w:rsidTr="00950534">
        <w:trPr>
          <w:trHeight w:val="270"/>
        </w:trPr>
        <w:tc>
          <w:tcPr>
            <w:tcW w:w="582" w:type="dxa"/>
            <w:noWrap/>
          </w:tcPr>
          <w:p w14:paraId="25F69064"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7F0E0858" w14:textId="2DB5675D" w:rsidR="00AC1B76" w:rsidRPr="00C9117E" w:rsidRDefault="00315079" w:rsidP="0095053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２</w:t>
            </w:r>
          </w:p>
        </w:tc>
        <w:tc>
          <w:tcPr>
            <w:tcW w:w="7791" w:type="dxa"/>
            <w:noWrap/>
          </w:tcPr>
          <w:p w14:paraId="586304C3" w14:textId="77777777" w:rsidR="00AC1B76" w:rsidRPr="00C9117E" w:rsidRDefault="00AC1B76" w:rsidP="00950534">
            <w:pPr>
              <w:widowControl/>
              <w:jc w:val="left"/>
              <w:rPr>
                <w:rFonts w:ascii="ＭＳ Ｐゴシック" w:eastAsia="ＭＳ Ｐゴシック" w:hAnsi="ＭＳ Ｐゴシック"/>
                <w:kern w:val="0"/>
                <w:szCs w:val="21"/>
              </w:rPr>
            </w:pPr>
            <w:r w:rsidRPr="00C9117E">
              <w:rPr>
                <w:rFonts w:ascii="ＭＳ Ｐゴシック" w:eastAsia="ＭＳ Ｐゴシック" w:hAnsi="ＭＳ Ｐゴシック" w:hint="eastAsia"/>
                <w:kern w:val="0"/>
                <w:szCs w:val="21"/>
              </w:rPr>
              <w:t>疾患特異的な薬物治療はガイドラインに準拠したものとする</w:t>
            </w:r>
          </w:p>
        </w:tc>
        <w:tc>
          <w:tcPr>
            <w:tcW w:w="1070" w:type="dxa"/>
            <w:noWrap/>
          </w:tcPr>
          <w:p w14:paraId="69BAA326"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r>
      <w:tr w:rsidR="00AC1B76" w:rsidRPr="00C9117E" w14:paraId="5FAAC9EE" w14:textId="77777777" w:rsidTr="00950534">
        <w:trPr>
          <w:trHeight w:val="270"/>
        </w:trPr>
        <w:tc>
          <w:tcPr>
            <w:tcW w:w="582" w:type="dxa"/>
            <w:noWrap/>
          </w:tcPr>
          <w:p w14:paraId="210DEFF2"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c>
          <w:tcPr>
            <w:tcW w:w="426" w:type="dxa"/>
            <w:noWrap/>
          </w:tcPr>
          <w:p w14:paraId="2EBADA0D" w14:textId="234B29E0" w:rsidR="00AC1B76" w:rsidRPr="00C9117E" w:rsidRDefault="00315079" w:rsidP="00950534">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３</w:t>
            </w:r>
          </w:p>
        </w:tc>
        <w:tc>
          <w:tcPr>
            <w:tcW w:w="7791" w:type="dxa"/>
            <w:noWrap/>
          </w:tcPr>
          <w:p w14:paraId="514BF4F8" w14:textId="77777777" w:rsidR="00AC1B76" w:rsidRPr="00C9117E" w:rsidRDefault="00AC1B76" w:rsidP="00950534">
            <w:pPr>
              <w:widowControl/>
              <w:jc w:val="left"/>
              <w:rPr>
                <w:rFonts w:ascii="ＭＳ Ｐゴシック" w:eastAsia="ＭＳ Ｐゴシック" w:hAnsi="ＭＳ Ｐゴシック"/>
                <w:b/>
                <w:bCs/>
                <w:kern w:val="0"/>
                <w:szCs w:val="21"/>
              </w:rPr>
            </w:pPr>
            <w:r w:rsidRPr="00C9117E">
              <w:rPr>
                <w:rFonts w:ascii="ＭＳ Ｐゴシック" w:eastAsia="ＭＳ Ｐゴシック" w:hAnsi="ＭＳ Ｐゴシック" w:hint="eastAsia"/>
                <w:kern w:val="0"/>
                <w:szCs w:val="21"/>
              </w:rPr>
              <w:t>疾患特異的な食事栄養治療はガイドラインに準拠したものとする</w:t>
            </w:r>
          </w:p>
        </w:tc>
        <w:tc>
          <w:tcPr>
            <w:tcW w:w="1070" w:type="dxa"/>
            <w:noWrap/>
          </w:tcPr>
          <w:p w14:paraId="6A01BC89" w14:textId="77777777" w:rsidR="00AC1B76" w:rsidRPr="00C9117E" w:rsidRDefault="00AC1B76" w:rsidP="00950534">
            <w:pPr>
              <w:widowControl/>
              <w:jc w:val="left"/>
              <w:rPr>
                <w:rFonts w:ascii="ＭＳ Ｐゴシック" w:eastAsia="ＭＳ Ｐゴシック" w:hAnsi="ＭＳ Ｐゴシック" w:cs="ＭＳ Ｐゴシック"/>
                <w:szCs w:val="21"/>
              </w:rPr>
            </w:pPr>
          </w:p>
        </w:tc>
      </w:tr>
    </w:tbl>
    <w:p w14:paraId="6E27837A" w14:textId="77777777" w:rsidR="00AC1B76" w:rsidRPr="00C9117E" w:rsidRDefault="00AC1B76" w:rsidP="006F6469">
      <w:pPr>
        <w:widowControl/>
        <w:jc w:val="left"/>
        <w:rPr>
          <w:rFonts w:ascii="ＭＳ Ｐゴシック" w:eastAsia="ＭＳ Ｐゴシック" w:hAnsi="ＭＳ Ｐゴシック"/>
          <w:kern w:val="0"/>
          <w:szCs w:val="21"/>
        </w:rPr>
      </w:pPr>
    </w:p>
    <w:p w14:paraId="0B6EC96F" w14:textId="77777777" w:rsidR="00AE2F63" w:rsidRPr="00C9117E" w:rsidRDefault="00AE2F63" w:rsidP="006F6469">
      <w:pPr>
        <w:widowControl/>
        <w:jc w:val="left"/>
        <w:rPr>
          <w:rFonts w:ascii="ＭＳ Ｐゴシック" w:eastAsia="ＭＳ Ｐゴシック" w:hAnsi="ＭＳ Ｐゴシック"/>
          <w:kern w:val="0"/>
          <w:szCs w:val="21"/>
        </w:rPr>
      </w:pPr>
    </w:p>
    <w:p w14:paraId="541175FD" w14:textId="77777777" w:rsidR="00AE2F63" w:rsidRPr="00300AB5" w:rsidRDefault="00AE2F63" w:rsidP="00025DA1">
      <w:pPr>
        <w:autoSpaceDE w:val="0"/>
        <w:autoSpaceDN w:val="0"/>
        <w:adjustRightInd w:val="0"/>
        <w:jc w:val="left"/>
        <w:rPr>
          <w:rFonts w:asciiTheme="minorEastAsia" w:hAnsiTheme="minorEastAsia"/>
          <w:kern w:val="0"/>
          <w:szCs w:val="21"/>
        </w:rPr>
      </w:pPr>
      <w:r w:rsidRPr="00300AB5">
        <w:rPr>
          <w:rFonts w:asciiTheme="minorEastAsia" w:hAnsiTheme="minorEastAsia" w:cs="Meiryo UI" w:hint="eastAsia"/>
          <w:kern w:val="0"/>
          <w:szCs w:val="21"/>
          <w:lang w:val="ja-JP"/>
        </w:rPr>
        <w:t>※診断基準及び重症度分類の適応における留意事項</w:t>
      </w:r>
    </w:p>
    <w:p w14:paraId="3CE85A41" w14:textId="1ABBB38B" w:rsidR="00AE2F63" w:rsidRPr="00300AB5" w:rsidRDefault="00AE2F63" w:rsidP="00025DA1">
      <w:pPr>
        <w:autoSpaceDE w:val="0"/>
        <w:autoSpaceDN w:val="0"/>
        <w:adjustRightInd w:val="0"/>
        <w:ind w:left="420" w:hanging="420"/>
        <w:jc w:val="left"/>
        <w:rPr>
          <w:rFonts w:asciiTheme="minorEastAsia" w:hAnsiTheme="minorEastAsia"/>
          <w:szCs w:val="21"/>
        </w:rPr>
      </w:pPr>
      <w:r w:rsidRPr="00300AB5">
        <w:rPr>
          <w:rFonts w:asciiTheme="minorEastAsia" w:hAnsiTheme="minorEastAsia" w:cs="Meiryo UI" w:hint="eastAsia"/>
          <w:kern w:val="0"/>
          <w:szCs w:val="21"/>
          <w:lang w:val="ja-JP"/>
        </w:rPr>
        <w:t>１．</w:t>
      </w:r>
      <w:r w:rsidRPr="00300AB5">
        <w:rPr>
          <w:rFonts w:asciiTheme="minorEastAsia" w:hAnsiTheme="minorEastAsia" w:cs="Meiryo UI" w:hint="eastAsia"/>
          <w:szCs w:val="21"/>
          <w:lang w:val="ja-JP"/>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C72555">
        <w:rPr>
          <w:rFonts w:asciiTheme="minorEastAsia" w:hAnsiTheme="minorEastAsia" w:cs="Meiryo UI" w:hint="eastAsia"/>
          <w:szCs w:val="21"/>
          <w:lang w:val="ja-JP"/>
        </w:rPr>
        <w:t>。</w:t>
      </w:r>
      <w:r w:rsidRPr="00300AB5">
        <w:rPr>
          <w:rFonts w:asciiTheme="minorEastAsia" w:hAnsiTheme="minorEastAsia" w:cs="Meiryo UI" w:hint="eastAsia"/>
          <w:szCs w:val="21"/>
          <w:lang w:val="ja-JP"/>
        </w:rPr>
        <w:t>）。</w:t>
      </w:r>
    </w:p>
    <w:p w14:paraId="38DB51C5" w14:textId="2F138400" w:rsidR="00AE2F63" w:rsidRPr="00300AB5" w:rsidRDefault="00AE2F63" w:rsidP="00025DA1">
      <w:pPr>
        <w:autoSpaceDE w:val="0"/>
        <w:autoSpaceDN w:val="0"/>
        <w:adjustRightInd w:val="0"/>
        <w:ind w:left="420" w:hanging="420"/>
        <w:jc w:val="left"/>
        <w:rPr>
          <w:rFonts w:asciiTheme="minorEastAsia" w:hAnsiTheme="minorEastAsia"/>
          <w:szCs w:val="21"/>
        </w:rPr>
      </w:pPr>
      <w:r w:rsidRPr="00300AB5">
        <w:rPr>
          <w:rFonts w:asciiTheme="minorEastAsia" w:hAnsiTheme="minorEastAsia" w:cs="Meiryo UI" w:hint="eastAsia"/>
          <w:szCs w:val="21"/>
          <w:lang w:val="ja-JP"/>
        </w:rPr>
        <w:t>２．治療開始後における重症度分類については、適切な医学的管理の下で治療が行われている状態で</w:t>
      </w:r>
      <w:r w:rsidR="00C72555">
        <w:rPr>
          <w:rFonts w:asciiTheme="minorEastAsia" w:hAnsiTheme="minorEastAsia" w:cs="Meiryo UI" w:hint="eastAsia"/>
          <w:szCs w:val="21"/>
          <w:lang w:val="ja-JP"/>
        </w:rPr>
        <w:t>あって</w:t>
      </w:r>
      <w:r w:rsidRPr="00300AB5">
        <w:rPr>
          <w:rFonts w:asciiTheme="minorEastAsia" w:hAnsiTheme="minorEastAsia" w:cs="Meiryo UI" w:hint="eastAsia"/>
          <w:szCs w:val="21"/>
          <w:lang w:val="ja-JP"/>
        </w:rPr>
        <w:t>、直近６</w:t>
      </w:r>
      <w:r w:rsidR="003563F1" w:rsidRPr="00300AB5">
        <w:rPr>
          <w:rFonts w:asciiTheme="minorEastAsia" w:hAnsiTheme="minorEastAsia" w:cs="Meiryo UI" w:hint="eastAsia"/>
          <w:szCs w:val="21"/>
          <w:lang w:val="ja-JP"/>
        </w:rPr>
        <w:t>か</w:t>
      </w:r>
      <w:r w:rsidRPr="00300AB5">
        <w:rPr>
          <w:rFonts w:asciiTheme="minorEastAsia" w:hAnsiTheme="minorEastAsia" w:cs="Meiryo UI" w:hint="eastAsia"/>
          <w:szCs w:val="21"/>
          <w:lang w:val="ja-JP"/>
        </w:rPr>
        <w:t>月間で最も悪い状態を医師が判断することとする。</w:t>
      </w:r>
    </w:p>
    <w:p w14:paraId="50DCCA75" w14:textId="3384B6D4" w:rsidR="00AE2F63" w:rsidRPr="00300AB5" w:rsidRDefault="00AE2F63" w:rsidP="00300AB5">
      <w:pPr>
        <w:autoSpaceDE w:val="0"/>
        <w:autoSpaceDN w:val="0"/>
        <w:adjustRightInd w:val="0"/>
        <w:ind w:left="425" w:hanging="425"/>
        <w:jc w:val="left"/>
        <w:rPr>
          <w:rFonts w:asciiTheme="minorEastAsia" w:hAnsiTheme="minorEastAsia"/>
          <w:kern w:val="0"/>
          <w:szCs w:val="21"/>
        </w:rPr>
      </w:pPr>
      <w:r w:rsidRPr="00300AB5">
        <w:rPr>
          <w:rFonts w:asciiTheme="minorEastAsia" w:hAnsiTheme="minorEastAsia" w:cs="Meiryo UI" w:hint="eastAsia"/>
          <w:kern w:val="0"/>
          <w:szCs w:val="21"/>
          <w:lang w:val="ja-JP"/>
        </w:rPr>
        <w:t>３．なお、症状の程度が上記の重症度分類等で一定以上に該当しない者であるが、高額な医療を継続することが必要な</w:t>
      </w:r>
      <w:r w:rsidR="00C72555">
        <w:rPr>
          <w:rFonts w:asciiTheme="minorEastAsia" w:hAnsiTheme="minorEastAsia" w:cs="Meiryo UI" w:hint="eastAsia"/>
          <w:kern w:val="0"/>
          <w:szCs w:val="21"/>
          <w:lang w:val="ja-JP"/>
        </w:rPr>
        <w:t>もの</w:t>
      </w:r>
      <w:r w:rsidRPr="00300AB5">
        <w:rPr>
          <w:rFonts w:asciiTheme="minorEastAsia" w:hAnsiTheme="minorEastAsia" w:cs="Meiryo UI" w:hint="eastAsia"/>
          <w:kern w:val="0"/>
          <w:szCs w:val="21"/>
          <w:lang w:val="ja-JP"/>
        </w:rPr>
        <w:t>については、医療費助成の対象とする。</w:t>
      </w:r>
    </w:p>
    <w:p w14:paraId="669A5FFF" w14:textId="77777777" w:rsidR="003755BD" w:rsidRPr="004910AE" w:rsidRDefault="003755BD" w:rsidP="00025DA1">
      <w:pPr>
        <w:widowControl/>
        <w:jc w:val="left"/>
        <w:rPr>
          <w:rFonts w:asciiTheme="minorEastAsia" w:hAnsiTheme="minorEastAsia"/>
          <w:szCs w:val="21"/>
        </w:rPr>
      </w:pPr>
    </w:p>
    <w:sectPr w:rsidR="003755BD" w:rsidRPr="004910AE" w:rsidSect="000A7FB2">
      <w:pgSz w:w="11906" w:h="16838"/>
      <w:pgMar w:top="1134" w:right="1080" w:bottom="1135"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F76E5" w14:textId="77777777" w:rsidR="00BA18B2" w:rsidRDefault="00BA18B2" w:rsidP="005C0141">
      <w:r>
        <w:separator/>
      </w:r>
    </w:p>
  </w:endnote>
  <w:endnote w:type="continuationSeparator" w:id="0">
    <w:p w14:paraId="6239D368" w14:textId="77777777" w:rsidR="00BA18B2" w:rsidRDefault="00BA18B2"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Libian SC Regular">
    <w:charset w:val="00"/>
    <w:family w:val="auto"/>
    <w:pitch w:val="variable"/>
    <w:sig w:usb0="00000003" w:usb1="080F0000" w:usb2="00000000" w:usb3="00000000" w:csb0="00040001"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6B50A" w14:textId="77777777" w:rsidR="00BA18B2" w:rsidRDefault="00BA18B2" w:rsidP="005C0141">
      <w:r>
        <w:separator/>
      </w:r>
    </w:p>
  </w:footnote>
  <w:footnote w:type="continuationSeparator" w:id="0">
    <w:p w14:paraId="4648C4ED" w14:textId="77777777" w:rsidR="00BA18B2" w:rsidRDefault="00BA18B2"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0BCB2F02"/>
    <w:multiLevelType w:val="hybridMultilevel"/>
    <w:tmpl w:val="06E4CDD6"/>
    <w:lvl w:ilvl="0" w:tplc="784C796E">
      <w:start w:val="1"/>
      <w:numFmt w:val="decimal"/>
      <w:lvlText w:val="%1)"/>
      <w:lvlJc w:val="left"/>
      <w:pPr>
        <w:ind w:left="640" w:hanging="360"/>
      </w:pPr>
      <w:rPr>
        <w:rFonts w:hint="default"/>
      </w:rPr>
    </w:lvl>
    <w:lvl w:ilvl="1" w:tplc="04090017" w:tentative="1">
      <w:start w:val="1"/>
      <w:numFmt w:val="aiueoFullWidth"/>
      <w:lvlText w:val="(%2)"/>
      <w:lvlJc w:val="left"/>
      <w:pPr>
        <w:ind w:left="1240" w:hanging="480"/>
      </w:pPr>
    </w:lvl>
    <w:lvl w:ilvl="2" w:tplc="04090011" w:tentative="1">
      <w:start w:val="1"/>
      <w:numFmt w:val="decimalEnclosedCircle"/>
      <w:lvlText w:val="%3"/>
      <w:lvlJc w:val="left"/>
      <w:pPr>
        <w:ind w:left="1720" w:hanging="480"/>
      </w:pPr>
    </w:lvl>
    <w:lvl w:ilvl="3" w:tplc="0409000F" w:tentative="1">
      <w:start w:val="1"/>
      <w:numFmt w:val="decimal"/>
      <w:lvlText w:val="%4."/>
      <w:lvlJc w:val="left"/>
      <w:pPr>
        <w:ind w:left="2200" w:hanging="480"/>
      </w:pPr>
    </w:lvl>
    <w:lvl w:ilvl="4" w:tplc="04090017" w:tentative="1">
      <w:start w:val="1"/>
      <w:numFmt w:val="aiueoFullWidth"/>
      <w:lvlText w:val="(%5)"/>
      <w:lvlJc w:val="left"/>
      <w:pPr>
        <w:ind w:left="2680" w:hanging="480"/>
      </w:pPr>
    </w:lvl>
    <w:lvl w:ilvl="5" w:tplc="04090011" w:tentative="1">
      <w:start w:val="1"/>
      <w:numFmt w:val="decimalEnclosedCircle"/>
      <w:lvlText w:val="%6"/>
      <w:lvlJc w:val="left"/>
      <w:pPr>
        <w:ind w:left="3160" w:hanging="480"/>
      </w:pPr>
    </w:lvl>
    <w:lvl w:ilvl="6" w:tplc="0409000F" w:tentative="1">
      <w:start w:val="1"/>
      <w:numFmt w:val="decimal"/>
      <w:lvlText w:val="%7."/>
      <w:lvlJc w:val="left"/>
      <w:pPr>
        <w:ind w:left="3640" w:hanging="480"/>
      </w:pPr>
    </w:lvl>
    <w:lvl w:ilvl="7" w:tplc="04090017" w:tentative="1">
      <w:start w:val="1"/>
      <w:numFmt w:val="aiueoFullWidth"/>
      <w:lvlText w:val="(%8)"/>
      <w:lvlJc w:val="left"/>
      <w:pPr>
        <w:ind w:left="4120" w:hanging="480"/>
      </w:pPr>
    </w:lvl>
    <w:lvl w:ilvl="8" w:tplc="04090011" w:tentative="1">
      <w:start w:val="1"/>
      <w:numFmt w:val="decimalEnclosedCircle"/>
      <w:lvlText w:val="%9"/>
      <w:lvlJc w:val="left"/>
      <w:pPr>
        <w:ind w:left="4600" w:hanging="480"/>
      </w:pPr>
    </w:lvl>
  </w:abstractNum>
  <w:abstractNum w:abstractNumId="2">
    <w:nsid w:val="0FFA2A66"/>
    <w:multiLevelType w:val="hybridMultilevel"/>
    <w:tmpl w:val="8E34D6CE"/>
    <w:lvl w:ilvl="0" w:tplc="74B26ABE">
      <w:start w:val="2"/>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A413114"/>
    <w:multiLevelType w:val="hybridMultilevel"/>
    <w:tmpl w:val="0EB4949E"/>
    <w:lvl w:ilvl="0" w:tplc="EE166ABC">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37C37126"/>
    <w:multiLevelType w:val="hybridMultilevel"/>
    <w:tmpl w:val="26C02148"/>
    <w:lvl w:ilvl="0" w:tplc="5ABA1F6E">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8">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B3730C5"/>
    <w:multiLevelType w:val="hybridMultilevel"/>
    <w:tmpl w:val="F59037A0"/>
    <w:lvl w:ilvl="0" w:tplc="1494C28C">
      <w:start w:val="1"/>
      <w:numFmt w:val="decimalEnclosedCircle"/>
      <w:lvlText w:val="%1"/>
      <w:lvlJc w:val="left"/>
      <w:pPr>
        <w:ind w:left="720" w:hanging="360"/>
      </w:pPr>
      <w:rPr>
        <w:rFonts w:hint="eastAsia"/>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11">
    <w:nsid w:val="55210F91"/>
    <w:multiLevelType w:val="hybridMultilevel"/>
    <w:tmpl w:val="2118144E"/>
    <w:lvl w:ilvl="0" w:tplc="4B50D384">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677700AF"/>
    <w:multiLevelType w:val="hybridMultilevel"/>
    <w:tmpl w:val="0A6E69C0"/>
    <w:lvl w:ilvl="0" w:tplc="981E41EA">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3"/>
  </w:num>
  <w:num w:numId="2">
    <w:abstractNumId w:val="8"/>
  </w:num>
  <w:num w:numId="3">
    <w:abstractNumId w:val="9"/>
  </w:num>
  <w:num w:numId="4">
    <w:abstractNumId w:val="12"/>
  </w:num>
  <w:num w:numId="5">
    <w:abstractNumId w:val="0"/>
  </w:num>
  <w:num w:numId="6">
    <w:abstractNumId w:val="6"/>
  </w:num>
  <w:num w:numId="7">
    <w:abstractNumId w:val="7"/>
  </w:num>
  <w:num w:numId="8">
    <w:abstractNumId w:val="11"/>
  </w:num>
  <w:num w:numId="9">
    <w:abstractNumId w:val="5"/>
  </w:num>
  <w:num w:numId="10">
    <w:abstractNumId w:val="4"/>
  </w:num>
  <w:num w:numId="11">
    <w:abstractNumId w:val="10"/>
  </w:num>
  <w:num w:numId="12">
    <w:abstractNumId w:val="13"/>
  </w:num>
  <w:num w:numId="13">
    <w:abstractNumId w:val="1"/>
  </w:num>
  <w:num w:numId="1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呉繁夫">
    <w15:presenceInfo w15:providerId="Windows Live" w15:userId="dd9ecb15040591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0489"/>
    <w:rsid w:val="00025DA1"/>
    <w:rsid w:val="00026BD2"/>
    <w:rsid w:val="00052C64"/>
    <w:rsid w:val="0005720E"/>
    <w:rsid w:val="00057D0A"/>
    <w:rsid w:val="00072778"/>
    <w:rsid w:val="00077C9A"/>
    <w:rsid w:val="000955F1"/>
    <w:rsid w:val="000A7FB2"/>
    <w:rsid w:val="000B47D6"/>
    <w:rsid w:val="000D0B37"/>
    <w:rsid w:val="000E58FA"/>
    <w:rsid w:val="000F0E1B"/>
    <w:rsid w:val="001022B9"/>
    <w:rsid w:val="00102AC6"/>
    <w:rsid w:val="00103A3C"/>
    <w:rsid w:val="00114279"/>
    <w:rsid w:val="00126529"/>
    <w:rsid w:val="00127766"/>
    <w:rsid w:val="00134ECA"/>
    <w:rsid w:val="00137F5B"/>
    <w:rsid w:val="001646C5"/>
    <w:rsid w:val="001676A2"/>
    <w:rsid w:val="00171E30"/>
    <w:rsid w:val="00185520"/>
    <w:rsid w:val="00192D52"/>
    <w:rsid w:val="001960CC"/>
    <w:rsid w:val="001976FE"/>
    <w:rsid w:val="001A0B38"/>
    <w:rsid w:val="001B5705"/>
    <w:rsid w:val="001C4ABA"/>
    <w:rsid w:val="001D59F4"/>
    <w:rsid w:val="001E02D0"/>
    <w:rsid w:val="00217B15"/>
    <w:rsid w:val="00237893"/>
    <w:rsid w:val="002514D1"/>
    <w:rsid w:val="00256A2A"/>
    <w:rsid w:val="002945F8"/>
    <w:rsid w:val="0029625E"/>
    <w:rsid w:val="0029704C"/>
    <w:rsid w:val="002A582A"/>
    <w:rsid w:val="002B1CF0"/>
    <w:rsid w:val="002B7DAA"/>
    <w:rsid w:val="002C000C"/>
    <w:rsid w:val="002C1D46"/>
    <w:rsid w:val="002C3E74"/>
    <w:rsid w:val="002C6E19"/>
    <w:rsid w:val="002D154E"/>
    <w:rsid w:val="002D2F78"/>
    <w:rsid w:val="002D5610"/>
    <w:rsid w:val="002E7E11"/>
    <w:rsid w:val="002F0852"/>
    <w:rsid w:val="00300AB5"/>
    <w:rsid w:val="003036F1"/>
    <w:rsid w:val="00305BCF"/>
    <w:rsid w:val="00307DA3"/>
    <w:rsid w:val="00310875"/>
    <w:rsid w:val="00315079"/>
    <w:rsid w:val="00332181"/>
    <w:rsid w:val="00334A15"/>
    <w:rsid w:val="00346979"/>
    <w:rsid w:val="00350417"/>
    <w:rsid w:val="00353128"/>
    <w:rsid w:val="003563F1"/>
    <w:rsid w:val="00362DCE"/>
    <w:rsid w:val="003755BD"/>
    <w:rsid w:val="00377D88"/>
    <w:rsid w:val="00386EAF"/>
    <w:rsid w:val="00395B45"/>
    <w:rsid w:val="003E1B96"/>
    <w:rsid w:val="003E3A5E"/>
    <w:rsid w:val="003F35DB"/>
    <w:rsid w:val="00401FD2"/>
    <w:rsid w:val="00414C37"/>
    <w:rsid w:val="004227BE"/>
    <w:rsid w:val="00463CAE"/>
    <w:rsid w:val="0047356A"/>
    <w:rsid w:val="004910AE"/>
    <w:rsid w:val="00493063"/>
    <w:rsid w:val="00494420"/>
    <w:rsid w:val="004A36B2"/>
    <w:rsid w:val="004C10AC"/>
    <w:rsid w:val="004D2C37"/>
    <w:rsid w:val="004D3408"/>
    <w:rsid w:val="004D3B54"/>
    <w:rsid w:val="004E10A8"/>
    <w:rsid w:val="004E2C37"/>
    <w:rsid w:val="004E6524"/>
    <w:rsid w:val="004F3191"/>
    <w:rsid w:val="005008AF"/>
    <w:rsid w:val="00501260"/>
    <w:rsid w:val="0051470C"/>
    <w:rsid w:val="00527078"/>
    <w:rsid w:val="00544105"/>
    <w:rsid w:val="00546ABA"/>
    <w:rsid w:val="00550A78"/>
    <w:rsid w:val="005514E9"/>
    <w:rsid w:val="00554573"/>
    <w:rsid w:val="005625B8"/>
    <w:rsid w:val="00565952"/>
    <w:rsid w:val="00573AE2"/>
    <w:rsid w:val="00581372"/>
    <w:rsid w:val="00587262"/>
    <w:rsid w:val="005934B8"/>
    <w:rsid w:val="0059614A"/>
    <w:rsid w:val="005A786F"/>
    <w:rsid w:val="005B5325"/>
    <w:rsid w:val="005B53D0"/>
    <w:rsid w:val="005C0141"/>
    <w:rsid w:val="005C75BD"/>
    <w:rsid w:val="005F11DD"/>
    <w:rsid w:val="00613421"/>
    <w:rsid w:val="00614936"/>
    <w:rsid w:val="00617725"/>
    <w:rsid w:val="0063044F"/>
    <w:rsid w:val="006C5EA7"/>
    <w:rsid w:val="006E4E0A"/>
    <w:rsid w:val="006F6469"/>
    <w:rsid w:val="007136CF"/>
    <w:rsid w:val="00734EBA"/>
    <w:rsid w:val="007414C9"/>
    <w:rsid w:val="0074777A"/>
    <w:rsid w:val="00750061"/>
    <w:rsid w:val="007559F1"/>
    <w:rsid w:val="007639DC"/>
    <w:rsid w:val="00771659"/>
    <w:rsid w:val="007B78A9"/>
    <w:rsid w:val="007E4A30"/>
    <w:rsid w:val="007F1C0B"/>
    <w:rsid w:val="007F2732"/>
    <w:rsid w:val="007F34A1"/>
    <w:rsid w:val="008074AA"/>
    <w:rsid w:val="00827F91"/>
    <w:rsid w:val="008369FA"/>
    <w:rsid w:val="00856662"/>
    <w:rsid w:val="008711FA"/>
    <w:rsid w:val="00887C0D"/>
    <w:rsid w:val="008A2260"/>
    <w:rsid w:val="008A5122"/>
    <w:rsid w:val="008B23B9"/>
    <w:rsid w:val="008B7208"/>
    <w:rsid w:val="008D11B5"/>
    <w:rsid w:val="00903AA9"/>
    <w:rsid w:val="00905199"/>
    <w:rsid w:val="0091373E"/>
    <w:rsid w:val="00914A9B"/>
    <w:rsid w:val="00923FD1"/>
    <w:rsid w:val="00924ABA"/>
    <w:rsid w:val="009261C9"/>
    <w:rsid w:val="0093655A"/>
    <w:rsid w:val="009409F6"/>
    <w:rsid w:val="009566E9"/>
    <w:rsid w:val="00964923"/>
    <w:rsid w:val="00965C69"/>
    <w:rsid w:val="00970EEF"/>
    <w:rsid w:val="00981CEE"/>
    <w:rsid w:val="00983AC3"/>
    <w:rsid w:val="009857F8"/>
    <w:rsid w:val="00991510"/>
    <w:rsid w:val="00996208"/>
    <w:rsid w:val="009A0C7E"/>
    <w:rsid w:val="009B3182"/>
    <w:rsid w:val="009C5438"/>
    <w:rsid w:val="009D3A2B"/>
    <w:rsid w:val="009D6270"/>
    <w:rsid w:val="009F1701"/>
    <w:rsid w:val="00A277B1"/>
    <w:rsid w:val="00A862DC"/>
    <w:rsid w:val="00AA25D5"/>
    <w:rsid w:val="00AB0724"/>
    <w:rsid w:val="00AC1B76"/>
    <w:rsid w:val="00AC1CAB"/>
    <w:rsid w:val="00AC3827"/>
    <w:rsid w:val="00AE2F63"/>
    <w:rsid w:val="00AF1F4D"/>
    <w:rsid w:val="00B138E6"/>
    <w:rsid w:val="00B13D21"/>
    <w:rsid w:val="00B24B2E"/>
    <w:rsid w:val="00B36DF7"/>
    <w:rsid w:val="00B44571"/>
    <w:rsid w:val="00B46CE0"/>
    <w:rsid w:val="00B551ED"/>
    <w:rsid w:val="00B55205"/>
    <w:rsid w:val="00B56131"/>
    <w:rsid w:val="00B810BA"/>
    <w:rsid w:val="00B84BBC"/>
    <w:rsid w:val="00B862B7"/>
    <w:rsid w:val="00B913D3"/>
    <w:rsid w:val="00BA0191"/>
    <w:rsid w:val="00BA18B2"/>
    <w:rsid w:val="00BD140E"/>
    <w:rsid w:val="00BE432F"/>
    <w:rsid w:val="00C03F84"/>
    <w:rsid w:val="00C061C5"/>
    <w:rsid w:val="00C07B41"/>
    <w:rsid w:val="00C11C38"/>
    <w:rsid w:val="00C127EC"/>
    <w:rsid w:val="00C15A5E"/>
    <w:rsid w:val="00C6258D"/>
    <w:rsid w:val="00C647F9"/>
    <w:rsid w:val="00C72555"/>
    <w:rsid w:val="00C740A6"/>
    <w:rsid w:val="00C7489E"/>
    <w:rsid w:val="00C8028A"/>
    <w:rsid w:val="00C8319B"/>
    <w:rsid w:val="00C857A4"/>
    <w:rsid w:val="00C90919"/>
    <w:rsid w:val="00C90B84"/>
    <w:rsid w:val="00C9117E"/>
    <w:rsid w:val="00C937E1"/>
    <w:rsid w:val="00CB1AB8"/>
    <w:rsid w:val="00CC64BB"/>
    <w:rsid w:val="00CC7964"/>
    <w:rsid w:val="00CD1578"/>
    <w:rsid w:val="00CF29A5"/>
    <w:rsid w:val="00CF2D66"/>
    <w:rsid w:val="00CF4763"/>
    <w:rsid w:val="00CF49D6"/>
    <w:rsid w:val="00CF7464"/>
    <w:rsid w:val="00D078D2"/>
    <w:rsid w:val="00D116B8"/>
    <w:rsid w:val="00D25D5F"/>
    <w:rsid w:val="00D41EE0"/>
    <w:rsid w:val="00D44BA0"/>
    <w:rsid w:val="00D46C69"/>
    <w:rsid w:val="00D50777"/>
    <w:rsid w:val="00D75911"/>
    <w:rsid w:val="00D82428"/>
    <w:rsid w:val="00D842B5"/>
    <w:rsid w:val="00DA7BDF"/>
    <w:rsid w:val="00DB04A5"/>
    <w:rsid w:val="00DD6E8D"/>
    <w:rsid w:val="00DE2FFC"/>
    <w:rsid w:val="00DE4C90"/>
    <w:rsid w:val="00DE51FC"/>
    <w:rsid w:val="00DE69F5"/>
    <w:rsid w:val="00DF3520"/>
    <w:rsid w:val="00E36F3B"/>
    <w:rsid w:val="00E55484"/>
    <w:rsid w:val="00E76347"/>
    <w:rsid w:val="00E8523B"/>
    <w:rsid w:val="00E8603E"/>
    <w:rsid w:val="00EB0173"/>
    <w:rsid w:val="00EC1F2A"/>
    <w:rsid w:val="00ED10E7"/>
    <w:rsid w:val="00F02EAC"/>
    <w:rsid w:val="00F16A0B"/>
    <w:rsid w:val="00F20FEB"/>
    <w:rsid w:val="00F23380"/>
    <w:rsid w:val="00F327F7"/>
    <w:rsid w:val="00F379CD"/>
    <w:rsid w:val="00F62FDB"/>
    <w:rsid w:val="00F73775"/>
    <w:rsid w:val="00F87B99"/>
    <w:rsid w:val="00F93810"/>
    <w:rsid w:val="00FA0760"/>
    <w:rsid w:val="00FD3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v:textbox inset="5.85pt,.7pt,5.85pt,.7pt"/>
    </o:shapedefaults>
    <o:shapelayout v:ext="edit">
      <o:idmap v:ext="edit" data="1"/>
    </o:shapelayout>
  </w:shapeDefaults>
  <w:decimalSymbol w:val="."/>
  <w:listSeparator w:val=","/>
  <w14:docId w14:val="347F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4D3B54"/>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B1CF0"/>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b">
    <w:name w:val="annotation reference"/>
    <w:basedOn w:val="a0"/>
    <w:uiPriority w:val="99"/>
    <w:semiHidden/>
    <w:unhideWhenUsed/>
    <w:rsid w:val="00C15A5E"/>
    <w:rPr>
      <w:sz w:val="18"/>
      <w:szCs w:val="18"/>
    </w:rPr>
  </w:style>
  <w:style w:type="paragraph" w:styleId="ac">
    <w:name w:val="annotation text"/>
    <w:basedOn w:val="a"/>
    <w:link w:val="ad"/>
    <w:uiPriority w:val="99"/>
    <w:semiHidden/>
    <w:unhideWhenUsed/>
    <w:rsid w:val="00C15A5E"/>
    <w:pPr>
      <w:jc w:val="left"/>
    </w:pPr>
  </w:style>
  <w:style w:type="character" w:customStyle="1" w:styleId="ad">
    <w:name w:val="コメント文字列 (文字)"/>
    <w:basedOn w:val="a0"/>
    <w:link w:val="ac"/>
    <w:uiPriority w:val="99"/>
    <w:semiHidden/>
    <w:rsid w:val="00C15A5E"/>
  </w:style>
  <w:style w:type="paragraph" w:styleId="ae">
    <w:name w:val="annotation subject"/>
    <w:basedOn w:val="ac"/>
    <w:next w:val="ac"/>
    <w:link w:val="af"/>
    <w:uiPriority w:val="99"/>
    <w:semiHidden/>
    <w:unhideWhenUsed/>
    <w:rsid w:val="00C15A5E"/>
    <w:rPr>
      <w:b/>
      <w:bCs/>
    </w:rPr>
  </w:style>
  <w:style w:type="character" w:customStyle="1" w:styleId="af">
    <w:name w:val="コメント内容 (文字)"/>
    <w:basedOn w:val="ad"/>
    <w:link w:val="ae"/>
    <w:uiPriority w:val="99"/>
    <w:semiHidden/>
    <w:rsid w:val="00C15A5E"/>
    <w:rPr>
      <w:b/>
      <w:bCs/>
    </w:rPr>
  </w:style>
  <w:style w:type="paragraph" w:styleId="af0">
    <w:name w:val="Revision"/>
    <w:hidden/>
    <w:uiPriority w:val="99"/>
    <w:semiHidden/>
    <w:rsid w:val="002378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4D3B54"/>
    <w:rPr>
      <w:rFonts w:ascii="Century" w:eastAsia="ＭＳ 明朝" w:hAnsi="Century"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B1CF0"/>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b">
    <w:name w:val="annotation reference"/>
    <w:basedOn w:val="a0"/>
    <w:uiPriority w:val="99"/>
    <w:semiHidden/>
    <w:unhideWhenUsed/>
    <w:rsid w:val="00C15A5E"/>
    <w:rPr>
      <w:sz w:val="18"/>
      <w:szCs w:val="18"/>
    </w:rPr>
  </w:style>
  <w:style w:type="paragraph" w:styleId="ac">
    <w:name w:val="annotation text"/>
    <w:basedOn w:val="a"/>
    <w:link w:val="ad"/>
    <w:uiPriority w:val="99"/>
    <w:semiHidden/>
    <w:unhideWhenUsed/>
    <w:rsid w:val="00C15A5E"/>
    <w:pPr>
      <w:jc w:val="left"/>
    </w:pPr>
  </w:style>
  <w:style w:type="character" w:customStyle="1" w:styleId="ad">
    <w:name w:val="コメント文字列 (文字)"/>
    <w:basedOn w:val="a0"/>
    <w:link w:val="ac"/>
    <w:uiPriority w:val="99"/>
    <w:semiHidden/>
    <w:rsid w:val="00C15A5E"/>
  </w:style>
  <w:style w:type="paragraph" w:styleId="ae">
    <w:name w:val="annotation subject"/>
    <w:basedOn w:val="ac"/>
    <w:next w:val="ac"/>
    <w:link w:val="af"/>
    <w:uiPriority w:val="99"/>
    <w:semiHidden/>
    <w:unhideWhenUsed/>
    <w:rsid w:val="00C15A5E"/>
    <w:rPr>
      <w:b/>
      <w:bCs/>
    </w:rPr>
  </w:style>
  <w:style w:type="character" w:customStyle="1" w:styleId="af">
    <w:name w:val="コメント内容 (文字)"/>
    <w:basedOn w:val="ad"/>
    <w:link w:val="ae"/>
    <w:uiPriority w:val="99"/>
    <w:semiHidden/>
    <w:rsid w:val="00C15A5E"/>
    <w:rPr>
      <w:b/>
      <w:bCs/>
    </w:rPr>
  </w:style>
  <w:style w:type="paragraph" w:styleId="af0">
    <w:name w:val="Revision"/>
    <w:hidden/>
    <w:uiPriority w:val="99"/>
    <w:semiHidden/>
    <w:rsid w:val="00237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772</Words>
  <Characters>4404</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cp:lastPrinted>2016-11-16T06:20:00Z</cp:lastPrinted>
  <dcterms:created xsi:type="dcterms:W3CDTF">2016-12-07T13:08:00Z</dcterms:created>
  <dcterms:modified xsi:type="dcterms:W3CDTF">2017-03-21T05:56:00Z</dcterms:modified>
</cp:coreProperties>
</file>