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98501" w14:textId="2AD48273" w:rsidR="009261C9" w:rsidRPr="007E1B0F" w:rsidRDefault="006C6D37" w:rsidP="00E35DE6">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cs="メイリオ" w:hint="eastAsia"/>
          <w:sz w:val="28"/>
          <w:szCs w:val="28"/>
        </w:rPr>
        <w:t>231</w:t>
      </w:r>
      <w:r w:rsidR="00EB7F8C">
        <w:rPr>
          <w:rFonts w:ascii="ＭＳ Ｐゴシック" w:eastAsia="ＭＳ Ｐゴシック" w:hAnsi="ＭＳ Ｐゴシック" w:cs="メイリオ" w:hint="eastAsia"/>
          <w:sz w:val="28"/>
          <w:szCs w:val="28"/>
        </w:rPr>
        <w:t xml:space="preserve">　</w:t>
      </w:r>
      <w:r w:rsidR="004527EE" w:rsidRPr="007E1B0F">
        <w:rPr>
          <w:rFonts w:ascii="ＭＳ Ｐゴシック" w:eastAsia="ＭＳ Ｐゴシック" w:hAnsi="ＭＳ Ｐゴシック" w:cs="メイリオ" w:hint="eastAsia"/>
          <w:sz w:val="28"/>
          <w:szCs w:val="28"/>
        </w:rPr>
        <w:t>α</w:t>
      </w:r>
      <w:r w:rsidR="00A062C9">
        <w:rPr>
          <w:rFonts w:ascii="ＭＳ Ｐゴシック" w:eastAsia="ＭＳ Ｐゴシック" w:hAnsi="ＭＳ Ｐゴシック" w:cs="メイリオ" w:hint="eastAsia"/>
          <w:sz w:val="28"/>
          <w:szCs w:val="28"/>
        </w:rPr>
        <w:t xml:space="preserve"> </w:t>
      </w:r>
      <w:r w:rsidR="004527EE" w:rsidRPr="007E1B0F">
        <w:rPr>
          <w:rFonts w:ascii="ＭＳ Ｐゴシック" w:eastAsia="ＭＳ Ｐゴシック" w:hAnsi="ＭＳ Ｐゴシック" w:cs="メイリオ" w:hint="eastAsia"/>
          <w:sz w:val="28"/>
          <w:szCs w:val="28"/>
          <w:vertAlign w:val="subscript"/>
        </w:rPr>
        <w:t>1</w:t>
      </w:r>
      <w:r w:rsidR="004527EE" w:rsidRPr="007E1B0F">
        <w:rPr>
          <w:rFonts w:ascii="ＭＳ Ｐゴシック" w:eastAsia="ＭＳ Ｐゴシック" w:hAnsi="ＭＳ Ｐゴシック" w:cs="メイリオ" w:hint="eastAsia"/>
          <w:sz w:val="28"/>
          <w:szCs w:val="28"/>
        </w:rPr>
        <w:t>-アンチトリプシン欠乏症</w:t>
      </w:r>
    </w:p>
    <w:p w14:paraId="68302A63" w14:textId="77777777" w:rsidR="009261C9" w:rsidRPr="007E1B0F" w:rsidRDefault="009261C9" w:rsidP="009261C9">
      <w:pPr>
        <w:rPr>
          <w:rFonts w:ascii="ＭＳ Ｐゴシック" w:eastAsia="ＭＳ Ｐゴシック" w:hAnsi="ＭＳ Ｐゴシック"/>
          <w:bdr w:val="single" w:sz="4" w:space="0" w:color="auto"/>
        </w:rPr>
      </w:pPr>
      <w:r w:rsidRPr="007E1B0F">
        <w:rPr>
          <w:rFonts w:ascii="ＭＳ Ｐゴシック" w:eastAsia="ＭＳ Ｐゴシック" w:hAnsi="ＭＳ Ｐゴシック" w:hint="eastAsia"/>
          <w:bdr w:val="single" w:sz="4" w:space="0" w:color="auto"/>
        </w:rPr>
        <w:t>○　概要</w:t>
      </w:r>
    </w:p>
    <w:p w14:paraId="1AD70C8F" w14:textId="77777777" w:rsidR="009261C9" w:rsidRPr="007E1B0F" w:rsidRDefault="009261C9" w:rsidP="009261C9">
      <w:pPr>
        <w:ind w:leftChars="100" w:left="210"/>
        <w:rPr>
          <w:rFonts w:ascii="ＭＳ Ｐゴシック" w:eastAsia="ＭＳ Ｐゴシック" w:hAnsi="ＭＳ Ｐゴシック"/>
        </w:rPr>
      </w:pPr>
    </w:p>
    <w:p w14:paraId="47097ACD" w14:textId="777A39BF" w:rsidR="009261C9" w:rsidRPr="005F55B9" w:rsidRDefault="009261C9" w:rsidP="009261C9">
      <w:pPr>
        <w:ind w:leftChars="100" w:left="210"/>
        <w:rPr>
          <w:rFonts w:ascii="ＭＳ Ｐゴシック" w:eastAsia="ＭＳ Ｐゴシック" w:hAnsi="ＭＳ Ｐゴシック"/>
        </w:rPr>
      </w:pPr>
      <w:r w:rsidRPr="005F55B9">
        <w:rPr>
          <w:rFonts w:ascii="ＭＳ Ｐゴシック" w:eastAsia="ＭＳ Ｐゴシック" w:hAnsi="ＭＳ Ｐゴシック" w:hint="eastAsia"/>
        </w:rPr>
        <w:t>１．</w:t>
      </w:r>
      <w:r w:rsidRPr="005F55B9">
        <w:rPr>
          <w:rFonts w:ascii="ＭＳ Ｐゴシック" w:eastAsia="ＭＳ Ｐゴシック" w:hAnsi="ＭＳ Ｐゴシック"/>
        </w:rPr>
        <w:t xml:space="preserve">概要 </w:t>
      </w:r>
    </w:p>
    <w:p w14:paraId="10A599C3" w14:textId="3717B0FB" w:rsidR="007E1B0F" w:rsidRPr="008915EB" w:rsidRDefault="007E1B0F" w:rsidP="008915EB">
      <w:pPr>
        <w:ind w:leftChars="202" w:left="424"/>
        <w:rPr>
          <w:rFonts w:ascii="ＭＳ Ｐゴシック" w:eastAsia="ＭＳ Ｐゴシック" w:hAnsi="ＭＳ Ｐゴシック"/>
        </w:rPr>
      </w:pPr>
      <w:r w:rsidRPr="008915EB">
        <w:rPr>
          <w:rFonts w:ascii="ＭＳ Ｐゴシック" w:eastAsia="ＭＳ Ｐゴシック" w:hAnsi="ＭＳ Ｐゴシック"/>
        </w:rPr>
        <w:t xml:space="preserve">　</w:t>
      </w:r>
      <w:r w:rsidRPr="008915EB">
        <w:rPr>
          <w:rFonts w:ascii="ＭＳ Ｐゴシック" w:eastAsia="ＭＳ Ｐゴシック" w:hAnsi="ＭＳ Ｐゴシック" w:hint="eastAsia"/>
        </w:rPr>
        <w:t>α</w:t>
      </w:r>
      <w:r w:rsidRPr="008915EB">
        <w:rPr>
          <w:rFonts w:ascii="ＭＳ Ｐゴシック" w:eastAsia="ＭＳ Ｐゴシック" w:hAnsi="ＭＳ Ｐゴシック"/>
          <w:vertAlign w:val="subscript"/>
        </w:rPr>
        <w:t>1</w:t>
      </w:r>
      <w:r w:rsidRPr="008915EB">
        <w:rPr>
          <w:rFonts w:ascii="ＭＳ Ｐゴシック" w:eastAsia="ＭＳ Ｐゴシック" w:hAnsi="ＭＳ Ｐゴシック"/>
        </w:rPr>
        <w:t>-</w:t>
      </w:r>
      <w:r w:rsidRPr="008915EB">
        <w:rPr>
          <w:rFonts w:ascii="ＭＳ Ｐゴシック" w:eastAsia="ＭＳ Ｐゴシック" w:hAnsi="ＭＳ Ｐゴシック" w:hint="eastAsia"/>
        </w:rPr>
        <w:t>アンチトリプシン（</w:t>
      </w:r>
      <w:r w:rsidRPr="008915EB">
        <w:rPr>
          <w:rFonts w:ascii="ＭＳ Ｐゴシック" w:eastAsia="ＭＳ Ｐゴシック" w:hAnsi="ＭＳ Ｐゴシック"/>
        </w:rPr>
        <w:t>AAT</w:t>
      </w:r>
      <w:r w:rsidRPr="008915EB">
        <w:rPr>
          <w:rFonts w:ascii="ＭＳ Ｐゴシック" w:eastAsia="ＭＳ Ｐゴシック" w:hAnsi="ＭＳ Ｐゴシック" w:hint="eastAsia"/>
        </w:rPr>
        <w:t>）欠乏症（</w:t>
      </w:r>
      <w:r w:rsidR="001937D1" w:rsidRPr="008915EB">
        <w:rPr>
          <w:rFonts w:ascii="ＭＳ Ｐゴシック" w:eastAsia="ＭＳ Ｐゴシック" w:hAnsi="ＭＳ Ｐゴシック" w:hint="eastAsia"/>
        </w:rPr>
        <w:t>α</w:t>
      </w:r>
      <w:r w:rsidR="00E176A6" w:rsidRPr="008915EB">
        <w:rPr>
          <w:rFonts w:ascii="ＭＳ Ｐゴシック" w:eastAsia="ＭＳ Ｐゴシック" w:hAnsi="ＭＳ Ｐゴシック"/>
          <w:vertAlign w:val="subscript"/>
        </w:rPr>
        <w:t>1</w:t>
      </w:r>
      <w:r w:rsidR="001937D1" w:rsidRPr="008915EB">
        <w:rPr>
          <w:rFonts w:ascii="ＭＳ Ｐゴシック" w:eastAsia="ＭＳ Ｐゴシック" w:hAnsi="ＭＳ Ｐゴシック"/>
        </w:rPr>
        <w:t>-antitrypsin deficiency</w:t>
      </w:r>
      <w:r w:rsidR="001937D1" w:rsidRPr="008915EB">
        <w:rPr>
          <w:rFonts w:ascii="ＭＳ Ｐゴシック" w:eastAsia="ＭＳ Ｐゴシック" w:hAnsi="ＭＳ Ｐゴシック" w:hint="eastAsia"/>
        </w:rPr>
        <w:t>：</w:t>
      </w:r>
      <w:r w:rsidRPr="008915EB">
        <w:rPr>
          <w:rFonts w:ascii="ＭＳ Ｐゴシック" w:eastAsia="ＭＳ Ｐゴシック" w:hAnsi="ＭＳ Ｐゴシック"/>
        </w:rPr>
        <w:t>AATD</w:t>
      </w:r>
      <w:r w:rsidRPr="008915EB">
        <w:rPr>
          <w:rFonts w:ascii="ＭＳ Ｐゴシック" w:eastAsia="ＭＳ Ｐゴシック" w:hAnsi="ＭＳ Ｐゴシック" w:hint="eastAsia"/>
        </w:rPr>
        <w:t>）は、</w:t>
      </w:r>
      <w:r w:rsidRPr="008915EB">
        <w:rPr>
          <w:rFonts w:ascii="ＭＳ Ｐゴシック" w:eastAsia="ＭＳ Ｐゴシック" w:hAnsi="ＭＳ Ｐゴシック"/>
        </w:rPr>
        <w:t>AAT</w:t>
      </w:r>
      <w:r w:rsidRPr="008915EB">
        <w:rPr>
          <w:rFonts w:ascii="ＭＳ Ｐゴシック" w:eastAsia="ＭＳ Ｐゴシック" w:hAnsi="ＭＳ Ｐゴシック" w:hint="eastAsia"/>
        </w:rPr>
        <w:t>の欠乏により、若年性に慢性閉塞性肺疾患（</w:t>
      </w:r>
      <w:r w:rsidRPr="008915EB">
        <w:rPr>
          <w:rFonts w:ascii="ＭＳ Ｐゴシック" w:eastAsia="ＭＳ Ｐゴシック" w:hAnsi="ＭＳ Ｐゴシック"/>
        </w:rPr>
        <w:t>Chronic Obstructive Pulmonary Disease</w:t>
      </w:r>
      <w:r w:rsidR="0080794E">
        <w:rPr>
          <w:rFonts w:ascii="ＭＳ Ｐゴシック" w:eastAsia="ＭＳ Ｐゴシック" w:hAnsi="ＭＳ Ｐゴシック" w:hint="eastAsia"/>
        </w:rPr>
        <w:t>：</w:t>
      </w:r>
      <w:r w:rsidR="00B31C7F">
        <w:rPr>
          <w:rFonts w:ascii="ＭＳ Ｐゴシック" w:eastAsia="ＭＳ Ｐゴシック" w:hAnsi="ＭＳ Ｐゴシック" w:hint="eastAsia"/>
        </w:rPr>
        <w:t>C</w:t>
      </w:r>
      <w:r w:rsidR="0080794E">
        <w:rPr>
          <w:rFonts w:ascii="ＭＳ Ｐゴシック" w:eastAsia="ＭＳ Ｐゴシック" w:hAnsi="ＭＳ Ｐゴシック" w:hint="eastAsia"/>
        </w:rPr>
        <w:t>OPD</w:t>
      </w:r>
      <w:r w:rsidRPr="008915EB">
        <w:rPr>
          <w:rFonts w:ascii="ＭＳ Ｐゴシック" w:eastAsia="ＭＳ Ｐゴシック" w:hAnsi="ＭＳ Ｐゴシック" w:hint="eastAsia"/>
        </w:rPr>
        <w:t>）を発症する疾患である。従来は、</w:t>
      </w:r>
      <w:r w:rsidRPr="008915EB">
        <w:rPr>
          <w:rFonts w:ascii="ＭＳ Ｐゴシック" w:eastAsia="ＭＳ Ｐゴシック" w:hAnsi="ＭＳ Ｐゴシック"/>
        </w:rPr>
        <w:t>AAT</w:t>
      </w:r>
      <w:r w:rsidRPr="008915EB">
        <w:rPr>
          <w:rFonts w:ascii="ＭＳ Ｐゴシック" w:eastAsia="ＭＳ Ｐゴシック" w:hAnsi="ＭＳ Ｐゴシック" w:hint="eastAsia"/>
        </w:rPr>
        <w:t>欠損症と呼称されたが、</w:t>
      </w:r>
      <w:r w:rsidRPr="008915EB">
        <w:rPr>
          <w:rFonts w:ascii="ＭＳ Ｐゴシック" w:eastAsia="ＭＳ Ｐゴシック" w:hAnsi="ＭＳ Ｐゴシック"/>
        </w:rPr>
        <w:t>COPD</w:t>
      </w:r>
      <w:r w:rsidRPr="008915EB">
        <w:rPr>
          <w:rFonts w:ascii="ＭＳ Ｐゴシック" w:eastAsia="ＭＳ Ｐゴシック" w:hAnsi="ＭＳ Ｐゴシック" w:hint="eastAsia"/>
        </w:rPr>
        <w:t>発症仮説から考慮すると、肺の防御因子である</w:t>
      </w:r>
      <w:r w:rsidRPr="008915EB">
        <w:rPr>
          <w:rFonts w:ascii="ＭＳ Ｐゴシック" w:eastAsia="ＭＳ Ｐゴシック" w:hAnsi="ＭＳ Ｐゴシック"/>
        </w:rPr>
        <w:t>AAT</w:t>
      </w:r>
      <w:r w:rsidRPr="008915EB">
        <w:rPr>
          <w:rFonts w:ascii="ＭＳ Ｐゴシック" w:eastAsia="ＭＳ Ｐゴシック" w:hAnsi="ＭＳ Ｐゴシック" w:hint="eastAsia"/>
        </w:rPr>
        <w:t>の減少は</w:t>
      </w:r>
      <w:r w:rsidRPr="008915EB">
        <w:rPr>
          <w:rFonts w:ascii="ＭＳ Ｐゴシック" w:eastAsia="ＭＳ Ｐゴシック" w:hAnsi="ＭＳ Ｐゴシック"/>
        </w:rPr>
        <w:t>COPD</w:t>
      </w:r>
      <w:r w:rsidRPr="008915EB">
        <w:rPr>
          <w:rFonts w:ascii="ＭＳ Ｐゴシック" w:eastAsia="ＭＳ Ｐゴシック" w:hAnsi="ＭＳ Ｐゴシック" w:hint="eastAsia"/>
        </w:rPr>
        <w:t>発症素因になりうるため、</w:t>
      </w:r>
      <w:r w:rsidRPr="008915EB">
        <w:rPr>
          <w:rFonts w:ascii="ＭＳ Ｐゴシック" w:eastAsia="ＭＳ Ｐゴシック" w:hAnsi="ＭＳ Ｐゴシック"/>
        </w:rPr>
        <w:t>AAT</w:t>
      </w:r>
      <w:r w:rsidRPr="008915EB">
        <w:rPr>
          <w:rFonts w:ascii="ＭＳ Ｐゴシック" w:eastAsia="ＭＳ Ｐゴシック" w:hAnsi="ＭＳ Ｐゴシック" w:hint="eastAsia"/>
        </w:rPr>
        <w:t>欠乏症とする。</w:t>
      </w:r>
    </w:p>
    <w:p w14:paraId="4BD6EE49" w14:textId="1E8983A5" w:rsidR="004066EE" w:rsidRPr="007E1B0F" w:rsidRDefault="009517CC" w:rsidP="008915EB">
      <w:pPr>
        <w:ind w:leftChars="202" w:left="424" w:firstLineChars="100" w:firstLine="210"/>
        <w:rPr>
          <w:rFonts w:ascii="ＭＳ Ｐゴシック" w:eastAsia="ＭＳ Ｐゴシック" w:hAnsi="ＭＳ Ｐゴシック"/>
        </w:rPr>
      </w:pPr>
      <w:r w:rsidRPr="005F55B9">
        <w:rPr>
          <w:rFonts w:ascii="ＭＳ Ｐゴシック" w:eastAsia="ＭＳ Ｐゴシック" w:hAnsi="ＭＳ Ｐゴシック"/>
        </w:rPr>
        <w:t>AATD</w:t>
      </w:r>
      <w:r w:rsidRPr="005F55B9">
        <w:rPr>
          <w:rFonts w:ascii="ＭＳ Ｐゴシック" w:eastAsia="ＭＳ Ｐゴシック" w:hAnsi="ＭＳ Ｐゴシック" w:hint="eastAsia"/>
        </w:rPr>
        <w:t>は、</w:t>
      </w:r>
      <w:r w:rsidR="00493242" w:rsidRPr="007E1B0F">
        <w:rPr>
          <w:rFonts w:ascii="ＭＳ Ｐゴシック" w:eastAsia="ＭＳ Ｐゴシック" w:hAnsi="ＭＳ Ｐゴシック" w:hint="eastAsia"/>
        </w:rPr>
        <w:t>血清</w:t>
      </w:r>
      <w:r w:rsidR="00493242" w:rsidRPr="007E1B0F">
        <w:rPr>
          <w:rFonts w:ascii="ＭＳ Ｐゴシック" w:eastAsia="ＭＳ Ｐゴシック" w:hAnsi="ＭＳ Ｐゴシック"/>
        </w:rPr>
        <w:t>AAT</w:t>
      </w:r>
      <w:r w:rsidR="00493242" w:rsidRPr="007E1B0F">
        <w:rPr>
          <w:rFonts w:ascii="ＭＳ Ｐゴシック" w:eastAsia="ＭＳ Ｐゴシック" w:hAnsi="ＭＳ Ｐゴシック" w:hint="eastAsia"/>
        </w:rPr>
        <w:t>濃度</w:t>
      </w:r>
      <w:r w:rsidR="00B31C7F">
        <w:rPr>
          <w:rFonts w:ascii="ＭＳ Ｐゴシック" w:eastAsia="ＭＳ Ｐゴシック" w:hAnsi="ＭＳ Ｐゴシック" w:hint="eastAsia"/>
        </w:rPr>
        <w:t>＜</w:t>
      </w:r>
      <w:r w:rsidR="00493242" w:rsidRPr="007E1B0F">
        <w:rPr>
          <w:rFonts w:ascii="ＭＳ Ｐゴシック" w:eastAsia="ＭＳ Ｐゴシック" w:hAnsi="ＭＳ Ｐゴシック"/>
        </w:rPr>
        <w:t>90mg/d</w:t>
      </w:r>
      <w:r w:rsidR="00E03F8D">
        <w:rPr>
          <w:rFonts w:ascii="ＭＳ Ｐゴシック" w:eastAsia="ＭＳ Ｐゴシック" w:hAnsi="ＭＳ Ｐゴシック"/>
        </w:rPr>
        <w:t>L</w:t>
      </w:r>
      <w:r w:rsidR="00493242" w:rsidRPr="007E1B0F">
        <w:rPr>
          <w:rFonts w:ascii="ＭＳ Ｐゴシック" w:eastAsia="ＭＳ Ｐゴシック" w:hAnsi="ＭＳ Ｐゴシック" w:hint="eastAsia"/>
        </w:rPr>
        <w:t>（ネフェロメトリー法）と定義され、軽症（</w:t>
      </w:r>
      <w:r w:rsidR="008E4299">
        <w:rPr>
          <w:rFonts w:ascii="ＭＳ Ｐゴシック" w:eastAsia="ＭＳ Ｐゴシック" w:hAnsi="ＭＳ Ｐゴシック" w:hint="eastAsia"/>
        </w:rPr>
        <w:t>50mg/dL≦</w:t>
      </w:r>
      <w:r w:rsidR="00493242" w:rsidRPr="007E1B0F">
        <w:rPr>
          <w:rFonts w:ascii="ＭＳ Ｐゴシック" w:eastAsia="ＭＳ Ｐゴシック" w:hAnsi="ＭＳ Ｐゴシック" w:hint="eastAsia"/>
        </w:rPr>
        <w:t>血清</w:t>
      </w:r>
      <w:r w:rsidR="00493242" w:rsidRPr="007E1B0F">
        <w:rPr>
          <w:rFonts w:ascii="ＭＳ Ｐゴシック" w:eastAsia="ＭＳ Ｐゴシック" w:hAnsi="ＭＳ Ｐゴシック"/>
        </w:rPr>
        <w:t>AAT</w:t>
      </w:r>
      <w:r w:rsidR="008E4299">
        <w:rPr>
          <w:rFonts w:ascii="ＭＳ Ｐゴシック" w:eastAsia="ＭＳ Ｐゴシック" w:hAnsi="ＭＳ Ｐゴシック" w:hint="eastAsia"/>
        </w:rPr>
        <w:t>＜</w:t>
      </w:r>
      <w:r w:rsidR="00493242" w:rsidRPr="007E1B0F">
        <w:rPr>
          <w:rFonts w:ascii="ＭＳ Ｐゴシック" w:eastAsia="ＭＳ Ｐゴシック" w:hAnsi="ＭＳ Ｐゴシック"/>
        </w:rPr>
        <w:t>90mg/d</w:t>
      </w:r>
      <w:r w:rsidR="00E03F8D">
        <w:rPr>
          <w:rFonts w:ascii="ＭＳ Ｐゴシック" w:eastAsia="ＭＳ Ｐゴシック" w:hAnsi="ＭＳ Ｐゴシック"/>
        </w:rPr>
        <w:t>L</w:t>
      </w:r>
      <w:r w:rsidR="00493242" w:rsidRPr="007E1B0F">
        <w:rPr>
          <w:rFonts w:ascii="ＭＳ Ｐゴシック" w:eastAsia="ＭＳ Ｐゴシック" w:hAnsi="ＭＳ Ｐゴシック" w:hint="eastAsia"/>
        </w:rPr>
        <w:t>）、重症（血清</w:t>
      </w:r>
      <w:r w:rsidR="00493242" w:rsidRPr="007E1B0F">
        <w:rPr>
          <w:rFonts w:ascii="ＭＳ Ｐゴシック" w:eastAsia="ＭＳ Ｐゴシック" w:hAnsi="ＭＳ Ｐゴシック"/>
        </w:rPr>
        <w:t>AAT</w:t>
      </w:r>
      <w:r w:rsidR="00B31C7F">
        <w:rPr>
          <w:rFonts w:ascii="ＭＳ Ｐゴシック" w:eastAsia="ＭＳ Ｐゴシック" w:hAnsi="ＭＳ Ｐゴシック" w:hint="eastAsia"/>
        </w:rPr>
        <w:t>＜</w:t>
      </w:r>
      <w:r w:rsidR="00493242" w:rsidRPr="007E1B0F">
        <w:rPr>
          <w:rFonts w:ascii="ＭＳ Ｐゴシック" w:eastAsia="ＭＳ Ｐゴシック" w:hAnsi="ＭＳ Ｐゴシック" w:hint="eastAsia"/>
        </w:rPr>
        <w:t>5</w:t>
      </w:r>
      <w:r w:rsidR="00493242" w:rsidRPr="007E1B0F">
        <w:rPr>
          <w:rFonts w:ascii="ＭＳ Ｐゴシック" w:eastAsia="ＭＳ Ｐゴシック" w:hAnsi="ＭＳ Ｐゴシック"/>
        </w:rPr>
        <w:t>0mg/d</w:t>
      </w:r>
      <w:r w:rsidR="00E03F8D">
        <w:rPr>
          <w:rFonts w:ascii="ＭＳ Ｐゴシック" w:eastAsia="ＭＳ Ｐゴシック" w:hAnsi="ＭＳ Ｐゴシック"/>
        </w:rPr>
        <w:t>L</w:t>
      </w:r>
      <w:r w:rsidR="00493242" w:rsidRPr="007E1B0F">
        <w:rPr>
          <w:rFonts w:ascii="ＭＳ Ｐゴシック" w:eastAsia="ＭＳ Ｐゴシック" w:hAnsi="ＭＳ Ｐゴシック" w:hint="eastAsia"/>
        </w:rPr>
        <w:t>）、の</w:t>
      </w:r>
      <w:r w:rsidR="00151CAC">
        <w:rPr>
          <w:rFonts w:ascii="ＭＳ Ｐゴシック" w:eastAsia="ＭＳ Ｐゴシック" w:hAnsi="ＭＳ Ｐゴシック" w:hint="eastAsia"/>
        </w:rPr>
        <w:t>２</w:t>
      </w:r>
      <w:r w:rsidRPr="007E1B0F">
        <w:rPr>
          <w:rFonts w:ascii="ＭＳ Ｐゴシック" w:eastAsia="ＭＳ Ｐゴシック" w:hAnsi="ＭＳ Ｐゴシック" w:hint="eastAsia"/>
        </w:rPr>
        <w:t>つに分類され</w:t>
      </w:r>
      <w:r w:rsidR="00EB7F8C">
        <w:rPr>
          <w:rFonts w:ascii="ＭＳ Ｐゴシック" w:eastAsia="ＭＳ Ｐゴシック" w:hAnsi="ＭＳ Ｐゴシック" w:hint="eastAsia"/>
        </w:rPr>
        <w:t>る。</w:t>
      </w:r>
      <w:r w:rsidR="004066EE" w:rsidRPr="007E1B0F">
        <w:rPr>
          <w:rFonts w:ascii="ＭＳ Ｐゴシック" w:eastAsia="ＭＳ Ｐゴシック" w:hAnsi="ＭＳ Ｐゴシック" w:hint="eastAsia"/>
        </w:rPr>
        <w:t>なお、</w:t>
      </w:r>
      <w:r w:rsidR="004066EE" w:rsidRPr="007E1B0F">
        <w:rPr>
          <w:rFonts w:ascii="ＭＳ Ｐゴシック" w:eastAsia="ＭＳ Ｐゴシック" w:hAnsi="ＭＳ Ｐゴシック"/>
        </w:rPr>
        <w:t>AATD</w:t>
      </w:r>
      <w:r w:rsidR="004066EE" w:rsidRPr="007E1B0F">
        <w:rPr>
          <w:rFonts w:ascii="ＭＳ Ｐゴシック" w:eastAsia="ＭＳ Ｐゴシック" w:hAnsi="ＭＳ Ｐゴシック" w:hint="eastAsia"/>
        </w:rPr>
        <w:t>類縁肺疾患として、血清</w:t>
      </w:r>
      <w:r w:rsidR="004066EE" w:rsidRPr="007E1B0F">
        <w:rPr>
          <w:rFonts w:ascii="ＭＳ Ｐゴシック" w:eastAsia="ＭＳ Ｐゴシック" w:hAnsi="ＭＳ Ｐゴシック"/>
        </w:rPr>
        <w:t>AAT</w:t>
      </w:r>
      <w:r w:rsidR="004066EE" w:rsidRPr="007E1B0F">
        <w:rPr>
          <w:rFonts w:ascii="ＭＳ Ｐゴシック" w:eastAsia="ＭＳ Ｐゴシック" w:hAnsi="ＭＳ Ｐゴシック" w:hint="eastAsia"/>
        </w:rPr>
        <w:t>が正常範囲でも、</w:t>
      </w:r>
      <w:r w:rsidR="004066EE" w:rsidRPr="007E1B0F">
        <w:rPr>
          <w:rFonts w:ascii="ＭＳ Ｐゴシック" w:eastAsia="ＭＳ Ｐゴシック" w:hAnsi="ＭＳ Ｐゴシック"/>
        </w:rPr>
        <w:t>AATD</w:t>
      </w:r>
      <w:r w:rsidR="004066EE" w:rsidRPr="007E1B0F">
        <w:rPr>
          <w:rFonts w:ascii="ＭＳ Ｐゴシック" w:eastAsia="ＭＳ Ｐゴシック" w:hAnsi="ＭＳ Ｐゴシック" w:hint="eastAsia"/>
        </w:rPr>
        <w:t>と類似した病態（</w:t>
      </w:r>
      <w:r w:rsidR="004066EE" w:rsidRPr="007E1B0F">
        <w:rPr>
          <w:rFonts w:ascii="ＭＳ Ｐゴシック" w:eastAsia="ＭＳ Ｐゴシック" w:hAnsi="ＭＳ Ｐゴシック"/>
        </w:rPr>
        <w:t>55</w:t>
      </w:r>
      <w:r w:rsidR="004066EE" w:rsidRPr="007E1B0F">
        <w:rPr>
          <w:rFonts w:ascii="ＭＳ Ｐゴシック" w:eastAsia="ＭＳ Ｐゴシック" w:hAnsi="ＭＳ Ｐゴシック" w:hint="eastAsia"/>
        </w:rPr>
        <w:t>歳未満で発症する閉塞性換気障害）を示す症例があり、</w:t>
      </w:r>
      <w:r w:rsidR="004066EE" w:rsidRPr="007E1B0F">
        <w:rPr>
          <w:rFonts w:ascii="ＭＳ Ｐゴシック" w:eastAsia="ＭＳ Ｐゴシック" w:hAnsi="ＭＳ Ｐゴシック"/>
        </w:rPr>
        <w:t>AAT</w:t>
      </w:r>
      <w:r w:rsidR="002D0ECD" w:rsidRPr="007E1B0F">
        <w:rPr>
          <w:rFonts w:ascii="ＭＳ Ｐゴシック" w:eastAsia="ＭＳ Ｐゴシック" w:hAnsi="ＭＳ Ｐゴシック" w:hint="eastAsia"/>
        </w:rPr>
        <w:t>以外の未知の発症素因による疾患が含まれると考えられる。</w:t>
      </w:r>
      <w:r w:rsidR="004931D4" w:rsidRPr="007E1B0F">
        <w:rPr>
          <w:rFonts w:ascii="ＭＳ Ｐゴシック" w:eastAsia="ＭＳ Ｐゴシック" w:hAnsi="ＭＳ Ｐゴシック" w:hint="eastAsia"/>
        </w:rPr>
        <w:t>これらは今後の研究課題である。</w:t>
      </w:r>
    </w:p>
    <w:p w14:paraId="5AAAFA91" w14:textId="3647D7D4" w:rsidR="00493242" w:rsidRPr="007E1B0F" w:rsidRDefault="002D0ECD" w:rsidP="008915EB">
      <w:pPr>
        <w:ind w:leftChars="202" w:left="424" w:firstLineChars="100" w:firstLine="210"/>
        <w:rPr>
          <w:rFonts w:ascii="ＭＳ Ｐゴシック" w:eastAsia="ＭＳ Ｐゴシック" w:hAnsi="ＭＳ Ｐゴシック"/>
        </w:rPr>
      </w:pPr>
      <w:r w:rsidRPr="007E1B0F">
        <w:rPr>
          <w:rFonts w:ascii="ＭＳ Ｐゴシック" w:eastAsia="ＭＳ Ｐゴシック" w:hAnsi="ＭＳ Ｐゴシック"/>
        </w:rPr>
        <w:t>AATD</w:t>
      </w:r>
      <w:r w:rsidRPr="007E1B0F">
        <w:rPr>
          <w:rFonts w:ascii="ＭＳ Ｐゴシック" w:eastAsia="ＭＳ Ｐゴシック" w:hAnsi="ＭＳ Ｐゴシック" w:hint="eastAsia"/>
        </w:rPr>
        <w:t>類縁肺疾患を含む</w:t>
      </w:r>
      <w:r w:rsidR="00493242" w:rsidRPr="007E1B0F">
        <w:rPr>
          <w:rFonts w:ascii="ＭＳ Ｐゴシック" w:eastAsia="ＭＳ Ｐゴシック" w:hAnsi="ＭＳ Ｐゴシック" w:hint="eastAsia"/>
        </w:rPr>
        <w:t>若年発症重症COPDは、重度の呼吸機能障害があり、薬物治療にも係らず45％の患者で在宅酸素療法を要し、増悪の頻度が多いという重症・難治性の病像</w:t>
      </w:r>
      <w:r w:rsidR="00C137BB">
        <w:rPr>
          <w:rFonts w:ascii="ＭＳ Ｐゴシック" w:eastAsia="ＭＳ Ｐゴシック" w:hAnsi="ＭＳ Ｐゴシック" w:hint="eastAsia"/>
        </w:rPr>
        <w:t>となって</w:t>
      </w:r>
      <w:r w:rsidR="00493242" w:rsidRPr="007E1B0F">
        <w:rPr>
          <w:rFonts w:ascii="ＭＳ Ｐゴシック" w:eastAsia="ＭＳ Ｐゴシック" w:hAnsi="ＭＳ Ｐゴシック" w:hint="eastAsia"/>
        </w:rPr>
        <w:t>いる。</w:t>
      </w:r>
      <w:r w:rsidR="00222C7F" w:rsidRPr="007E1B0F">
        <w:rPr>
          <w:rFonts w:ascii="ＭＳ Ｐゴシック" w:eastAsia="ＭＳ Ｐゴシック" w:hAnsi="ＭＳ Ｐゴシック" w:hint="eastAsia"/>
        </w:rPr>
        <w:t xml:space="preserve">　</w:t>
      </w:r>
    </w:p>
    <w:p w14:paraId="2B56F365" w14:textId="67F8FDE7" w:rsidR="00E35DE6" w:rsidRPr="00AE6E48" w:rsidRDefault="00222C7F" w:rsidP="008915EB">
      <w:pPr>
        <w:ind w:leftChars="202" w:left="424"/>
        <w:rPr>
          <w:rFonts w:ascii="ＭＳ Ｐゴシック" w:eastAsia="ＭＳ Ｐゴシック" w:hAnsi="ＭＳ Ｐゴシック"/>
        </w:rPr>
      </w:pPr>
      <w:r w:rsidRPr="005F55B9">
        <w:rPr>
          <w:rFonts w:ascii="ＭＳ Ｐゴシック" w:eastAsia="ＭＳ Ｐゴシック" w:hAnsi="ＭＳ Ｐゴシック" w:hint="eastAsia"/>
        </w:rPr>
        <w:t xml:space="preserve">　</w:t>
      </w:r>
      <w:r w:rsidR="004931D4" w:rsidRPr="007E1B0F">
        <w:rPr>
          <w:rFonts w:ascii="ＭＳ Ｐゴシック" w:eastAsia="ＭＳ Ｐゴシック" w:hAnsi="ＭＳ Ｐゴシック"/>
        </w:rPr>
        <w:t>AATD</w:t>
      </w:r>
      <w:r w:rsidR="004931D4" w:rsidRPr="007E1B0F">
        <w:rPr>
          <w:rFonts w:ascii="ＭＳ Ｐゴシック" w:eastAsia="ＭＳ Ｐゴシック" w:hAnsi="ＭＳ Ｐゴシック" w:hint="eastAsia"/>
        </w:rPr>
        <w:t>は</w:t>
      </w:r>
      <w:r w:rsidR="00014605" w:rsidRPr="005F55B9">
        <w:rPr>
          <w:rFonts w:ascii="ＭＳ Ｐゴシック" w:eastAsia="ＭＳ Ｐゴシック" w:hAnsi="ＭＳ Ｐゴシック" w:hint="eastAsia"/>
        </w:rPr>
        <w:t>通常の</w:t>
      </w:r>
      <w:r w:rsidR="00014605" w:rsidRPr="005F55B9">
        <w:rPr>
          <w:rFonts w:ascii="ＭＳ Ｐゴシック" w:eastAsia="ＭＳ Ｐゴシック" w:hAnsi="ＭＳ Ｐゴシック"/>
        </w:rPr>
        <w:t>COPD</w:t>
      </w:r>
      <w:r w:rsidR="00014605" w:rsidRPr="005F55B9">
        <w:rPr>
          <w:rFonts w:ascii="ＭＳ Ｐゴシック" w:eastAsia="ＭＳ Ｐゴシック" w:hAnsi="ＭＳ Ｐゴシック" w:hint="eastAsia"/>
        </w:rPr>
        <w:t>とは異なる疾病であり、喫煙の影響をその発症</w:t>
      </w:r>
      <w:r w:rsidR="008809C2" w:rsidRPr="005F5B01">
        <w:rPr>
          <w:rFonts w:ascii="ＭＳ Ｐゴシック" w:eastAsia="ＭＳ Ｐゴシック" w:hAnsi="ＭＳ Ｐゴシック" w:hint="eastAsia"/>
        </w:rPr>
        <w:t>要因</w:t>
      </w:r>
      <w:r w:rsidR="00014605" w:rsidRPr="005F5B01">
        <w:rPr>
          <w:rFonts w:ascii="ＭＳ Ｐゴシック" w:eastAsia="ＭＳ Ｐゴシック" w:hAnsi="ＭＳ Ｐゴシック" w:hint="eastAsia"/>
        </w:rPr>
        <w:t>としては、ほぼ考慮から外せる疾病である</w:t>
      </w:r>
      <w:r w:rsidR="00014605" w:rsidRPr="006B3E99">
        <w:rPr>
          <w:rFonts w:ascii="ＭＳ Ｐゴシック" w:eastAsia="ＭＳ Ｐゴシック" w:hAnsi="ＭＳ Ｐゴシック" w:hint="eastAsia"/>
        </w:rPr>
        <w:t>。</w:t>
      </w:r>
      <w:r w:rsidRPr="00AE6E48">
        <w:rPr>
          <w:rFonts w:ascii="ＭＳ Ｐゴシック" w:eastAsia="ＭＳ Ｐゴシック" w:hAnsi="ＭＳ Ｐゴシック"/>
        </w:rPr>
        <w:t xml:space="preserve"> </w:t>
      </w:r>
    </w:p>
    <w:p w14:paraId="3F940648" w14:textId="77777777" w:rsidR="009261C9" w:rsidRPr="007E1B0F" w:rsidRDefault="009261C9" w:rsidP="00E35DE6">
      <w:pPr>
        <w:rPr>
          <w:rFonts w:ascii="ＭＳ Ｐゴシック" w:eastAsia="ＭＳ Ｐゴシック" w:hAnsi="ＭＳ Ｐゴシック"/>
        </w:rPr>
      </w:pPr>
    </w:p>
    <w:p w14:paraId="2CC1DFA2" w14:textId="77777777" w:rsidR="009261C9" w:rsidRPr="007E1B0F" w:rsidRDefault="009261C9" w:rsidP="009261C9">
      <w:pPr>
        <w:ind w:leftChars="100" w:left="210"/>
        <w:rPr>
          <w:rFonts w:ascii="ＭＳ Ｐゴシック" w:eastAsia="ＭＳ Ｐゴシック" w:hAnsi="ＭＳ Ｐゴシック"/>
        </w:rPr>
      </w:pPr>
      <w:r w:rsidRPr="007E1B0F">
        <w:rPr>
          <w:rFonts w:ascii="ＭＳ Ｐゴシック" w:eastAsia="ＭＳ Ｐゴシック" w:hAnsi="ＭＳ Ｐゴシック" w:hint="eastAsia"/>
        </w:rPr>
        <w:t>２．原因</w:t>
      </w:r>
      <w:r w:rsidRPr="007E1B0F">
        <w:rPr>
          <w:rFonts w:ascii="ＭＳ Ｐゴシック" w:eastAsia="ＭＳ Ｐゴシック" w:hAnsi="ＭＳ Ｐゴシック"/>
        </w:rPr>
        <w:t xml:space="preserve"> </w:t>
      </w:r>
    </w:p>
    <w:p w14:paraId="3AC4C8FD" w14:textId="0FED01FC" w:rsidR="00E35DE6" w:rsidRPr="007E1B0F" w:rsidRDefault="00C36D4A" w:rsidP="008915EB">
      <w:pPr>
        <w:ind w:leftChars="202" w:left="424"/>
        <w:rPr>
          <w:rFonts w:ascii="ＭＳ Ｐゴシック" w:eastAsia="ＭＳ Ｐゴシック" w:hAnsi="ＭＳ Ｐゴシック"/>
        </w:rPr>
      </w:pPr>
      <w:r w:rsidRPr="007E1B0F">
        <w:rPr>
          <w:rFonts w:ascii="ＭＳ Ｐゴシック" w:eastAsia="ＭＳ Ｐゴシック" w:hAnsi="ＭＳ Ｐゴシック" w:hint="eastAsia"/>
        </w:rPr>
        <w:t xml:space="preserve">　</w:t>
      </w:r>
      <w:r w:rsidR="00222C7F" w:rsidRPr="007E1B0F">
        <w:rPr>
          <w:rFonts w:ascii="ＭＳ Ｐゴシック" w:eastAsia="ＭＳ Ｐゴシック" w:hAnsi="ＭＳ Ｐゴシック" w:hint="eastAsia"/>
        </w:rPr>
        <w:t>閉塞性換気障害発症の原因としては</w:t>
      </w:r>
      <w:r w:rsidR="00E35DE6" w:rsidRPr="007E1B0F">
        <w:rPr>
          <w:rFonts w:ascii="ＭＳ Ｐゴシック" w:eastAsia="ＭＳ Ｐゴシック" w:hAnsi="ＭＳ Ｐゴシック" w:hint="eastAsia"/>
        </w:rPr>
        <w:t>、</w:t>
      </w:r>
      <w:r w:rsidR="00392ED4" w:rsidRPr="007E1B0F">
        <w:rPr>
          <w:rFonts w:ascii="ＭＳ Ｐゴシック" w:eastAsia="ＭＳ Ｐゴシック" w:hAnsi="ＭＳ Ｐゴシック"/>
        </w:rPr>
        <w:t>AAT</w:t>
      </w:r>
      <w:r w:rsidR="00392ED4" w:rsidRPr="007E1B0F">
        <w:rPr>
          <w:rFonts w:ascii="ＭＳ Ｐゴシック" w:eastAsia="ＭＳ Ｐゴシック" w:hAnsi="ＭＳ Ｐゴシック" w:hint="eastAsia"/>
        </w:rPr>
        <w:t>を含む遺伝的素因、</w:t>
      </w:r>
      <w:r w:rsidR="00222C7F" w:rsidRPr="007E1B0F">
        <w:rPr>
          <w:rFonts w:ascii="ＭＳ Ｐゴシック" w:eastAsia="ＭＳ Ｐゴシック" w:hAnsi="ＭＳ Ｐゴシック" w:hint="eastAsia"/>
        </w:rPr>
        <w:t>気道や肺の炎症反応の増強</w:t>
      </w:r>
      <w:r w:rsidR="00E35DE6" w:rsidRPr="007E1B0F">
        <w:rPr>
          <w:rFonts w:ascii="ＭＳ Ｐゴシック" w:eastAsia="ＭＳ Ｐゴシック" w:hAnsi="ＭＳ Ｐゴシック" w:hint="eastAsia"/>
        </w:rPr>
        <w:t>、プロテアーゼ・アンチプロテアーゼ不均衡、オキシダント・アンチオキシダント不均衡などが関係している。</w:t>
      </w:r>
    </w:p>
    <w:p w14:paraId="2A5F654F" w14:textId="47A2B438" w:rsidR="00E35DE6" w:rsidRPr="005F55B9" w:rsidRDefault="00E35DE6" w:rsidP="008915EB">
      <w:pPr>
        <w:ind w:leftChars="202" w:left="424"/>
        <w:rPr>
          <w:rFonts w:ascii="ＭＳ Ｐゴシック" w:eastAsia="ＭＳ Ｐゴシック" w:hAnsi="ＭＳ Ｐゴシック"/>
        </w:rPr>
      </w:pPr>
      <w:r w:rsidRPr="007E1B0F">
        <w:rPr>
          <w:rFonts w:ascii="ＭＳ Ｐゴシック" w:eastAsia="ＭＳ Ｐゴシック" w:hAnsi="ＭＳ Ｐゴシック" w:hint="eastAsia"/>
        </w:rPr>
        <w:t xml:space="preserve">　</w:t>
      </w:r>
      <w:r w:rsidR="004931D4" w:rsidRPr="007E1B0F">
        <w:rPr>
          <w:rFonts w:ascii="ＭＳ Ｐゴシック" w:eastAsia="ＭＳ Ｐゴシック" w:hAnsi="ＭＳ Ｐゴシック"/>
        </w:rPr>
        <w:t>AATD</w:t>
      </w:r>
      <w:r w:rsidR="004931D4" w:rsidRPr="007E1B0F">
        <w:rPr>
          <w:rFonts w:ascii="ＭＳ Ｐゴシック" w:eastAsia="ＭＳ Ｐゴシック" w:hAnsi="ＭＳ Ｐゴシック" w:hint="eastAsia"/>
        </w:rPr>
        <w:t>類縁肺疾患を含めて若年発症重症COPDは、多様な個体側要因の寄与度の大きい不均一な疾患である</w:t>
      </w:r>
      <w:r w:rsidRPr="007E1B0F">
        <w:rPr>
          <w:rFonts w:ascii="ＭＳ Ｐゴシック" w:eastAsia="ＭＳ Ｐゴシック" w:hAnsi="ＭＳ Ｐゴシック" w:hint="eastAsia"/>
        </w:rPr>
        <w:t>。その中で、唯一明らかになっている病因は、</w:t>
      </w:r>
      <w:r w:rsidR="00A062C9">
        <w:rPr>
          <w:rFonts w:ascii="ＭＳ Ｐゴシック" w:eastAsia="ＭＳ Ｐゴシック" w:hAnsi="ＭＳ Ｐゴシック" w:cs="メイリオ" w:hint="eastAsia"/>
          <w:i/>
          <w:szCs w:val="21"/>
        </w:rPr>
        <w:t>α</w:t>
      </w:r>
      <w:r w:rsidR="00D42189" w:rsidRPr="00FA5B69">
        <w:rPr>
          <w:rFonts w:ascii="ＭＳ Ｐゴシック" w:eastAsia="ＭＳ Ｐゴシック" w:hAnsi="ＭＳ Ｐゴシック" w:cs="メイリオ"/>
          <w:i/>
          <w:szCs w:val="21"/>
          <w:vertAlign w:val="subscript"/>
        </w:rPr>
        <w:t>1</w:t>
      </w:r>
      <w:r w:rsidR="00D42189" w:rsidRPr="00FA5B69">
        <w:rPr>
          <w:rFonts w:ascii="ＭＳ Ｐゴシック" w:eastAsia="ＭＳ Ｐゴシック" w:hAnsi="ＭＳ Ｐゴシック" w:cs="メイリオ"/>
          <w:i/>
          <w:szCs w:val="21"/>
        </w:rPr>
        <w:t>-Pi</w:t>
      </w:r>
      <w:r w:rsidR="00D42189" w:rsidRPr="00EB7F8C">
        <w:rPr>
          <w:rFonts w:ascii="ＭＳ Ｐゴシック" w:eastAsia="ＭＳ Ｐゴシック" w:hAnsi="ＭＳ Ｐゴシック" w:cs="メイリオ"/>
          <w:szCs w:val="21"/>
        </w:rPr>
        <w:t xml:space="preserve"> </w:t>
      </w:r>
      <w:r w:rsidR="00D42189" w:rsidRPr="00EB7F8C">
        <w:rPr>
          <w:rFonts w:ascii="ＭＳ Ｐゴシック" w:eastAsia="ＭＳ Ｐゴシック" w:hAnsi="ＭＳ Ｐゴシック" w:cs="メイリオ" w:hint="eastAsia"/>
          <w:szCs w:val="21"/>
        </w:rPr>
        <w:t>（</w:t>
      </w:r>
      <w:r w:rsidR="00D42189" w:rsidRPr="00FA5B69">
        <w:rPr>
          <w:rFonts w:ascii="ＭＳ Ｐゴシック" w:eastAsia="ＭＳ Ｐゴシック" w:hAnsi="ＭＳ Ｐゴシック"/>
          <w:i/>
          <w:szCs w:val="21"/>
          <w:lang w:val="en"/>
        </w:rPr>
        <w:t>SERPINA1</w:t>
      </w:r>
      <w:r w:rsidR="00D42189" w:rsidRPr="00EB7F8C">
        <w:rPr>
          <w:rFonts w:ascii="ＭＳ Ｐゴシック" w:eastAsia="ＭＳ Ｐゴシック" w:hAnsi="ＭＳ Ｐゴシック" w:cs="メイリオ" w:hint="eastAsia"/>
          <w:szCs w:val="21"/>
        </w:rPr>
        <w:t>）</w:t>
      </w:r>
      <w:r w:rsidR="00D42189" w:rsidRPr="00EB7F8C">
        <w:rPr>
          <w:rFonts w:ascii="ＭＳ Ｐゴシック" w:eastAsia="ＭＳ Ｐゴシック" w:hAnsi="ＭＳ Ｐゴシック" w:hint="eastAsia"/>
          <w:szCs w:val="21"/>
          <w:lang w:val="en"/>
        </w:rPr>
        <w:t>遺伝子</w:t>
      </w:r>
      <w:r w:rsidRPr="007E1B0F">
        <w:rPr>
          <w:rFonts w:ascii="ＭＳ Ｐゴシック" w:eastAsia="ＭＳ Ｐゴシック" w:hAnsi="ＭＳ Ｐゴシック" w:hint="eastAsia"/>
        </w:rPr>
        <w:t>変異により血清中の</w:t>
      </w:r>
      <w:r w:rsidRPr="005F55B9">
        <w:rPr>
          <w:rFonts w:ascii="ＭＳ Ｐゴシック" w:eastAsia="ＭＳ Ｐゴシック" w:hAnsi="ＭＳ Ｐゴシック" w:hint="eastAsia"/>
        </w:rPr>
        <w:t>AATが欠乏する状態である</w:t>
      </w:r>
      <w:r w:rsidR="00C137BB" w:rsidRPr="005F55B9">
        <w:rPr>
          <w:rFonts w:ascii="ＭＳ Ｐゴシック" w:eastAsia="ＭＳ Ｐゴシック" w:hAnsi="ＭＳ Ｐゴシック" w:hint="eastAsia"/>
        </w:rPr>
        <w:t>が、それにより何故こういった病態を示すのかについて、明らかとなっていない点も多い</w:t>
      </w:r>
      <w:r w:rsidRPr="005F55B9">
        <w:rPr>
          <w:rFonts w:ascii="ＭＳ Ｐゴシック" w:eastAsia="ＭＳ Ｐゴシック" w:hAnsi="ＭＳ Ｐゴシック" w:hint="eastAsia"/>
        </w:rPr>
        <w:t>。</w:t>
      </w:r>
    </w:p>
    <w:p w14:paraId="205BF931" w14:textId="4E3DF36B" w:rsidR="009261C9" w:rsidRPr="007E1B0F" w:rsidRDefault="009261C9" w:rsidP="00E35DE6">
      <w:pPr>
        <w:rPr>
          <w:rFonts w:ascii="ＭＳ Ｐゴシック" w:eastAsia="ＭＳ Ｐゴシック" w:hAnsi="ＭＳ Ｐゴシック"/>
        </w:rPr>
      </w:pPr>
    </w:p>
    <w:p w14:paraId="0373927D" w14:textId="77777777" w:rsidR="009261C9" w:rsidRPr="007E1B0F" w:rsidRDefault="009261C9" w:rsidP="009261C9">
      <w:pPr>
        <w:ind w:leftChars="100" w:left="210"/>
        <w:rPr>
          <w:rFonts w:ascii="ＭＳ Ｐゴシック" w:eastAsia="ＭＳ Ｐゴシック" w:hAnsi="ＭＳ Ｐゴシック"/>
        </w:rPr>
      </w:pPr>
      <w:r w:rsidRPr="007E1B0F">
        <w:rPr>
          <w:rFonts w:ascii="ＭＳ Ｐゴシック" w:eastAsia="ＭＳ Ｐゴシック" w:hAnsi="ＭＳ Ｐゴシック" w:hint="eastAsia"/>
        </w:rPr>
        <w:t>３．症状</w:t>
      </w:r>
      <w:r w:rsidRPr="007E1B0F">
        <w:rPr>
          <w:rFonts w:ascii="ＭＳ Ｐゴシック" w:eastAsia="ＭＳ Ｐゴシック" w:hAnsi="ＭＳ Ｐゴシック"/>
        </w:rPr>
        <w:t xml:space="preserve"> </w:t>
      </w:r>
    </w:p>
    <w:p w14:paraId="1608330E" w14:textId="3E22A2C4" w:rsidR="009261C9" w:rsidRPr="007E1B0F" w:rsidRDefault="00C36D4A" w:rsidP="008915EB">
      <w:pPr>
        <w:ind w:leftChars="202" w:left="424"/>
        <w:rPr>
          <w:rFonts w:ascii="ＭＳ Ｐゴシック" w:eastAsia="ＭＳ Ｐゴシック" w:hAnsi="ＭＳ Ｐゴシック"/>
        </w:rPr>
      </w:pPr>
      <w:r w:rsidRPr="007E1B0F">
        <w:rPr>
          <w:rFonts w:ascii="ＭＳ Ｐゴシック" w:eastAsia="ＭＳ Ｐゴシック" w:hAnsi="ＭＳ Ｐゴシック" w:hint="eastAsia"/>
        </w:rPr>
        <w:t xml:space="preserve">　</w:t>
      </w:r>
      <w:r w:rsidR="00E35DE6" w:rsidRPr="007E1B0F">
        <w:rPr>
          <w:rFonts w:ascii="ＭＳ Ｐゴシック" w:eastAsia="ＭＳ Ｐゴシック" w:hAnsi="ＭＳ Ｐゴシック" w:hint="eastAsia"/>
        </w:rPr>
        <w:t>労作時呼吸困難、慢性の咳嗽・喀痰が主な症状である。</w:t>
      </w:r>
      <w:r w:rsidR="00AE6E48">
        <w:rPr>
          <w:rFonts w:ascii="ＭＳ Ｐゴシック" w:eastAsia="ＭＳ Ｐゴシック" w:hAnsi="ＭＳ Ｐゴシック" w:hint="eastAsia"/>
        </w:rPr>
        <w:t>進行すると、労作時呼吸困難の程度が悪化し、酸素吸入、人工呼吸管理が必要になる。</w:t>
      </w:r>
    </w:p>
    <w:p w14:paraId="2B2E765F" w14:textId="77777777" w:rsidR="00C36D4A" w:rsidRPr="007E1B0F" w:rsidRDefault="00C36D4A" w:rsidP="009261C9">
      <w:pPr>
        <w:ind w:leftChars="200" w:left="420"/>
        <w:rPr>
          <w:rFonts w:ascii="ＭＳ Ｐゴシック" w:eastAsia="ＭＳ Ｐゴシック" w:hAnsi="ＭＳ Ｐゴシック"/>
        </w:rPr>
      </w:pPr>
    </w:p>
    <w:p w14:paraId="539B5642" w14:textId="77777777" w:rsidR="009261C9" w:rsidRPr="007E1B0F" w:rsidRDefault="009261C9" w:rsidP="009261C9">
      <w:pPr>
        <w:ind w:leftChars="100" w:left="210"/>
        <w:rPr>
          <w:rFonts w:ascii="ＭＳ Ｐゴシック" w:eastAsia="ＭＳ Ｐゴシック" w:hAnsi="ＭＳ Ｐゴシック"/>
        </w:rPr>
      </w:pPr>
      <w:r w:rsidRPr="007E1B0F">
        <w:rPr>
          <w:rFonts w:ascii="ＭＳ Ｐゴシック" w:eastAsia="ＭＳ Ｐゴシック" w:hAnsi="ＭＳ Ｐゴシック" w:hint="eastAsia"/>
        </w:rPr>
        <w:t>４．治療法</w:t>
      </w:r>
      <w:r w:rsidRPr="007E1B0F">
        <w:rPr>
          <w:rFonts w:ascii="ＭＳ Ｐゴシック" w:eastAsia="ＭＳ Ｐゴシック" w:hAnsi="ＭＳ Ｐゴシック"/>
        </w:rPr>
        <w:t xml:space="preserve"> </w:t>
      </w:r>
    </w:p>
    <w:p w14:paraId="2EC02CC5" w14:textId="5AE616C8" w:rsidR="00E35DE6" w:rsidRPr="007E1B0F" w:rsidRDefault="00E35DE6" w:rsidP="008915EB">
      <w:pPr>
        <w:ind w:leftChars="202" w:left="424"/>
        <w:rPr>
          <w:rFonts w:ascii="ＭＳ Ｐゴシック" w:eastAsia="ＭＳ Ｐゴシック" w:hAnsi="ＭＳ Ｐゴシック"/>
        </w:rPr>
      </w:pPr>
      <w:r w:rsidRPr="007E1B0F">
        <w:rPr>
          <w:rFonts w:ascii="ＭＳ Ｐゴシック" w:eastAsia="ＭＳ Ｐゴシック" w:hAnsi="ＭＳ Ｐゴシック" w:hint="eastAsia"/>
        </w:rPr>
        <w:t xml:space="preserve">　</w:t>
      </w:r>
      <w:r w:rsidR="00392ED4" w:rsidRPr="007E1B0F">
        <w:rPr>
          <w:rFonts w:ascii="ＭＳ Ｐゴシック" w:eastAsia="ＭＳ Ｐゴシック" w:hAnsi="ＭＳ Ｐゴシック"/>
        </w:rPr>
        <w:t>AATD</w:t>
      </w:r>
      <w:r w:rsidR="00392ED4" w:rsidRPr="007E1B0F">
        <w:rPr>
          <w:rFonts w:ascii="ＭＳ Ｐゴシック" w:eastAsia="ＭＳ Ｐゴシック" w:hAnsi="ＭＳ Ｐゴシック" w:hint="eastAsia"/>
        </w:rPr>
        <w:t>で</w:t>
      </w:r>
      <w:r w:rsidRPr="007E1B0F">
        <w:rPr>
          <w:rFonts w:ascii="ＭＳ Ｐゴシック" w:eastAsia="ＭＳ Ｐゴシック" w:hAnsi="ＭＳ Ｐゴシック" w:hint="eastAsia"/>
        </w:rPr>
        <w:t>は、安定期では禁煙、インフルエンザワクチン、全身</w:t>
      </w:r>
      <w:r w:rsidR="00392ED4" w:rsidRPr="007E1B0F">
        <w:rPr>
          <w:rFonts w:ascii="ＭＳ Ｐゴシック" w:eastAsia="ＭＳ Ｐゴシック" w:hAnsi="ＭＳ Ｐゴシック" w:hint="eastAsia"/>
        </w:rPr>
        <w:t>併存症</w:t>
      </w:r>
      <w:r w:rsidRPr="007E1B0F">
        <w:rPr>
          <w:rFonts w:ascii="ＭＳ Ｐゴシック" w:eastAsia="ＭＳ Ｐゴシック" w:hAnsi="ＭＳ Ｐゴシック" w:hint="eastAsia"/>
        </w:rPr>
        <w:t>の管理を行いつつ、重症度を総合的に判断し、呼吸リハビリテーション、薬物療法、酸素療法、補助換気療法、外科療法などを選択する。適応基準を満たせば、肺移植は重要な治療選択肢の一つである。</w:t>
      </w:r>
    </w:p>
    <w:p w14:paraId="51D15D00" w14:textId="24E7DDBC" w:rsidR="009261C9" w:rsidRPr="007E1B0F" w:rsidRDefault="00E35DE6" w:rsidP="00FA5B69">
      <w:pPr>
        <w:ind w:leftChars="100" w:left="420" w:hangingChars="100" w:hanging="210"/>
        <w:rPr>
          <w:rFonts w:ascii="ＭＳ Ｐゴシック" w:eastAsia="ＭＳ Ｐゴシック" w:hAnsi="ＭＳ Ｐゴシック"/>
        </w:rPr>
      </w:pPr>
      <w:r w:rsidRPr="005F55B9">
        <w:rPr>
          <w:rFonts w:ascii="ＭＳ Ｐゴシック" w:eastAsia="ＭＳ Ｐゴシック" w:hAnsi="ＭＳ Ｐゴシック" w:hint="eastAsia"/>
        </w:rPr>
        <w:t xml:space="preserve">　</w:t>
      </w:r>
      <w:r w:rsidR="006B512A">
        <w:rPr>
          <w:rFonts w:ascii="ＭＳ Ｐゴシック" w:eastAsia="ＭＳ Ｐゴシック" w:hAnsi="ＭＳ Ｐゴシック" w:hint="eastAsia"/>
        </w:rPr>
        <w:t xml:space="preserve">  </w:t>
      </w:r>
      <w:r w:rsidRPr="007E1B0F">
        <w:rPr>
          <w:rFonts w:ascii="ＭＳ Ｐゴシック" w:eastAsia="ＭＳ Ｐゴシック" w:hAnsi="ＭＳ Ｐゴシック" w:hint="eastAsia"/>
        </w:rPr>
        <w:t>海外ではAATDに対して</w:t>
      </w:r>
      <w:r w:rsidRPr="00C137BB">
        <w:rPr>
          <w:rFonts w:ascii="ＭＳ Ｐゴシック" w:eastAsia="ＭＳ Ｐゴシック" w:hAnsi="ＭＳ Ｐゴシック" w:hint="eastAsia"/>
        </w:rPr>
        <w:t>AAT補充療法</w:t>
      </w:r>
      <w:r w:rsidRPr="007E1B0F">
        <w:rPr>
          <w:rFonts w:ascii="ＭＳ Ｐゴシック" w:eastAsia="ＭＳ Ｐゴシック" w:hAnsi="ＭＳ Ｐゴシック" w:hint="eastAsia"/>
        </w:rPr>
        <w:t>が行われ、CT</w:t>
      </w:r>
      <w:r w:rsidR="00392ED4" w:rsidRPr="007E1B0F">
        <w:rPr>
          <w:rFonts w:ascii="ＭＳ Ｐゴシック" w:eastAsia="ＭＳ Ｐゴシック" w:hAnsi="ＭＳ Ｐゴシック" w:hint="eastAsia"/>
        </w:rPr>
        <w:t>画像上の</w:t>
      </w:r>
      <w:r w:rsidRPr="007E1B0F">
        <w:rPr>
          <w:rFonts w:ascii="ＭＳ Ｐゴシック" w:eastAsia="ＭＳ Ｐゴシック" w:hAnsi="ＭＳ Ｐゴシック" w:hint="eastAsia"/>
        </w:rPr>
        <w:t>気腫</w:t>
      </w:r>
      <w:r w:rsidR="00392ED4" w:rsidRPr="007E1B0F">
        <w:rPr>
          <w:rFonts w:ascii="ＭＳ Ｐゴシック" w:eastAsia="ＭＳ Ｐゴシック" w:hAnsi="ＭＳ Ｐゴシック" w:hint="eastAsia"/>
        </w:rPr>
        <w:t>病変</w:t>
      </w:r>
      <w:r w:rsidRPr="007E1B0F">
        <w:rPr>
          <w:rFonts w:ascii="ＭＳ Ｐゴシック" w:eastAsia="ＭＳ Ｐゴシック" w:hAnsi="ＭＳ Ｐゴシック" w:hint="eastAsia"/>
        </w:rPr>
        <w:t>進行抑制効果が報告されている。</w:t>
      </w:r>
    </w:p>
    <w:p w14:paraId="2C1F0049" w14:textId="77777777" w:rsidR="00E35DE6" w:rsidRPr="006B512A" w:rsidRDefault="00E35DE6" w:rsidP="00E35DE6">
      <w:pPr>
        <w:rPr>
          <w:rFonts w:ascii="ＭＳ Ｐゴシック" w:eastAsia="ＭＳ Ｐゴシック" w:hAnsi="ＭＳ Ｐゴシック"/>
        </w:rPr>
      </w:pPr>
    </w:p>
    <w:p w14:paraId="67E9A4B6" w14:textId="77777777" w:rsidR="009261C9" w:rsidRPr="007E1B0F" w:rsidRDefault="009261C9" w:rsidP="009261C9">
      <w:pPr>
        <w:ind w:leftChars="100" w:left="210"/>
        <w:rPr>
          <w:rFonts w:ascii="ＭＳ Ｐゴシック" w:eastAsia="ＭＳ Ｐゴシック" w:hAnsi="ＭＳ Ｐゴシック"/>
        </w:rPr>
      </w:pPr>
      <w:r w:rsidRPr="007E1B0F">
        <w:rPr>
          <w:rFonts w:ascii="ＭＳ Ｐゴシック" w:eastAsia="ＭＳ Ｐゴシック" w:hAnsi="ＭＳ Ｐゴシック" w:hint="eastAsia"/>
        </w:rPr>
        <w:t>５．予後</w:t>
      </w:r>
    </w:p>
    <w:p w14:paraId="35F43911" w14:textId="49D059D6" w:rsidR="00C36D4A" w:rsidRPr="007E1B0F" w:rsidRDefault="00C36D4A" w:rsidP="008915EB">
      <w:pPr>
        <w:ind w:leftChars="202" w:left="424"/>
        <w:rPr>
          <w:rFonts w:ascii="ＭＳ Ｐゴシック" w:eastAsia="ＭＳ Ｐゴシック" w:hAnsi="ＭＳ Ｐゴシック"/>
          <w:bdr w:val="single" w:sz="4" w:space="0" w:color="auto"/>
        </w:rPr>
      </w:pPr>
      <w:r w:rsidRPr="007E1B0F">
        <w:rPr>
          <w:rFonts w:ascii="ＭＳ Ｐゴシック" w:eastAsia="ＭＳ Ｐゴシック" w:hAnsi="ＭＳ Ｐゴシック" w:hint="eastAsia"/>
        </w:rPr>
        <w:lastRenderedPageBreak/>
        <w:t xml:space="preserve">　</w:t>
      </w:r>
      <w:r w:rsidR="00AE6E48">
        <w:rPr>
          <w:rFonts w:ascii="ＭＳ Ｐゴシック" w:eastAsia="ＭＳ Ｐゴシック" w:hAnsi="ＭＳ Ｐゴシック" w:hint="eastAsia"/>
        </w:rPr>
        <w:t>診断から</w:t>
      </w:r>
      <w:r w:rsidR="00151CAC">
        <w:rPr>
          <w:rFonts w:ascii="ＭＳ Ｐゴシック" w:eastAsia="ＭＳ Ｐゴシック" w:hAnsi="ＭＳ Ｐゴシック" w:hint="eastAsia"/>
        </w:rPr>
        <w:t>５</w:t>
      </w:r>
      <w:r w:rsidR="00AE6E48">
        <w:rPr>
          <w:rFonts w:ascii="ＭＳ Ｐゴシック" w:eastAsia="ＭＳ Ｐゴシック" w:hAnsi="ＭＳ Ｐゴシック" w:hint="eastAsia"/>
        </w:rPr>
        <w:t>年くらいの経過で</w:t>
      </w:r>
      <w:r w:rsidR="00E35DE6" w:rsidRPr="007E1B0F">
        <w:rPr>
          <w:rFonts w:ascii="ＭＳ Ｐゴシック" w:eastAsia="ＭＳ Ｐゴシック" w:hAnsi="ＭＳ Ｐゴシック" w:hint="eastAsia"/>
        </w:rPr>
        <w:t>、</w:t>
      </w:r>
      <w:r w:rsidR="00F604F1" w:rsidRPr="007E1B0F">
        <w:rPr>
          <w:rFonts w:ascii="ＭＳ Ｐゴシック" w:eastAsia="ＭＳ Ｐゴシック" w:hAnsi="ＭＳ Ｐゴシック" w:hint="eastAsia"/>
        </w:rPr>
        <w:t>呼吸不全が死因になる可能性が高い。</w:t>
      </w:r>
    </w:p>
    <w:p w14:paraId="029E36DF" w14:textId="77777777" w:rsidR="00CF7464" w:rsidRPr="007E1B0F" w:rsidRDefault="00334A15" w:rsidP="00CC64BB">
      <w:pPr>
        <w:rPr>
          <w:rFonts w:ascii="ＭＳ Ｐゴシック" w:eastAsia="ＭＳ Ｐゴシック" w:hAnsi="ＭＳ Ｐゴシック"/>
        </w:rPr>
      </w:pPr>
      <w:r w:rsidRPr="007E1B0F">
        <w:rPr>
          <w:rFonts w:ascii="ＭＳ Ｐゴシック" w:eastAsia="ＭＳ Ｐゴシック" w:hAnsi="ＭＳ Ｐゴシック" w:hint="eastAsia"/>
          <w:bdr w:val="single" w:sz="4" w:space="0" w:color="auto"/>
        </w:rPr>
        <w:t>○　要件の判定に必要な事項</w:t>
      </w:r>
    </w:p>
    <w:p w14:paraId="0AABC974" w14:textId="77777777" w:rsidR="00CF7464" w:rsidRPr="007E1B0F" w:rsidRDefault="00CF7464" w:rsidP="00CC64BB">
      <w:pPr>
        <w:pStyle w:val="a5"/>
        <w:numPr>
          <w:ilvl w:val="0"/>
          <w:numId w:val="5"/>
        </w:numPr>
        <w:ind w:leftChars="0"/>
        <w:rPr>
          <w:rFonts w:ascii="ＭＳ Ｐゴシック" w:eastAsia="ＭＳ Ｐゴシック" w:hAnsi="ＭＳ Ｐゴシック"/>
        </w:rPr>
      </w:pPr>
      <w:r w:rsidRPr="007E1B0F">
        <w:rPr>
          <w:rFonts w:ascii="ＭＳ Ｐゴシック" w:eastAsia="ＭＳ Ｐゴシック" w:hAnsi="ＭＳ Ｐゴシック" w:hint="eastAsia"/>
        </w:rPr>
        <w:t>患者数</w:t>
      </w:r>
    </w:p>
    <w:p w14:paraId="65CB886B" w14:textId="22629D2F" w:rsidR="00C155F1" w:rsidRPr="00B46EB2" w:rsidRDefault="00C137BB">
      <w:pPr>
        <w:pStyle w:val="a5"/>
        <w:ind w:leftChars="0" w:left="570"/>
      </w:pPr>
      <w:r>
        <w:rPr>
          <w:rFonts w:ascii="ＭＳ Ｐゴシック" w:eastAsia="ＭＳ Ｐゴシック" w:hAnsi="ＭＳ Ｐゴシック" w:hint="eastAsia"/>
        </w:rPr>
        <w:t>100人未満</w:t>
      </w:r>
    </w:p>
    <w:p w14:paraId="18AC7A19" w14:textId="77777777" w:rsidR="00CF7464" w:rsidRPr="007E1B0F" w:rsidRDefault="00CF7464" w:rsidP="00CC64BB">
      <w:pPr>
        <w:pStyle w:val="a5"/>
        <w:numPr>
          <w:ilvl w:val="0"/>
          <w:numId w:val="5"/>
        </w:numPr>
        <w:ind w:leftChars="0"/>
        <w:rPr>
          <w:rFonts w:ascii="ＭＳ Ｐゴシック" w:eastAsia="ＭＳ Ｐゴシック" w:hAnsi="ＭＳ Ｐゴシック"/>
        </w:rPr>
      </w:pPr>
      <w:r w:rsidRPr="007E1B0F">
        <w:rPr>
          <w:rFonts w:ascii="ＭＳ Ｐゴシック" w:eastAsia="ＭＳ Ｐゴシック" w:hAnsi="ＭＳ Ｐゴシック" w:hint="eastAsia"/>
        </w:rPr>
        <w:t>発病の機構</w:t>
      </w:r>
    </w:p>
    <w:p w14:paraId="23C513BB" w14:textId="3FFF3523" w:rsidR="006A6544" w:rsidRPr="00B46EB2" w:rsidRDefault="00EB7F8C">
      <w:pPr>
        <w:pStyle w:val="a5"/>
        <w:ind w:leftChars="0" w:left="570"/>
      </w:pPr>
      <w:r>
        <w:rPr>
          <w:rFonts w:ascii="ＭＳ Ｐゴシック" w:eastAsia="ＭＳ Ｐゴシック" w:hAnsi="ＭＳ Ｐゴシック" w:cs="メイリオ" w:hint="eastAsia"/>
          <w:szCs w:val="21"/>
        </w:rPr>
        <w:t>未解明（</w:t>
      </w:r>
      <w:r w:rsidR="00A062C9">
        <w:rPr>
          <w:rFonts w:ascii="ＭＳ Ｐゴシック" w:eastAsia="ＭＳ Ｐゴシック" w:hAnsi="ＭＳ Ｐゴシック" w:cs="メイリオ" w:hint="eastAsia"/>
          <w:i/>
          <w:szCs w:val="21"/>
        </w:rPr>
        <w:t>α</w:t>
      </w:r>
      <w:r w:rsidR="00D42189" w:rsidRPr="00FA5B69">
        <w:rPr>
          <w:rFonts w:ascii="ＭＳ Ｐゴシック" w:eastAsia="ＭＳ Ｐゴシック" w:hAnsi="ＭＳ Ｐゴシック" w:cs="メイリオ"/>
          <w:i/>
          <w:szCs w:val="21"/>
          <w:vertAlign w:val="subscript"/>
        </w:rPr>
        <w:t>1</w:t>
      </w:r>
      <w:r w:rsidR="00D42189" w:rsidRPr="00FA5B69">
        <w:rPr>
          <w:rFonts w:ascii="ＭＳ Ｐゴシック" w:eastAsia="ＭＳ Ｐゴシック" w:hAnsi="ＭＳ Ｐゴシック" w:cs="メイリオ"/>
          <w:i/>
          <w:szCs w:val="21"/>
        </w:rPr>
        <w:t>-Pi</w:t>
      </w:r>
      <w:r w:rsidR="00D42189" w:rsidRPr="00EB7F8C">
        <w:rPr>
          <w:rFonts w:ascii="ＭＳ Ｐゴシック" w:eastAsia="ＭＳ Ｐゴシック" w:hAnsi="ＭＳ Ｐゴシック" w:cs="メイリオ"/>
          <w:szCs w:val="21"/>
        </w:rPr>
        <w:t xml:space="preserve"> </w:t>
      </w:r>
      <w:r w:rsidR="00D42189" w:rsidRPr="00EB7F8C">
        <w:rPr>
          <w:rFonts w:ascii="ＭＳ Ｐゴシック" w:eastAsia="ＭＳ Ｐゴシック" w:hAnsi="ＭＳ Ｐゴシック" w:cs="メイリオ" w:hint="eastAsia"/>
          <w:szCs w:val="21"/>
        </w:rPr>
        <w:t>（</w:t>
      </w:r>
      <w:r w:rsidR="00D42189" w:rsidRPr="00FA5B69">
        <w:rPr>
          <w:rFonts w:ascii="ＭＳ Ｐゴシック" w:eastAsia="ＭＳ Ｐゴシック" w:hAnsi="ＭＳ Ｐゴシック"/>
          <w:i/>
          <w:szCs w:val="21"/>
          <w:lang w:val="en"/>
        </w:rPr>
        <w:t>SERPINA1</w:t>
      </w:r>
      <w:r w:rsidR="00D42189" w:rsidRPr="00EB7F8C">
        <w:rPr>
          <w:rFonts w:ascii="ＭＳ Ｐゴシック" w:eastAsia="ＭＳ Ｐゴシック" w:hAnsi="ＭＳ Ｐゴシック" w:cs="メイリオ" w:hint="eastAsia"/>
          <w:szCs w:val="21"/>
        </w:rPr>
        <w:t>）</w:t>
      </w:r>
      <w:r w:rsidR="00D42189" w:rsidRPr="00EB7F8C">
        <w:rPr>
          <w:rFonts w:ascii="ＭＳ Ｐゴシック" w:eastAsia="ＭＳ Ｐゴシック" w:hAnsi="ＭＳ Ｐゴシック" w:hint="eastAsia"/>
          <w:szCs w:val="21"/>
          <w:lang w:val="en"/>
        </w:rPr>
        <w:t>遺伝子</w:t>
      </w:r>
      <w:r w:rsidR="00212562" w:rsidRPr="00212562">
        <w:rPr>
          <w:rFonts w:ascii="ＭＳ Ｐゴシック" w:eastAsia="ＭＳ Ｐゴシック" w:hAnsi="ＭＳ Ｐゴシック" w:cs="メイリオ" w:hint="eastAsia"/>
          <w:szCs w:val="21"/>
        </w:rPr>
        <w:t>の変異</w:t>
      </w:r>
      <w:r w:rsidR="008809C2" w:rsidRPr="007E1B0F">
        <w:rPr>
          <w:rFonts w:ascii="ＭＳ Ｐゴシック" w:eastAsia="ＭＳ Ｐゴシック" w:hAnsi="ＭＳ Ｐゴシック" w:hint="eastAsia"/>
        </w:rPr>
        <w:t>が関与</w:t>
      </w:r>
      <w:r w:rsidR="008C3C4A">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0DB01B4" w14:textId="77777777" w:rsidR="00CF7464" w:rsidRPr="007E1B0F" w:rsidRDefault="00CF7464" w:rsidP="00CC64BB">
      <w:pPr>
        <w:pStyle w:val="a5"/>
        <w:numPr>
          <w:ilvl w:val="0"/>
          <w:numId w:val="5"/>
        </w:numPr>
        <w:ind w:leftChars="0"/>
        <w:rPr>
          <w:rFonts w:ascii="ＭＳ Ｐゴシック" w:eastAsia="ＭＳ Ｐゴシック" w:hAnsi="ＭＳ Ｐゴシック"/>
        </w:rPr>
      </w:pPr>
      <w:r w:rsidRPr="007E1B0F">
        <w:rPr>
          <w:rFonts w:ascii="ＭＳ Ｐゴシック" w:eastAsia="ＭＳ Ｐゴシック" w:hAnsi="ＭＳ Ｐゴシック" w:hint="eastAsia"/>
        </w:rPr>
        <w:t>効果的な治療方法</w:t>
      </w:r>
    </w:p>
    <w:p w14:paraId="5A92AF05" w14:textId="06288413" w:rsidR="006A6544" w:rsidRPr="00B46EB2" w:rsidRDefault="00334A15">
      <w:pPr>
        <w:pStyle w:val="a5"/>
        <w:ind w:leftChars="0" w:left="570"/>
      </w:pPr>
      <w:r w:rsidRPr="007E1B0F">
        <w:rPr>
          <w:rFonts w:ascii="ＭＳ Ｐゴシック" w:eastAsia="ＭＳ Ｐゴシック" w:hAnsi="ＭＳ Ｐゴシック" w:hint="eastAsia"/>
        </w:rPr>
        <w:t>未確立（</w:t>
      </w:r>
      <w:r w:rsidR="00F604F1" w:rsidRPr="007E1B0F">
        <w:rPr>
          <w:rFonts w:ascii="ＭＳ Ｐゴシック" w:eastAsia="ＭＳ Ｐゴシック" w:hAnsi="ＭＳ Ｐゴシック" w:hint="eastAsia"/>
        </w:rPr>
        <w:t>対症療法のみである</w:t>
      </w:r>
      <w:r w:rsidR="008C3C4A">
        <w:rPr>
          <w:rFonts w:ascii="ＭＳ Ｐゴシック" w:eastAsia="ＭＳ Ｐゴシック" w:hAnsi="ＭＳ Ｐゴシック" w:hint="eastAsia"/>
        </w:rPr>
        <w:t>。</w:t>
      </w:r>
      <w:r w:rsidRPr="007E1B0F">
        <w:rPr>
          <w:rFonts w:ascii="ＭＳ Ｐゴシック" w:eastAsia="ＭＳ Ｐゴシック" w:hAnsi="ＭＳ Ｐゴシック" w:hint="eastAsia"/>
        </w:rPr>
        <w:t>）</w:t>
      </w:r>
    </w:p>
    <w:p w14:paraId="19D2B8AA" w14:textId="77777777" w:rsidR="00CF7464" w:rsidRPr="007E1B0F" w:rsidRDefault="00CF7464" w:rsidP="00CC64BB">
      <w:pPr>
        <w:pStyle w:val="a5"/>
        <w:numPr>
          <w:ilvl w:val="0"/>
          <w:numId w:val="5"/>
        </w:numPr>
        <w:ind w:leftChars="0"/>
        <w:rPr>
          <w:rFonts w:ascii="ＭＳ Ｐゴシック" w:eastAsia="ＭＳ Ｐゴシック" w:hAnsi="ＭＳ Ｐゴシック"/>
        </w:rPr>
      </w:pPr>
      <w:r w:rsidRPr="007E1B0F">
        <w:rPr>
          <w:rFonts w:ascii="ＭＳ Ｐゴシック" w:eastAsia="ＭＳ Ｐゴシック" w:hAnsi="ＭＳ Ｐゴシック" w:hint="eastAsia"/>
        </w:rPr>
        <w:t>長期の療養</w:t>
      </w:r>
    </w:p>
    <w:p w14:paraId="48513499" w14:textId="5B5F8BFE" w:rsidR="006A6544" w:rsidRPr="00B46EB2" w:rsidRDefault="00334A15">
      <w:pPr>
        <w:pStyle w:val="a5"/>
        <w:ind w:leftChars="0" w:left="570"/>
      </w:pPr>
      <w:r w:rsidRPr="007E1B0F">
        <w:rPr>
          <w:rFonts w:ascii="ＭＳ Ｐゴシック" w:eastAsia="ＭＳ Ｐゴシック" w:hAnsi="ＭＳ Ｐゴシック" w:hint="eastAsia"/>
        </w:rPr>
        <w:t>必要（</w:t>
      </w:r>
      <w:r w:rsidR="006A6544" w:rsidRPr="007E1B0F">
        <w:rPr>
          <w:rFonts w:ascii="ＭＳ Ｐゴシック" w:eastAsia="ＭＳ Ｐゴシック" w:hAnsi="ＭＳ Ｐゴシック" w:hint="eastAsia"/>
        </w:rPr>
        <w:t>病態を改善させる治療法なし、対症療法のみ</w:t>
      </w:r>
      <w:r w:rsidR="008C3C4A">
        <w:rPr>
          <w:rFonts w:ascii="ＭＳ Ｐゴシック" w:eastAsia="ＭＳ Ｐゴシック" w:hAnsi="ＭＳ Ｐゴシック" w:hint="eastAsia"/>
        </w:rPr>
        <w:t>。</w:t>
      </w:r>
      <w:r w:rsidRPr="007E1B0F">
        <w:rPr>
          <w:rFonts w:ascii="ＭＳ Ｐゴシック" w:eastAsia="ＭＳ Ｐゴシック" w:hAnsi="ＭＳ Ｐゴシック" w:hint="eastAsia"/>
        </w:rPr>
        <w:t>）</w:t>
      </w:r>
    </w:p>
    <w:p w14:paraId="4411D347" w14:textId="77777777" w:rsidR="00CF7464" w:rsidRPr="007E1B0F" w:rsidRDefault="00CF7464" w:rsidP="00CC64BB">
      <w:pPr>
        <w:pStyle w:val="a5"/>
        <w:numPr>
          <w:ilvl w:val="0"/>
          <w:numId w:val="5"/>
        </w:numPr>
        <w:ind w:leftChars="0"/>
        <w:rPr>
          <w:rFonts w:ascii="ＭＳ Ｐゴシック" w:eastAsia="ＭＳ Ｐゴシック" w:hAnsi="ＭＳ Ｐゴシック"/>
        </w:rPr>
      </w:pPr>
      <w:r w:rsidRPr="007E1B0F">
        <w:rPr>
          <w:rFonts w:ascii="ＭＳ Ｐゴシック" w:eastAsia="ＭＳ Ｐゴシック" w:hAnsi="ＭＳ Ｐゴシック" w:hint="eastAsia"/>
        </w:rPr>
        <w:t>診断基準</w:t>
      </w:r>
    </w:p>
    <w:p w14:paraId="6E5BACFE" w14:textId="7B8A66DC" w:rsidR="006A6544" w:rsidRPr="00B46EB2" w:rsidRDefault="00334A15">
      <w:pPr>
        <w:pStyle w:val="a5"/>
        <w:ind w:leftChars="0" w:left="570"/>
      </w:pPr>
      <w:r w:rsidRPr="007E1B0F">
        <w:rPr>
          <w:rFonts w:ascii="ＭＳ Ｐゴシック" w:eastAsia="ＭＳ Ｐゴシック" w:hAnsi="ＭＳ Ｐゴシック" w:hint="eastAsia"/>
        </w:rPr>
        <w:t>あり（</w:t>
      </w:r>
      <w:r w:rsidR="006A6544" w:rsidRPr="007E1B0F">
        <w:rPr>
          <w:rFonts w:ascii="ＭＳ Ｐゴシック" w:eastAsia="ＭＳ Ｐゴシック" w:hAnsi="ＭＳ Ｐゴシック" w:hint="eastAsia"/>
        </w:rPr>
        <w:t>研究班作成の診断基準</w:t>
      </w:r>
      <w:r w:rsidR="00C137BB">
        <w:rPr>
          <w:rFonts w:ascii="ＭＳ Ｐゴシック" w:eastAsia="ＭＳ Ｐゴシック" w:hAnsi="ＭＳ Ｐゴシック" w:hint="eastAsia"/>
        </w:rPr>
        <w:t>あり</w:t>
      </w:r>
      <w:r w:rsidR="008C3C4A">
        <w:rPr>
          <w:rFonts w:ascii="ＭＳ Ｐゴシック" w:eastAsia="ＭＳ Ｐゴシック" w:hAnsi="ＭＳ Ｐゴシック" w:hint="eastAsia"/>
        </w:rPr>
        <w:t>。</w:t>
      </w:r>
      <w:r w:rsidRPr="007E1B0F">
        <w:rPr>
          <w:rFonts w:ascii="ＭＳ Ｐゴシック" w:eastAsia="ＭＳ Ｐゴシック" w:hAnsi="ＭＳ Ｐゴシック" w:hint="eastAsia"/>
        </w:rPr>
        <w:t>）</w:t>
      </w:r>
    </w:p>
    <w:p w14:paraId="772F2A73" w14:textId="77777777" w:rsidR="00334A15" w:rsidRPr="007E1B0F" w:rsidRDefault="00CF7464" w:rsidP="00CC64BB">
      <w:pPr>
        <w:pStyle w:val="a5"/>
        <w:numPr>
          <w:ilvl w:val="0"/>
          <w:numId w:val="5"/>
        </w:numPr>
        <w:ind w:leftChars="0"/>
        <w:rPr>
          <w:rFonts w:ascii="ＭＳ Ｐゴシック" w:eastAsia="ＭＳ Ｐゴシック" w:hAnsi="ＭＳ Ｐゴシック"/>
        </w:rPr>
      </w:pPr>
      <w:r w:rsidRPr="007E1B0F">
        <w:rPr>
          <w:rFonts w:ascii="ＭＳ Ｐゴシック" w:eastAsia="ＭＳ Ｐゴシック" w:hAnsi="ＭＳ Ｐゴシック" w:hint="eastAsia"/>
        </w:rPr>
        <w:t>重症度分類</w:t>
      </w:r>
    </w:p>
    <w:p w14:paraId="677C8878" w14:textId="561C7EDE" w:rsidR="00334A15" w:rsidRPr="008915EB" w:rsidRDefault="00A062C9" w:rsidP="00770908">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α</w:t>
      </w:r>
      <w:r w:rsidR="00381A9C" w:rsidRPr="007E1B0F">
        <w:rPr>
          <w:rFonts w:ascii="ＭＳ Ｐゴシック" w:eastAsia="ＭＳ Ｐゴシック" w:hAnsi="ＭＳ Ｐゴシック"/>
          <w:vertAlign w:val="subscript"/>
        </w:rPr>
        <w:t>1</w:t>
      </w:r>
      <w:r w:rsidR="00381A9C" w:rsidRPr="007E1B0F">
        <w:rPr>
          <w:rFonts w:ascii="ＭＳ Ｐゴシック" w:eastAsia="ＭＳ Ｐゴシック" w:hAnsi="ＭＳ Ｐゴシック"/>
        </w:rPr>
        <w:t>-</w:t>
      </w:r>
      <w:r w:rsidR="00381A9C" w:rsidRPr="007E1B0F">
        <w:rPr>
          <w:rFonts w:ascii="ＭＳ Ｐゴシック" w:eastAsia="ＭＳ Ｐゴシック" w:hAnsi="ＭＳ Ｐゴシック" w:hint="eastAsia"/>
        </w:rPr>
        <w:t>アンチトリプシン欠乏の程度</w:t>
      </w:r>
      <w:r w:rsidR="00770908">
        <w:rPr>
          <w:rFonts w:ascii="ＭＳ Ｐゴシック" w:eastAsia="ＭＳ Ｐゴシック" w:hAnsi="ＭＳ Ｐゴシック" w:hint="eastAsia"/>
        </w:rPr>
        <w:t>、労作時呼吸困難の程度、閉塞性換気障害の程度</w:t>
      </w:r>
      <w:r w:rsidR="00F604F1" w:rsidRPr="008915EB">
        <w:rPr>
          <w:rFonts w:ascii="ＭＳ Ｐゴシック" w:eastAsia="ＭＳ Ｐゴシック" w:hAnsi="ＭＳ Ｐゴシック" w:hint="eastAsia"/>
        </w:rPr>
        <w:t>を</w:t>
      </w:r>
      <w:r w:rsidR="00770908">
        <w:rPr>
          <w:rFonts w:ascii="ＭＳ Ｐゴシック" w:eastAsia="ＭＳ Ｐゴシック" w:hAnsi="ＭＳ Ｐゴシック" w:hint="eastAsia"/>
        </w:rPr>
        <w:t>総合的に評価して、重症度を分類する</w:t>
      </w:r>
      <w:r w:rsidR="006B3E99" w:rsidRPr="008915EB">
        <w:rPr>
          <w:rFonts w:ascii="ＭＳ Ｐゴシック" w:eastAsia="ＭＳ Ｐゴシック" w:hAnsi="ＭＳ Ｐゴシック" w:hint="eastAsia"/>
        </w:rPr>
        <w:t>。</w:t>
      </w:r>
    </w:p>
    <w:p w14:paraId="2F8C45D3" w14:textId="77777777" w:rsidR="009261C9" w:rsidRPr="007E1B0F" w:rsidRDefault="009261C9" w:rsidP="009261C9">
      <w:pPr>
        <w:rPr>
          <w:rFonts w:ascii="ＭＳ Ｐゴシック" w:eastAsia="ＭＳ Ｐゴシック" w:hAnsi="ＭＳ Ｐゴシック"/>
        </w:rPr>
      </w:pPr>
    </w:p>
    <w:p w14:paraId="4E087D31" w14:textId="262FFC9E" w:rsidR="006A6544" w:rsidRPr="007E1B0F" w:rsidRDefault="009261C9" w:rsidP="008915EB">
      <w:pPr>
        <w:rPr>
          <w:rFonts w:ascii="ＭＳ Ｐゴシック" w:eastAsia="ＭＳ Ｐゴシック" w:hAnsi="ＭＳ Ｐゴシック"/>
        </w:rPr>
      </w:pPr>
      <w:r w:rsidRPr="007E1B0F">
        <w:rPr>
          <w:rFonts w:ascii="ＭＳ Ｐゴシック" w:eastAsia="ＭＳ Ｐゴシック" w:hAnsi="ＭＳ Ｐゴシック" w:hint="eastAsia"/>
          <w:bdr w:val="single" w:sz="4" w:space="0" w:color="auto"/>
        </w:rPr>
        <w:t>○　情報提供元</w:t>
      </w:r>
    </w:p>
    <w:p w14:paraId="73EB0FC7" w14:textId="128CB02A" w:rsidR="009261C9" w:rsidRPr="007E1B0F" w:rsidRDefault="009261C9" w:rsidP="009261C9">
      <w:pPr>
        <w:ind w:leftChars="100" w:left="1680" w:hangingChars="700" w:hanging="1470"/>
        <w:rPr>
          <w:rFonts w:ascii="ＭＳ Ｐゴシック" w:eastAsia="ＭＳ Ｐゴシック" w:hAnsi="ＭＳ Ｐゴシック"/>
        </w:rPr>
      </w:pPr>
      <w:r w:rsidRPr="007E1B0F">
        <w:rPr>
          <w:rFonts w:ascii="ＭＳ Ｐゴシック" w:eastAsia="ＭＳ Ｐゴシック" w:hAnsi="ＭＳ Ｐゴシック" w:hint="eastAsia"/>
        </w:rPr>
        <w:t>「</w:t>
      </w:r>
      <w:r w:rsidR="006A6544" w:rsidRPr="007E1B0F">
        <w:rPr>
          <w:rFonts w:ascii="ＭＳ Ｐゴシック" w:eastAsia="ＭＳ Ｐゴシック" w:hAnsi="ＭＳ Ｐゴシック" w:hint="eastAsia"/>
        </w:rPr>
        <w:t>呼吸不全に関する調査研究</w:t>
      </w:r>
      <w:r w:rsidRPr="007E1B0F">
        <w:rPr>
          <w:rFonts w:ascii="ＭＳ Ｐゴシック" w:eastAsia="ＭＳ Ｐゴシック" w:hAnsi="ＭＳ Ｐゴシック"/>
        </w:rPr>
        <w:t>」</w:t>
      </w:r>
    </w:p>
    <w:p w14:paraId="1C3BDD0E" w14:textId="5100988D" w:rsidR="006A6544" w:rsidRPr="007E1B0F" w:rsidRDefault="009261C9">
      <w:pPr>
        <w:ind w:firstLineChars="100" w:firstLine="210"/>
        <w:rPr>
          <w:rFonts w:ascii="ＭＳ Ｐゴシック" w:eastAsia="ＭＳ Ｐゴシック" w:hAnsi="ＭＳ Ｐゴシック"/>
        </w:rPr>
      </w:pPr>
      <w:r w:rsidRPr="007E1B0F">
        <w:rPr>
          <w:rFonts w:ascii="ＭＳ Ｐゴシック" w:eastAsia="ＭＳ Ｐゴシック" w:hAnsi="ＭＳ Ｐゴシック" w:hint="eastAsia"/>
        </w:rPr>
        <w:t xml:space="preserve">研究代表者　</w:t>
      </w:r>
      <w:r w:rsidR="006A6544" w:rsidRPr="007E1B0F">
        <w:rPr>
          <w:rFonts w:ascii="ＭＳ Ｐゴシック" w:eastAsia="ＭＳ Ｐゴシック" w:hAnsi="ＭＳ Ｐゴシック" w:hint="eastAsia"/>
        </w:rPr>
        <w:t>千葉大学大学院医学研究院 呼吸器内科学</w:t>
      </w:r>
      <w:r w:rsidR="000A57EC">
        <w:rPr>
          <w:rFonts w:ascii="ＭＳ Ｐゴシック" w:eastAsia="ＭＳ Ｐゴシック" w:hAnsi="ＭＳ Ｐゴシック" w:hint="eastAsia"/>
        </w:rPr>
        <w:t xml:space="preserve">　</w:t>
      </w:r>
      <w:r w:rsidR="006A6544" w:rsidRPr="007E1B0F">
        <w:rPr>
          <w:rFonts w:ascii="ＭＳ Ｐゴシック" w:eastAsia="ＭＳ Ｐゴシック" w:hAnsi="ＭＳ Ｐゴシック" w:hint="eastAsia"/>
        </w:rPr>
        <w:t>教授　巽浩一郎</w:t>
      </w:r>
    </w:p>
    <w:p w14:paraId="124858A6" w14:textId="131036E2" w:rsidR="009261C9" w:rsidRPr="007E1B0F" w:rsidRDefault="009261C9" w:rsidP="009261C9">
      <w:pPr>
        <w:widowControl/>
        <w:jc w:val="left"/>
        <w:rPr>
          <w:rFonts w:ascii="ＭＳ Ｐゴシック" w:eastAsia="ＭＳ Ｐゴシック" w:hAnsi="ＭＳ Ｐゴシック"/>
        </w:rPr>
      </w:pPr>
      <w:r w:rsidRPr="007E1B0F">
        <w:rPr>
          <w:rFonts w:ascii="ＭＳ Ｐゴシック" w:eastAsia="ＭＳ Ｐゴシック" w:hAnsi="ＭＳ Ｐゴシック"/>
        </w:rPr>
        <w:br w:type="page"/>
      </w:r>
    </w:p>
    <w:p w14:paraId="7C7D9E49" w14:textId="19FAFF9C" w:rsidR="00256A2A" w:rsidRPr="007E1B0F" w:rsidRDefault="009261C9" w:rsidP="009261C9">
      <w:pPr>
        <w:jc w:val="left"/>
        <w:rPr>
          <w:rFonts w:ascii="ＭＳ Ｐゴシック" w:eastAsia="ＭＳ Ｐゴシック" w:hAnsi="ＭＳ Ｐゴシック"/>
        </w:rPr>
      </w:pPr>
      <w:r w:rsidRPr="007E1B0F">
        <w:rPr>
          <w:rFonts w:ascii="ＭＳ Ｐゴシック" w:eastAsia="ＭＳ Ｐゴシック" w:hAnsi="ＭＳ Ｐゴシック" w:hint="eastAsia"/>
        </w:rPr>
        <w:lastRenderedPageBreak/>
        <w:t>＜</w:t>
      </w:r>
      <w:r w:rsidR="00770908">
        <w:rPr>
          <w:rFonts w:ascii="ＭＳ Ｐゴシック" w:eastAsia="ＭＳ Ｐゴシック" w:hAnsi="ＭＳ Ｐゴシック" w:hint="eastAsia"/>
        </w:rPr>
        <w:t>認定</w:t>
      </w:r>
      <w:r w:rsidRPr="007E1B0F">
        <w:rPr>
          <w:rFonts w:ascii="ＭＳ Ｐゴシック" w:eastAsia="ＭＳ Ｐゴシック" w:hAnsi="ＭＳ Ｐゴシック" w:hint="eastAsia"/>
        </w:rPr>
        <w:t>基準＞</w:t>
      </w:r>
    </w:p>
    <w:p w14:paraId="7A2E4962" w14:textId="77777777" w:rsidR="00DE4C90" w:rsidRPr="007E1B0F" w:rsidRDefault="00DE4C90" w:rsidP="009261C9">
      <w:pPr>
        <w:jc w:val="left"/>
        <w:rPr>
          <w:rFonts w:ascii="ＭＳ Ｐゴシック" w:eastAsia="ＭＳ Ｐゴシック" w:hAnsi="ＭＳ Ｐゴシック"/>
        </w:rPr>
      </w:pPr>
      <w:r w:rsidRPr="007E1B0F">
        <w:rPr>
          <w:rFonts w:ascii="ＭＳ Ｐゴシック" w:eastAsia="ＭＳ Ｐゴシック" w:hAnsi="ＭＳ Ｐゴシック" w:hint="eastAsia"/>
        </w:rPr>
        <w:t>Definite、Probableを対象とする。</w:t>
      </w:r>
    </w:p>
    <w:p w14:paraId="5CC21FF9" w14:textId="77777777" w:rsidR="00DE4C90" w:rsidRPr="007E1B0F" w:rsidRDefault="00DE4C90" w:rsidP="009261C9">
      <w:pPr>
        <w:jc w:val="left"/>
        <w:rPr>
          <w:rFonts w:ascii="ＭＳ Ｐゴシック" w:eastAsia="ＭＳ Ｐゴシック" w:hAnsi="ＭＳ Ｐゴシック"/>
        </w:rPr>
      </w:pPr>
    </w:p>
    <w:p w14:paraId="1E51788A" w14:textId="7BE73380" w:rsidR="003F35DB" w:rsidRPr="007E1B0F" w:rsidRDefault="00A062C9">
      <w:pPr>
        <w:widowControl/>
        <w:jc w:val="left"/>
        <w:rPr>
          <w:rFonts w:ascii="ＭＳ Ｐゴシック" w:eastAsia="ＭＳ Ｐゴシック" w:hAnsi="ＭＳ Ｐゴシック"/>
        </w:rPr>
      </w:pPr>
      <w:r>
        <w:rPr>
          <w:rFonts w:ascii="ＭＳ Ｐゴシック" w:eastAsia="ＭＳ Ｐゴシック" w:hAnsi="ＭＳ Ｐゴシック" w:cs="メイリオ" w:hint="eastAsia"/>
          <w:szCs w:val="21"/>
        </w:rPr>
        <w:t>α</w:t>
      </w:r>
      <w:r w:rsidR="000F0B62" w:rsidRPr="007E1B0F">
        <w:rPr>
          <w:rFonts w:ascii="ＭＳ Ｐゴシック" w:eastAsia="ＭＳ Ｐゴシック" w:hAnsi="ＭＳ Ｐゴシック" w:cs="メイリオ" w:hint="eastAsia"/>
          <w:szCs w:val="21"/>
          <w:vertAlign w:val="subscript"/>
        </w:rPr>
        <w:t>1</w:t>
      </w:r>
      <w:r w:rsidR="000F0B62" w:rsidRPr="007E1B0F">
        <w:rPr>
          <w:rFonts w:ascii="ＭＳ Ｐゴシック" w:eastAsia="ＭＳ Ｐゴシック" w:hAnsi="ＭＳ Ｐゴシック" w:cs="メイリオ" w:hint="eastAsia"/>
          <w:szCs w:val="21"/>
        </w:rPr>
        <w:t>-アンチトリプシン欠乏症</w:t>
      </w:r>
      <w:r w:rsidR="003F35DB" w:rsidRPr="007E1B0F">
        <w:rPr>
          <w:rFonts w:ascii="ＭＳ Ｐゴシック" w:eastAsia="ＭＳ Ｐゴシック" w:hAnsi="ＭＳ Ｐゴシック" w:hint="eastAsia"/>
        </w:rPr>
        <w:t>の診断基準</w:t>
      </w:r>
    </w:p>
    <w:p w14:paraId="3689FAE2" w14:textId="77777777" w:rsidR="00C7489E" w:rsidRPr="007E1B0F" w:rsidRDefault="00C7489E">
      <w:pPr>
        <w:widowControl/>
        <w:jc w:val="left"/>
        <w:rPr>
          <w:rFonts w:ascii="ＭＳ Ｐゴシック" w:eastAsia="ＭＳ Ｐゴシック" w:hAnsi="ＭＳ Ｐゴシック"/>
        </w:rPr>
      </w:pPr>
    </w:p>
    <w:p w14:paraId="666A8525" w14:textId="412E3F55" w:rsidR="003F35DB" w:rsidRPr="007E1B0F" w:rsidRDefault="00740266">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335E9C">
        <w:rPr>
          <w:rFonts w:ascii="ＭＳ Ｐゴシック" w:eastAsia="ＭＳ Ｐゴシック" w:hAnsi="ＭＳ Ｐゴシック" w:hint="eastAsia"/>
          <w:kern w:val="0"/>
        </w:rPr>
        <w:t>．</w:t>
      </w:r>
      <w:r w:rsidR="007F1C0B" w:rsidRPr="007E1B0F">
        <w:rPr>
          <w:rFonts w:ascii="ＭＳ Ｐゴシック" w:eastAsia="ＭＳ Ｐゴシック" w:hAnsi="ＭＳ Ｐゴシック" w:hint="eastAsia"/>
        </w:rPr>
        <w:t>症状</w:t>
      </w:r>
      <w:r w:rsidR="008809C2" w:rsidRPr="007E1B0F">
        <w:rPr>
          <w:rFonts w:ascii="ＭＳ Ｐゴシック" w:eastAsia="ＭＳ Ｐゴシック" w:hAnsi="ＭＳ Ｐゴシック" w:hint="eastAsia"/>
        </w:rPr>
        <w:t>（発症年齢、発症要因）</w:t>
      </w:r>
      <w:r w:rsidR="007F1C0B" w:rsidRPr="007E1B0F">
        <w:rPr>
          <w:rFonts w:ascii="ＭＳ Ｐゴシック" w:eastAsia="ＭＳ Ｐゴシック" w:hAnsi="ＭＳ Ｐゴシック"/>
        </w:rPr>
        <w:t xml:space="preserve"> </w:t>
      </w:r>
    </w:p>
    <w:p w14:paraId="205A07E0" w14:textId="128499C7" w:rsidR="006D3D0C" w:rsidRPr="00FA5B69" w:rsidRDefault="00567A4F" w:rsidP="00FA5B69">
      <w:pPr>
        <w:widowControl/>
        <w:ind w:firstLineChars="100" w:firstLine="210"/>
        <w:jc w:val="left"/>
        <w:rPr>
          <w:rFonts w:ascii="ＭＳ Ｐゴシック" w:eastAsia="ＭＳ Ｐゴシック" w:hAnsi="ＭＳ Ｐゴシック"/>
        </w:rPr>
      </w:pPr>
      <w:r w:rsidRPr="00FA5B69">
        <w:rPr>
          <w:rFonts w:ascii="ＭＳ Ｐゴシック" w:eastAsia="ＭＳ Ｐゴシック" w:hAnsi="ＭＳ Ｐゴシック" w:hint="eastAsia"/>
        </w:rPr>
        <w:t>１</w:t>
      </w:r>
      <w:r w:rsidR="00AE47B6">
        <w:rPr>
          <w:rFonts w:ascii="ＭＳ Ｐゴシック" w:eastAsia="ＭＳ Ｐゴシック" w:hAnsi="ＭＳ Ｐゴシック" w:hint="eastAsia"/>
        </w:rPr>
        <w:t>．</w:t>
      </w:r>
      <w:r w:rsidR="006D3D0C" w:rsidRPr="00FA5B69">
        <w:rPr>
          <w:rFonts w:ascii="ＭＳ Ｐゴシック" w:eastAsia="ＭＳ Ｐゴシック" w:hAnsi="ＭＳ Ｐゴシック" w:hint="eastAsia"/>
        </w:rPr>
        <w:t>労作時息切れ</w:t>
      </w:r>
      <w:r w:rsidR="008C3C4A" w:rsidRPr="00FA5B69">
        <w:rPr>
          <w:rFonts w:ascii="ＭＳ Ｐゴシック" w:eastAsia="ＭＳ Ｐゴシック" w:hAnsi="ＭＳ Ｐゴシック" w:hint="eastAsia"/>
        </w:rPr>
        <w:t>。</w:t>
      </w:r>
    </w:p>
    <w:p w14:paraId="47FE69EE" w14:textId="02B33E8A" w:rsidR="003F35DB" w:rsidRPr="007E1B0F" w:rsidRDefault="00567A4F" w:rsidP="00FA5B6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２</w:t>
      </w:r>
      <w:r w:rsidR="00AE47B6">
        <w:rPr>
          <w:rFonts w:ascii="ＭＳ Ｐゴシック" w:eastAsia="ＭＳ Ｐゴシック" w:hAnsi="ＭＳ Ｐゴシック" w:hint="eastAsia"/>
        </w:rPr>
        <w:t>．</w:t>
      </w:r>
      <w:r w:rsidR="008809C2" w:rsidRPr="007E1B0F">
        <w:rPr>
          <w:rFonts w:ascii="ＭＳ Ｐゴシック" w:eastAsia="ＭＳ Ｐゴシック" w:hAnsi="ＭＳ Ｐゴシック" w:hint="eastAsia"/>
        </w:rPr>
        <w:t>喫煙の影響を、その発症要因からはほぼ外すことが可能であり、55歳未満で発症・診断</w:t>
      </w:r>
      <w:r w:rsidR="008C3C4A">
        <w:rPr>
          <w:rFonts w:ascii="ＭＳ Ｐゴシック" w:eastAsia="ＭＳ Ｐゴシック" w:hAnsi="ＭＳ Ｐゴシック" w:hint="eastAsia"/>
        </w:rPr>
        <w:t>。</w:t>
      </w:r>
    </w:p>
    <w:p w14:paraId="78571992" w14:textId="77777777" w:rsidR="008809C2" w:rsidRPr="008C3C4A" w:rsidRDefault="008809C2">
      <w:pPr>
        <w:widowControl/>
        <w:jc w:val="left"/>
        <w:rPr>
          <w:rFonts w:ascii="ＭＳ Ｐゴシック" w:eastAsia="ＭＳ Ｐゴシック" w:hAnsi="ＭＳ Ｐゴシック"/>
        </w:rPr>
      </w:pPr>
    </w:p>
    <w:p w14:paraId="0632A901" w14:textId="20AA97A8" w:rsidR="003F35DB" w:rsidRPr="007E1B0F" w:rsidRDefault="00740266">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335E9C">
        <w:rPr>
          <w:rFonts w:ascii="ＭＳ Ｐゴシック" w:eastAsia="ＭＳ Ｐゴシック" w:hAnsi="ＭＳ Ｐゴシック" w:hint="eastAsia"/>
          <w:kern w:val="0"/>
        </w:rPr>
        <w:t>．</w:t>
      </w:r>
      <w:r w:rsidR="007F1C0B" w:rsidRPr="007E1B0F">
        <w:rPr>
          <w:rFonts w:ascii="ＭＳ Ｐゴシック" w:eastAsia="ＭＳ Ｐゴシック" w:hAnsi="ＭＳ Ｐゴシック" w:hint="eastAsia"/>
        </w:rPr>
        <w:t>検査所見</w:t>
      </w:r>
    </w:p>
    <w:p w14:paraId="03C9429C" w14:textId="4B88DC8D" w:rsidR="006D3D0C" w:rsidRPr="00FA5B69" w:rsidRDefault="00567A4F" w:rsidP="00FA5B69">
      <w:pPr>
        <w:widowControl/>
        <w:ind w:firstLineChars="100" w:firstLine="210"/>
        <w:jc w:val="left"/>
        <w:rPr>
          <w:rFonts w:ascii="ＭＳ Ｐゴシック" w:eastAsia="ＭＳ Ｐゴシック" w:hAnsi="ＭＳ Ｐゴシック"/>
        </w:rPr>
      </w:pPr>
      <w:r w:rsidRPr="00FA5B69">
        <w:rPr>
          <w:rFonts w:ascii="ＭＳ Ｐゴシック" w:eastAsia="ＭＳ Ｐゴシック" w:hAnsi="ＭＳ Ｐゴシック" w:hint="eastAsia"/>
        </w:rPr>
        <w:t>１</w:t>
      </w:r>
      <w:r w:rsidR="00AE47B6">
        <w:rPr>
          <w:rFonts w:ascii="ＭＳ Ｐゴシック" w:eastAsia="ＭＳ Ｐゴシック" w:hAnsi="ＭＳ Ｐゴシック" w:hint="eastAsia"/>
        </w:rPr>
        <w:t>．</w:t>
      </w:r>
      <w:r w:rsidR="000F0B62" w:rsidRPr="00FA5B69">
        <w:rPr>
          <w:rFonts w:ascii="ＭＳ Ｐゴシック" w:eastAsia="ＭＳ Ｐゴシック" w:hAnsi="ＭＳ Ｐゴシック" w:hint="eastAsia"/>
        </w:rPr>
        <w:t>呼吸機能</w:t>
      </w:r>
      <w:r w:rsidR="006D3D0C" w:rsidRPr="00FA5B69">
        <w:rPr>
          <w:rFonts w:ascii="ＭＳ Ｐゴシック" w:eastAsia="ＭＳ Ｐゴシック" w:hAnsi="ＭＳ Ｐゴシック" w:hint="eastAsia"/>
        </w:rPr>
        <w:t>所見</w:t>
      </w:r>
      <w:r w:rsidR="007813D0" w:rsidRPr="00FA5B69">
        <w:rPr>
          <w:rFonts w:ascii="ＭＳ Ｐゴシック" w:eastAsia="ＭＳ Ｐゴシック" w:hAnsi="ＭＳ Ｐゴシック" w:hint="eastAsia"/>
        </w:rPr>
        <w:t xml:space="preserve">：　</w:t>
      </w:r>
    </w:p>
    <w:p w14:paraId="26723385" w14:textId="612D260A" w:rsidR="00B46EB2" w:rsidRPr="006B512A" w:rsidRDefault="00752867" w:rsidP="00FA5B69">
      <w:pPr>
        <w:widowControl/>
        <w:ind w:firstLine="10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3571D2" w:rsidRPr="007E1B0F">
        <w:rPr>
          <w:rFonts w:ascii="ＭＳ Ｐゴシック" w:eastAsia="ＭＳ Ｐゴシック" w:hAnsi="ＭＳ Ｐゴシック" w:hint="eastAsia"/>
        </w:rPr>
        <w:t>気管支拡張薬吸入後でも</w:t>
      </w:r>
      <w:r w:rsidR="000F0B62" w:rsidRPr="007E1B0F">
        <w:rPr>
          <w:rFonts w:ascii="ＭＳ Ｐゴシック" w:eastAsia="ＭＳ Ｐゴシック" w:hAnsi="ＭＳ Ｐゴシック"/>
        </w:rPr>
        <w:t>FEV</w:t>
      </w:r>
      <w:r w:rsidR="000F0B62" w:rsidRPr="007E1B0F">
        <w:rPr>
          <w:rFonts w:ascii="ＭＳ Ｐゴシック" w:eastAsia="ＭＳ Ｐゴシック" w:hAnsi="ＭＳ Ｐゴシック"/>
          <w:vertAlign w:val="subscript"/>
        </w:rPr>
        <w:t>1</w:t>
      </w:r>
      <w:r w:rsidR="000F0B62" w:rsidRPr="007E1B0F">
        <w:rPr>
          <w:rFonts w:ascii="ＭＳ Ｐゴシック" w:eastAsia="ＭＳ Ｐゴシック" w:hAnsi="ＭＳ Ｐゴシック"/>
        </w:rPr>
        <w:t>/FVC</w:t>
      </w:r>
      <w:r w:rsidR="003C66D1" w:rsidRPr="007E1B0F">
        <w:rPr>
          <w:rFonts w:ascii="ＭＳ Ｐゴシック" w:eastAsia="ＭＳ Ｐゴシック" w:hAnsi="ＭＳ Ｐゴシック" w:hint="eastAsia"/>
        </w:rPr>
        <w:t>（一秒率）</w:t>
      </w:r>
      <w:r w:rsidR="00B31C7F">
        <w:rPr>
          <w:rFonts w:ascii="ＭＳ Ｐゴシック" w:eastAsia="ＭＳ Ｐゴシック" w:hAnsi="ＭＳ Ｐゴシック" w:hint="eastAsia"/>
        </w:rPr>
        <w:t>＜</w:t>
      </w:r>
      <w:r w:rsidR="000F0B62" w:rsidRPr="006B512A">
        <w:rPr>
          <w:rFonts w:ascii="ＭＳ Ｐゴシック" w:eastAsia="ＭＳ Ｐゴシック" w:hAnsi="ＭＳ Ｐゴシック"/>
        </w:rPr>
        <w:t>70</w:t>
      </w:r>
      <w:r w:rsidR="00AD530C" w:rsidRPr="006B512A">
        <w:rPr>
          <w:rFonts w:ascii="ＭＳ Ｐゴシック" w:eastAsia="ＭＳ Ｐゴシック" w:hAnsi="ＭＳ Ｐゴシック" w:hint="eastAsia"/>
        </w:rPr>
        <w:t>％</w:t>
      </w:r>
    </w:p>
    <w:p w14:paraId="2EDFD4C9" w14:textId="3D656599" w:rsidR="000F0B62" w:rsidRPr="007E1B0F" w:rsidRDefault="00752867" w:rsidP="00FA5B69">
      <w:pPr>
        <w:widowControl/>
        <w:ind w:firstLine="10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567A4F">
        <w:rPr>
          <w:rFonts w:ascii="ＭＳ Ｐゴシック" w:eastAsia="ＭＳ Ｐゴシック" w:hAnsi="ＭＳ Ｐゴシック"/>
        </w:rPr>
        <w:t>２</w:t>
      </w:r>
      <w:r w:rsidR="00AE47B6">
        <w:rPr>
          <w:rFonts w:ascii="ＭＳ Ｐゴシック" w:eastAsia="ＭＳ Ｐゴシック" w:hAnsi="ＭＳ Ｐゴシック" w:hint="eastAsia"/>
        </w:rPr>
        <w:t>．</w:t>
      </w:r>
      <w:r w:rsidR="000F0B62" w:rsidRPr="007E1B0F">
        <w:rPr>
          <w:rFonts w:ascii="ＭＳ Ｐゴシック" w:eastAsia="ＭＳ Ｐゴシック" w:hAnsi="ＭＳ Ｐゴシック" w:hint="eastAsia"/>
        </w:rPr>
        <w:t>胸部画像所見</w:t>
      </w:r>
    </w:p>
    <w:p w14:paraId="3950AAD7" w14:textId="4900ABC5" w:rsidR="000F0B62" w:rsidRPr="007E1B0F" w:rsidRDefault="000F0B62" w:rsidP="00FA5B69">
      <w:pPr>
        <w:widowControl/>
        <w:ind w:firstLine="100"/>
        <w:jc w:val="left"/>
        <w:rPr>
          <w:rFonts w:ascii="ＭＳ Ｐゴシック" w:eastAsia="ＭＳ Ｐゴシック" w:hAnsi="ＭＳ Ｐゴシック"/>
        </w:rPr>
      </w:pPr>
      <w:r w:rsidRPr="007E1B0F">
        <w:rPr>
          <w:rFonts w:ascii="ＭＳ Ｐゴシック" w:eastAsia="ＭＳ Ｐゴシック" w:hAnsi="ＭＳ Ｐゴシック" w:hint="eastAsia"/>
        </w:rPr>
        <w:t xml:space="preserve">　</w:t>
      </w:r>
      <w:r w:rsidR="00752867">
        <w:rPr>
          <w:rFonts w:ascii="ＭＳ Ｐゴシック" w:eastAsia="ＭＳ Ｐゴシック" w:hAnsi="ＭＳ Ｐゴシック" w:hint="eastAsia"/>
        </w:rPr>
        <w:t xml:space="preserve">　</w:t>
      </w:r>
      <w:r w:rsidR="008809C2" w:rsidRPr="007E1B0F">
        <w:rPr>
          <w:rFonts w:ascii="ＭＳ Ｐゴシック" w:eastAsia="ＭＳ Ｐゴシック" w:hAnsi="ＭＳ Ｐゴシック" w:hint="eastAsia"/>
        </w:rPr>
        <w:t>閉塞性換気障害の発症に関与すると推定される気腫病変、気道病変</w:t>
      </w:r>
    </w:p>
    <w:p w14:paraId="06E09109" w14:textId="487B5330" w:rsidR="00D230EC" w:rsidRPr="007E1B0F" w:rsidRDefault="00752867" w:rsidP="00FA5B69">
      <w:pPr>
        <w:widowControl/>
        <w:ind w:firstLine="100"/>
        <w:jc w:val="left"/>
        <w:rPr>
          <w:rFonts w:ascii="ＭＳ Ｐゴシック" w:eastAsia="ＭＳ Ｐゴシック" w:hAnsi="ＭＳ Ｐゴシック" w:cs="メイリオ"/>
          <w:szCs w:val="21"/>
        </w:rPr>
      </w:pPr>
      <w:r>
        <w:rPr>
          <w:rFonts w:ascii="ＭＳ Ｐゴシック" w:eastAsia="ＭＳ Ｐゴシック" w:hAnsi="ＭＳ Ｐゴシック" w:hint="eastAsia"/>
        </w:rPr>
        <w:t xml:space="preserve">　</w:t>
      </w:r>
      <w:r w:rsidR="00567A4F">
        <w:rPr>
          <w:rFonts w:ascii="ＭＳ Ｐゴシック" w:eastAsia="ＭＳ Ｐゴシック" w:hAnsi="ＭＳ Ｐゴシック"/>
        </w:rPr>
        <w:t>３</w:t>
      </w:r>
      <w:r w:rsidR="00AE47B6">
        <w:rPr>
          <w:rFonts w:ascii="ＭＳ Ｐゴシック" w:eastAsia="ＭＳ Ｐゴシック" w:hAnsi="ＭＳ Ｐゴシック" w:hint="eastAsia"/>
        </w:rPr>
        <w:t>．</w:t>
      </w:r>
      <w:r w:rsidR="00D230EC" w:rsidRPr="007E1B0F">
        <w:rPr>
          <w:rFonts w:ascii="ＭＳ Ｐゴシック" w:eastAsia="ＭＳ Ｐゴシック" w:hAnsi="ＭＳ Ｐゴシック" w:hint="eastAsia"/>
        </w:rPr>
        <w:t>血清</w:t>
      </w:r>
      <w:r w:rsidR="00A062C9">
        <w:rPr>
          <w:rFonts w:ascii="ＭＳ Ｐゴシック" w:eastAsia="ＭＳ Ｐゴシック" w:hAnsi="ＭＳ Ｐゴシック" w:cs="メイリオ" w:hint="eastAsia"/>
          <w:szCs w:val="21"/>
        </w:rPr>
        <w:t>α</w:t>
      </w:r>
      <w:r w:rsidR="00D230EC" w:rsidRPr="007E1B0F">
        <w:rPr>
          <w:rFonts w:ascii="ＭＳ Ｐゴシック" w:eastAsia="ＭＳ Ｐゴシック" w:hAnsi="ＭＳ Ｐゴシック" w:cs="メイリオ" w:hint="eastAsia"/>
          <w:szCs w:val="21"/>
          <w:vertAlign w:val="subscript"/>
        </w:rPr>
        <w:t>1</w:t>
      </w:r>
      <w:r w:rsidR="00D230EC" w:rsidRPr="007E1B0F">
        <w:rPr>
          <w:rFonts w:ascii="ＭＳ Ｐゴシック" w:eastAsia="ＭＳ Ｐゴシック" w:hAnsi="ＭＳ Ｐゴシック" w:cs="メイリオ" w:hint="eastAsia"/>
          <w:szCs w:val="21"/>
        </w:rPr>
        <w:t>-アンチトリプシン濃度</w:t>
      </w:r>
    </w:p>
    <w:p w14:paraId="02D4A7B7" w14:textId="14D96FD0" w:rsidR="008D2CF7" w:rsidRDefault="00A062C9" w:rsidP="00FA5B69">
      <w:pPr>
        <w:ind w:firstLineChars="150" w:firstLine="315"/>
        <w:rPr>
          <w:rFonts w:ascii="ＭＳ Ｐゴシック" w:eastAsia="ＭＳ Ｐゴシック" w:hAnsi="ＭＳ Ｐゴシック"/>
        </w:rPr>
      </w:pPr>
      <w:r>
        <w:rPr>
          <w:rFonts w:ascii="ＭＳ Ｐゴシック" w:eastAsia="ＭＳ Ｐゴシック" w:hAnsi="ＭＳ Ｐゴシック" w:cs="メイリオ" w:hint="eastAsia"/>
          <w:szCs w:val="21"/>
        </w:rPr>
        <w:t>α</w:t>
      </w:r>
      <w:r w:rsidR="00D230EC" w:rsidRPr="007E1B0F">
        <w:rPr>
          <w:rFonts w:ascii="ＭＳ Ｐゴシック" w:eastAsia="ＭＳ Ｐゴシック" w:hAnsi="ＭＳ Ｐゴシック" w:cs="メイリオ" w:hint="eastAsia"/>
          <w:szCs w:val="21"/>
          <w:vertAlign w:val="subscript"/>
        </w:rPr>
        <w:t>1</w:t>
      </w:r>
      <w:r w:rsidR="00D230EC" w:rsidRPr="007E1B0F">
        <w:rPr>
          <w:rFonts w:ascii="ＭＳ Ｐゴシック" w:eastAsia="ＭＳ Ｐゴシック" w:hAnsi="ＭＳ Ｐゴシック" w:cs="メイリオ" w:hint="eastAsia"/>
          <w:szCs w:val="21"/>
        </w:rPr>
        <w:t>-アンチトリプシン欠乏症</w:t>
      </w:r>
      <w:r w:rsidR="00D230EC" w:rsidRPr="007E1B0F">
        <w:rPr>
          <w:rFonts w:ascii="ＭＳ Ｐゴシック" w:eastAsia="ＭＳ Ｐゴシック" w:hAnsi="ＭＳ Ｐゴシック" w:hint="eastAsia"/>
        </w:rPr>
        <w:t>は血清</w:t>
      </w:r>
      <w:r>
        <w:rPr>
          <w:rFonts w:ascii="ＭＳ Ｐゴシック" w:eastAsia="ＭＳ Ｐゴシック" w:hAnsi="ＭＳ Ｐゴシック" w:cs="メイリオ" w:hint="eastAsia"/>
          <w:szCs w:val="21"/>
        </w:rPr>
        <w:t>α</w:t>
      </w:r>
      <w:r w:rsidR="00D230EC" w:rsidRPr="007E1B0F">
        <w:rPr>
          <w:rFonts w:ascii="ＭＳ Ｐゴシック" w:eastAsia="ＭＳ Ｐゴシック" w:hAnsi="ＭＳ Ｐゴシック" w:cs="メイリオ" w:hint="eastAsia"/>
          <w:szCs w:val="21"/>
          <w:vertAlign w:val="subscript"/>
        </w:rPr>
        <w:t>1</w:t>
      </w:r>
      <w:r w:rsidR="00D230EC" w:rsidRPr="007E1B0F">
        <w:rPr>
          <w:rFonts w:ascii="ＭＳ Ｐゴシック" w:eastAsia="ＭＳ Ｐゴシック" w:hAnsi="ＭＳ Ｐゴシック" w:cs="メイリオ" w:hint="eastAsia"/>
          <w:szCs w:val="21"/>
        </w:rPr>
        <w:t>-アンチトリプシン</w:t>
      </w:r>
      <w:r w:rsidR="00D230EC" w:rsidRPr="007E1B0F">
        <w:rPr>
          <w:rFonts w:ascii="ＭＳ Ｐゴシック" w:eastAsia="ＭＳ Ｐゴシック" w:hAnsi="ＭＳ Ｐゴシック" w:hint="eastAsia"/>
        </w:rPr>
        <w:t>濃度</w:t>
      </w:r>
      <w:r w:rsidR="00B31C7F">
        <w:rPr>
          <w:rFonts w:ascii="ＭＳ Ｐゴシック" w:eastAsia="ＭＳ Ｐゴシック" w:hAnsi="ＭＳ Ｐゴシック" w:hint="eastAsia"/>
        </w:rPr>
        <w:t>＜</w:t>
      </w:r>
      <w:r w:rsidR="00D230EC" w:rsidRPr="007E1B0F">
        <w:rPr>
          <w:rFonts w:ascii="ＭＳ Ｐゴシック" w:eastAsia="ＭＳ Ｐゴシック" w:hAnsi="ＭＳ Ｐゴシック"/>
        </w:rPr>
        <w:t>90mg/d</w:t>
      </w:r>
      <w:r w:rsidR="00E03F8D">
        <w:rPr>
          <w:rFonts w:ascii="ＭＳ Ｐゴシック" w:eastAsia="ＭＳ Ｐゴシック" w:hAnsi="ＭＳ Ｐゴシック"/>
        </w:rPr>
        <w:t>L</w:t>
      </w:r>
      <w:r w:rsidR="00D230EC" w:rsidRPr="007E1B0F">
        <w:rPr>
          <w:rFonts w:ascii="ＭＳ Ｐゴシック" w:eastAsia="ＭＳ Ｐゴシック" w:hAnsi="ＭＳ Ｐゴシック" w:hint="eastAsia"/>
        </w:rPr>
        <w:t>（ネフェロメトリー法）と定義され、</w:t>
      </w:r>
    </w:p>
    <w:p w14:paraId="0B51E0F3" w14:textId="7353D9F3" w:rsidR="003571D2" w:rsidRPr="007E1B0F" w:rsidRDefault="00D230EC" w:rsidP="00FA5B69">
      <w:pPr>
        <w:ind w:firstLineChars="150" w:firstLine="315"/>
        <w:rPr>
          <w:rFonts w:ascii="ＭＳ Ｐゴシック" w:eastAsia="ＭＳ Ｐゴシック" w:hAnsi="ＭＳ Ｐゴシック"/>
        </w:rPr>
      </w:pPr>
      <w:r w:rsidRPr="007E1B0F">
        <w:rPr>
          <w:rFonts w:ascii="ＭＳ Ｐゴシック" w:eastAsia="ＭＳ Ｐゴシック" w:hAnsi="ＭＳ Ｐゴシック" w:hint="eastAsia"/>
        </w:rPr>
        <w:t>軽症（</w:t>
      </w:r>
      <w:r w:rsidR="008E4299">
        <w:rPr>
          <w:rFonts w:ascii="ＭＳ Ｐゴシック" w:eastAsia="ＭＳ Ｐゴシック" w:hAnsi="ＭＳ Ｐゴシック" w:hint="eastAsia"/>
        </w:rPr>
        <w:t>50mg/dL≦</w:t>
      </w:r>
      <w:r w:rsidR="008E4299" w:rsidRPr="007E1B0F">
        <w:rPr>
          <w:rFonts w:ascii="ＭＳ Ｐゴシック" w:eastAsia="ＭＳ Ｐゴシック" w:hAnsi="ＭＳ Ｐゴシック" w:hint="eastAsia"/>
        </w:rPr>
        <w:t>血清</w:t>
      </w:r>
      <w:r w:rsidR="008E4299" w:rsidRPr="007E1B0F">
        <w:rPr>
          <w:rFonts w:ascii="ＭＳ Ｐゴシック" w:eastAsia="ＭＳ Ｐゴシック" w:hAnsi="ＭＳ Ｐゴシック"/>
        </w:rPr>
        <w:t>AAT</w:t>
      </w:r>
      <w:r w:rsidR="008E4299">
        <w:rPr>
          <w:rFonts w:ascii="ＭＳ Ｐゴシック" w:eastAsia="ＭＳ Ｐゴシック" w:hAnsi="ＭＳ Ｐゴシック" w:hint="eastAsia"/>
        </w:rPr>
        <w:t>＜</w:t>
      </w:r>
      <w:r w:rsidR="008E4299" w:rsidRPr="007E1B0F">
        <w:rPr>
          <w:rFonts w:ascii="ＭＳ Ｐゴシック" w:eastAsia="ＭＳ Ｐゴシック" w:hAnsi="ＭＳ Ｐゴシック"/>
        </w:rPr>
        <w:t>90mg/d</w:t>
      </w:r>
      <w:r w:rsidR="008E4299">
        <w:rPr>
          <w:rFonts w:ascii="ＭＳ Ｐゴシック" w:eastAsia="ＭＳ Ｐゴシック" w:hAnsi="ＭＳ Ｐゴシック"/>
        </w:rPr>
        <w:t>L</w:t>
      </w:r>
      <w:r w:rsidR="008E4299" w:rsidRPr="007E1B0F" w:rsidDel="008E4299">
        <w:rPr>
          <w:rFonts w:ascii="ＭＳ Ｐゴシック" w:eastAsia="ＭＳ Ｐゴシック" w:hAnsi="ＭＳ Ｐゴシック" w:hint="eastAsia"/>
        </w:rPr>
        <w:t xml:space="preserve"> </w:t>
      </w:r>
      <w:r w:rsidRPr="007E1B0F">
        <w:rPr>
          <w:rFonts w:ascii="ＭＳ Ｐゴシック" w:eastAsia="ＭＳ Ｐゴシック" w:hAnsi="ＭＳ Ｐゴシック" w:hint="eastAsia"/>
        </w:rPr>
        <w:t>）、重症（血清</w:t>
      </w:r>
      <w:r w:rsidRPr="007E1B0F">
        <w:rPr>
          <w:rFonts w:ascii="ＭＳ Ｐゴシック" w:eastAsia="ＭＳ Ｐゴシック" w:hAnsi="ＭＳ Ｐゴシック"/>
        </w:rPr>
        <w:t>AAT</w:t>
      </w:r>
      <w:r w:rsidR="00B31C7F">
        <w:rPr>
          <w:rFonts w:ascii="ＭＳ Ｐゴシック" w:eastAsia="ＭＳ Ｐゴシック" w:hAnsi="ＭＳ Ｐゴシック" w:hint="eastAsia"/>
        </w:rPr>
        <w:t>＜</w:t>
      </w:r>
      <w:r w:rsidRPr="007E1B0F">
        <w:rPr>
          <w:rFonts w:ascii="ＭＳ Ｐゴシック" w:eastAsia="ＭＳ Ｐゴシック" w:hAnsi="ＭＳ Ｐゴシック" w:hint="eastAsia"/>
        </w:rPr>
        <w:t>5</w:t>
      </w:r>
      <w:r w:rsidRPr="007E1B0F">
        <w:rPr>
          <w:rFonts w:ascii="ＭＳ Ｐゴシック" w:eastAsia="ＭＳ Ｐゴシック" w:hAnsi="ＭＳ Ｐゴシック"/>
        </w:rPr>
        <w:t>0mg/d</w:t>
      </w:r>
      <w:r w:rsidR="00E03F8D">
        <w:rPr>
          <w:rFonts w:ascii="ＭＳ Ｐゴシック" w:eastAsia="ＭＳ Ｐゴシック" w:hAnsi="ＭＳ Ｐゴシック"/>
        </w:rPr>
        <w:t>L</w:t>
      </w:r>
      <w:r w:rsidRPr="007E1B0F">
        <w:rPr>
          <w:rFonts w:ascii="ＭＳ Ｐゴシック" w:eastAsia="ＭＳ Ｐゴシック" w:hAnsi="ＭＳ Ｐゴシック" w:hint="eastAsia"/>
        </w:rPr>
        <w:t>）、の２つに分類される。</w:t>
      </w:r>
    </w:p>
    <w:p w14:paraId="7028C26F" w14:textId="0B962F4E" w:rsidR="00D230EC" w:rsidRPr="007E1B0F" w:rsidRDefault="00D230EC">
      <w:pPr>
        <w:widowControl/>
        <w:jc w:val="left"/>
        <w:rPr>
          <w:rFonts w:ascii="ＭＳ Ｐゴシック" w:eastAsia="ＭＳ Ｐゴシック" w:hAnsi="ＭＳ Ｐゴシック"/>
        </w:rPr>
      </w:pPr>
    </w:p>
    <w:p w14:paraId="4D9DDFC5" w14:textId="29E24593" w:rsidR="008B7208" w:rsidRPr="007E1B0F" w:rsidRDefault="0074026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335E9C">
        <w:rPr>
          <w:rFonts w:ascii="ＭＳ Ｐゴシック" w:eastAsia="ＭＳ Ｐゴシック" w:hAnsi="ＭＳ Ｐゴシック" w:hint="eastAsia"/>
          <w:kern w:val="0"/>
        </w:rPr>
        <w:t>．</w:t>
      </w:r>
      <w:r w:rsidR="007F1C0B" w:rsidRPr="007E1B0F">
        <w:rPr>
          <w:rFonts w:ascii="ＭＳ Ｐゴシック" w:eastAsia="ＭＳ Ｐゴシック" w:hAnsi="ＭＳ Ｐゴシック" w:hint="eastAsia"/>
        </w:rPr>
        <w:t>鑑別診断</w:t>
      </w:r>
    </w:p>
    <w:p w14:paraId="3C9E7271" w14:textId="77777777" w:rsidR="008B7208" w:rsidRPr="007E1B0F" w:rsidRDefault="00DE4C90" w:rsidP="00FA5B69">
      <w:pPr>
        <w:widowControl/>
        <w:ind w:firstLineChars="150" w:firstLine="315"/>
        <w:jc w:val="left"/>
        <w:rPr>
          <w:rFonts w:ascii="ＭＳ Ｐゴシック" w:eastAsia="ＭＳ Ｐゴシック" w:hAnsi="ＭＳ Ｐゴシック"/>
        </w:rPr>
      </w:pPr>
      <w:r w:rsidRPr="007E1B0F">
        <w:rPr>
          <w:rFonts w:ascii="ＭＳ Ｐゴシック" w:eastAsia="ＭＳ Ｐゴシック" w:hAnsi="ＭＳ Ｐゴシック" w:hint="eastAsia"/>
        </w:rPr>
        <w:t>以下の疾患を鑑別</w:t>
      </w:r>
      <w:r w:rsidR="008B7208" w:rsidRPr="007E1B0F">
        <w:rPr>
          <w:rFonts w:ascii="ＭＳ Ｐゴシック" w:eastAsia="ＭＳ Ｐゴシック" w:hAnsi="ＭＳ Ｐゴシック" w:hint="eastAsia"/>
        </w:rPr>
        <w:t>する。</w:t>
      </w:r>
    </w:p>
    <w:p w14:paraId="03594919" w14:textId="6FE03625" w:rsidR="000F0B62" w:rsidRPr="007E1B0F" w:rsidRDefault="00D944FF" w:rsidP="00FA5B69">
      <w:pPr>
        <w:widowControl/>
        <w:ind w:leftChars="50" w:left="105" w:firstLineChars="100" w:firstLine="210"/>
        <w:jc w:val="left"/>
        <w:rPr>
          <w:rFonts w:ascii="ＭＳ Ｐゴシック" w:eastAsia="ＭＳ Ｐゴシック" w:hAnsi="ＭＳ Ｐゴシック"/>
        </w:rPr>
      </w:pPr>
      <w:r w:rsidRPr="007E1B0F">
        <w:rPr>
          <w:rFonts w:ascii="ＭＳ Ｐゴシック" w:eastAsia="ＭＳ Ｐゴシック" w:hAnsi="ＭＳ Ｐゴシック" w:hint="eastAsia"/>
        </w:rPr>
        <w:t>通常の</w:t>
      </w:r>
      <w:r w:rsidR="00B930B7" w:rsidRPr="00EA6554">
        <w:rPr>
          <w:rFonts w:ascii="ＭＳ Ｐゴシック" w:eastAsia="ＭＳ Ｐゴシック" w:hAnsi="ＭＳ Ｐゴシック" w:hint="eastAsia"/>
        </w:rPr>
        <w:t>慢性閉塞性肺疾患</w:t>
      </w:r>
      <w:r w:rsidR="00B930B7">
        <w:rPr>
          <w:rFonts w:ascii="ＭＳ Ｐゴシック" w:eastAsia="ＭＳ Ｐゴシック" w:hAnsi="ＭＳ Ｐゴシック" w:hint="eastAsia"/>
        </w:rPr>
        <w:t>（</w:t>
      </w:r>
      <w:r w:rsidR="0042370F">
        <w:rPr>
          <w:rFonts w:ascii="ＭＳ Ｐゴシック" w:eastAsia="ＭＳ Ｐゴシック" w:hAnsi="ＭＳ Ｐゴシック" w:hint="eastAsia"/>
        </w:rPr>
        <w:t>COPD</w:t>
      </w:r>
      <w:r w:rsidR="00B930B7">
        <w:rPr>
          <w:rFonts w:ascii="ＭＳ Ｐゴシック" w:eastAsia="ＭＳ Ｐゴシック" w:hAnsi="ＭＳ Ｐゴシック" w:hint="eastAsia"/>
        </w:rPr>
        <w:t>）</w:t>
      </w:r>
      <w:r w:rsidRPr="007E1B0F">
        <w:rPr>
          <w:rFonts w:ascii="ＭＳ Ｐゴシック" w:eastAsia="ＭＳ Ｐゴシック" w:hAnsi="ＭＳ Ｐゴシック" w:hint="eastAsia"/>
          <w:szCs w:val="21"/>
        </w:rPr>
        <w:t>、</w:t>
      </w:r>
      <w:r w:rsidRPr="007E1B0F">
        <w:rPr>
          <w:rFonts w:ascii="ＭＳ Ｐゴシック" w:eastAsia="ＭＳ Ｐゴシック" w:hAnsi="ＭＳ Ｐゴシック" w:hint="eastAsia"/>
          <w:bCs/>
        </w:rPr>
        <w:t>気管支喘息、びまん性汎細気管支炎、閉塞性細気管支炎、気管支拡張症</w:t>
      </w:r>
      <w:r w:rsidR="003C66D1" w:rsidRPr="007E1B0F">
        <w:rPr>
          <w:rFonts w:ascii="ＭＳ Ｐゴシック" w:eastAsia="ＭＳ Ｐゴシック" w:hAnsi="ＭＳ Ｐゴシック" w:hint="eastAsia"/>
          <w:bCs/>
        </w:rPr>
        <w:t>、肺結核</w:t>
      </w:r>
      <w:r w:rsidR="00B06297">
        <w:rPr>
          <w:rFonts w:ascii="ＭＳ Ｐゴシック" w:eastAsia="ＭＳ Ｐゴシック" w:hAnsi="ＭＳ Ｐゴシック" w:hint="eastAsia"/>
          <w:bCs/>
        </w:rPr>
        <w:t>後遺症</w:t>
      </w:r>
      <w:r w:rsidR="003C66D1" w:rsidRPr="007E1B0F">
        <w:rPr>
          <w:rFonts w:ascii="ＭＳ Ｐゴシック" w:eastAsia="ＭＳ Ｐゴシック" w:hAnsi="ＭＳ Ｐゴシック" w:hint="eastAsia"/>
          <w:bCs/>
        </w:rPr>
        <w:t>、塵肺症、リンパ脈管筋腫症、ランゲルハンス細胞組織球症</w:t>
      </w:r>
    </w:p>
    <w:p w14:paraId="1355E80D" w14:textId="77777777" w:rsidR="000F0B62" w:rsidRPr="006B512A" w:rsidRDefault="000F0B62" w:rsidP="000F0B62">
      <w:pPr>
        <w:widowControl/>
        <w:jc w:val="left"/>
        <w:rPr>
          <w:rFonts w:ascii="ＭＳ Ｐゴシック" w:eastAsia="ＭＳ Ｐゴシック" w:hAnsi="ＭＳ Ｐゴシック"/>
        </w:rPr>
      </w:pPr>
    </w:p>
    <w:p w14:paraId="165CDED0" w14:textId="078A1CC3" w:rsidR="00D230EC" w:rsidRPr="007E1B0F" w:rsidRDefault="00740266" w:rsidP="00D230EC">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335E9C">
        <w:rPr>
          <w:rFonts w:ascii="ＭＳ Ｐゴシック" w:eastAsia="ＭＳ Ｐゴシック" w:hAnsi="ＭＳ Ｐゴシック" w:hint="eastAsia"/>
          <w:kern w:val="0"/>
        </w:rPr>
        <w:t>．</w:t>
      </w:r>
      <w:r w:rsidR="00D230EC" w:rsidRPr="007E1B0F">
        <w:rPr>
          <w:rFonts w:ascii="ＭＳ Ｐゴシック" w:eastAsia="ＭＳ Ｐゴシック" w:hAnsi="ＭＳ Ｐゴシック" w:hint="eastAsia"/>
        </w:rPr>
        <w:t>遺伝学的検査</w:t>
      </w:r>
    </w:p>
    <w:p w14:paraId="03DC8771" w14:textId="6A786486" w:rsidR="00D230EC" w:rsidRPr="008915EB" w:rsidRDefault="00567A4F" w:rsidP="00FA5B69">
      <w:pPr>
        <w:ind w:firstLineChars="100" w:firstLine="210"/>
        <w:rPr>
          <w:szCs w:val="21"/>
        </w:rPr>
      </w:pPr>
      <w:r>
        <w:rPr>
          <w:rFonts w:ascii="ＭＳ Ｐゴシック" w:eastAsia="ＭＳ Ｐゴシック" w:hAnsi="ＭＳ Ｐゴシック" w:hint="eastAsia"/>
        </w:rPr>
        <w:t>１</w:t>
      </w:r>
      <w:r w:rsidR="00AE47B6">
        <w:rPr>
          <w:rFonts w:ascii="ＭＳ Ｐゴシック" w:eastAsia="ＭＳ Ｐゴシック" w:hAnsi="ＭＳ Ｐゴシック" w:hint="eastAsia"/>
        </w:rPr>
        <w:t>．</w:t>
      </w:r>
      <w:r w:rsidR="00A062C9">
        <w:rPr>
          <w:rFonts w:ascii="ＭＳ Ｐゴシック" w:eastAsia="ＭＳ Ｐゴシック" w:hAnsi="ＭＳ Ｐゴシック" w:cs="メイリオ" w:hint="eastAsia"/>
          <w:i/>
          <w:szCs w:val="21"/>
        </w:rPr>
        <w:t>α</w:t>
      </w:r>
      <w:r w:rsidR="00770908" w:rsidRPr="00FA5B69">
        <w:rPr>
          <w:rFonts w:ascii="ＭＳ Ｐゴシック" w:eastAsia="ＭＳ Ｐゴシック" w:hAnsi="ＭＳ Ｐゴシック" w:cs="メイリオ"/>
          <w:i/>
          <w:szCs w:val="21"/>
          <w:vertAlign w:val="subscript"/>
        </w:rPr>
        <w:t>1</w:t>
      </w:r>
      <w:r w:rsidR="00770908" w:rsidRPr="00FA5B69">
        <w:rPr>
          <w:rFonts w:ascii="ＭＳ Ｐゴシック" w:eastAsia="ＭＳ Ｐゴシック" w:hAnsi="ＭＳ Ｐゴシック" w:cs="メイリオ"/>
          <w:i/>
          <w:szCs w:val="21"/>
        </w:rPr>
        <w:t>-Pi</w:t>
      </w:r>
      <w:r w:rsidR="00770908" w:rsidRPr="00C92B0C">
        <w:rPr>
          <w:rFonts w:ascii="ＭＳ Ｐゴシック" w:eastAsia="ＭＳ Ｐゴシック" w:hAnsi="ＭＳ Ｐゴシック" w:cs="メイリオ" w:hint="eastAsia"/>
          <w:szCs w:val="21"/>
        </w:rPr>
        <w:t>（</w:t>
      </w:r>
      <w:r w:rsidR="00770908" w:rsidRPr="00FA5B69">
        <w:rPr>
          <w:rFonts w:ascii="ＭＳ Ｐゴシック" w:eastAsia="ＭＳ Ｐゴシック" w:hAnsi="ＭＳ Ｐゴシック"/>
          <w:i/>
          <w:szCs w:val="21"/>
          <w:lang w:val="en"/>
        </w:rPr>
        <w:t>SERPINA1</w:t>
      </w:r>
      <w:r w:rsidR="00770908" w:rsidRPr="00C92B0C">
        <w:rPr>
          <w:rFonts w:ascii="ＭＳ Ｐゴシック" w:eastAsia="ＭＳ Ｐゴシック" w:hAnsi="ＭＳ Ｐゴシック" w:cs="メイリオ" w:hint="eastAsia"/>
          <w:szCs w:val="21"/>
        </w:rPr>
        <w:t>）</w:t>
      </w:r>
      <w:r w:rsidR="00D230EC" w:rsidRPr="007E1B0F">
        <w:rPr>
          <w:rFonts w:ascii="ＭＳ Ｐゴシック" w:eastAsia="ＭＳ Ｐゴシック" w:hAnsi="ＭＳ Ｐゴシック" w:hint="eastAsia"/>
        </w:rPr>
        <w:t>遺伝子</w:t>
      </w:r>
    </w:p>
    <w:p w14:paraId="076D86C7" w14:textId="0F3EBE17" w:rsidR="007813D0" w:rsidRPr="007E1B0F" w:rsidRDefault="00567A4F" w:rsidP="00FA5B6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２</w:t>
      </w:r>
      <w:r w:rsidR="00AE47B6">
        <w:rPr>
          <w:rFonts w:ascii="ＭＳ Ｐゴシック" w:eastAsia="ＭＳ Ｐゴシック" w:hAnsi="ＭＳ Ｐゴシック" w:hint="eastAsia"/>
        </w:rPr>
        <w:t>．</w:t>
      </w:r>
      <w:r w:rsidR="00D944FF" w:rsidRPr="007E1B0F">
        <w:rPr>
          <w:rFonts w:ascii="ＭＳ Ｐゴシック" w:eastAsia="ＭＳ Ｐゴシック" w:hAnsi="ＭＳ Ｐゴシック" w:hint="eastAsia"/>
        </w:rPr>
        <w:t>閉塞性換気障害の発症に</w:t>
      </w:r>
      <w:r w:rsidR="003C66D1" w:rsidRPr="007E1B0F">
        <w:rPr>
          <w:rFonts w:ascii="ＭＳ Ｐゴシック" w:eastAsia="ＭＳ Ｐゴシック" w:hAnsi="ＭＳ Ｐゴシック" w:hint="eastAsia"/>
        </w:rPr>
        <w:t>関与</w:t>
      </w:r>
      <w:r w:rsidR="00D944FF" w:rsidRPr="007E1B0F">
        <w:rPr>
          <w:rFonts w:ascii="ＭＳ Ｐゴシック" w:eastAsia="ＭＳ Ｐゴシック" w:hAnsi="ＭＳ Ｐゴシック" w:hint="eastAsia"/>
        </w:rPr>
        <w:t>していると推定される遺伝子変異</w:t>
      </w:r>
      <w:r w:rsidR="008C3C4A">
        <w:rPr>
          <w:rFonts w:ascii="ＭＳ Ｐゴシック" w:eastAsia="ＭＳ Ｐゴシック" w:hAnsi="ＭＳ Ｐゴシック" w:hint="eastAsia"/>
        </w:rPr>
        <w:t>。</w:t>
      </w:r>
    </w:p>
    <w:p w14:paraId="6849DDFC" w14:textId="77777777" w:rsidR="006C6570" w:rsidRPr="008C3C4A" w:rsidRDefault="006C6570" w:rsidP="008B7208">
      <w:pPr>
        <w:widowControl/>
        <w:jc w:val="left"/>
        <w:rPr>
          <w:rFonts w:ascii="ＭＳ Ｐゴシック" w:eastAsia="ＭＳ Ｐゴシック" w:hAnsi="ＭＳ Ｐゴシック"/>
        </w:rPr>
      </w:pPr>
    </w:p>
    <w:p w14:paraId="5A3E8A19" w14:textId="07ED9A8F" w:rsidR="008B7208" w:rsidRPr="007E1B0F" w:rsidRDefault="00DE4C90" w:rsidP="008B7208">
      <w:pPr>
        <w:widowControl/>
        <w:jc w:val="left"/>
        <w:rPr>
          <w:rFonts w:ascii="ＭＳ Ｐゴシック" w:eastAsia="ＭＳ Ｐゴシック" w:hAnsi="ＭＳ Ｐゴシック"/>
        </w:rPr>
      </w:pPr>
      <w:r w:rsidRPr="007E1B0F">
        <w:rPr>
          <w:rFonts w:ascii="ＭＳ Ｐゴシック" w:eastAsia="ＭＳ Ｐゴシック" w:hAnsi="ＭＳ Ｐゴシック" w:hint="eastAsia"/>
        </w:rPr>
        <w:t>＜</w:t>
      </w:r>
      <w:r w:rsidR="00362634">
        <w:rPr>
          <w:rFonts w:ascii="ＭＳ Ｐゴシック" w:eastAsia="ＭＳ Ｐゴシック" w:hAnsi="ＭＳ Ｐゴシック" w:hint="eastAsia"/>
        </w:rPr>
        <w:t>認定</w:t>
      </w:r>
      <w:r w:rsidRPr="007E1B0F">
        <w:rPr>
          <w:rFonts w:ascii="ＭＳ Ｐゴシック" w:eastAsia="ＭＳ Ｐゴシック" w:hAnsi="ＭＳ Ｐゴシック" w:hint="eastAsia"/>
        </w:rPr>
        <w:t>のカテゴリー</w:t>
      </w:r>
      <w:r w:rsidR="008B7208" w:rsidRPr="007E1B0F">
        <w:rPr>
          <w:rFonts w:ascii="ＭＳ Ｐゴシック" w:eastAsia="ＭＳ Ｐゴシック" w:hAnsi="ＭＳ Ｐゴシック" w:hint="eastAsia"/>
        </w:rPr>
        <w:t>＞</w:t>
      </w:r>
    </w:p>
    <w:p w14:paraId="4277EEB6" w14:textId="1CBCC3FA" w:rsidR="00D230EC" w:rsidRPr="007E1B0F" w:rsidRDefault="00D230EC" w:rsidP="00D230EC">
      <w:pPr>
        <w:widowControl/>
        <w:jc w:val="left"/>
        <w:rPr>
          <w:rFonts w:ascii="ＭＳ Ｐゴシック" w:eastAsia="ＭＳ Ｐゴシック" w:hAnsi="ＭＳ Ｐゴシック"/>
        </w:rPr>
      </w:pPr>
      <w:r w:rsidRPr="007E1B0F">
        <w:rPr>
          <w:rFonts w:ascii="ＭＳ Ｐゴシック" w:eastAsia="ＭＳ Ｐゴシック" w:hAnsi="ＭＳ Ｐゴシック" w:hint="eastAsia"/>
        </w:rPr>
        <w:t>Definite：Ａ</w:t>
      </w:r>
      <w:r w:rsidR="00D944FF" w:rsidRPr="007E1B0F">
        <w:rPr>
          <w:rFonts w:ascii="ＭＳ Ｐゴシック" w:eastAsia="ＭＳ Ｐゴシック" w:hAnsi="ＭＳ Ｐゴシック"/>
        </w:rPr>
        <w:t>-</w:t>
      </w:r>
      <w:r w:rsidR="00567A4F">
        <w:rPr>
          <w:rFonts w:ascii="ＭＳ Ｐゴシック" w:eastAsia="ＭＳ Ｐゴシック" w:hAnsi="ＭＳ Ｐゴシック"/>
        </w:rPr>
        <w:t>１、２</w:t>
      </w:r>
      <w:r w:rsidRPr="007E1B0F">
        <w:rPr>
          <w:rFonts w:ascii="ＭＳ Ｐゴシック" w:eastAsia="ＭＳ Ｐゴシック" w:hAnsi="ＭＳ Ｐゴシック" w:hint="eastAsia"/>
        </w:rPr>
        <w:t>＋Ｂ</w:t>
      </w:r>
      <w:r w:rsidR="006C6570" w:rsidRPr="007E1B0F">
        <w:rPr>
          <w:rFonts w:ascii="ＭＳ Ｐゴシック" w:eastAsia="ＭＳ Ｐゴシック" w:hAnsi="ＭＳ Ｐゴシック"/>
        </w:rPr>
        <w:t>-</w:t>
      </w:r>
      <w:r w:rsidR="00567A4F">
        <w:rPr>
          <w:rFonts w:ascii="ＭＳ Ｐゴシック" w:eastAsia="ＭＳ Ｐゴシック" w:hAnsi="ＭＳ Ｐゴシック"/>
        </w:rPr>
        <w:t>１、２、３</w:t>
      </w:r>
      <w:r w:rsidRPr="007E1B0F">
        <w:rPr>
          <w:rFonts w:ascii="ＭＳ Ｐゴシック" w:eastAsia="ＭＳ Ｐゴシック" w:hAnsi="ＭＳ Ｐゴシック" w:hint="eastAsia"/>
        </w:rPr>
        <w:t>を満たし</w:t>
      </w:r>
      <w:r w:rsidR="006C6570" w:rsidRPr="007E1B0F">
        <w:rPr>
          <w:rFonts w:ascii="ＭＳ Ｐゴシック" w:eastAsia="ＭＳ Ｐゴシック" w:hAnsi="ＭＳ Ｐゴシック" w:hint="eastAsia"/>
        </w:rPr>
        <w:t>、</w:t>
      </w:r>
      <w:r w:rsidRPr="007E1B0F">
        <w:rPr>
          <w:rFonts w:ascii="ＭＳ Ｐゴシック" w:eastAsia="ＭＳ Ｐゴシック" w:hAnsi="ＭＳ Ｐゴシック" w:hint="eastAsia"/>
        </w:rPr>
        <w:t>Ｃの鑑別すべき疾患を除外し</w:t>
      </w:r>
      <w:r w:rsidR="006C6570" w:rsidRPr="007E1B0F">
        <w:rPr>
          <w:rFonts w:ascii="ＭＳ Ｐゴシック" w:eastAsia="ＭＳ Ｐゴシック" w:hAnsi="ＭＳ Ｐゴシック" w:hint="eastAsia"/>
        </w:rPr>
        <w:t>えたもの</w:t>
      </w:r>
      <w:r w:rsidR="000D10EC">
        <w:rPr>
          <w:rFonts w:ascii="ＭＳ Ｐゴシック" w:eastAsia="ＭＳ Ｐゴシック" w:hAnsi="ＭＳ Ｐゴシック" w:hint="eastAsia"/>
        </w:rPr>
        <w:t>であり、</w:t>
      </w:r>
    </w:p>
    <w:p w14:paraId="15AACD5F" w14:textId="58885FB5" w:rsidR="00D230EC" w:rsidRPr="007E1B0F" w:rsidRDefault="006C6570" w:rsidP="00D230EC">
      <w:pPr>
        <w:widowControl/>
        <w:jc w:val="left"/>
        <w:rPr>
          <w:rFonts w:ascii="ＭＳ Ｐゴシック" w:eastAsia="ＭＳ Ｐゴシック" w:hAnsi="ＭＳ Ｐゴシック"/>
        </w:rPr>
      </w:pPr>
      <w:r w:rsidRPr="007E1B0F">
        <w:rPr>
          <w:rFonts w:ascii="ＭＳ Ｐゴシック" w:eastAsia="ＭＳ Ｐゴシック" w:hAnsi="ＭＳ Ｐゴシック" w:cs="メイリオ" w:hint="eastAsia"/>
          <w:szCs w:val="21"/>
        </w:rPr>
        <w:t xml:space="preserve">　</w:t>
      </w:r>
      <w:r w:rsidR="008D2CF7">
        <w:rPr>
          <w:rFonts w:ascii="ＭＳ Ｐゴシック" w:eastAsia="ＭＳ Ｐゴシック" w:hAnsi="ＭＳ Ｐゴシック" w:cs="メイリオ" w:hint="eastAsia"/>
          <w:szCs w:val="21"/>
        </w:rPr>
        <w:t xml:space="preserve">　　　　</w:t>
      </w:r>
      <w:r w:rsidR="006B512A">
        <w:rPr>
          <w:rFonts w:ascii="ＭＳ Ｐゴシック" w:eastAsia="ＭＳ Ｐゴシック" w:hAnsi="ＭＳ Ｐゴシック" w:cs="メイリオ" w:hint="eastAsia"/>
          <w:szCs w:val="21"/>
        </w:rPr>
        <w:t xml:space="preserve"> </w:t>
      </w:r>
      <w:r w:rsidRPr="007E1B0F">
        <w:rPr>
          <w:rFonts w:ascii="ＭＳ Ｐゴシック" w:eastAsia="ＭＳ Ｐゴシック" w:hAnsi="ＭＳ Ｐゴシック" w:cs="メイリオ"/>
          <w:szCs w:val="21"/>
        </w:rPr>
        <w:t>B-</w:t>
      </w:r>
      <w:r w:rsidR="00567A4F">
        <w:rPr>
          <w:rFonts w:ascii="ＭＳ Ｐゴシック" w:eastAsia="ＭＳ Ｐゴシック" w:hAnsi="ＭＳ Ｐゴシック" w:cs="メイリオ"/>
          <w:szCs w:val="21"/>
        </w:rPr>
        <w:t>３</w:t>
      </w:r>
      <w:r w:rsidR="00D944FF" w:rsidRPr="007E1B0F">
        <w:rPr>
          <w:rFonts w:ascii="ＭＳ Ｐゴシック" w:eastAsia="ＭＳ Ｐゴシック" w:hAnsi="ＭＳ Ｐゴシック" w:cs="メイリオ" w:hint="eastAsia"/>
          <w:szCs w:val="21"/>
        </w:rPr>
        <w:t>の</w:t>
      </w:r>
      <w:r w:rsidR="00D944FF" w:rsidRPr="007E1B0F">
        <w:rPr>
          <w:rFonts w:ascii="ＭＳ Ｐゴシック" w:eastAsia="ＭＳ Ｐゴシック" w:hAnsi="ＭＳ Ｐゴシック" w:hint="eastAsia"/>
        </w:rPr>
        <w:t>血清</w:t>
      </w:r>
      <w:r w:rsidR="00A062C9">
        <w:rPr>
          <w:rFonts w:ascii="ＭＳ Ｐゴシック" w:eastAsia="ＭＳ Ｐゴシック" w:hAnsi="ＭＳ Ｐゴシック" w:cs="メイリオ" w:hint="eastAsia"/>
          <w:szCs w:val="21"/>
        </w:rPr>
        <w:t>α</w:t>
      </w:r>
      <w:r w:rsidR="00D944FF" w:rsidRPr="007E1B0F">
        <w:rPr>
          <w:rFonts w:ascii="ＭＳ Ｐゴシック" w:eastAsia="ＭＳ Ｐゴシック" w:hAnsi="ＭＳ Ｐゴシック" w:cs="メイリオ" w:hint="eastAsia"/>
          <w:szCs w:val="21"/>
          <w:vertAlign w:val="subscript"/>
        </w:rPr>
        <w:t>1</w:t>
      </w:r>
      <w:r w:rsidR="00D944FF" w:rsidRPr="007E1B0F">
        <w:rPr>
          <w:rFonts w:ascii="ＭＳ Ｐゴシック" w:eastAsia="ＭＳ Ｐゴシック" w:hAnsi="ＭＳ Ｐゴシック" w:cs="メイリオ" w:hint="eastAsia"/>
          <w:szCs w:val="21"/>
        </w:rPr>
        <w:t>-アンチトリプシン</w:t>
      </w:r>
      <w:r w:rsidR="008D2CF7">
        <w:rPr>
          <w:rFonts w:ascii="ＭＳ Ｐゴシック" w:eastAsia="ＭＳ Ｐゴシック" w:hAnsi="ＭＳ Ｐゴシック" w:hint="eastAsia"/>
        </w:rPr>
        <w:t>＜</w:t>
      </w:r>
      <w:r w:rsidR="00C62BC8" w:rsidRPr="007E1B0F">
        <w:rPr>
          <w:rFonts w:ascii="ＭＳ Ｐゴシック" w:eastAsia="ＭＳ Ｐゴシック" w:hAnsi="ＭＳ Ｐゴシック" w:hint="eastAsia"/>
        </w:rPr>
        <w:t>5</w:t>
      </w:r>
      <w:r w:rsidR="00C62BC8" w:rsidRPr="007E1B0F">
        <w:rPr>
          <w:rFonts w:ascii="ＭＳ Ｐゴシック" w:eastAsia="ＭＳ Ｐゴシック" w:hAnsi="ＭＳ Ｐゴシック"/>
        </w:rPr>
        <w:t>0mg/d</w:t>
      </w:r>
      <w:r w:rsidR="00E03F8D">
        <w:rPr>
          <w:rFonts w:ascii="ＭＳ Ｐゴシック" w:eastAsia="ＭＳ Ｐゴシック" w:hAnsi="ＭＳ Ｐゴシック"/>
        </w:rPr>
        <w:t>L</w:t>
      </w:r>
      <w:r w:rsidR="008C3C4A">
        <w:rPr>
          <w:rFonts w:ascii="ＭＳ Ｐゴシック" w:eastAsia="ＭＳ Ｐゴシック" w:hAnsi="ＭＳ Ｐゴシック" w:hint="eastAsia"/>
        </w:rPr>
        <w:t>。</w:t>
      </w:r>
    </w:p>
    <w:p w14:paraId="0E0DA04D" w14:textId="043A8CF0" w:rsidR="00D230EC" w:rsidRPr="007E1B0F" w:rsidRDefault="00D230EC" w:rsidP="00D230EC">
      <w:pPr>
        <w:widowControl/>
        <w:jc w:val="left"/>
        <w:rPr>
          <w:rFonts w:ascii="ＭＳ Ｐゴシック" w:eastAsia="ＭＳ Ｐゴシック" w:hAnsi="ＭＳ Ｐゴシック"/>
        </w:rPr>
      </w:pPr>
      <w:r w:rsidRPr="007E1B0F">
        <w:rPr>
          <w:rFonts w:ascii="ＭＳ Ｐゴシック" w:eastAsia="ＭＳ Ｐゴシック" w:hAnsi="ＭＳ Ｐゴシック" w:hint="eastAsia"/>
        </w:rPr>
        <w:t>Probable：</w:t>
      </w:r>
      <w:r w:rsidR="003C66D1" w:rsidRPr="007E1B0F">
        <w:rPr>
          <w:rFonts w:ascii="ＭＳ Ｐゴシック" w:eastAsia="ＭＳ Ｐゴシック" w:hAnsi="ＭＳ Ｐゴシック" w:hint="eastAsia"/>
        </w:rPr>
        <w:t>Ａ</w:t>
      </w:r>
      <w:r w:rsidR="003C66D1" w:rsidRPr="007E1B0F">
        <w:rPr>
          <w:rFonts w:ascii="ＭＳ Ｐゴシック" w:eastAsia="ＭＳ Ｐゴシック" w:hAnsi="ＭＳ Ｐゴシック"/>
        </w:rPr>
        <w:t>-</w:t>
      </w:r>
      <w:r w:rsidR="00567A4F">
        <w:rPr>
          <w:rFonts w:ascii="ＭＳ Ｐゴシック" w:eastAsia="ＭＳ Ｐゴシック" w:hAnsi="ＭＳ Ｐゴシック"/>
        </w:rPr>
        <w:t>１、２</w:t>
      </w:r>
      <w:r w:rsidR="003C66D1" w:rsidRPr="007E1B0F">
        <w:rPr>
          <w:rFonts w:ascii="ＭＳ Ｐゴシック" w:eastAsia="ＭＳ Ｐゴシック" w:hAnsi="ＭＳ Ｐゴシック" w:hint="eastAsia"/>
        </w:rPr>
        <w:t>＋Ｂ</w:t>
      </w:r>
      <w:r w:rsidR="003C66D1" w:rsidRPr="007E1B0F">
        <w:rPr>
          <w:rFonts w:ascii="ＭＳ Ｐゴシック" w:eastAsia="ＭＳ Ｐゴシック" w:hAnsi="ＭＳ Ｐゴシック"/>
        </w:rPr>
        <w:t>-</w:t>
      </w:r>
      <w:r w:rsidR="00567A4F">
        <w:rPr>
          <w:rFonts w:ascii="ＭＳ Ｐゴシック" w:eastAsia="ＭＳ Ｐゴシック" w:hAnsi="ＭＳ Ｐゴシック"/>
        </w:rPr>
        <w:t>１、２、３</w:t>
      </w:r>
      <w:r w:rsidR="00D944FF" w:rsidRPr="007E1B0F">
        <w:rPr>
          <w:rFonts w:ascii="ＭＳ Ｐゴシック" w:eastAsia="ＭＳ Ｐゴシック" w:hAnsi="ＭＳ Ｐゴシック" w:hint="eastAsia"/>
        </w:rPr>
        <w:t>を満たし、Ｃの鑑別すべき疾患を除外しえたもの</w:t>
      </w:r>
      <w:r w:rsidR="000D10EC">
        <w:rPr>
          <w:rFonts w:ascii="ＭＳ Ｐゴシック" w:eastAsia="ＭＳ Ｐゴシック" w:hAnsi="ＭＳ Ｐゴシック" w:hint="eastAsia"/>
        </w:rPr>
        <w:t>であり、</w:t>
      </w:r>
    </w:p>
    <w:p w14:paraId="46D59787" w14:textId="50193450" w:rsidR="00C62BC8" w:rsidRPr="007E1B0F" w:rsidRDefault="00C62BC8" w:rsidP="00FA5B69">
      <w:pPr>
        <w:widowControl/>
        <w:ind w:firstLineChars="400" w:firstLine="840"/>
        <w:jc w:val="left"/>
        <w:rPr>
          <w:rFonts w:ascii="ＭＳ Ｐゴシック" w:eastAsia="ＭＳ Ｐゴシック" w:hAnsi="ＭＳ Ｐゴシック"/>
        </w:rPr>
      </w:pPr>
      <w:r w:rsidRPr="007E1B0F">
        <w:rPr>
          <w:rFonts w:ascii="ＭＳ Ｐゴシック" w:eastAsia="ＭＳ Ｐゴシック" w:hAnsi="ＭＳ Ｐゴシック" w:cs="メイリオ"/>
          <w:szCs w:val="21"/>
        </w:rPr>
        <w:t>B-</w:t>
      </w:r>
      <w:r w:rsidR="00567A4F">
        <w:rPr>
          <w:rFonts w:ascii="ＭＳ Ｐゴシック" w:eastAsia="ＭＳ Ｐゴシック" w:hAnsi="ＭＳ Ｐゴシック" w:cs="メイリオ"/>
          <w:szCs w:val="21"/>
        </w:rPr>
        <w:t>３</w:t>
      </w:r>
      <w:r w:rsidRPr="007E1B0F">
        <w:rPr>
          <w:rFonts w:ascii="ＭＳ Ｐゴシック" w:eastAsia="ＭＳ Ｐゴシック" w:hAnsi="ＭＳ Ｐゴシック" w:cs="メイリオ" w:hint="eastAsia"/>
          <w:szCs w:val="21"/>
        </w:rPr>
        <w:t>の</w:t>
      </w:r>
      <w:r w:rsidRPr="007E1B0F">
        <w:rPr>
          <w:rFonts w:ascii="ＭＳ Ｐゴシック" w:eastAsia="ＭＳ Ｐゴシック" w:hAnsi="ＭＳ Ｐゴシック" w:hint="eastAsia"/>
        </w:rPr>
        <w:t>血清</w:t>
      </w:r>
      <w:r w:rsidR="00A062C9">
        <w:rPr>
          <w:rFonts w:ascii="ＭＳ Ｐゴシック" w:eastAsia="ＭＳ Ｐゴシック" w:hAnsi="ＭＳ Ｐゴシック" w:cs="メイリオ" w:hint="eastAsia"/>
          <w:szCs w:val="21"/>
        </w:rPr>
        <w:t>α</w:t>
      </w:r>
      <w:r w:rsidRPr="007E1B0F">
        <w:rPr>
          <w:rFonts w:ascii="ＭＳ Ｐゴシック" w:eastAsia="ＭＳ Ｐゴシック" w:hAnsi="ＭＳ Ｐゴシック" w:cs="メイリオ" w:hint="eastAsia"/>
          <w:szCs w:val="21"/>
          <w:vertAlign w:val="subscript"/>
        </w:rPr>
        <w:t>1</w:t>
      </w:r>
      <w:r w:rsidRPr="007E1B0F">
        <w:rPr>
          <w:rFonts w:ascii="ＭＳ Ｐゴシック" w:eastAsia="ＭＳ Ｐゴシック" w:hAnsi="ＭＳ Ｐゴシック" w:cs="メイリオ" w:hint="eastAsia"/>
          <w:szCs w:val="21"/>
        </w:rPr>
        <w:t>-アンチトリプシン</w:t>
      </w:r>
      <w:r w:rsidRPr="007E1B0F">
        <w:rPr>
          <w:rFonts w:ascii="ＭＳ Ｐゴシック" w:eastAsia="ＭＳ Ｐゴシック" w:hAnsi="ＭＳ Ｐゴシック"/>
        </w:rPr>
        <w:t>50</w:t>
      </w:r>
      <w:r w:rsidR="008E4299">
        <w:rPr>
          <w:rFonts w:ascii="ＭＳ Ｐゴシック" w:eastAsia="ＭＳ Ｐゴシック" w:hAnsi="ＭＳ Ｐゴシック" w:hint="eastAsia"/>
        </w:rPr>
        <w:t>mg/dL以上</w:t>
      </w:r>
      <w:r w:rsidRPr="007E1B0F">
        <w:rPr>
          <w:rFonts w:ascii="ＭＳ Ｐゴシック" w:eastAsia="ＭＳ Ｐゴシック" w:hAnsi="ＭＳ Ｐゴシック"/>
        </w:rPr>
        <w:t>90mg/d</w:t>
      </w:r>
      <w:r w:rsidR="00E03F8D">
        <w:rPr>
          <w:rFonts w:ascii="ＭＳ Ｐゴシック" w:eastAsia="ＭＳ Ｐゴシック" w:hAnsi="ＭＳ Ｐゴシック"/>
        </w:rPr>
        <w:t>L</w:t>
      </w:r>
      <w:r w:rsidR="008E4299">
        <w:rPr>
          <w:rFonts w:ascii="ＭＳ Ｐゴシック" w:eastAsia="ＭＳ Ｐゴシック" w:hAnsi="ＭＳ Ｐゴシック" w:hint="eastAsia"/>
        </w:rPr>
        <w:t>未満</w:t>
      </w:r>
      <w:r w:rsidR="008C3C4A">
        <w:rPr>
          <w:rFonts w:ascii="ＭＳ Ｐゴシック" w:eastAsia="ＭＳ Ｐゴシック" w:hAnsi="ＭＳ Ｐゴシック" w:hint="eastAsia"/>
        </w:rPr>
        <w:t>。</w:t>
      </w:r>
    </w:p>
    <w:p w14:paraId="7F2DE8FA" w14:textId="072FE0FB" w:rsidR="006D3D0C" w:rsidRPr="007E1B0F" w:rsidRDefault="00DE4C90" w:rsidP="006D3D0C">
      <w:pPr>
        <w:widowControl/>
        <w:jc w:val="left"/>
        <w:rPr>
          <w:rFonts w:ascii="ＭＳ Ｐゴシック" w:eastAsia="ＭＳ Ｐゴシック" w:hAnsi="ＭＳ Ｐゴシック"/>
        </w:rPr>
      </w:pPr>
      <w:r w:rsidRPr="007E1B0F">
        <w:rPr>
          <w:rFonts w:ascii="ＭＳ Ｐゴシック" w:eastAsia="ＭＳ Ｐゴシック" w:hAnsi="ＭＳ Ｐゴシック" w:hint="eastAsia"/>
        </w:rPr>
        <w:t>Possible：</w:t>
      </w:r>
      <w:r w:rsidR="003C66D1" w:rsidRPr="007E1B0F">
        <w:rPr>
          <w:rFonts w:ascii="ＭＳ Ｐゴシック" w:eastAsia="ＭＳ Ｐゴシック" w:hAnsi="ＭＳ Ｐゴシック" w:hint="eastAsia"/>
        </w:rPr>
        <w:t>Ａ</w:t>
      </w:r>
      <w:r w:rsidR="003C66D1" w:rsidRPr="007E1B0F">
        <w:rPr>
          <w:rFonts w:ascii="ＭＳ Ｐゴシック" w:eastAsia="ＭＳ Ｐゴシック" w:hAnsi="ＭＳ Ｐゴシック"/>
        </w:rPr>
        <w:t>-</w:t>
      </w:r>
      <w:r w:rsidR="00567A4F">
        <w:rPr>
          <w:rFonts w:ascii="ＭＳ Ｐゴシック" w:eastAsia="ＭＳ Ｐゴシック" w:hAnsi="ＭＳ Ｐゴシック"/>
        </w:rPr>
        <w:t>１、２</w:t>
      </w:r>
      <w:r w:rsidR="003C66D1" w:rsidRPr="007E1B0F">
        <w:rPr>
          <w:rFonts w:ascii="ＭＳ Ｐゴシック" w:eastAsia="ＭＳ Ｐゴシック" w:hAnsi="ＭＳ Ｐゴシック" w:hint="eastAsia"/>
        </w:rPr>
        <w:t>＋Ｂ</w:t>
      </w:r>
      <w:r w:rsidR="003C66D1" w:rsidRPr="007E1B0F">
        <w:rPr>
          <w:rFonts w:ascii="ＭＳ Ｐゴシック" w:eastAsia="ＭＳ Ｐゴシック" w:hAnsi="ＭＳ Ｐゴシック"/>
        </w:rPr>
        <w:t>-</w:t>
      </w:r>
      <w:r w:rsidR="00567A4F">
        <w:rPr>
          <w:rFonts w:ascii="ＭＳ Ｐゴシック" w:eastAsia="ＭＳ Ｐゴシック" w:hAnsi="ＭＳ Ｐゴシック"/>
        </w:rPr>
        <w:t>１、２</w:t>
      </w:r>
      <w:r w:rsidR="003C66D1" w:rsidRPr="007E1B0F">
        <w:rPr>
          <w:rFonts w:ascii="ＭＳ Ｐゴシック" w:eastAsia="ＭＳ Ｐゴシック" w:hAnsi="ＭＳ Ｐゴシック" w:hint="eastAsia"/>
        </w:rPr>
        <w:t>を満たし、</w:t>
      </w:r>
      <w:r w:rsidR="00D944FF" w:rsidRPr="007E1B0F">
        <w:rPr>
          <w:rFonts w:ascii="ＭＳ Ｐゴシック" w:eastAsia="ＭＳ Ｐゴシック" w:hAnsi="ＭＳ Ｐゴシック" w:hint="eastAsia"/>
        </w:rPr>
        <w:t>Ｃの鑑別すべき疾患を除外しえたもの</w:t>
      </w:r>
      <w:r w:rsidR="008C3C4A">
        <w:rPr>
          <w:rFonts w:ascii="ＭＳ Ｐゴシック" w:eastAsia="ＭＳ Ｐゴシック" w:hAnsi="ＭＳ Ｐゴシック" w:hint="eastAsia"/>
        </w:rPr>
        <w:t>。</w:t>
      </w:r>
    </w:p>
    <w:p w14:paraId="0E2E8F3D" w14:textId="77777777" w:rsidR="00CC33B0" w:rsidRDefault="00CC33B0" w:rsidP="006D3D0C">
      <w:pPr>
        <w:widowControl/>
        <w:jc w:val="left"/>
        <w:rPr>
          <w:rFonts w:ascii="ＭＳ Ｐゴシック" w:eastAsia="ＭＳ Ｐゴシック" w:hAnsi="ＭＳ Ｐゴシック"/>
        </w:rPr>
      </w:pPr>
    </w:p>
    <w:p w14:paraId="2E197ACC" w14:textId="4E76F199" w:rsidR="00B850F1" w:rsidRDefault="00D944FF" w:rsidP="008B7208">
      <w:pPr>
        <w:widowControl/>
        <w:jc w:val="left"/>
        <w:rPr>
          <w:rFonts w:ascii="ＭＳ Ｐゴシック" w:eastAsia="ＭＳ Ｐゴシック" w:hAnsi="ＭＳ Ｐゴシック" w:cs="メイリオ"/>
          <w:szCs w:val="21"/>
        </w:rPr>
      </w:pPr>
      <w:r w:rsidRPr="007E1B0F">
        <w:rPr>
          <w:rFonts w:ascii="ＭＳ Ｐゴシック" w:eastAsia="ＭＳ Ｐゴシック" w:hAnsi="ＭＳ Ｐゴシック" w:hint="eastAsia"/>
        </w:rPr>
        <w:t xml:space="preserve">　</w:t>
      </w:r>
      <w:r w:rsidR="00C62BC8" w:rsidRPr="007E1B0F">
        <w:rPr>
          <w:rFonts w:ascii="ＭＳ Ｐゴシック" w:eastAsia="ＭＳ Ｐゴシック" w:hAnsi="ＭＳ Ｐゴシック"/>
        </w:rPr>
        <w:t>AATD</w:t>
      </w:r>
      <w:r w:rsidR="00C62BC8" w:rsidRPr="007E1B0F">
        <w:rPr>
          <w:rFonts w:ascii="ＭＳ Ｐゴシック" w:eastAsia="ＭＳ Ｐゴシック" w:hAnsi="ＭＳ Ｐゴシック" w:hint="eastAsia"/>
        </w:rPr>
        <w:t>類縁肺疾患</w:t>
      </w:r>
      <w:r w:rsidR="00C62BC8" w:rsidRPr="007E1B0F">
        <w:rPr>
          <w:rFonts w:ascii="ＭＳ Ｐゴシック" w:eastAsia="ＭＳ Ｐゴシック" w:hAnsi="ＭＳ Ｐゴシック" w:cs="メイリオ" w:hint="eastAsia"/>
          <w:szCs w:val="21"/>
        </w:rPr>
        <w:t>では、</w:t>
      </w:r>
      <w:r w:rsidR="00C62BC8" w:rsidRPr="007E1B0F">
        <w:rPr>
          <w:rFonts w:ascii="ＭＳ Ｐゴシック" w:eastAsia="ＭＳ Ｐゴシック" w:hAnsi="ＭＳ Ｐゴシック" w:hint="eastAsia"/>
        </w:rPr>
        <w:t>血清</w:t>
      </w:r>
      <w:r w:rsidR="00A062C9">
        <w:rPr>
          <w:rFonts w:ascii="ＭＳ Ｐゴシック" w:eastAsia="ＭＳ Ｐゴシック" w:hAnsi="ＭＳ Ｐゴシック" w:cs="メイリオ" w:hint="eastAsia"/>
          <w:szCs w:val="21"/>
        </w:rPr>
        <w:t>α</w:t>
      </w:r>
      <w:r w:rsidR="00C62BC8" w:rsidRPr="007E1B0F">
        <w:rPr>
          <w:rFonts w:ascii="ＭＳ Ｐゴシック" w:eastAsia="ＭＳ Ｐゴシック" w:hAnsi="ＭＳ Ｐゴシック" w:cs="メイリオ" w:hint="eastAsia"/>
          <w:szCs w:val="21"/>
          <w:vertAlign w:val="subscript"/>
        </w:rPr>
        <w:t>1</w:t>
      </w:r>
      <w:r w:rsidR="00C62BC8" w:rsidRPr="007E1B0F">
        <w:rPr>
          <w:rFonts w:ascii="ＭＳ Ｐゴシック" w:eastAsia="ＭＳ Ｐゴシック" w:hAnsi="ＭＳ Ｐゴシック" w:cs="メイリオ" w:hint="eastAsia"/>
          <w:szCs w:val="21"/>
        </w:rPr>
        <w:t>-アンチトリプシンの値は基準を満たさないが、</w:t>
      </w:r>
      <w:r w:rsidR="00C62BC8" w:rsidRPr="007E1B0F">
        <w:rPr>
          <w:rFonts w:ascii="ＭＳ Ｐゴシック" w:eastAsia="ＭＳ Ｐゴシック" w:hAnsi="ＭＳ Ｐゴシック" w:cs="メイリオ"/>
          <w:szCs w:val="21"/>
        </w:rPr>
        <w:t>D-</w:t>
      </w:r>
      <w:r w:rsidR="00567A4F">
        <w:rPr>
          <w:rFonts w:ascii="ＭＳ Ｐゴシック" w:eastAsia="ＭＳ Ｐゴシック" w:hAnsi="ＭＳ Ｐゴシック" w:cs="メイリオ"/>
          <w:szCs w:val="21"/>
        </w:rPr>
        <w:t>２</w:t>
      </w:r>
      <w:r w:rsidR="00C62BC8" w:rsidRPr="007E1B0F">
        <w:rPr>
          <w:rFonts w:ascii="ＭＳ Ｐゴシック" w:eastAsia="ＭＳ Ｐゴシック" w:hAnsi="ＭＳ Ｐゴシック" w:cs="メイリオ" w:hint="eastAsia"/>
          <w:szCs w:val="21"/>
        </w:rPr>
        <w:t>の未知の遺伝的</w:t>
      </w:r>
      <w:r w:rsidR="00EB7F8C">
        <w:rPr>
          <w:rFonts w:ascii="ＭＳ Ｐゴシック" w:eastAsia="ＭＳ Ｐゴシック" w:hAnsi="ＭＳ Ｐゴシック" w:hint="eastAsia"/>
          <w:szCs w:val="21"/>
        </w:rPr>
        <w:t>素因により閉塞性換気障害を起こすと想定される。</w:t>
      </w:r>
      <w:r w:rsidR="007C2D17">
        <w:rPr>
          <w:rFonts w:ascii="ＭＳ Ｐゴシック" w:eastAsia="ＭＳ Ｐゴシック" w:hAnsi="ＭＳ Ｐゴシック" w:hint="eastAsia"/>
          <w:szCs w:val="21"/>
        </w:rPr>
        <w:t>しかし</w:t>
      </w:r>
      <w:r w:rsidR="00C62BC8" w:rsidRPr="007E1B0F">
        <w:rPr>
          <w:rFonts w:ascii="ＭＳ Ｐゴシック" w:eastAsia="ＭＳ Ｐゴシック" w:hAnsi="ＭＳ Ｐゴシック" w:hint="eastAsia"/>
          <w:szCs w:val="21"/>
        </w:rPr>
        <w:t>現時点では</w:t>
      </w:r>
      <w:r w:rsidR="00770908" w:rsidRPr="007E1B0F">
        <w:rPr>
          <w:rFonts w:ascii="ＭＳ Ｐゴシック" w:eastAsia="ＭＳ Ｐゴシック" w:hAnsi="ＭＳ Ｐゴシック"/>
        </w:rPr>
        <w:t>AATD</w:t>
      </w:r>
      <w:r w:rsidR="00C62BC8" w:rsidRPr="007E1B0F">
        <w:rPr>
          <w:rFonts w:ascii="ＭＳ Ｐゴシック" w:eastAsia="ＭＳ Ｐゴシック" w:hAnsi="ＭＳ Ｐゴシック" w:cs="メイリオ" w:hint="eastAsia"/>
          <w:szCs w:val="21"/>
        </w:rPr>
        <w:t>の</w:t>
      </w:r>
      <w:r w:rsidR="00362634">
        <w:rPr>
          <w:rFonts w:ascii="ＭＳ Ｐゴシック" w:eastAsia="ＭＳ Ｐゴシック" w:hAnsi="ＭＳ Ｐゴシック" w:cs="メイリオ" w:hint="eastAsia"/>
          <w:szCs w:val="21"/>
        </w:rPr>
        <w:t>認定</w:t>
      </w:r>
      <w:r w:rsidR="00C62BC8" w:rsidRPr="007E1B0F">
        <w:rPr>
          <w:rFonts w:ascii="ＭＳ Ｐゴシック" w:eastAsia="ＭＳ Ｐゴシック" w:hAnsi="ＭＳ Ｐゴシック" w:cs="メイリオ" w:hint="eastAsia"/>
          <w:szCs w:val="21"/>
        </w:rPr>
        <w:t>はできない</w:t>
      </w:r>
      <w:r w:rsidR="008C3C4A">
        <w:rPr>
          <w:rFonts w:ascii="ＭＳ Ｐゴシック" w:eastAsia="ＭＳ Ｐゴシック" w:hAnsi="ＭＳ Ｐゴシック" w:cs="メイリオ" w:hint="eastAsia"/>
          <w:szCs w:val="21"/>
        </w:rPr>
        <w:t>。</w:t>
      </w:r>
    </w:p>
    <w:p w14:paraId="247B09D7" w14:textId="1F355227" w:rsidR="008D2CF7" w:rsidRDefault="008D2CF7">
      <w:pPr>
        <w:widowControl/>
        <w:jc w:val="left"/>
        <w:rPr>
          <w:rFonts w:ascii="ＭＳ Ｐゴシック" w:eastAsia="ＭＳ Ｐゴシック" w:hAnsi="ＭＳ Ｐゴシック" w:cs="メイリオ"/>
          <w:szCs w:val="21"/>
        </w:rPr>
      </w:pPr>
      <w:r>
        <w:rPr>
          <w:rFonts w:ascii="ＭＳ Ｐゴシック" w:eastAsia="ＭＳ Ｐゴシック" w:hAnsi="ＭＳ Ｐゴシック" w:cs="メイリオ"/>
          <w:szCs w:val="21"/>
        </w:rPr>
        <w:br w:type="page"/>
      </w:r>
    </w:p>
    <w:p w14:paraId="5B9D5BDD" w14:textId="77777777" w:rsidR="008D2CF7" w:rsidRPr="008C3C4A" w:rsidRDefault="008D2CF7" w:rsidP="008B7208">
      <w:pPr>
        <w:widowControl/>
        <w:jc w:val="left"/>
        <w:rPr>
          <w:rFonts w:ascii="ＭＳ Ｐゴシック" w:eastAsia="ＭＳ Ｐゴシック" w:hAnsi="ＭＳ Ｐゴシック"/>
        </w:rPr>
      </w:pPr>
    </w:p>
    <w:p w14:paraId="232DC421" w14:textId="77777777" w:rsidR="00AA25D5" w:rsidRDefault="00AA25D5" w:rsidP="00AA25D5">
      <w:pPr>
        <w:jc w:val="left"/>
        <w:rPr>
          <w:rFonts w:ascii="ＭＳ Ｐゴシック" w:eastAsia="ＭＳ Ｐゴシック" w:hAnsi="ＭＳ Ｐゴシック"/>
        </w:rPr>
      </w:pPr>
      <w:r w:rsidRPr="007E1B0F">
        <w:rPr>
          <w:rFonts w:ascii="ＭＳ Ｐゴシック" w:eastAsia="ＭＳ Ｐゴシック" w:hAnsi="ＭＳ Ｐゴシック" w:hint="eastAsia"/>
        </w:rPr>
        <w:t>＜重症度分類＞</w:t>
      </w:r>
    </w:p>
    <w:p w14:paraId="44736183" w14:textId="77777777" w:rsidR="006B3E99" w:rsidRPr="007E1B0F" w:rsidRDefault="006B3E99" w:rsidP="00AA25D5">
      <w:pPr>
        <w:jc w:val="left"/>
        <w:rPr>
          <w:rFonts w:ascii="ＭＳ Ｐゴシック" w:eastAsia="ＭＳ Ｐゴシック" w:hAnsi="ＭＳ Ｐゴシック"/>
        </w:rPr>
      </w:pPr>
    </w:p>
    <w:p w14:paraId="776378D6" w14:textId="441F6787" w:rsidR="005D7E57" w:rsidRPr="00F42B85" w:rsidRDefault="005D7E57" w:rsidP="005D7E57">
      <w:pPr>
        <w:widowControl/>
        <w:jc w:val="left"/>
        <w:rPr>
          <w:rFonts w:ascii="ＭＳ Ｐゴシック" w:eastAsia="ＭＳ Ｐゴシック" w:hAnsi="ＭＳ Ｐゴシック"/>
          <w:color w:val="FF0000"/>
        </w:rPr>
      </w:pPr>
      <w:r w:rsidRPr="00EB7F8C">
        <w:rPr>
          <w:rFonts w:ascii="ＭＳ Ｐゴシック" w:eastAsia="ＭＳ Ｐゴシック" w:hAnsi="ＭＳ Ｐゴシック" w:hint="eastAsia"/>
        </w:rPr>
        <w:t>重症度</w:t>
      </w:r>
      <w:r w:rsidR="00567A4F">
        <w:rPr>
          <w:rFonts w:ascii="ＭＳ Ｐゴシック" w:eastAsia="ＭＳ Ｐゴシック" w:hAnsi="ＭＳ Ｐゴシック" w:hint="eastAsia"/>
        </w:rPr>
        <w:t>２</w:t>
      </w:r>
      <w:r w:rsidRPr="00EB7F8C">
        <w:rPr>
          <w:rFonts w:ascii="ＭＳ Ｐゴシック" w:eastAsia="ＭＳ Ｐゴシック" w:hAnsi="ＭＳ Ｐゴシック" w:hint="eastAsia"/>
        </w:rPr>
        <w:t>以上を認定の対象とする</w:t>
      </w:r>
      <w:r w:rsidR="008C3C4A">
        <w:rPr>
          <w:rFonts w:ascii="ＭＳ Ｐゴシック" w:eastAsia="ＭＳ Ｐゴシック" w:hAnsi="ＭＳ Ｐゴシック" w:hint="eastAsia"/>
        </w:rPr>
        <w:t>。</w:t>
      </w:r>
    </w:p>
    <w:p w14:paraId="3E1FAF0A" w14:textId="77777777" w:rsidR="005D7E57" w:rsidRPr="008C3C4A" w:rsidRDefault="005D7E57" w:rsidP="005D7E57">
      <w:pPr>
        <w:widowControl/>
        <w:jc w:val="left"/>
        <w:rPr>
          <w:rFonts w:ascii="ＭＳ Ｐゴシック" w:eastAsia="ＭＳ Ｐゴシック" w:hAnsi="ＭＳ Ｐゴシック"/>
        </w:rPr>
      </w:pPr>
    </w:p>
    <w:p w14:paraId="608AF1DD" w14:textId="77777777" w:rsidR="005D7E57" w:rsidRDefault="005D7E57" w:rsidP="005D7E57">
      <w:pPr>
        <w:widowControl/>
        <w:jc w:val="left"/>
        <w:rPr>
          <w:rFonts w:ascii="ＭＳ Ｐゴシック" w:eastAsia="ＭＳ Ｐゴシック" w:hAnsi="ＭＳ Ｐゴシック"/>
        </w:rPr>
      </w:pPr>
      <w:r>
        <w:rPr>
          <w:rFonts w:ascii="ＭＳ Ｐゴシック" w:eastAsia="ＭＳ Ｐゴシック" w:hAnsi="ＭＳ Ｐゴシック" w:hint="eastAsia"/>
        </w:rPr>
        <w:t>息切れを評価する修正</w:t>
      </w:r>
      <w:r>
        <w:rPr>
          <w:rFonts w:ascii="ＭＳ Ｐゴシック" w:eastAsia="ＭＳ Ｐゴシック" w:hAnsi="ＭＳ Ｐゴシック"/>
        </w:rPr>
        <w:t>MRC</w:t>
      </w:r>
      <w:r>
        <w:rPr>
          <w:rFonts w:ascii="ＭＳ Ｐゴシック" w:eastAsia="ＭＳ Ｐゴシック" w:hAnsi="ＭＳ Ｐゴシック" w:hint="eastAsia"/>
        </w:rPr>
        <w:t>分類グレード</w:t>
      </w:r>
    </w:p>
    <w:p w14:paraId="4D6DA651" w14:textId="36656572" w:rsidR="005D7E57" w:rsidRDefault="005D7E57" w:rsidP="005D7E57">
      <w:pPr>
        <w:widowControl/>
        <w:jc w:val="left"/>
        <w:rPr>
          <w:rFonts w:ascii="ＭＳ Ｐゴシック" w:eastAsia="ＭＳ Ｐゴシック" w:hAnsi="ＭＳ Ｐゴシック"/>
        </w:rPr>
      </w:pPr>
      <w:r>
        <w:rPr>
          <w:rFonts w:ascii="ＭＳ Ｐゴシック" w:eastAsia="ＭＳ Ｐゴシック" w:hAnsi="ＭＳ Ｐゴシック"/>
        </w:rPr>
        <w:t>O</w:t>
      </w:r>
      <w:r>
        <w:rPr>
          <w:rFonts w:ascii="ＭＳ Ｐゴシック" w:eastAsia="ＭＳ Ｐゴシック" w:hAnsi="ＭＳ Ｐゴシック" w:hint="eastAsia"/>
        </w:rPr>
        <w:t>：激しい運動をした時だけ息切れがある</w:t>
      </w:r>
      <w:r w:rsidR="00151CAC">
        <w:rPr>
          <w:rFonts w:ascii="ＭＳ Ｐゴシック" w:eastAsia="ＭＳ Ｐゴシック" w:hAnsi="ＭＳ Ｐゴシック" w:hint="eastAsia"/>
        </w:rPr>
        <w:t>。</w:t>
      </w:r>
    </w:p>
    <w:p w14:paraId="02925502" w14:textId="03D383EF" w:rsidR="005D7E57" w:rsidRDefault="0042370F" w:rsidP="005D7E57">
      <w:pPr>
        <w:widowControl/>
        <w:jc w:val="left"/>
        <w:rPr>
          <w:rFonts w:ascii="ＭＳ Ｐゴシック" w:eastAsia="ＭＳ Ｐゴシック" w:hAnsi="ＭＳ Ｐゴシック"/>
        </w:rPr>
      </w:pPr>
      <w:r>
        <w:rPr>
          <w:rFonts w:ascii="ＭＳ Ｐゴシック" w:eastAsia="ＭＳ Ｐゴシック" w:hAnsi="ＭＳ Ｐゴシック"/>
        </w:rPr>
        <w:t>１</w:t>
      </w:r>
      <w:r w:rsidR="005D7E57">
        <w:rPr>
          <w:rFonts w:ascii="ＭＳ Ｐゴシック" w:eastAsia="ＭＳ Ｐゴシック" w:hAnsi="ＭＳ Ｐゴシック" w:hint="eastAsia"/>
        </w:rPr>
        <w:t>：平坦な道を早足で歩く、あるいは緩やかな上り坂を歩く時に息切れがある</w:t>
      </w:r>
      <w:r w:rsidR="00151CAC">
        <w:rPr>
          <w:rFonts w:ascii="ＭＳ Ｐゴシック" w:eastAsia="ＭＳ Ｐゴシック" w:hAnsi="ＭＳ Ｐゴシック" w:hint="eastAsia"/>
        </w:rPr>
        <w:t>。</w:t>
      </w:r>
    </w:p>
    <w:p w14:paraId="42D3F090" w14:textId="64790BCA" w:rsidR="005D7E57" w:rsidRDefault="0042370F" w:rsidP="00FA5B69">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rPr>
        <w:t>２</w:t>
      </w:r>
      <w:r w:rsidR="005D7E57">
        <w:rPr>
          <w:rFonts w:ascii="ＭＳ Ｐゴシック" w:eastAsia="ＭＳ Ｐゴシック" w:hAnsi="ＭＳ Ｐゴシック" w:hint="eastAsia"/>
        </w:rPr>
        <w:t>：息切れがあるので、同年代の人よりも平坦な道を歩くのが遅い、あるいは平坦な道を自分のペースで歩いている時、息切れのために立ち止まることがある。</w:t>
      </w:r>
    </w:p>
    <w:p w14:paraId="57C09F0D" w14:textId="12C6256B" w:rsidR="005D7E57" w:rsidRDefault="0042370F" w:rsidP="005D7E57">
      <w:pPr>
        <w:widowControl/>
        <w:jc w:val="left"/>
        <w:rPr>
          <w:rFonts w:ascii="ＭＳ Ｐゴシック" w:eastAsia="ＭＳ Ｐゴシック" w:hAnsi="ＭＳ Ｐゴシック"/>
        </w:rPr>
      </w:pPr>
      <w:r>
        <w:rPr>
          <w:rFonts w:ascii="ＭＳ Ｐゴシック" w:eastAsia="ＭＳ Ｐゴシック" w:hAnsi="ＭＳ Ｐゴシック"/>
        </w:rPr>
        <w:t>３</w:t>
      </w:r>
      <w:r w:rsidR="005D7E57">
        <w:rPr>
          <w:rFonts w:ascii="ＭＳ Ｐゴシック" w:eastAsia="ＭＳ Ｐゴシック" w:hAnsi="ＭＳ Ｐゴシック" w:hint="eastAsia"/>
        </w:rPr>
        <w:t>：平坦な道を約</w:t>
      </w:r>
      <w:r w:rsidR="005D7E57">
        <w:rPr>
          <w:rFonts w:ascii="ＭＳ Ｐゴシック" w:eastAsia="ＭＳ Ｐゴシック" w:hAnsi="ＭＳ Ｐゴシック"/>
        </w:rPr>
        <w:t>100m</w:t>
      </w:r>
      <w:r w:rsidR="005D7E57">
        <w:rPr>
          <w:rFonts w:ascii="ＭＳ Ｐゴシック" w:eastAsia="ＭＳ Ｐゴシック" w:hAnsi="ＭＳ Ｐゴシック" w:hint="eastAsia"/>
        </w:rPr>
        <w:t>、あるいは数分歩くと息切れのために立ち止まる</w:t>
      </w:r>
      <w:r w:rsidR="008C3C4A">
        <w:rPr>
          <w:rFonts w:ascii="ＭＳ Ｐゴシック" w:eastAsia="ＭＳ Ｐゴシック" w:hAnsi="ＭＳ Ｐゴシック" w:hint="eastAsia"/>
        </w:rPr>
        <w:t>。</w:t>
      </w:r>
    </w:p>
    <w:p w14:paraId="13A2A54B" w14:textId="569635F6" w:rsidR="005D7E57" w:rsidRDefault="0042370F" w:rsidP="005D7E57">
      <w:pPr>
        <w:widowControl/>
        <w:jc w:val="left"/>
        <w:rPr>
          <w:rFonts w:ascii="ＭＳ Ｐゴシック" w:eastAsia="ＭＳ Ｐゴシック" w:hAnsi="ＭＳ Ｐゴシック"/>
        </w:rPr>
      </w:pPr>
      <w:r>
        <w:rPr>
          <w:rFonts w:ascii="ＭＳ Ｐゴシック" w:eastAsia="ＭＳ Ｐゴシック" w:hAnsi="ＭＳ Ｐゴシック"/>
        </w:rPr>
        <w:t>４</w:t>
      </w:r>
      <w:r w:rsidR="005D7E57">
        <w:rPr>
          <w:rFonts w:ascii="ＭＳ Ｐゴシック" w:eastAsia="ＭＳ Ｐゴシック" w:hAnsi="ＭＳ Ｐゴシック" w:hint="eastAsia"/>
        </w:rPr>
        <w:t>：息切れがひどく家から出られない、あるいは衣服の着替えをする時にも息切れがある</w:t>
      </w:r>
      <w:r w:rsidR="00151CAC">
        <w:rPr>
          <w:rFonts w:ascii="ＭＳ Ｐゴシック" w:eastAsia="ＭＳ Ｐゴシック" w:hAnsi="ＭＳ Ｐゴシック" w:hint="eastAsia"/>
        </w:rPr>
        <w:t>。</w:t>
      </w:r>
    </w:p>
    <w:p w14:paraId="61ABF37A" w14:textId="77777777" w:rsidR="005D7E57" w:rsidRDefault="005D7E57" w:rsidP="005D7E57">
      <w:pPr>
        <w:widowControl/>
        <w:jc w:val="left"/>
        <w:rPr>
          <w:rFonts w:ascii="ＭＳ Ｐゴシック" w:eastAsia="ＭＳ Ｐゴシック" w:hAnsi="ＭＳ Ｐゴシック"/>
        </w:rPr>
      </w:pPr>
    </w:p>
    <w:tbl>
      <w:tblPr>
        <w:tblW w:w="956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80"/>
        <w:gridCol w:w="1587"/>
        <w:gridCol w:w="2253"/>
        <w:gridCol w:w="1999"/>
        <w:gridCol w:w="2741"/>
      </w:tblGrid>
      <w:tr w:rsidR="005D7E57" w:rsidRPr="00BD143D" w14:paraId="005547EC" w14:textId="77777777" w:rsidTr="00FA5B69">
        <w:trPr>
          <w:trHeight w:val="500"/>
        </w:trPr>
        <w:tc>
          <w:tcPr>
            <w:tcW w:w="980" w:type="dxa"/>
            <w:shd w:val="clear" w:color="auto" w:fill="auto"/>
            <w:noWrap/>
            <w:vAlign w:val="bottom"/>
            <w:hideMark/>
          </w:tcPr>
          <w:p w14:paraId="1CA8893B" w14:textId="77777777" w:rsidR="005D7E57" w:rsidRPr="00BD143D" w:rsidRDefault="005D7E57" w:rsidP="0003167E">
            <w:pPr>
              <w:widowControl/>
              <w:jc w:val="center"/>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重症度</w:t>
            </w:r>
          </w:p>
        </w:tc>
        <w:tc>
          <w:tcPr>
            <w:tcW w:w="1587" w:type="dxa"/>
            <w:shd w:val="clear" w:color="auto" w:fill="auto"/>
            <w:vAlign w:val="bottom"/>
            <w:hideMark/>
          </w:tcPr>
          <w:p w14:paraId="08A56438" w14:textId="77777777" w:rsidR="005D7E57" w:rsidRPr="00BD143D" w:rsidRDefault="005D7E57" w:rsidP="0003167E">
            <w:pPr>
              <w:widowControl/>
              <w:jc w:val="left"/>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自覚症状</w:t>
            </w:r>
          </w:p>
        </w:tc>
        <w:tc>
          <w:tcPr>
            <w:tcW w:w="2253" w:type="dxa"/>
            <w:shd w:val="clear" w:color="auto" w:fill="auto"/>
            <w:vAlign w:val="bottom"/>
            <w:hideMark/>
          </w:tcPr>
          <w:p w14:paraId="4C026C45" w14:textId="77777777" w:rsidR="005D7E57" w:rsidRPr="00BD143D" w:rsidRDefault="005D7E57" w:rsidP="0003167E">
            <w:pPr>
              <w:widowControl/>
              <w:jc w:val="center"/>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動脈血液ガス分析</w:t>
            </w:r>
          </w:p>
        </w:tc>
        <w:tc>
          <w:tcPr>
            <w:tcW w:w="1999" w:type="dxa"/>
            <w:shd w:val="clear" w:color="auto" w:fill="auto"/>
            <w:vAlign w:val="bottom"/>
            <w:hideMark/>
          </w:tcPr>
          <w:p w14:paraId="14006830" w14:textId="77777777" w:rsidR="005D7E57" w:rsidRPr="00BD143D" w:rsidRDefault="005D7E57" w:rsidP="0003167E">
            <w:pPr>
              <w:widowControl/>
              <w:jc w:val="left"/>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呼吸機能検査</w:t>
            </w:r>
          </w:p>
        </w:tc>
        <w:tc>
          <w:tcPr>
            <w:tcW w:w="2741" w:type="dxa"/>
            <w:shd w:val="clear" w:color="auto" w:fill="auto"/>
            <w:vAlign w:val="bottom"/>
            <w:hideMark/>
          </w:tcPr>
          <w:p w14:paraId="6EA9BA19" w14:textId="44D721BF" w:rsidR="005D7E57" w:rsidRPr="00BD143D" w:rsidRDefault="002C0C49" w:rsidP="0003167E">
            <w:pPr>
              <w:widowControl/>
              <w:jc w:val="left"/>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w:t>
            </w:r>
            <w:r w:rsidR="005D7E57" w:rsidRPr="00BD143D">
              <w:rPr>
                <w:rFonts w:ascii="ＭＳ Ｐゴシック" w:eastAsia="ＭＳ Ｐゴシック" w:hAnsi="ＭＳ Ｐゴシック" w:cs="Times New Roman" w:hint="eastAsia"/>
                <w:bCs/>
                <w:kern w:val="0"/>
                <w:szCs w:val="21"/>
              </w:rPr>
              <w:t>血液検査</w:t>
            </w:r>
            <w:r>
              <w:rPr>
                <w:rFonts w:ascii="ＭＳ Ｐゴシック" w:eastAsia="ＭＳ Ｐゴシック" w:hAnsi="ＭＳ Ｐゴシック" w:cs="Times New Roman" w:hint="eastAsia"/>
                <w:bCs/>
                <w:kern w:val="0"/>
                <w:szCs w:val="21"/>
              </w:rPr>
              <w:t>）</w:t>
            </w:r>
          </w:p>
        </w:tc>
      </w:tr>
      <w:tr w:rsidR="005D7E57" w:rsidRPr="00BD143D" w14:paraId="5E0721CF" w14:textId="77777777" w:rsidTr="00FA5B69">
        <w:trPr>
          <w:trHeight w:val="760"/>
        </w:trPr>
        <w:tc>
          <w:tcPr>
            <w:tcW w:w="980" w:type="dxa"/>
            <w:shd w:val="clear" w:color="auto" w:fill="auto"/>
            <w:noWrap/>
            <w:vAlign w:val="center"/>
            <w:hideMark/>
          </w:tcPr>
          <w:p w14:paraId="62B4DF81" w14:textId="77777777" w:rsidR="005D7E57" w:rsidRPr="00BD143D" w:rsidRDefault="005D7E57" w:rsidP="00FA5B69">
            <w:pPr>
              <w:widowControl/>
              <w:rPr>
                <w:rFonts w:ascii="ＭＳ Ｐゴシック" w:eastAsia="ＭＳ Ｐゴシック" w:hAnsi="ＭＳ Ｐゴシック" w:cs="Times New Roman"/>
                <w:bCs/>
                <w:kern w:val="0"/>
                <w:szCs w:val="21"/>
              </w:rPr>
            </w:pPr>
          </w:p>
        </w:tc>
        <w:tc>
          <w:tcPr>
            <w:tcW w:w="1587" w:type="dxa"/>
            <w:shd w:val="clear" w:color="auto" w:fill="auto"/>
            <w:vAlign w:val="center"/>
            <w:hideMark/>
          </w:tcPr>
          <w:p w14:paraId="4FEF4F99" w14:textId="77777777"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息切れの程度</w:t>
            </w:r>
          </w:p>
        </w:tc>
        <w:tc>
          <w:tcPr>
            <w:tcW w:w="2253" w:type="dxa"/>
            <w:shd w:val="clear" w:color="auto" w:fill="auto"/>
            <w:vAlign w:val="center"/>
            <w:hideMark/>
          </w:tcPr>
          <w:p w14:paraId="2ACD92D9" w14:textId="77777777"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PaO</w:t>
            </w:r>
            <w:r w:rsidRPr="00BD143D">
              <w:rPr>
                <w:rFonts w:ascii="ＭＳ Ｐゴシック" w:eastAsia="ＭＳ Ｐゴシック" w:hAnsi="ＭＳ Ｐゴシック" w:cs="Times New Roman" w:hint="eastAsia"/>
                <w:bCs/>
                <w:kern w:val="0"/>
                <w:szCs w:val="21"/>
                <w:vertAlign w:val="subscript"/>
              </w:rPr>
              <w:t>2</w:t>
            </w:r>
          </w:p>
        </w:tc>
        <w:tc>
          <w:tcPr>
            <w:tcW w:w="1999" w:type="dxa"/>
            <w:shd w:val="clear" w:color="auto" w:fill="auto"/>
            <w:vAlign w:val="center"/>
            <w:hideMark/>
          </w:tcPr>
          <w:p w14:paraId="2B8768BF" w14:textId="77777777"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%FEV</w:t>
            </w:r>
            <w:r w:rsidRPr="00BD143D">
              <w:rPr>
                <w:rFonts w:ascii="ＭＳ Ｐゴシック" w:eastAsia="ＭＳ Ｐゴシック" w:hAnsi="ＭＳ Ｐゴシック" w:cs="Times New Roman" w:hint="eastAsia"/>
                <w:bCs/>
                <w:kern w:val="0"/>
                <w:szCs w:val="21"/>
                <w:vertAlign w:val="subscript"/>
              </w:rPr>
              <w:t>1</w:t>
            </w:r>
          </w:p>
        </w:tc>
        <w:tc>
          <w:tcPr>
            <w:tcW w:w="2741" w:type="dxa"/>
            <w:shd w:val="clear" w:color="auto" w:fill="auto"/>
            <w:noWrap/>
            <w:vAlign w:val="center"/>
            <w:hideMark/>
          </w:tcPr>
          <w:p w14:paraId="04CA4008" w14:textId="411F5AA4"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血清</w:t>
            </w:r>
            <w:r w:rsidR="006E7021">
              <w:rPr>
                <w:rFonts w:ascii="ＭＳ Ｐゴシック" w:eastAsia="ＭＳ Ｐゴシック" w:hAnsi="ＭＳ Ｐゴシック" w:cs="Times New Roman" w:hint="eastAsia"/>
                <w:bCs/>
                <w:kern w:val="0"/>
                <w:szCs w:val="21"/>
              </w:rPr>
              <w:t>AAT</w:t>
            </w:r>
            <w:r w:rsidRPr="00BD143D">
              <w:rPr>
                <w:rFonts w:ascii="ＭＳ Ｐゴシック" w:eastAsia="ＭＳ Ｐゴシック" w:hAnsi="ＭＳ Ｐゴシック" w:cs="Times New Roman" w:hint="eastAsia"/>
                <w:bCs/>
                <w:kern w:val="0"/>
                <w:szCs w:val="21"/>
              </w:rPr>
              <w:t>濃度</w:t>
            </w:r>
          </w:p>
        </w:tc>
      </w:tr>
      <w:tr w:rsidR="005D7E57" w:rsidRPr="00BD143D" w14:paraId="3A7377D5" w14:textId="77777777" w:rsidTr="00FA5B69">
        <w:trPr>
          <w:trHeight w:val="620"/>
        </w:trPr>
        <w:tc>
          <w:tcPr>
            <w:tcW w:w="980" w:type="dxa"/>
            <w:shd w:val="clear" w:color="auto" w:fill="auto"/>
            <w:noWrap/>
            <w:vAlign w:val="center"/>
            <w:hideMark/>
          </w:tcPr>
          <w:p w14:paraId="45A25D23" w14:textId="6AE517B2" w:rsidR="005D7E57" w:rsidRPr="00BD143D" w:rsidRDefault="0042370F" w:rsidP="00FA5B69">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１</w:t>
            </w:r>
          </w:p>
        </w:tc>
        <w:tc>
          <w:tcPr>
            <w:tcW w:w="1587" w:type="dxa"/>
            <w:shd w:val="clear" w:color="auto" w:fill="auto"/>
            <w:vAlign w:val="center"/>
            <w:hideMark/>
          </w:tcPr>
          <w:p w14:paraId="00DBD665" w14:textId="02B20BC1"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mMRC≥</w:t>
            </w:r>
            <w:r w:rsidR="0042370F">
              <w:rPr>
                <w:rFonts w:ascii="ＭＳ Ｐゴシック" w:eastAsia="ＭＳ Ｐゴシック" w:hAnsi="ＭＳ Ｐゴシック" w:cs="Times New Roman" w:hint="eastAsia"/>
                <w:bCs/>
                <w:kern w:val="0"/>
                <w:szCs w:val="21"/>
              </w:rPr>
              <w:t>１</w:t>
            </w:r>
          </w:p>
        </w:tc>
        <w:tc>
          <w:tcPr>
            <w:tcW w:w="2253" w:type="dxa"/>
            <w:shd w:val="clear" w:color="auto" w:fill="auto"/>
            <w:vAlign w:val="center"/>
            <w:hideMark/>
          </w:tcPr>
          <w:p w14:paraId="0CBC8988" w14:textId="60E4F85B"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PaO</w:t>
            </w:r>
            <w:r w:rsidRPr="00BD143D">
              <w:rPr>
                <w:rFonts w:ascii="ＭＳ Ｐゴシック" w:eastAsia="ＭＳ Ｐゴシック" w:hAnsi="ＭＳ Ｐゴシック" w:cs="Times New Roman" w:hint="eastAsia"/>
                <w:bCs/>
                <w:kern w:val="0"/>
                <w:szCs w:val="21"/>
                <w:vertAlign w:val="subscript"/>
              </w:rPr>
              <w:t>2</w:t>
            </w:r>
            <w:r w:rsidRPr="00BD143D">
              <w:rPr>
                <w:rFonts w:ascii="ＭＳ Ｐゴシック" w:eastAsia="ＭＳ Ｐゴシック" w:hAnsi="ＭＳ Ｐゴシック" w:cs="Times New Roman" w:hint="eastAsia"/>
                <w:bCs/>
                <w:kern w:val="0"/>
                <w:szCs w:val="21"/>
              </w:rPr>
              <w:t>≥80Torr</w:t>
            </w:r>
          </w:p>
        </w:tc>
        <w:tc>
          <w:tcPr>
            <w:tcW w:w="1999" w:type="dxa"/>
            <w:shd w:val="clear" w:color="auto" w:fill="auto"/>
            <w:vAlign w:val="center"/>
            <w:hideMark/>
          </w:tcPr>
          <w:p w14:paraId="37F4D9A9" w14:textId="661CFB4E"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%FEV</w:t>
            </w:r>
            <w:r w:rsidRPr="00BD143D">
              <w:rPr>
                <w:rFonts w:ascii="ＭＳ Ｐゴシック" w:eastAsia="ＭＳ Ｐゴシック" w:hAnsi="ＭＳ Ｐゴシック" w:cs="Times New Roman" w:hint="eastAsia"/>
                <w:bCs/>
                <w:kern w:val="0"/>
                <w:szCs w:val="21"/>
                <w:vertAlign w:val="subscript"/>
              </w:rPr>
              <w:t>1</w:t>
            </w:r>
            <w:r w:rsidRPr="00BD143D">
              <w:rPr>
                <w:rFonts w:ascii="ＭＳ Ｐゴシック" w:eastAsia="ＭＳ Ｐゴシック" w:hAnsi="ＭＳ Ｐゴシック" w:cs="Times New Roman" w:hint="eastAsia"/>
                <w:bCs/>
                <w:kern w:val="0"/>
                <w:szCs w:val="21"/>
              </w:rPr>
              <w:t>≥80</w:t>
            </w:r>
            <w:r w:rsidR="0042370F">
              <w:rPr>
                <w:rFonts w:ascii="ＭＳ Ｐゴシック" w:eastAsia="ＭＳ Ｐゴシック" w:hAnsi="ＭＳ Ｐゴシック" w:cs="Times New Roman" w:hint="eastAsia"/>
                <w:bCs/>
                <w:kern w:val="0"/>
                <w:szCs w:val="21"/>
              </w:rPr>
              <w:t>％</w:t>
            </w:r>
          </w:p>
        </w:tc>
        <w:tc>
          <w:tcPr>
            <w:tcW w:w="2741" w:type="dxa"/>
            <w:shd w:val="clear" w:color="auto" w:fill="auto"/>
            <w:noWrap/>
            <w:vAlign w:val="center"/>
            <w:hideMark/>
          </w:tcPr>
          <w:p w14:paraId="474EF0AA" w14:textId="77777777" w:rsidR="005D7E57" w:rsidRPr="00BD143D" w:rsidRDefault="005D7E57" w:rsidP="00FA5B69">
            <w:pPr>
              <w:widowControl/>
              <w:rPr>
                <w:rFonts w:ascii="ＭＳ Ｐゴシック" w:eastAsia="ＭＳ Ｐゴシック" w:hAnsi="ＭＳ Ｐゴシック" w:cs="Times New Roman"/>
                <w:bCs/>
                <w:kern w:val="0"/>
                <w:szCs w:val="21"/>
              </w:rPr>
            </w:pPr>
          </w:p>
        </w:tc>
      </w:tr>
      <w:tr w:rsidR="00EB7F8C" w:rsidRPr="00BD143D" w14:paraId="0ACA59F1" w14:textId="77777777" w:rsidTr="00FA5B69">
        <w:trPr>
          <w:trHeight w:val="1000"/>
        </w:trPr>
        <w:tc>
          <w:tcPr>
            <w:tcW w:w="980" w:type="dxa"/>
            <w:shd w:val="clear" w:color="auto" w:fill="auto"/>
            <w:noWrap/>
            <w:vAlign w:val="center"/>
            <w:hideMark/>
          </w:tcPr>
          <w:p w14:paraId="7AC90A8E" w14:textId="00E1BBCD" w:rsidR="00EB7F8C" w:rsidRPr="00BD143D" w:rsidRDefault="0042370F" w:rsidP="00FA5B69">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２</w:t>
            </w:r>
          </w:p>
        </w:tc>
        <w:tc>
          <w:tcPr>
            <w:tcW w:w="1587" w:type="dxa"/>
            <w:vMerge w:val="restart"/>
            <w:shd w:val="clear" w:color="auto" w:fill="auto"/>
            <w:vAlign w:val="center"/>
            <w:hideMark/>
          </w:tcPr>
          <w:p w14:paraId="45BC50C0" w14:textId="62C7041D" w:rsidR="00EB7F8C" w:rsidRPr="00BD143D" w:rsidRDefault="00EB7F8C">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mMRC≥</w:t>
            </w:r>
            <w:r w:rsidR="0042370F">
              <w:rPr>
                <w:rFonts w:ascii="ＭＳ Ｐゴシック" w:eastAsia="ＭＳ Ｐゴシック" w:hAnsi="ＭＳ Ｐゴシック" w:cs="Times New Roman" w:hint="eastAsia"/>
                <w:bCs/>
                <w:kern w:val="0"/>
                <w:szCs w:val="21"/>
              </w:rPr>
              <w:t>２</w:t>
            </w:r>
          </w:p>
          <w:p w14:paraId="0DA6E42C" w14:textId="7FB71655" w:rsidR="00EB7F8C" w:rsidRPr="00BD143D" w:rsidRDefault="00EB7F8C">
            <w:pPr>
              <w:rPr>
                <w:rFonts w:ascii="ＭＳ Ｐゴシック" w:eastAsia="ＭＳ Ｐゴシック" w:hAnsi="ＭＳ Ｐゴシック" w:cs="Times New Roman"/>
                <w:bCs/>
                <w:kern w:val="0"/>
                <w:szCs w:val="21"/>
              </w:rPr>
            </w:pPr>
          </w:p>
        </w:tc>
        <w:tc>
          <w:tcPr>
            <w:tcW w:w="2253" w:type="dxa"/>
            <w:shd w:val="clear" w:color="auto" w:fill="auto"/>
            <w:vAlign w:val="center"/>
            <w:hideMark/>
          </w:tcPr>
          <w:p w14:paraId="568C25C1" w14:textId="08723247" w:rsidR="00EB7F8C" w:rsidRPr="00BD143D" w:rsidRDefault="00EB7F8C"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PaO</w:t>
            </w:r>
            <w:r w:rsidRPr="00BD143D">
              <w:rPr>
                <w:rFonts w:ascii="ＭＳ Ｐゴシック" w:eastAsia="ＭＳ Ｐゴシック" w:hAnsi="ＭＳ Ｐゴシック" w:cs="Times New Roman" w:hint="eastAsia"/>
                <w:bCs/>
                <w:kern w:val="0"/>
                <w:szCs w:val="21"/>
                <w:vertAlign w:val="subscript"/>
              </w:rPr>
              <w:t>2</w:t>
            </w:r>
            <w:r w:rsidRPr="00BD143D">
              <w:rPr>
                <w:rFonts w:ascii="ＭＳ Ｐゴシック" w:eastAsia="ＭＳ Ｐゴシック" w:hAnsi="ＭＳ Ｐゴシック" w:cs="Times New Roman" w:hint="eastAsia"/>
                <w:bCs/>
                <w:kern w:val="0"/>
                <w:szCs w:val="21"/>
              </w:rPr>
              <w:t>≥70Torr</w:t>
            </w:r>
          </w:p>
        </w:tc>
        <w:tc>
          <w:tcPr>
            <w:tcW w:w="1999" w:type="dxa"/>
            <w:shd w:val="clear" w:color="auto" w:fill="auto"/>
            <w:vAlign w:val="center"/>
            <w:hideMark/>
          </w:tcPr>
          <w:p w14:paraId="599138AD" w14:textId="4EBD38D3" w:rsidR="00EB7F8C" w:rsidRPr="00BD143D" w:rsidRDefault="00EB7F8C"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50</w:t>
            </w:r>
            <w:r w:rsidR="0042370F">
              <w:rPr>
                <w:rFonts w:ascii="ＭＳ Ｐゴシック" w:eastAsia="ＭＳ Ｐゴシック" w:hAnsi="ＭＳ Ｐゴシック" w:cs="Times New Roman" w:hint="eastAsia"/>
                <w:bCs/>
                <w:kern w:val="0"/>
                <w:szCs w:val="21"/>
              </w:rPr>
              <w:t>％</w:t>
            </w:r>
            <w:r w:rsidRPr="00BD143D">
              <w:rPr>
                <w:rFonts w:ascii="ＭＳ Ｐゴシック" w:eastAsia="ＭＳ Ｐゴシック" w:hAnsi="ＭＳ Ｐゴシック" w:cs="Times New Roman" w:hint="eastAsia"/>
                <w:bCs/>
                <w:kern w:val="0"/>
                <w:szCs w:val="21"/>
              </w:rPr>
              <w:t>≤%FEV</w:t>
            </w:r>
            <w:r w:rsidRPr="00BD143D">
              <w:rPr>
                <w:rFonts w:ascii="ＭＳ Ｐゴシック" w:eastAsia="ＭＳ Ｐゴシック" w:hAnsi="ＭＳ Ｐゴシック" w:cs="Times New Roman" w:hint="eastAsia"/>
                <w:bCs/>
                <w:kern w:val="0"/>
                <w:szCs w:val="21"/>
                <w:vertAlign w:val="subscript"/>
              </w:rPr>
              <w:t>1</w:t>
            </w:r>
            <w:r w:rsidR="0042370F">
              <w:rPr>
                <w:rFonts w:ascii="ＭＳ Ｐゴシック" w:eastAsia="ＭＳ Ｐゴシック" w:hAnsi="ＭＳ Ｐゴシック" w:cs="Times New Roman" w:hint="eastAsia"/>
                <w:bCs/>
                <w:kern w:val="0"/>
                <w:szCs w:val="21"/>
              </w:rPr>
              <w:t>＜</w:t>
            </w:r>
            <w:r w:rsidRPr="00BD143D">
              <w:rPr>
                <w:rFonts w:ascii="ＭＳ Ｐゴシック" w:eastAsia="ＭＳ Ｐゴシック" w:hAnsi="ＭＳ Ｐゴシック" w:cs="Times New Roman" w:hint="eastAsia"/>
                <w:bCs/>
                <w:kern w:val="0"/>
                <w:szCs w:val="21"/>
              </w:rPr>
              <w:t>80</w:t>
            </w:r>
            <w:r w:rsidR="0042370F">
              <w:rPr>
                <w:rFonts w:ascii="ＭＳ Ｐゴシック" w:eastAsia="ＭＳ Ｐゴシック" w:hAnsi="ＭＳ Ｐゴシック" w:cs="Times New Roman" w:hint="eastAsia"/>
                <w:bCs/>
                <w:kern w:val="0"/>
                <w:szCs w:val="21"/>
              </w:rPr>
              <w:t>％</w:t>
            </w:r>
          </w:p>
        </w:tc>
        <w:tc>
          <w:tcPr>
            <w:tcW w:w="2741" w:type="dxa"/>
            <w:vMerge w:val="restart"/>
            <w:shd w:val="clear" w:color="auto" w:fill="auto"/>
            <w:noWrap/>
            <w:vAlign w:val="center"/>
            <w:hideMark/>
          </w:tcPr>
          <w:p w14:paraId="254567B2" w14:textId="618D1D1B" w:rsidR="0042370F" w:rsidRDefault="00EB7F8C">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50</w:t>
            </w:r>
            <w:r w:rsidR="008E4299">
              <w:rPr>
                <w:rFonts w:ascii="ＭＳ Ｐゴシック" w:eastAsia="ＭＳ Ｐゴシック" w:hAnsi="ＭＳ Ｐゴシック" w:cs="Times New Roman" w:hint="eastAsia"/>
                <w:bCs/>
                <w:kern w:val="0"/>
                <w:szCs w:val="21"/>
              </w:rPr>
              <w:t>mg/dL以上</w:t>
            </w:r>
            <w:r w:rsidRPr="00BD143D">
              <w:rPr>
                <w:rFonts w:ascii="ＭＳ Ｐゴシック" w:eastAsia="ＭＳ Ｐゴシック" w:hAnsi="ＭＳ Ｐゴシック" w:cs="Times New Roman" w:hint="eastAsia"/>
                <w:bCs/>
                <w:kern w:val="0"/>
                <w:szCs w:val="21"/>
              </w:rPr>
              <w:t>90 mg/dL</w:t>
            </w:r>
            <w:r w:rsidR="008E4299">
              <w:rPr>
                <w:rFonts w:ascii="ＭＳ Ｐゴシック" w:eastAsia="ＭＳ Ｐゴシック" w:hAnsi="ＭＳ Ｐゴシック" w:cs="Times New Roman" w:hint="eastAsia"/>
                <w:bCs/>
                <w:kern w:val="0"/>
                <w:szCs w:val="21"/>
              </w:rPr>
              <w:t>未満</w:t>
            </w:r>
          </w:p>
          <w:p w14:paraId="33381D57" w14:textId="72A7CF2F" w:rsidR="00EB7F8C" w:rsidRPr="00F42B85" w:rsidRDefault="00EB7F8C">
            <w:pPr>
              <w:widowControl/>
              <w:rPr>
                <w:rFonts w:ascii="ＭＳ Ｐゴシック" w:eastAsia="ＭＳ Ｐゴシック" w:hAnsi="ＭＳ Ｐゴシック" w:cs="Times New Roman"/>
                <w:bCs/>
                <w:color w:val="FF0000"/>
                <w:kern w:val="0"/>
                <w:szCs w:val="21"/>
              </w:rPr>
            </w:pPr>
            <w:r w:rsidRPr="00BD143D">
              <w:rPr>
                <w:rFonts w:ascii="ＭＳ Ｐゴシック" w:eastAsia="ＭＳ Ｐゴシック" w:hAnsi="ＭＳ Ｐゴシック" w:cs="Times New Roman" w:hint="eastAsia"/>
                <w:bCs/>
                <w:kern w:val="0"/>
                <w:szCs w:val="21"/>
              </w:rPr>
              <w:t>(ネフェロメトリー法)</w:t>
            </w:r>
          </w:p>
        </w:tc>
      </w:tr>
      <w:tr w:rsidR="00EB7F8C" w:rsidRPr="00BD143D" w14:paraId="0E2F431F" w14:textId="77777777" w:rsidTr="00FA5B69">
        <w:trPr>
          <w:trHeight w:val="1200"/>
        </w:trPr>
        <w:tc>
          <w:tcPr>
            <w:tcW w:w="980" w:type="dxa"/>
            <w:shd w:val="clear" w:color="auto" w:fill="auto"/>
            <w:noWrap/>
            <w:vAlign w:val="center"/>
            <w:hideMark/>
          </w:tcPr>
          <w:p w14:paraId="0FE92308" w14:textId="7DA28A71" w:rsidR="00EB7F8C" w:rsidRPr="00BD143D" w:rsidRDefault="0042370F" w:rsidP="00FA5B69">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３</w:t>
            </w:r>
          </w:p>
        </w:tc>
        <w:tc>
          <w:tcPr>
            <w:tcW w:w="1587" w:type="dxa"/>
            <w:vMerge/>
            <w:shd w:val="clear" w:color="auto" w:fill="auto"/>
            <w:vAlign w:val="center"/>
            <w:hideMark/>
          </w:tcPr>
          <w:p w14:paraId="7DF1B162" w14:textId="24E37997" w:rsidR="00EB7F8C" w:rsidRPr="00BD143D" w:rsidRDefault="00EB7F8C" w:rsidP="00FA5B69">
            <w:pPr>
              <w:widowControl/>
              <w:rPr>
                <w:rFonts w:ascii="ＭＳ Ｐゴシック" w:eastAsia="ＭＳ Ｐゴシック" w:hAnsi="ＭＳ Ｐゴシック" w:cs="Times New Roman"/>
                <w:bCs/>
                <w:kern w:val="0"/>
                <w:szCs w:val="21"/>
              </w:rPr>
            </w:pPr>
          </w:p>
        </w:tc>
        <w:tc>
          <w:tcPr>
            <w:tcW w:w="2253" w:type="dxa"/>
            <w:shd w:val="clear" w:color="auto" w:fill="auto"/>
            <w:vAlign w:val="center"/>
            <w:hideMark/>
          </w:tcPr>
          <w:p w14:paraId="3C2F07BE" w14:textId="4D93F603" w:rsidR="00EB7F8C" w:rsidRPr="00BD143D" w:rsidRDefault="00EB7F8C"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PaO</w:t>
            </w:r>
            <w:r w:rsidRPr="00BD143D">
              <w:rPr>
                <w:rFonts w:ascii="ＭＳ Ｐゴシック" w:eastAsia="ＭＳ Ｐゴシック" w:hAnsi="ＭＳ Ｐゴシック" w:cs="Times New Roman" w:hint="eastAsia"/>
                <w:bCs/>
                <w:kern w:val="0"/>
                <w:szCs w:val="21"/>
                <w:vertAlign w:val="subscript"/>
              </w:rPr>
              <w:t>2</w:t>
            </w:r>
            <w:r w:rsidR="0042370F">
              <w:rPr>
                <w:rFonts w:ascii="ＭＳ Ｐゴシック" w:eastAsia="ＭＳ Ｐゴシック" w:hAnsi="ＭＳ Ｐゴシック" w:cs="Times New Roman" w:hint="eastAsia"/>
                <w:bCs/>
                <w:kern w:val="0"/>
                <w:szCs w:val="21"/>
              </w:rPr>
              <w:t>＞</w:t>
            </w:r>
            <w:r w:rsidRPr="00BD143D">
              <w:rPr>
                <w:rFonts w:ascii="ＭＳ Ｐゴシック" w:eastAsia="ＭＳ Ｐゴシック" w:hAnsi="ＭＳ Ｐゴシック" w:cs="Times New Roman" w:hint="eastAsia"/>
                <w:bCs/>
                <w:kern w:val="0"/>
                <w:szCs w:val="21"/>
              </w:rPr>
              <w:t>60Torr</w:t>
            </w:r>
          </w:p>
        </w:tc>
        <w:tc>
          <w:tcPr>
            <w:tcW w:w="1999" w:type="dxa"/>
            <w:shd w:val="clear" w:color="auto" w:fill="auto"/>
            <w:vAlign w:val="center"/>
            <w:hideMark/>
          </w:tcPr>
          <w:p w14:paraId="7348E9B3" w14:textId="4E7E6038" w:rsidR="00EB7F8C" w:rsidRPr="00BD143D" w:rsidRDefault="00EB7F8C"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30</w:t>
            </w:r>
            <w:r w:rsidR="0042370F">
              <w:rPr>
                <w:rFonts w:ascii="ＭＳ Ｐゴシック" w:eastAsia="ＭＳ Ｐゴシック" w:hAnsi="ＭＳ Ｐゴシック" w:cs="Times New Roman" w:hint="eastAsia"/>
                <w:bCs/>
                <w:kern w:val="0"/>
                <w:szCs w:val="21"/>
              </w:rPr>
              <w:t>％</w:t>
            </w:r>
            <w:r w:rsidRPr="00BD143D">
              <w:rPr>
                <w:rFonts w:ascii="ＭＳ Ｐゴシック" w:eastAsia="ＭＳ Ｐゴシック" w:hAnsi="ＭＳ Ｐゴシック" w:cs="Times New Roman" w:hint="eastAsia"/>
                <w:bCs/>
                <w:kern w:val="0"/>
                <w:szCs w:val="21"/>
              </w:rPr>
              <w:t>≤%FEV</w:t>
            </w:r>
            <w:r w:rsidRPr="00BD143D">
              <w:rPr>
                <w:rFonts w:ascii="ＭＳ Ｐゴシック" w:eastAsia="ＭＳ Ｐゴシック" w:hAnsi="ＭＳ Ｐゴシック" w:cs="Times New Roman" w:hint="eastAsia"/>
                <w:bCs/>
                <w:kern w:val="0"/>
                <w:szCs w:val="21"/>
                <w:vertAlign w:val="subscript"/>
              </w:rPr>
              <w:t>1</w:t>
            </w:r>
            <w:r w:rsidR="0042370F">
              <w:rPr>
                <w:rFonts w:ascii="ＭＳ Ｐゴシック" w:eastAsia="ＭＳ Ｐゴシック" w:hAnsi="ＭＳ Ｐゴシック" w:cs="Times New Roman" w:hint="eastAsia"/>
                <w:bCs/>
                <w:kern w:val="0"/>
                <w:szCs w:val="21"/>
              </w:rPr>
              <w:t>＜</w:t>
            </w:r>
            <w:r w:rsidRPr="00BD143D">
              <w:rPr>
                <w:rFonts w:ascii="ＭＳ Ｐゴシック" w:eastAsia="ＭＳ Ｐゴシック" w:hAnsi="ＭＳ Ｐゴシック" w:cs="Times New Roman" w:hint="eastAsia"/>
                <w:bCs/>
                <w:kern w:val="0"/>
                <w:szCs w:val="21"/>
              </w:rPr>
              <w:t>50</w:t>
            </w:r>
            <w:r w:rsidR="0042370F">
              <w:rPr>
                <w:rFonts w:ascii="ＭＳ Ｐゴシック" w:eastAsia="ＭＳ Ｐゴシック" w:hAnsi="ＭＳ Ｐゴシック" w:cs="Times New Roman" w:hint="eastAsia"/>
                <w:bCs/>
                <w:kern w:val="0"/>
                <w:szCs w:val="21"/>
              </w:rPr>
              <w:t>％</w:t>
            </w:r>
          </w:p>
        </w:tc>
        <w:tc>
          <w:tcPr>
            <w:tcW w:w="2741" w:type="dxa"/>
            <w:vMerge/>
            <w:shd w:val="clear" w:color="auto" w:fill="auto"/>
            <w:vAlign w:val="center"/>
            <w:hideMark/>
          </w:tcPr>
          <w:p w14:paraId="4F3A6486" w14:textId="2C335FA7" w:rsidR="00EB7F8C" w:rsidRPr="00BD143D" w:rsidRDefault="00EB7F8C" w:rsidP="00FA5B69">
            <w:pPr>
              <w:widowControl/>
              <w:rPr>
                <w:rFonts w:ascii="ＭＳ Ｐゴシック" w:eastAsia="ＭＳ Ｐゴシック" w:hAnsi="ＭＳ Ｐゴシック" w:cs="Times New Roman"/>
                <w:bCs/>
                <w:kern w:val="0"/>
                <w:szCs w:val="21"/>
              </w:rPr>
            </w:pPr>
          </w:p>
        </w:tc>
      </w:tr>
      <w:tr w:rsidR="005D7E57" w:rsidRPr="00BD143D" w14:paraId="583B989E" w14:textId="77777777" w:rsidTr="00FA5B69">
        <w:trPr>
          <w:trHeight w:val="1200"/>
        </w:trPr>
        <w:tc>
          <w:tcPr>
            <w:tcW w:w="980" w:type="dxa"/>
            <w:shd w:val="clear" w:color="auto" w:fill="auto"/>
            <w:noWrap/>
            <w:vAlign w:val="center"/>
            <w:hideMark/>
          </w:tcPr>
          <w:p w14:paraId="462EB8F4" w14:textId="613E3350" w:rsidR="005D7E57" w:rsidRPr="00BD143D" w:rsidRDefault="0042370F" w:rsidP="00FA5B69">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４</w:t>
            </w:r>
          </w:p>
        </w:tc>
        <w:tc>
          <w:tcPr>
            <w:tcW w:w="1587" w:type="dxa"/>
            <w:shd w:val="clear" w:color="auto" w:fill="auto"/>
            <w:vAlign w:val="center"/>
            <w:hideMark/>
          </w:tcPr>
          <w:p w14:paraId="097A476E" w14:textId="7AC5E3B2"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mMRC≥</w:t>
            </w:r>
            <w:r w:rsidR="0042370F">
              <w:rPr>
                <w:rFonts w:ascii="ＭＳ Ｐゴシック" w:eastAsia="ＭＳ Ｐゴシック" w:hAnsi="ＭＳ Ｐゴシック" w:cs="Times New Roman" w:hint="eastAsia"/>
                <w:bCs/>
                <w:kern w:val="0"/>
                <w:szCs w:val="21"/>
              </w:rPr>
              <w:t>３</w:t>
            </w:r>
          </w:p>
        </w:tc>
        <w:tc>
          <w:tcPr>
            <w:tcW w:w="2253" w:type="dxa"/>
            <w:shd w:val="clear" w:color="auto" w:fill="auto"/>
            <w:vAlign w:val="center"/>
            <w:hideMark/>
          </w:tcPr>
          <w:p w14:paraId="3312F1D2" w14:textId="5AB3B643"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PaO</w:t>
            </w:r>
            <w:r w:rsidRPr="00BD143D">
              <w:rPr>
                <w:rFonts w:ascii="ＭＳ Ｐゴシック" w:eastAsia="ＭＳ Ｐゴシック" w:hAnsi="ＭＳ Ｐゴシック" w:cs="Times New Roman" w:hint="eastAsia"/>
                <w:bCs/>
                <w:kern w:val="0"/>
                <w:szCs w:val="21"/>
                <w:vertAlign w:val="subscript"/>
              </w:rPr>
              <w:t>2</w:t>
            </w:r>
            <w:r w:rsidRPr="00BD143D">
              <w:rPr>
                <w:rFonts w:ascii="ＭＳ Ｐゴシック" w:eastAsia="ＭＳ Ｐゴシック" w:hAnsi="ＭＳ Ｐゴシック" w:cs="Times New Roman" w:hint="eastAsia"/>
                <w:bCs/>
                <w:kern w:val="0"/>
                <w:szCs w:val="21"/>
              </w:rPr>
              <w:t>≤60Torr</w:t>
            </w:r>
          </w:p>
        </w:tc>
        <w:tc>
          <w:tcPr>
            <w:tcW w:w="1999" w:type="dxa"/>
            <w:shd w:val="clear" w:color="auto" w:fill="auto"/>
            <w:vAlign w:val="center"/>
            <w:hideMark/>
          </w:tcPr>
          <w:p w14:paraId="78D3DB3B" w14:textId="31A297C1"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%FEV</w:t>
            </w:r>
            <w:r w:rsidRPr="00BD143D">
              <w:rPr>
                <w:rFonts w:ascii="ＭＳ Ｐゴシック" w:eastAsia="ＭＳ Ｐゴシック" w:hAnsi="ＭＳ Ｐゴシック" w:cs="Times New Roman" w:hint="eastAsia"/>
                <w:bCs/>
                <w:kern w:val="0"/>
                <w:szCs w:val="21"/>
                <w:vertAlign w:val="subscript"/>
              </w:rPr>
              <w:t>1</w:t>
            </w:r>
            <w:r w:rsidR="0042370F">
              <w:rPr>
                <w:rFonts w:ascii="ＭＳ Ｐゴシック" w:eastAsia="ＭＳ Ｐゴシック" w:hAnsi="ＭＳ Ｐゴシック" w:cs="Times New Roman" w:hint="eastAsia"/>
                <w:bCs/>
                <w:kern w:val="0"/>
                <w:szCs w:val="21"/>
              </w:rPr>
              <w:t>＜</w:t>
            </w:r>
            <w:r w:rsidRPr="00BD143D">
              <w:rPr>
                <w:rFonts w:ascii="ＭＳ Ｐゴシック" w:eastAsia="ＭＳ Ｐゴシック" w:hAnsi="ＭＳ Ｐゴシック" w:cs="Times New Roman" w:hint="eastAsia"/>
                <w:bCs/>
                <w:kern w:val="0"/>
                <w:szCs w:val="21"/>
              </w:rPr>
              <w:t>30</w:t>
            </w:r>
            <w:r w:rsidR="0042370F">
              <w:rPr>
                <w:rFonts w:ascii="ＭＳ Ｐゴシック" w:eastAsia="ＭＳ Ｐゴシック" w:hAnsi="ＭＳ Ｐゴシック" w:cs="Times New Roman" w:hint="eastAsia"/>
                <w:bCs/>
                <w:kern w:val="0"/>
                <w:szCs w:val="21"/>
              </w:rPr>
              <w:t>％</w:t>
            </w:r>
          </w:p>
        </w:tc>
        <w:tc>
          <w:tcPr>
            <w:tcW w:w="2741" w:type="dxa"/>
            <w:shd w:val="clear" w:color="auto" w:fill="auto"/>
            <w:vAlign w:val="center"/>
            <w:hideMark/>
          </w:tcPr>
          <w:p w14:paraId="2AC42EC5" w14:textId="45A490C5" w:rsidR="0042370F" w:rsidRDefault="0042370F" w:rsidP="00FA5B69">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w:t>
            </w:r>
            <w:r w:rsidR="005D7E57" w:rsidRPr="00BD143D">
              <w:rPr>
                <w:rFonts w:ascii="ＭＳ Ｐゴシック" w:eastAsia="ＭＳ Ｐゴシック" w:hAnsi="ＭＳ Ｐゴシック" w:cs="Times New Roman" w:hint="eastAsia"/>
                <w:bCs/>
                <w:kern w:val="0"/>
                <w:szCs w:val="21"/>
              </w:rPr>
              <w:t xml:space="preserve">50 mg/dL　</w:t>
            </w:r>
          </w:p>
          <w:p w14:paraId="728E4D62" w14:textId="4342F63C" w:rsidR="005D7E57" w:rsidRPr="00BD143D" w:rsidRDefault="005D7E57" w:rsidP="00FA5B69">
            <w:pPr>
              <w:widowControl/>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(ネフェロメトリー法)</w:t>
            </w:r>
          </w:p>
        </w:tc>
      </w:tr>
      <w:tr w:rsidR="005D7E57" w:rsidRPr="00151CAC" w14:paraId="6AB3B69C" w14:textId="77777777" w:rsidTr="008915EB">
        <w:trPr>
          <w:trHeight w:val="2055"/>
        </w:trPr>
        <w:tc>
          <w:tcPr>
            <w:tcW w:w="980" w:type="dxa"/>
            <w:shd w:val="clear" w:color="auto" w:fill="auto"/>
            <w:noWrap/>
            <w:hideMark/>
          </w:tcPr>
          <w:p w14:paraId="450AF821" w14:textId="77777777" w:rsidR="005D7E57" w:rsidRPr="00BD143D" w:rsidRDefault="005D7E57" w:rsidP="0003167E">
            <w:pPr>
              <w:widowControl/>
              <w:jc w:val="center"/>
              <w:rPr>
                <w:rFonts w:ascii="ＭＳ Ｐゴシック" w:eastAsia="ＭＳ Ｐゴシック" w:hAnsi="ＭＳ Ｐゴシック" w:cs="Times New Roman"/>
                <w:bCs/>
                <w:kern w:val="0"/>
                <w:szCs w:val="21"/>
              </w:rPr>
            </w:pPr>
          </w:p>
        </w:tc>
        <w:tc>
          <w:tcPr>
            <w:tcW w:w="8580" w:type="dxa"/>
            <w:gridSpan w:val="4"/>
            <w:shd w:val="clear" w:color="auto" w:fill="auto"/>
            <w:hideMark/>
          </w:tcPr>
          <w:p w14:paraId="50DDDEA8" w14:textId="0087B31C" w:rsidR="005D7E57" w:rsidRPr="00BD143D" w:rsidRDefault="005D7E57" w:rsidP="002C0C49">
            <w:pPr>
              <w:widowControl/>
              <w:jc w:val="left"/>
              <w:rPr>
                <w:rFonts w:ascii="ＭＳ Ｐゴシック" w:eastAsia="ＭＳ Ｐゴシック" w:hAnsi="ＭＳ Ｐゴシック" w:cs="Times New Roman"/>
                <w:bCs/>
                <w:kern w:val="0"/>
                <w:szCs w:val="21"/>
              </w:rPr>
            </w:pPr>
            <w:r w:rsidRPr="00BD143D">
              <w:rPr>
                <w:rFonts w:ascii="ＭＳ Ｐゴシック" w:eastAsia="ＭＳ Ｐゴシック" w:hAnsi="ＭＳ Ｐゴシック" w:cs="Times New Roman" w:hint="eastAsia"/>
                <w:bCs/>
                <w:kern w:val="0"/>
                <w:szCs w:val="21"/>
              </w:rPr>
              <w:t>自覚症状、動脈血液ガス分析、呼吸機能検査の項目の中で、最も重い重症度基準を満たすグレードを選択して、全体の重症度とする。血清</w:t>
            </w:r>
            <w:r w:rsidR="006E7021">
              <w:rPr>
                <w:rFonts w:ascii="ＭＳ Ｐゴシック" w:eastAsia="ＭＳ Ｐゴシック" w:hAnsi="ＭＳ Ｐゴシック" w:cs="Times New Roman" w:hint="eastAsia"/>
                <w:bCs/>
                <w:kern w:val="0"/>
                <w:szCs w:val="21"/>
              </w:rPr>
              <w:t>A</w:t>
            </w:r>
            <w:r w:rsidRPr="00BD143D">
              <w:rPr>
                <w:rFonts w:ascii="ＭＳ Ｐゴシック" w:eastAsia="ＭＳ Ｐゴシック" w:hAnsi="ＭＳ Ｐゴシック" w:cs="Times New Roman" w:hint="eastAsia"/>
                <w:bCs/>
                <w:kern w:val="0"/>
                <w:szCs w:val="21"/>
              </w:rPr>
              <w:t>AT濃度が表の基準を満たす場合は、他の項目の値に係らず、重症度を決める。</w:t>
            </w:r>
            <w:r w:rsidR="002C0C49">
              <w:rPr>
                <w:rFonts w:ascii="ＭＳ Ｐゴシック" w:eastAsia="ＭＳ Ｐゴシック" w:hAnsi="ＭＳ Ｐゴシック" w:cs="Times New Roman" w:hint="eastAsia"/>
                <w:bCs/>
                <w:kern w:val="0"/>
                <w:szCs w:val="21"/>
              </w:rPr>
              <w:t>自覚症状、血液検査が２又は３の場合は他の項目で判断する</w:t>
            </w:r>
            <w:r w:rsidR="00151CAC">
              <w:rPr>
                <w:rFonts w:ascii="ＭＳ Ｐゴシック" w:eastAsia="ＭＳ Ｐゴシック" w:hAnsi="ＭＳ Ｐゴシック" w:cs="Times New Roman" w:hint="eastAsia"/>
                <w:bCs/>
                <w:kern w:val="0"/>
                <w:szCs w:val="21"/>
              </w:rPr>
              <w:t>。</w:t>
            </w:r>
          </w:p>
        </w:tc>
      </w:tr>
    </w:tbl>
    <w:p w14:paraId="589F87BA" w14:textId="2C606F4B" w:rsidR="005D7E57" w:rsidRDefault="005D7E57" w:rsidP="005D7E57">
      <w:pPr>
        <w:widowControl/>
        <w:jc w:val="left"/>
        <w:rPr>
          <w:rFonts w:ascii="ＭＳ Ｐゴシック" w:eastAsia="ＭＳ Ｐゴシック" w:hAnsi="ＭＳ Ｐゴシック"/>
          <w:szCs w:val="21"/>
        </w:rPr>
      </w:pPr>
    </w:p>
    <w:p w14:paraId="57AB60C8" w14:textId="77777777" w:rsidR="00E12638" w:rsidRDefault="00E12638" w:rsidP="005D7E57">
      <w:pPr>
        <w:widowControl/>
        <w:jc w:val="left"/>
        <w:rPr>
          <w:rFonts w:ascii="ＭＳ Ｐゴシック" w:eastAsia="ＭＳ Ｐゴシック" w:hAnsi="ＭＳ Ｐゴシック"/>
          <w:szCs w:val="21"/>
        </w:rPr>
      </w:pPr>
    </w:p>
    <w:p w14:paraId="64ACCBD2" w14:textId="77777777" w:rsidR="00E12638" w:rsidRDefault="00E12638" w:rsidP="005D7E57">
      <w:pPr>
        <w:widowControl/>
        <w:jc w:val="left"/>
        <w:rPr>
          <w:rFonts w:ascii="ＭＳ Ｐゴシック" w:eastAsia="ＭＳ Ｐゴシック" w:hAnsi="ＭＳ Ｐゴシック"/>
          <w:szCs w:val="21"/>
        </w:rPr>
      </w:pPr>
    </w:p>
    <w:p w14:paraId="5414238F" w14:textId="77777777" w:rsidR="00E12638" w:rsidRDefault="00E12638" w:rsidP="005D7E57">
      <w:pPr>
        <w:widowControl/>
        <w:jc w:val="left"/>
        <w:rPr>
          <w:rFonts w:ascii="ＭＳ Ｐゴシック" w:eastAsia="ＭＳ Ｐゴシック" w:hAnsi="ＭＳ Ｐゴシック"/>
          <w:szCs w:val="21"/>
        </w:rPr>
      </w:pPr>
    </w:p>
    <w:p w14:paraId="0812FF05" w14:textId="77777777" w:rsidR="00560ED6" w:rsidRDefault="00560ED6" w:rsidP="005D7E57">
      <w:pPr>
        <w:widowControl/>
        <w:jc w:val="left"/>
        <w:rPr>
          <w:rFonts w:ascii="ＭＳ Ｐゴシック" w:eastAsia="ＭＳ Ｐゴシック" w:hAnsi="ＭＳ Ｐゴシック"/>
          <w:szCs w:val="21"/>
        </w:rPr>
      </w:pPr>
    </w:p>
    <w:p w14:paraId="5B0EF115" w14:textId="77777777" w:rsidR="00560ED6" w:rsidRDefault="00560ED6" w:rsidP="005D7E57">
      <w:pPr>
        <w:widowControl/>
        <w:jc w:val="left"/>
        <w:rPr>
          <w:rFonts w:ascii="ＭＳ Ｐゴシック" w:eastAsia="ＭＳ Ｐゴシック" w:hAnsi="ＭＳ Ｐゴシック"/>
          <w:szCs w:val="21"/>
        </w:rPr>
      </w:pPr>
    </w:p>
    <w:p w14:paraId="52255E71" w14:textId="77777777" w:rsidR="00E12638" w:rsidRDefault="00E12638" w:rsidP="00E1263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EA4FA80" w14:textId="2F567935" w:rsidR="00E12638" w:rsidRDefault="00E12638" w:rsidP="00E1263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15D7B" w:rsidRPr="00615D7B">
        <w:rPr>
          <w:rFonts w:asciiTheme="minorEastAsia" w:hAnsiTheme="minorEastAsia" w:hint="eastAsia"/>
          <w:szCs w:val="21"/>
        </w:rPr>
        <w:t>。</w:t>
      </w:r>
      <w:r>
        <w:rPr>
          <w:rFonts w:asciiTheme="minorEastAsia" w:hAnsiTheme="minorEastAsia" w:hint="eastAsia"/>
          <w:szCs w:val="21"/>
        </w:rPr>
        <w:t>）</w:t>
      </w:r>
      <w:r w:rsidR="00151CAC">
        <w:rPr>
          <w:rFonts w:asciiTheme="minorEastAsia" w:hAnsiTheme="minorEastAsia" w:hint="eastAsia"/>
          <w:szCs w:val="21"/>
        </w:rPr>
        <w:t>。</w:t>
      </w:r>
    </w:p>
    <w:p w14:paraId="1A2AFE75" w14:textId="70EEDEB5" w:rsidR="00E12638" w:rsidRDefault="00E12638" w:rsidP="00E1263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15D7B" w:rsidRPr="00615D7B">
        <w:rPr>
          <w:rFonts w:asciiTheme="minorEastAsia" w:hAnsiTheme="minorEastAsia" w:hint="eastAsia"/>
          <w:szCs w:val="21"/>
        </w:rPr>
        <w:t>あって</w:t>
      </w:r>
      <w:r>
        <w:rPr>
          <w:rFonts w:asciiTheme="minorEastAsia" w:hAnsiTheme="minorEastAsia" w:hint="eastAsia"/>
          <w:szCs w:val="21"/>
        </w:rPr>
        <w:t>、直近６</w:t>
      </w:r>
      <w:r w:rsidR="00567A4F">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83D13CA" w14:textId="16E2C609" w:rsidR="00BD143D" w:rsidRPr="00EB7F8C" w:rsidRDefault="00E12638" w:rsidP="00870EE2">
      <w:pPr>
        <w:widowControl/>
        <w:ind w:left="420" w:hangingChars="200" w:hanging="420"/>
        <w:jc w:val="left"/>
        <w:rPr>
          <w:rFonts w:asciiTheme="minorEastAsia" w:hAnsiTheme="minorEastAsia"/>
          <w:szCs w:val="21"/>
        </w:rPr>
      </w:pPr>
      <w:r>
        <w:rPr>
          <w:rFonts w:hint="eastAsia"/>
          <w:kern w:val="0"/>
          <w:szCs w:val="21"/>
        </w:rPr>
        <w:t>３．なお、症状の程度が上記の重症度分類等で一定以上に該当しない者であるが、高額な医療を継続することが必要な</w:t>
      </w:r>
      <w:r w:rsidR="00615D7B" w:rsidRPr="00615D7B">
        <w:rPr>
          <w:rFonts w:hint="eastAsia"/>
          <w:kern w:val="0"/>
          <w:szCs w:val="21"/>
        </w:rPr>
        <w:t>もの</w:t>
      </w:r>
      <w:r>
        <w:rPr>
          <w:rFonts w:hint="eastAsia"/>
          <w:kern w:val="0"/>
          <w:szCs w:val="21"/>
        </w:rPr>
        <w:t>については、医療費助成の対象とする。</w:t>
      </w:r>
    </w:p>
    <w:sectPr w:rsidR="00BD143D" w:rsidRPr="00EB7F8C" w:rsidSect="008915EB">
      <w:pgSz w:w="11906" w:h="16838"/>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69F8F" w14:textId="77777777" w:rsidR="00733B3A" w:rsidRDefault="00733B3A" w:rsidP="005C0141">
      <w:r>
        <w:separator/>
      </w:r>
    </w:p>
  </w:endnote>
  <w:endnote w:type="continuationSeparator" w:id="0">
    <w:p w14:paraId="5CC02E31" w14:textId="77777777" w:rsidR="00733B3A" w:rsidRDefault="00733B3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35444" w14:textId="77777777" w:rsidR="00733B3A" w:rsidRDefault="00733B3A" w:rsidP="005C0141">
      <w:r>
        <w:separator/>
      </w:r>
    </w:p>
  </w:footnote>
  <w:footnote w:type="continuationSeparator" w:id="0">
    <w:p w14:paraId="16AB3A1A" w14:textId="77777777" w:rsidR="00733B3A" w:rsidRDefault="00733B3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8107F37"/>
    <w:multiLevelType w:val="hybridMultilevel"/>
    <w:tmpl w:val="D2A6C74A"/>
    <w:lvl w:ilvl="0" w:tplc="571A19B0">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C9658D"/>
    <w:multiLevelType w:val="hybridMultilevel"/>
    <w:tmpl w:val="2786BAA4"/>
    <w:lvl w:ilvl="0" w:tplc="614408B4">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5C9D41AE"/>
    <w:multiLevelType w:val="hybridMultilevel"/>
    <w:tmpl w:val="38509EA8"/>
    <w:lvl w:ilvl="0" w:tplc="7D8AB312">
      <w:start w:val="1"/>
      <w:numFmt w:val="japaneseCounting"/>
      <w:lvlText w:val="%1、"/>
      <w:lvlJc w:val="left"/>
      <w:pPr>
        <w:ind w:left="460" w:hanging="4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6714AC9"/>
    <w:multiLevelType w:val="hybridMultilevel"/>
    <w:tmpl w:val="E61A0CAE"/>
    <w:lvl w:ilvl="0" w:tplc="D96CAB5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68392252"/>
    <w:multiLevelType w:val="hybridMultilevel"/>
    <w:tmpl w:val="1EC61D70"/>
    <w:lvl w:ilvl="0" w:tplc="29E8F896">
      <w:start w:val="1"/>
      <w:numFmt w:val="japaneseCounting"/>
      <w:lvlText w:val="%1、"/>
      <w:lvlJc w:val="left"/>
      <w:pPr>
        <w:ind w:left="460" w:hanging="4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7DCE0E66"/>
    <w:multiLevelType w:val="hybridMultilevel"/>
    <w:tmpl w:val="2356ED98"/>
    <w:lvl w:ilvl="0" w:tplc="2C82E4CC">
      <w:start w:val="1"/>
      <w:numFmt w:val="japaneseCounting"/>
      <w:lvlText w:val="%1、"/>
      <w:lvlJc w:val="left"/>
      <w:pPr>
        <w:ind w:left="460" w:hanging="4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5"/>
  </w:num>
  <w:num w:numId="3">
    <w:abstractNumId w:val="6"/>
  </w:num>
  <w:num w:numId="4">
    <w:abstractNumId w:val="9"/>
  </w:num>
  <w:num w:numId="5">
    <w:abstractNumId w:val="0"/>
  </w:num>
  <w:num w:numId="6">
    <w:abstractNumId w:val="3"/>
  </w:num>
  <w:num w:numId="7">
    <w:abstractNumId w:val="4"/>
  </w:num>
  <w:num w:numId="8">
    <w:abstractNumId w:val="11"/>
  </w:num>
  <w:num w:numId="9">
    <w:abstractNumId w:val="12"/>
  </w:num>
  <w:num w:numId="10">
    <w:abstractNumId w:val="8"/>
  </w:num>
  <w:num w:numId="11">
    <w:abstractNumId w:val="10"/>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rson w15:author="村井英継">
    <w15:presenceInfo w15:providerId="Windows Live" w15:userId="287bc103154012f1"/>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4605"/>
    <w:rsid w:val="00024524"/>
    <w:rsid w:val="00026BD2"/>
    <w:rsid w:val="00034FD1"/>
    <w:rsid w:val="00052C64"/>
    <w:rsid w:val="0005720E"/>
    <w:rsid w:val="00057D0A"/>
    <w:rsid w:val="000955F1"/>
    <w:rsid w:val="0009727F"/>
    <w:rsid w:val="000A57EC"/>
    <w:rsid w:val="000B47D6"/>
    <w:rsid w:val="000D10EC"/>
    <w:rsid w:val="000D2934"/>
    <w:rsid w:val="000E00A9"/>
    <w:rsid w:val="000E732E"/>
    <w:rsid w:val="000F0B62"/>
    <w:rsid w:val="000F3F1F"/>
    <w:rsid w:val="001169B5"/>
    <w:rsid w:val="00117EBB"/>
    <w:rsid w:val="00132A3A"/>
    <w:rsid w:val="00134ECA"/>
    <w:rsid w:val="00137F5B"/>
    <w:rsid w:val="001447EA"/>
    <w:rsid w:val="00151CAC"/>
    <w:rsid w:val="001676A2"/>
    <w:rsid w:val="001937D1"/>
    <w:rsid w:val="001A0B38"/>
    <w:rsid w:val="001A4C01"/>
    <w:rsid w:val="001D59F4"/>
    <w:rsid w:val="001E1543"/>
    <w:rsid w:val="00212562"/>
    <w:rsid w:val="00222C7F"/>
    <w:rsid w:val="002514D1"/>
    <w:rsid w:val="00256A2A"/>
    <w:rsid w:val="002964AE"/>
    <w:rsid w:val="002B1B19"/>
    <w:rsid w:val="002B7DAA"/>
    <w:rsid w:val="002C000C"/>
    <w:rsid w:val="002C0C49"/>
    <w:rsid w:val="002C7101"/>
    <w:rsid w:val="002D0ECD"/>
    <w:rsid w:val="002D5610"/>
    <w:rsid w:val="00307DA3"/>
    <w:rsid w:val="0032090C"/>
    <w:rsid w:val="00334A15"/>
    <w:rsid w:val="00335E9C"/>
    <w:rsid w:val="00350417"/>
    <w:rsid w:val="00353128"/>
    <w:rsid w:val="003571D2"/>
    <w:rsid w:val="00362634"/>
    <w:rsid w:val="003755BD"/>
    <w:rsid w:val="00377D88"/>
    <w:rsid w:val="00381A9C"/>
    <w:rsid w:val="00392ED4"/>
    <w:rsid w:val="003977F0"/>
    <w:rsid w:val="003C66D1"/>
    <w:rsid w:val="003E1B96"/>
    <w:rsid w:val="003E3A5E"/>
    <w:rsid w:val="003F35DB"/>
    <w:rsid w:val="00401FD2"/>
    <w:rsid w:val="004066EE"/>
    <w:rsid w:val="004068B4"/>
    <w:rsid w:val="00416F32"/>
    <w:rsid w:val="004227BE"/>
    <w:rsid w:val="0042370F"/>
    <w:rsid w:val="00451C2C"/>
    <w:rsid w:val="004527EE"/>
    <w:rsid w:val="004931D4"/>
    <w:rsid w:val="00493242"/>
    <w:rsid w:val="004D2C37"/>
    <w:rsid w:val="004F3191"/>
    <w:rsid w:val="005008AF"/>
    <w:rsid w:val="00511280"/>
    <w:rsid w:val="00544105"/>
    <w:rsid w:val="00554573"/>
    <w:rsid w:val="00560ED6"/>
    <w:rsid w:val="005625B8"/>
    <w:rsid w:val="00565952"/>
    <w:rsid w:val="00567A4F"/>
    <w:rsid w:val="005934B8"/>
    <w:rsid w:val="00594214"/>
    <w:rsid w:val="005A5DDA"/>
    <w:rsid w:val="005C0141"/>
    <w:rsid w:val="005D7E57"/>
    <w:rsid w:val="005E6074"/>
    <w:rsid w:val="005F55B9"/>
    <w:rsid w:val="005F5B01"/>
    <w:rsid w:val="00600BFD"/>
    <w:rsid w:val="00613421"/>
    <w:rsid w:val="00614936"/>
    <w:rsid w:val="00615D7B"/>
    <w:rsid w:val="00617725"/>
    <w:rsid w:val="0063044F"/>
    <w:rsid w:val="006A111B"/>
    <w:rsid w:val="006A6544"/>
    <w:rsid w:val="006A760C"/>
    <w:rsid w:val="006B2D69"/>
    <w:rsid w:val="006B3E99"/>
    <w:rsid w:val="006B512A"/>
    <w:rsid w:val="006B7F4C"/>
    <w:rsid w:val="006C5EA7"/>
    <w:rsid w:val="006C6570"/>
    <w:rsid w:val="006C6D37"/>
    <w:rsid w:val="006D3D0C"/>
    <w:rsid w:val="006E4E0A"/>
    <w:rsid w:val="006E7021"/>
    <w:rsid w:val="007136CF"/>
    <w:rsid w:val="00733B3A"/>
    <w:rsid w:val="00740266"/>
    <w:rsid w:val="007410CC"/>
    <w:rsid w:val="007414C9"/>
    <w:rsid w:val="0074777A"/>
    <w:rsid w:val="00750061"/>
    <w:rsid w:val="00752867"/>
    <w:rsid w:val="007559F1"/>
    <w:rsid w:val="007639DC"/>
    <w:rsid w:val="00770908"/>
    <w:rsid w:val="00771659"/>
    <w:rsid w:val="007813D0"/>
    <w:rsid w:val="007C2D17"/>
    <w:rsid w:val="007C7361"/>
    <w:rsid w:val="007E1B0F"/>
    <w:rsid w:val="007E4A30"/>
    <w:rsid w:val="007F13A4"/>
    <w:rsid w:val="007F1C0B"/>
    <w:rsid w:val="00803982"/>
    <w:rsid w:val="0080794E"/>
    <w:rsid w:val="00870EE2"/>
    <w:rsid w:val="008809C2"/>
    <w:rsid w:val="008915EB"/>
    <w:rsid w:val="00893ACC"/>
    <w:rsid w:val="008B7208"/>
    <w:rsid w:val="008C3C4A"/>
    <w:rsid w:val="008D2CF7"/>
    <w:rsid w:val="008E4299"/>
    <w:rsid w:val="0091373E"/>
    <w:rsid w:val="00914A9B"/>
    <w:rsid w:val="00923FD1"/>
    <w:rsid w:val="00924ABA"/>
    <w:rsid w:val="009261C9"/>
    <w:rsid w:val="009517CC"/>
    <w:rsid w:val="009566E9"/>
    <w:rsid w:val="00964923"/>
    <w:rsid w:val="00965C69"/>
    <w:rsid w:val="00976033"/>
    <w:rsid w:val="00983AC3"/>
    <w:rsid w:val="0099035B"/>
    <w:rsid w:val="009A0C7E"/>
    <w:rsid w:val="009A204B"/>
    <w:rsid w:val="009C1866"/>
    <w:rsid w:val="009D0FC3"/>
    <w:rsid w:val="00A062C9"/>
    <w:rsid w:val="00A2291A"/>
    <w:rsid w:val="00A277B1"/>
    <w:rsid w:val="00A470BF"/>
    <w:rsid w:val="00A50772"/>
    <w:rsid w:val="00A535CB"/>
    <w:rsid w:val="00A713FC"/>
    <w:rsid w:val="00A725C2"/>
    <w:rsid w:val="00AA25D5"/>
    <w:rsid w:val="00AA7CDD"/>
    <w:rsid w:val="00AC49F3"/>
    <w:rsid w:val="00AD530C"/>
    <w:rsid w:val="00AE47B6"/>
    <w:rsid w:val="00AE6E48"/>
    <w:rsid w:val="00AF1F4D"/>
    <w:rsid w:val="00B05CCB"/>
    <w:rsid w:val="00B06297"/>
    <w:rsid w:val="00B25255"/>
    <w:rsid w:val="00B31C7F"/>
    <w:rsid w:val="00B44571"/>
    <w:rsid w:val="00B46EB2"/>
    <w:rsid w:val="00B5078D"/>
    <w:rsid w:val="00B52152"/>
    <w:rsid w:val="00B55205"/>
    <w:rsid w:val="00B56131"/>
    <w:rsid w:val="00B80480"/>
    <w:rsid w:val="00B8109D"/>
    <w:rsid w:val="00B84BBC"/>
    <w:rsid w:val="00B850F1"/>
    <w:rsid w:val="00B90357"/>
    <w:rsid w:val="00B930B7"/>
    <w:rsid w:val="00B94EBE"/>
    <w:rsid w:val="00BC7459"/>
    <w:rsid w:val="00BD143D"/>
    <w:rsid w:val="00C063C3"/>
    <w:rsid w:val="00C07B41"/>
    <w:rsid w:val="00C137BB"/>
    <w:rsid w:val="00C155F1"/>
    <w:rsid w:val="00C36D4A"/>
    <w:rsid w:val="00C60A6C"/>
    <w:rsid w:val="00C6258D"/>
    <w:rsid w:val="00C62BC8"/>
    <w:rsid w:val="00C7489E"/>
    <w:rsid w:val="00C8319B"/>
    <w:rsid w:val="00C93349"/>
    <w:rsid w:val="00CB2C0B"/>
    <w:rsid w:val="00CC33B0"/>
    <w:rsid w:val="00CC64BB"/>
    <w:rsid w:val="00CC7964"/>
    <w:rsid w:val="00CD1578"/>
    <w:rsid w:val="00CF2D66"/>
    <w:rsid w:val="00CF7464"/>
    <w:rsid w:val="00D078D2"/>
    <w:rsid w:val="00D230EC"/>
    <w:rsid w:val="00D24427"/>
    <w:rsid w:val="00D25D5F"/>
    <w:rsid w:val="00D42189"/>
    <w:rsid w:val="00D46C69"/>
    <w:rsid w:val="00D571BD"/>
    <w:rsid w:val="00D944FF"/>
    <w:rsid w:val="00DC005B"/>
    <w:rsid w:val="00DC0A1F"/>
    <w:rsid w:val="00DE43F9"/>
    <w:rsid w:val="00DE4C90"/>
    <w:rsid w:val="00E03F8D"/>
    <w:rsid w:val="00E12638"/>
    <w:rsid w:val="00E176A6"/>
    <w:rsid w:val="00E35DE6"/>
    <w:rsid w:val="00E76347"/>
    <w:rsid w:val="00E83FF8"/>
    <w:rsid w:val="00E91520"/>
    <w:rsid w:val="00EB7F8C"/>
    <w:rsid w:val="00EC1F2A"/>
    <w:rsid w:val="00F00279"/>
    <w:rsid w:val="00F02EAC"/>
    <w:rsid w:val="00F15489"/>
    <w:rsid w:val="00F327F7"/>
    <w:rsid w:val="00F33320"/>
    <w:rsid w:val="00F604F1"/>
    <w:rsid w:val="00F73775"/>
    <w:rsid w:val="00F92402"/>
    <w:rsid w:val="00F9464D"/>
    <w:rsid w:val="00FA0760"/>
    <w:rsid w:val="00FA5B69"/>
    <w:rsid w:val="00FE7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5C5C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E00A9"/>
    <w:rPr>
      <w:sz w:val="18"/>
      <w:szCs w:val="18"/>
    </w:rPr>
  </w:style>
  <w:style w:type="paragraph" w:styleId="ab">
    <w:name w:val="annotation text"/>
    <w:basedOn w:val="a"/>
    <w:link w:val="ac"/>
    <w:uiPriority w:val="99"/>
    <w:semiHidden/>
    <w:unhideWhenUsed/>
    <w:rsid w:val="000E00A9"/>
    <w:pPr>
      <w:jc w:val="left"/>
    </w:pPr>
  </w:style>
  <w:style w:type="character" w:customStyle="1" w:styleId="ac">
    <w:name w:val="コメント文字列 (文字)"/>
    <w:basedOn w:val="a0"/>
    <w:link w:val="ab"/>
    <w:uiPriority w:val="99"/>
    <w:semiHidden/>
    <w:rsid w:val="000E00A9"/>
  </w:style>
  <w:style w:type="paragraph" w:styleId="ad">
    <w:name w:val="annotation subject"/>
    <w:basedOn w:val="ab"/>
    <w:next w:val="ab"/>
    <w:link w:val="ae"/>
    <w:uiPriority w:val="99"/>
    <w:semiHidden/>
    <w:unhideWhenUsed/>
    <w:rsid w:val="000E00A9"/>
    <w:rPr>
      <w:b/>
      <w:bCs/>
    </w:rPr>
  </w:style>
  <w:style w:type="character" w:customStyle="1" w:styleId="ae">
    <w:name w:val="コメント内容 (文字)"/>
    <w:basedOn w:val="ac"/>
    <w:link w:val="ad"/>
    <w:uiPriority w:val="99"/>
    <w:semiHidden/>
    <w:rsid w:val="000E00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E00A9"/>
    <w:rPr>
      <w:sz w:val="18"/>
      <w:szCs w:val="18"/>
    </w:rPr>
  </w:style>
  <w:style w:type="paragraph" w:styleId="ab">
    <w:name w:val="annotation text"/>
    <w:basedOn w:val="a"/>
    <w:link w:val="ac"/>
    <w:uiPriority w:val="99"/>
    <w:semiHidden/>
    <w:unhideWhenUsed/>
    <w:rsid w:val="000E00A9"/>
    <w:pPr>
      <w:jc w:val="left"/>
    </w:pPr>
  </w:style>
  <w:style w:type="character" w:customStyle="1" w:styleId="ac">
    <w:name w:val="コメント文字列 (文字)"/>
    <w:basedOn w:val="a0"/>
    <w:link w:val="ab"/>
    <w:uiPriority w:val="99"/>
    <w:semiHidden/>
    <w:rsid w:val="000E00A9"/>
  </w:style>
  <w:style w:type="paragraph" w:styleId="ad">
    <w:name w:val="annotation subject"/>
    <w:basedOn w:val="ab"/>
    <w:next w:val="ab"/>
    <w:link w:val="ae"/>
    <w:uiPriority w:val="99"/>
    <w:semiHidden/>
    <w:unhideWhenUsed/>
    <w:rsid w:val="000E00A9"/>
    <w:rPr>
      <w:b/>
      <w:bCs/>
    </w:rPr>
  </w:style>
  <w:style w:type="character" w:customStyle="1" w:styleId="ae">
    <w:name w:val="コメント内容 (文字)"/>
    <w:basedOn w:val="ac"/>
    <w:link w:val="ad"/>
    <w:uiPriority w:val="99"/>
    <w:semiHidden/>
    <w:rsid w:val="000E0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326">
      <w:bodyDiv w:val="1"/>
      <w:marLeft w:val="0"/>
      <w:marRight w:val="0"/>
      <w:marTop w:val="0"/>
      <w:marBottom w:val="0"/>
      <w:divBdr>
        <w:top w:val="none" w:sz="0" w:space="0" w:color="auto"/>
        <w:left w:val="none" w:sz="0" w:space="0" w:color="auto"/>
        <w:bottom w:val="none" w:sz="0" w:space="0" w:color="auto"/>
        <w:right w:val="none" w:sz="0" w:space="0" w:color="auto"/>
      </w:divBdr>
    </w:div>
    <w:div w:id="20375799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6039717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21296595">
      <w:bodyDiv w:val="1"/>
      <w:marLeft w:val="0"/>
      <w:marRight w:val="0"/>
      <w:marTop w:val="0"/>
      <w:marBottom w:val="0"/>
      <w:divBdr>
        <w:top w:val="none" w:sz="0" w:space="0" w:color="auto"/>
        <w:left w:val="none" w:sz="0" w:space="0" w:color="auto"/>
        <w:bottom w:val="none" w:sz="0" w:space="0" w:color="auto"/>
        <w:right w:val="none" w:sz="0" w:space="0" w:color="auto"/>
      </w:divBdr>
    </w:div>
    <w:div w:id="1092357804">
      <w:bodyDiv w:val="1"/>
      <w:marLeft w:val="0"/>
      <w:marRight w:val="0"/>
      <w:marTop w:val="0"/>
      <w:marBottom w:val="0"/>
      <w:divBdr>
        <w:top w:val="none" w:sz="0" w:space="0" w:color="auto"/>
        <w:left w:val="none" w:sz="0" w:space="0" w:color="auto"/>
        <w:bottom w:val="none" w:sz="0" w:space="0" w:color="auto"/>
        <w:right w:val="none" w:sz="0" w:space="0" w:color="auto"/>
      </w:divBdr>
    </w:div>
    <w:div w:id="119145477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52503225">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6C8D4-03F9-40EF-B57F-E0618490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474</Words>
  <Characters>2702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2016-03-22T03:13:00Z</cp:lastPrinted>
  <dcterms:created xsi:type="dcterms:W3CDTF">2016-10-25T23:44:00Z</dcterms:created>
  <dcterms:modified xsi:type="dcterms:W3CDTF">2017-03-21T05:59:00Z</dcterms:modified>
</cp:coreProperties>
</file>