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7D397" w14:textId="5410E167" w:rsidR="009261C9" w:rsidRPr="00CC64BB" w:rsidRDefault="00C438BE"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w:t>
      </w:r>
      <w:r w:rsidR="005959A6">
        <w:rPr>
          <w:rFonts w:ascii="ＭＳ Ｐゴシック" w:eastAsia="ＭＳ Ｐゴシック" w:hAnsi="ＭＳ Ｐゴシック" w:hint="eastAsia"/>
          <w:sz w:val="28"/>
        </w:rPr>
        <w:t>8</w:t>
      </w:r>
      <w:r w:rsidR="003E444B">
        <w:rPr>
          <w:rFonts w:ascii="ＭＳ Ｐゴシック" w:eastAsia="ＭＳ Ｐゴシック" w:hAnsi="ＭＳ Ｐゴシック" w:hint="eastAsia"/>
          <w:sz w:val="28"/>
        </w:rPr>
        <w:t xml:space="preserve">　</w:t>
      </w:r>
      <w:r w:rsidR="000D0412">
        <w:rPr>
          <w:rFonts w:ascii="ＭＳ Ｐゴシック" w:eastAsia="ＭＳ Ｐゴシック" w:hAnsi="ＭＳ Ｐゴシック" w:hint="eastAsia"/>
          <w:sz w:val="28"/>
        </w:rPr>
        <w:t>遺伝性膵炎</w:t>
      </w:r>
    </w:p>
    <w:p w14:paraId="673D10C2"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CB8D891" w14:textId="77777777" w:rsidR="009261C9" w:rsidRPr="00CC64BB" w:rsidRDefault="009261C9" w:rsidP="009261C9">
      <w:pPr>
        <w:ind w:leftChars="100" w:left="210"/>
        <w:rPr>
          <w:rFonts w:ascii="ＭＳ Ｐゴシック" w:eastAsia="ＭＳ Ｐゴシック" w:hAnsi="ＭＳ Ｐゴシック"/>
        </w:rPr>
      </w:pPr>
    </w:p>
    <w:p w14:paraId="4A58F057" w14:textId="74255680"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1092640" w14:textId="01C7BA88" w:rsidR="00CA2B72" w:rsidRDefault="009261C9" w:rsidP="00E366BF">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137BC" w:rsidRPr="009137BC">
        <w:rPr>
          <w:rFonts w:ascii="ＭＳ Ｐゴシック" w:eastAsia="ＭＳ Ｐゴシック" w:hAnsi="ＭＳ Ｐゴシック" w:hint="eastAsia"/>
        </w:rPr>
        <w:t>遺伝性膵炎とは、遺伝により慢性膵炎が多発する稀な</w:t>
      </w:r>
      <w:r w:rsidR="00D20853">
        <w:rPr>
          <w:rFonts w:ascii="ＭＳ Ｐゴシック" w:eastAsia="ＭＳ Ｐゴシック" w:hAnsi="ＭＳ Ｐゴシック" w:hint="eastAsia"/>
        </w:rPr>
        <w:t>疾病である</w:t>
      </w:r>
      <w:r w:rsidR="009137BC" w:rsidRPr="009137BC">
        <w:rPr>
          <w:rFonts w:ascii="ＭＳ Ｐゴシック" w:eastAsia="ＭＳ Ｐゴシック" w:hAnsi="ＭＳ Ｐゴシック" w:hint="eastAsia"/>
        </w:rPr>
        <w:t>。</w:t>
      </w:r>
      <w:r w:rsidR="00E366BF" w:rsidRPr="00E366BF">
        <w:rPr>
          <w:rFonts w:ascii="ＭＳ Ｐゴシック" w:eastAsia="ＭＳ Ｐゴシック" w:hAnsi="ＭＳ Ｐゴシック" w:hint="eastAsia"/>
        </w:rPr>
        <w:t>遺伝性膵炎の定義としてGrossは、①血縁者に</w:t>
      </w:r>
      <w:r w:rsidR="00AB5060">
        <w:rPr>
          <w:rFonts w:ascii="ＭＳ Ｐゴシック" w:eastAsia="ＭＳ Ｐゴシック" w:hAnsi="ＭＳ Ｐゴシック" w:hint="eastAsia"/>
        </w:rPr>
        <w:t>３</w:t>
      </w:r>
      <w:r w:rsidR="00E366BF" w:rsidRPr="00E366BF">
        <w:rPr>
          <w:rFonts w:ascii="ＭＳ Ｐゴシック" w:eastAsia="ＭＳ Ｐゴシック" w:hAnsi="ＭＳ Ｐゴシック" w:hint="eastAsia"/>
        </w:rPr>
        <w:t>人以上の膵炎症例を認め、②若年発症、③大量飲酒など慢性膵炎の成因と考えられるものが認められず、④</w:t>
      </w:r>
      <w:r w:rsidR="005F52C8" w:rsidRPr="00236075">
        <w:rPr>
          <w:rFonts w:ascii="ＭＳ Ｐゴシック" w:eastAsia="ＭＳ Ｐゴシック" w:hAnsi="ＭＳ Ｐゴシック" w:hint="eastAsia"/>
        </w:rPr>
        <w:t>２</w:t>
      </w:r>
      <w:r w:rsidR="00E366BF" w:rsidRPr="00E366BF">
        <w:rPr>
          <w:rFonts w:ascii="ＭＳ Ｐゴシック" w:eastAsia="ＭＳ Ｐゴシック" w:hAnsi="ＭＳ Ｐゴシック" w:hint="eastAsia"/>
        </w:rPr>
        <w:t>世代以上で患者が発生していることを挙げている。</w:t>
      </w:r>
      <w:r w:rsidR="00E366BF">
        <w:rPr>
          <w:rFonts w:ascii="ＭＳ Ｐゴシック" w:eastAsia="ＭＳ Ｐゴシック" w:hAnsi="ＭＳ Ｐゴシック" w:hint="eastAsia"/>
        </w:rPr>
        <w:t>我が国では少子化に伴い明確な家族歴を得ることが困難なため、厚生労働省難治性膵疾患に関する調査研究班の策定した臨床診断基準</w:t>
      </w:r>
      <w:r w:rsidR="00CA2B72">
        <w:rPr>
          <w:rFonts w:ascii="ＭＳ Ｐゴシック" w:eastAsia="ＭＳ Ｐゴシック" w:hAnsi="ＭＳ Ｐゴシック" w:hint="eastAsia"/>
        </w:rPr>
        <w:t>に基づき診断さ</w:t>
      </w:r>
      <w:r w:rsidR="00E366BF">
        <w:rPr>
          <w:rFonts w:ascii="ＭＳ Ｐゴシック" w:eastAsia="ＭＳ Ｐゴシック" w:hAnsi="ＭＳ Ｐゴシック" w:hint="eastAsia"/>
        </w:rPr>
        <w:t>れる。</w:t>
      </w:r>
    </w:p>
    <w:p w14:paraId="670D4DA0" w14:textId="77777777" w:rsidR="00CA2B72" w:rsidRPr="00CA2B72" w:rsidRDefault="00CA2B72" w:rsidP="00E366BF">
      <w:pPr>
        <w:ind w:leftChars="200" w:left="420"/>
        <w:rPr>
          <w:rFonts w:ascii="ＭＳ Ｐゴシック" w:eastAsia="ＭＳ Ｐゴシック" w:hAnsi="ＭＳ Ｐゴシック"/>
        </w:rPr>
      </w:pPr>
    </w:p>
    <w:p w14:paraId="0467CDF1"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1D544FB9" w14:textId="1916BDE1" w:rsidR="00E366BF"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E366BF" w:rsidRPr="00E366BF">
        <w:rPr>
          <w:rFonts w:ascii="ＭＳ Ｐゴシック" w:eastAsia="ＭＳ Ｐゴシック" w:hAnsi="ＭＳ Ｐゴシック" w:hint="eastAsia"/>
        </w:rPr>
        <w:t>原因遺伝子変異として、カチオニックトリプシノーゲン</w:t>
      </w:r>
      <w:r w:rsidR="0054285C">
        <w:rPr>
          <w:rFonts w:ascii="ＭＳ Ｐゴシック" w:eastAsia="ＭＳ Ｐゴシック" w:hAnsi="ＭＳ Ｐゴシック" w:hint="eastAsia"/>
        </w:rPr>
        <w:t>（</w:t>
      </w:r>
      <w:r w:rsidR="00A43D24">
        <w:rPr>
          <w:rFonts w:ascii="ＭＳ Ｐゴシック" w:eastAsia="ＭＳ Ｐゴシック" w:hAnsi="ＭＳ Ｐゴシック" w:hint="eastAsia"/>
          <w:i/>
        </w:rPr>
        <w:t>PRSS1</w:t>
      </w:r>
      <w:r w:rsidR="00E366BF" w:rsidRPr="00E366BF">
        <w:rPr>
          <w:rFonts w:ascii="ＭＳ Ｐゴシック" w:eastAsia="ＭＳ Ｐゴシック" w:hAnsi="ＭＳ Ｐゴシック" w:hint="eastAsia"/>
        </w:rPr>
        <w:t>）遺伝子変異が約</w:t>
      </w:r>
      <w:r w:rsidR="00AB5060">
        <w:rPr>
          <w:rFonts w:ascii="ＭＳ Ｐゴシック" w:eastAsia="ＭＳ Ｐゴシック" w:hAnsi="ＭＳ Ｐゴシック" w:hint="eastAsia"/>
        </w:rPr>
        <w:t>４</w:t>
      </w:r>
      <w:r w:rsidR="00E366BF" w:rsidRPr="00E366BF">
        <w:rPr>
          <w:rFonts w:ascii="ＭＳ Ｐゴシック" w:eastAsia="ＭＳ Ｐゴシック" w:hAnsi="ＭＳ Ｐゴシック" w:hint="eastAsia"/>
        </w:rPr>
        <w:t>割、膵分泌性トリプシンインヒビター（</w:t>
      </w:r>
      <w:r w:rsidR="00A43D24">
        <w:rPr>
          <w:rFonts w:ascii="ＭＳ Ｐゴシック" w:eastAsia="ＭＳ Ｐゴシック" w:hAnsi="ＭＳ Ｐゴシック" w:hint="eastAsia"/>
          <w:i/>
        </w:rPr>
        <w:t>SPINK1</w:t>
      </w:r>
      <w:r w:rsidR="00E366BF" w:rsidRPr="00E366BF">
        <w:rPr>
          <w:rFonts w:ascii="ＭＳ Ｐゴシック" w:eastAsia="ＭＳ Ｐゴシック" w:hAnsi="ＭＳ Ｐゴシック" w:hint="eastAsia"/>
        </w:rPr>
        <w:t>）遺伝子変異が約</w:t>
      </w:r>
      <w:r w:rsidR="00AB5060">
        <w:rPr>
          <w:rFonts w:ascii="ＭＳ Ｐゴシック" w:eastAsia="ＭＳ Ｐゴシック" w:hAnsi="ＭＳ Ｐゴシック" w:hint="eastAsia"/>
        </w:rPr>
        <w:t>３</w:t>
      </w:r>
      <w:r w:rsidR="00E366BF" w:rsidRPr="00E366BF">
        <w:rPr>
          <w:rFonts w:ascii="ＭＳ Ｐゴシック" w:eastAsia="ＭＳ Ｐゴシック" w:hAnsi="ＭＳ Ｐゴシック" w:hint="eastAsia"/>
        </w:rPr>
        <w:t>割、その他・不明が約</w:t>
      </w:r>
      <w:r w:rsidR="00AB5060">
        <w:rPr>
          <w:rFonts w:ascii="ＭＳ Ｐゴシック" w:eastAsia="ＭＳ Ｐゴシック" w:hAnsi="ＭＳ Ｐゴシック" w:hint="eastAsia"/>
        </w:rPr>
        <w:t>３</w:t>
      </w:r>
      <w:r w:rsidR="00E366BF" w:rsidRPr="00E366BF">
        <w:rPr>
          <w:rFonts w:ascii="ＭＳ Ｐゴシック" w:eastAsia="ＭＳ Ｐゴシック" w:hAnsi="ＭＳ Ｐゴシック" w:hint="eastAsia"/>
        </w:rPr>
        <w:t>割とされる。膵炎発症の第一段階は、膵腺房細胞内でのトリプシノーゲンの異所性活性化である。生体内には異所性のトリプシノーゲン活性化、さらに活性化したトリプシンを介する他の消化酵素の活性化による自己消化から膵臓を守るための防御機構が存在している。</w:t>
      </w:r>
      <w:r w:rsidR="00A43D24">
        <w:rPr>
          <w:rFonts w:ascii="ＭＳ Ｐゴシック" w:eastAsia="ＭＳ Ｐゴシック" w:hAnsi="ＭＳ Ｐゴシック" w:hint="eastAsia"/>
          <w:i/>
        </w:rPr>
        <w:t>PRSS1</w:t>
      </w:r>
      <w:r w:rsidR="00E366BF">
        <w:rPr>
          <w:rFonts w:ascii="ＭＳ Ｐゴシック" w:eastAsia="ＭＳ Ｐゴシック" w:hAnsi="ＭＳ Ｐゴシック" w:hint="eastAsia"/>
        </w:rPr>
        <w:t>遺伝子異常により、トリプシンの活性化・不活性化のアンバランスが生じるとトリプシンの持続的活性化が生じ、膵炎を発症すると考えられている。</w:t>
      </w:r>
      <w:r w:rsidR="00CA2B72">
        <w:rPr>
          <w:rFonts w:ascii="ＭＳ Ｐゴシック" w:eastAsia="ＭＳ Ｐゴシック" w:hAnsi="ＭＳ Ｐゴシック" w:hint="eastAsia"/>
        </w:rPr>
        <w:t>しかしながら、</w:t>
      </w:r>
      <w:r w:rsidR="00A43D24">
        <w:rPr>
          <w:rFonts w:ascii="ＭＳ Ｐゴシック" w:eastAsia="ＭＳ Ｐゴシック" w:hAnsi="ＭＳ Ｐゴシック" w:hint="eastAsia"/>
          <w:i/>
        </w:rPr>
        <w:t>SPINK</w:t>
      </w:r>
      <w:r w:rsidR="003535D1" w:rsidRPr="003535D1">
        <w:rPr>
          <w:rFonts w:ascii="ＭＳ Ｐゴシック" w:eastAsia="ＭＳ Ｐゴシック" w:hAnsi="ＭＳ Ｐゴシック" w:hint="eastAsia"/>
        </w:rPr>
        <w:t>遺伝子</w:t>
      </w:r>
      <w:r w:rsidR="00643BD6">
        <w:rPr>
          <w:rFonts w:ascii="ＭＳ Ｐゴシック" w:eastAsia="ＭＳ Ｐゴシック" w:hAnsi="ＭＳ Ｐゴシック" w:hint="eastAsia"/>
        </w:rPr>
        <w:t>における最多の</w:t>
      </w:r>
      <w:r w:rsidR="003535D1" w:rsidRPr="003535D1">
        <w:rPr>
          <w:rFonts w:ascii="ＭＳ Ｐゴシック" w:eastAsia="ＭＳ Ｐゴシック" w:hAnsi="ＭＳ Ｐゴシック" w:hint="eastAsia"/>
        </w:rPr>
        <w:t>変異</w:t>
      </w:r>
      <w:r w:rsidR="0054285C">
        <w:rPr>
          <w:rFonts w:ascii="ＭＳ Ｐゴシック" w:eastAsia="ＭＳ Ｐゴシック" w:hAnsi="ＭＳ Ｐゴシック" w:hint="eastAsia"/>
        </w:rPr>
        <w:t>（</w:t>
      </w:r>
      <w:r w:rsidR="00643BD6">
        <w:rPr>
          <w:rFonts w:ascii="ＭＳ Ｐゴシック" w:eastAsia="ＭＳ Ｐゴシック" w:hAnsi="ＭＳ Ｐゴシック" w:hint="eastAsia"/>
        </w:rPr>
        <w:t>p.N34S変異</w:t>
      </w:r>
      <w:r w:rsidR="0054285C">
        <w:rPr>
          <w:rFonts w:ascii="ＭＳ Ｐゴシック" w:eastAsia="ＭＳ Ｐゴシック" w:hAnsi="ＭＳ Ｐゴシック" w:hint="eastAsia"/>
        </w:rPr>
        <w:t>）</w:t>
      </w:r>
      <w:r w:rsidR="00643BD6">
        <w:rPr>
          <w:rFonts w:ascii="ＭＳ Ｐゴシック" w:eastAsia="ＭＳ Ｐゴシック" w:hAnsi="ＭＳ Ｐゴシック" w:hint="eastAsia"/>
        </w:rPr>
        <w:t>による膵炎発症機序は解明されておらず、また</w:t>
      </w:r>
      <w:r w:rsidR="00AB5060">
        <w:rPr>
          <w:rFonts w:ascii="ＭＳ Ｐゴシック" w:eastAsia="ＭＳ Ｐゴシック" w:hAnsi="ＭＳ Ｐゴシック" w:hint="eastAsia"/>
        </w:rPr>
        <w:t>３</w:t>
      </w:r>
      <w:r w:rsidR="00CA2B72">
        <w:rPr>
          <w:rFonts w:ascii="ＭＳ Ｐゴシック" w:eastAsia="ＭＳ Ｐゴシック" w:hAnsi="ＭＳ Ｐゴシック" w:hint="eastAsia"/>
        </w:rPr>
        <w:t>割の家系では原因遺伝子異常を認めず、</w:t>
      </w:r>
      <w:r w:rsidR="00643BD6">
        <w:rPr>
          <w:rFonts w:ascii="ＭＳ Ｐゴシック" w:eastAsia="ＭＳ Ｐゴシック" w:hAnsi="ＭＳ Ｐゴシック" w:hint="eastAsia"/>
        </w:rPr>
        <w:t>発病機構</w:t>
      </w:r>
      <w:r w:rsidR="00CA2B72">
        <w:rPr>
          <w:rFonts w:ascii="ＭＳ Ｐゴシック" w:eastAsia="ＭＳ Ｐゴシック" w:hAnsi="ＭＳ Ｐゴシック" w:hint="eastAsia"/>
        </w:rPr>
        <w:t>は明らかではない。</w:t>
      </w:r>
    </w:p>
    <w:p w14:paraId="46833663" w14:textId="77777777" w:rsidR="009261C9" w:rsidRPr="004772C5" w:rsidRDefault="009261C9" w:rsidP="009261C9">
      <w:pPr>
        <w:ind w:leftChars="200" w:left="420"/>
        <w:rPr>
          <w:rFonts w:ascii="ＭＳ Ｐゴシック" w:eastAsia="ＭＳ Ｐゴシック" w:hAnsi="ＭＳ Ｐゴシック"/>
        </w:rPr>
      </w:pPr>
    </w:p>
    <w:p w14:paraId="32CA471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1514F526" w14:textId="77777777"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9137BC" w:rsidRPr="009137BC">
        <w:rPr>
          <w:rFonts w:ascii="ＭＳ Ｐゴシック" w:eastAsia="ＭＳ Ｐゴシック" w:hAnsi="ＭＳ Ｐゴシック" w:hint="eastAsia"/>
        </w:rPr>
        <w:t>発症は10歳以下が多く、幼児期より腹痛、悪心、嘔吐、下痢などの急性膵炎様発作を反復し、多くは慢性膵炎へと進行し、膵外分泌機能不全や糖尿病を高率に合併する。</w:t>
      </w:r>
      <w:r w:rsidR="003535D1">
        <w:rPr>
          <w:rFonts w:ascii="ＭＳ Ｐゴシック" w:eastAsia="ＭＳ Ｐゴシック" w:hAnsi="ＭＳ Ｐゴシック" w:hint="eastAsia"/>
        </w:rPr>
        <w:t>頻回な膵炎発作のための入院や疼痛コントロールのために膵臓手術が必要となる症例も多い。</w:t>
      </w:r>
    </w:p>
    <w:p w14:paraId="600D7F74" w14:textId="77777777" w:rsidR="009261C9" w:rsidRPr="00CC64BB" w:rsidRDefault="009261C9" w:rsidP="009261C9">
      <w:pPr>
        <w:ind w:leftChars="200" w:left="420"/>
        <w:rPr>
          <w:rFonts w:ascii="ＭＳ Ｐゴシック" w:eastAsia="ＭＳ Ｐゴシック" w:hAnsi="ＭＳ Ｐゴシック"/>
        </w:rPr>
      </w:pPr>
    </w:p>
    <w:p w14:paraId="00DF7E61" w14:textId="187F32A3"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p>
    <w:p w14:paraId="18FFFEAC" w14:textId="77777777"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13895" w:rsidRPr="00613895">
        <w:rPr>
          <w:rFonts w:ascii="ＭＳ Ｐゴシック" w:eastAsia="ＭＳ Ｐゴシック" w:hAnsi="ＭＳ Ｐゴシック" w:hint="eastAsia"/>
        </w:rPr>
        <w:t>疼痛のコントロールと、膵内外分泌障害に対する補充療法</w:t>
      </w:r>
      <w:r w:rsidR="005A4480">
        <w:rPr>
          <w:rFonts w:ascii="ＭＳ Ｐゴシック" w:eastAsia="ＭＳ Ｐゴシック" w:hAnsi="ＭＳ Ｐゴシック" w:hint="eastAsia"/>
        </w:rPr>
        <w:t>といった対症療法にとどま</w:t>
      </w:r>
      <w:r w:rsidR="003535D1">
        <w:rPr>
          <w:rFonts w:ascii="ＭＳ Ｐゴシック" w:eastAsia="ＭＳ Ｐゴシック" w:hAnsi="ＭＳ Ｐゴシック" w:hint="eastAsia"/>
        </w:rPr>
        <w:t>り、根治的治療はない。</w:t>
      </w:r>
    </w:p>
    <w:p w14:paraId="2FD9BF23" w14:textId="77777777" w:rsidR="003535D1" w:rsidRPr="00236075" w:rsidRDefault="003535D1" w:rsidP="009261C9">
      <w:pPr>
        <w:ind w:leftChars="200" w:left="420"/>
        <w:rPr>
          <w:rFonts w:ascii="ＭＳ Ｐゴシック" w:eastAsia="ＭＳ Ｐゴシック" w:hAnsi="ＭＳ Ｐゴシック"/>
        </w:rPr>
      </w:pPr>
    </w:p>
    <w:p w14:paraId="4F867EF6"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75C1925F" w14:textId="10CFCB00" w:rsidR="00CA2B72" w:rsidRPr="00236075"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3535D1" w:rsidRPr="003535D1">
        <w:rPr>
          <w:rFonts w:ascii="ＭＳ Ｐゴシック" w:eastAsia="ＭＳ Ｐゴシック" w:hAnsi="ＭＳ Ｐゴシック" w:hint="eastAsia"/>
        </w:rPr>
        <w:t>一般の慢性膵炎に比べて遺伝性膵炎の発症が幼少時と若く有病期間が長いことや、炎症が反復・持続し高度となりやすい</w:t>
      </w:r>
      <w:r w:rsidR="003535D1">
        <w:rPr>
          <w:rFonts w:ascii="ＭＳ Ｐゴシック" w:eastAsia="ＭＳ Ｐゴシック" w:hAnsi="ＭＳ Ｐゴシック" w:hint="eastAsia"/>
        </w:rPr>
        <w:t>ため、膵外分泌機能不全や糖尿病を高率に合併し、QOLは著しく低下する。さらに</w:t>
      </w:r>
      <w:r w:rsidR="009137BC" w:rsidRPr="009137BC">
        <w:rPr>
          <w:rFonts w:ascii="ＭＳ Ｐゴシック" w:eastAsia="ＭＳ Ｐゴシック" w:hAnsi="ＭＳ Ｐゴシック" w:hint="eastAsia"/>
        </w:rPr>
        <w:t>遺伝性膵炎患者の膵癌発症率は一般人口のそれと比べて、約50倍から90倍と高率である。</w:t>
      </w:r>
      <w:r w:rsidR="003535D1">
        <w:rPr>
          <w:rFonts w:ascii="ＭＳ Ｐゴシック" w:eastAsia="ＭＳ Ｐゴシック" w:hAnsi="ＭＳ Ｐゴシック" w:hint="eastAsia"/>
        </w:rPr>
        <w:t>我が国における全国調査においても、遺伝性膵炎82家系中14家系</w:t>
      </w:r>
      <w:r w:rsidR="0054285C" w:rsidRPr="00236075">
        <w:rPr>
          <w:rFonts w:ascii="ＭＳ Ｐゴシック" w:eastAsia="ＭＳ Ｐゴシック" w:hAnsi="ＭＳ Ｐゴシック" w:hint="eastAsia"/>
        </w:rPr>
        <w:t>（</w:t>
      </w:r>
      <w:r w:rsidR="003535D1" w:rsidRPr="00236075">
        <w:rPr>
          <w:rFonts w:ascii="ＭＳ Ｐゴシック" w:eastAsia="ＭＳ Ｐゴシック" w:hAnsi="ＭＳ Ｐゴシック"/>
        </w:rPr>
        <w:t>17</w:t>
      </w:r>
      <w:r w:rsidR="005F52C8" w:rsidRPr="00236075">
        <w:rPr>
          <w:rFonts w:ascii="ＭＳ Ｐゴシック" w:eastAsia="ＭＳ Ｐゴシック" w:hAnsi="ＭＳ Ｐゴシック" w:hint="eastAsia"/>
        </w:rPr>
        <w:t>％</w:t>
      </w:r>
      <w:r w:rsidR="0054285C" w:rsidRPr="00236075">
        <w:rPr>
          <w:rFonts w:ascii="ＭＳ Ｐゴシック" w:eastAsia="ＭＳ Ｐゴシック" w:hAnsi="ＭＳ Ｐゴシック" w:hint="eastAsia"/>
        </w:rPr>
        <w:t>）</w:t>
      </w:r>
      <w:r w:rsidR="003535D1" w:rsidRPr="00236075">
        <w:rPr>
          <w:rFonts w:ascii="ＭＳ Ｐゴシック" w:eastAsia="ＭＳ Ｐゴシック" w:hAnsi="ＭＳ Ｐゴシック" w:hint="eastAsia"/>
        </w:rPr>
        <w:t>に膵癌を認めている。</w:t>
      </w:r>
    </w:p>
    <w:p w14:paraId="6570EB57" w14:textId="77777777" w:rsidR="003535D1" w:rsidRPr="00236075" w:rsidRDefault="003535D1" w:rsidP="003535D1">
      <w:pPr>
        <w:pStyle w:val="a5"/>
        <w:ind w:leftChars="0" w:left="420"/>
        <w:rPr>
          <w:rFonts w:ascii="ＭＳ Ｐゴシック" w:eastAsia="ＭＳ Ｐゴシック" w:hAnsi="ＭＳ Ｐゴシック"/>
        </w:rPr>
      </w:pPr>
    </w:p>
    <w:p w14:paraId="773131B9" w14:textId="77777777" w:rsidR="00D20853" w:rsidRDefault="00D20853">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38014657" w14:textId="2DAA3E9F"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23F45A5D"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703B64B2" w14:textId="0EAB806A" w:rsidR="00334A15" w:rsidRPr="00236075" w:rsidRDefault="00334A15" w:rsidP="00CC64BB">
      <w:pPr>
        <w:pStyle w:val="a5"/>
        <w:ind w:leftChars="0" w:left="570"/>
        <w:rPr>
          <w:rFonts w:ascii="ＭＳ Ｐゴシック" w:eastAsia="ＭＳ Ｐゴシック" w:hAnsi="ＭＳ Ｐゴシック"/>
        </w:rPr>
      </w:pPr>
      <w:r w:rsidRPr="00236075">
        <w:rPr>
          <w:rFonts w:ascii="ＭＳ Ｐゴシック" w:eastAsia="ＭＳ Ｐゴシック" w:hAnsi="ＭＳ Ｐゴシック" w:hint="eastAsia"/>
        </w:rPr>
        <w:t>約</w:t>
      </w:r>
      <w:r w:rsidR="00DC7752" w:rsidRPr="00236075">
        <w:rPr>
          <w:rFonts w:ascii="ＭＳ Ｐゴシック" w:eastAsia="ＭＳ Ｐゴシック" w:hAnsi="ＭＳ Ｐゴシック"/>
        </w:rPr>
        <w:t>3</w:t>
      </w:r>
      <w:r w:rsidR="00010D59" w:rsidRPr="00236075">
        <w:rPr>
          <w:rFonts w:ascii="ＭＳ Ｐゴシック" w:eastAsia="ＭＳ Ｐゴシック" w:hAnsi="ＭＳ Ｐゴシック"/>
        </w:rPr>
        <w:t>00</w:t>
      </w:r>
      <w:r w:rsidR="005F52C8" w:rsidRPr="00236075">
        <w:rPr>
          <w:rFonts w:ascii="ＭＳ Ｐゴシック" w:eastAsia="ＭＳ Ｐゴシック" w:hAnsi="ＭＳ Ｐゴシック" w:hint="eastAsia"/>
        </w:rPr>
        <w:t>～</w:t>
      </w:r>
      <w:r w:rsidR="003535D1" w:rsidRPr="00236075">
        <w:rPr>
          <w:rFonts w:ascii="ＭＳ Ｐゴシック" w:eastAsia="ＭＳ Ｐゴシック" w:hAnsi="ＭＳ Ｐゴシック"/>
        </w:rPr>
        <w:t>400</w:t>
      </w:r>
      <w:r w:rsidR="00010D59" w:rsidRPr="00236075">
        <w:rPr>
          <w:rFonts w:ascii="ＭＳ Ｐゴシック" w:eastAsia="ＭＳ Ｐゴシック" w:hAnsi="ＭＳ Ｐゴシック" w:hint="eastAsia"/>
        </w:rPr>
        <w:t>人</w:t>
      </w:r>
    </w:p>
    <w:p w14:paraId="3192E25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B032AF4" w14:textId="0105B1CE" w:rsidR="00643BD6" w:rsidRDefault="00E5392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DC7752">
        <w:rPr>
          <w:rFonts w:ascii="ＭＳ Ｐゴシック" w:eastAsia="ＭＳ Ｐゴシック" w:hAnsi="ＭＳ Ｐゴシック" w:hint="eastAsia"/>
        </w:rPr>
        <w:t>（</w:t>
      </w:r>
      <w:r w:rsidR="00613895">
        <w:rPr>
          <w:rFonts w:ascii="ＭＳ Ｐゴシック" w:eastAsia="ＭＳ Ｐゴシック" w:hAnsi="ＭＳ Ｐゴシック" w:hint="eastAsia"/>
        </w:rPr>
        <w:t>主にトリプシンの活性化・不活性化に関する遺伝子異常による</w:t>
      </w:r>
      <w:r w:rsidR="00643BD6">
        <w:rPr>
          <w:rFonts w:ascii="ＭＳ Ｐゴシック" w:eastAsia="ＭＳ Ｐゴシック" w:hAnsi="ＭＳ Ｐゴシック" w:hint="eastAsia"/>
        </w:rPr>
        <w:t>ことが想定されている。</w:t>
      </w:r>
      <w:r w:rsidR="00DC7752">
        <w:rPr>
          <w:rFonts w:ascii="ＭＳ Ｐゴシック" w:eastAsia="ＭＳ Ｐゴシック" w:hAnsi="ＭＳ Ｐゴシック" w:hint="eastAsia"/>
        </w:rPr>
        <w:t>）</w:t>
      </w:r>
    </w:p>
    <w:p w14:paraId="7393C7A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7602D90" w14:textId="58247053"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010D59">
        <w:rPr>
          <w:rFonts w:ascii="ＭＳ Ｐゴシック" w:eastAsia="ＭＳ Ｐゴシック" w:hAnsi="ＭＳ Ｐゴシック" w:hint="eastAsia"/>
        </w:rPr>
        <w:t>膵外分泌</w:t>
      </w:r>
      <w:r w:rsidR="00236075">
        <w:rPr>
          <w:rFonts w:ascii="ＭＳ Ｐゴシック" w:eastAsia="ＭＳ Ｐゴシック" w:hAnsi="ＭＳ Ｐゴシック" w:hint="eastAsia"/>
        </w:rPr>
        <w:t>及</w:t>
      </w:r>
      <w:r w:rsidR="00010D59">
        <w:rPr>
          <w:rFonts w:ascii="ＭＳ Ｐゴシック" w:eastAsia="ＭＳ Ｐゴシック" w:hAnsi="ＭＳ Ｐゴシック" w:hint="eastAsia"/>
        </w:rPr>
        <w:t>び内分泌機能不全に対する対症療法にとどまる</w:t>
      </w:r>
      <w:r w:rsidR="00AB506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FC0AE9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6DF61F42" w14:textId="7777777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14:paraId="161A095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7FE5D4ED" w14:textId="4DA7CEEF"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16711">
        <w:rPr>
          <w:rFonts w:ascii="ＭＳ Ｐゴシック" w:eastAsia="ＭＳ Ｐゴシック" w:hAnsi="ＭＳ Ｐゴシック" w:hint="eastAsia"/>
        </w:rPr>
        <w:t>研究班作成の診断基準あり</w:t>
      </w:r>
      <w:r w:rsidR="00AB5060">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F268561"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36F4899" w14:textId="627854EE" w:rsidR="009261C9" w:rsidRDefault="003E444B" w:rsidP="003E444B">
      <w:pPr>
        <w:ind w:firstLineChars="250" w:firstLine="525"/>
        <w:rPr>
          <w:rFonts w:ascii="ＭＳ Ｐゴシック" w:eastAsia="ＭＳ Ｐゴシック" w:hAnsi="ＭＳ Ｐゴシック"/>
        </w:rPr>
      </w:pPr>
      <w:r w:rsidRPr="003E444B">
        <w:rPr>
          <w:rFonts w:ascii="ＭＳ Ｐゴシック" w:eastAsia="ＭＳ Ｐゴシック" w:hAnsi="ＭＳ Ｐゴシック" w:hint="eastAsia"/>
        </w:rPr>
        <w:t>急性膵炎発作を直</w:t>
      </w:r>
      <w:r w:rsidRPr="00236075">
        <w:rPr>
          <w:rFonts w:ascii="ＭＳ Ｐゴシック" w:eastAsia="ＭＳ Ｐゴシック" w:hAnsi="ＭＳ Ｐゴシック" w:hint="eastAsia"/>
        </w:rPr>
        <w:t>近</w:t>
      </w:r>
      <w:r w:rsidR="005F52C8" w:rsidRPr="00236075">
        <w:rPr>
          <w:rFonts w:ascii="ＭＳ Ｐゴシック" w:eastAsia="ＭＳ Ｐゴシック" w:hAnsi="ＭＳ Ｐゴシック" w:hint="eastAsia"/>
        </w:rPr>
        <w:t>１</w:t>
      </w:r>
      <w:r w:rsidRPr="00236075">
        <w:rPr>
          <w:rFonts w:ascii="ＭＳ Ｐゴシック" w:eastAsia="ＭＳ Ｐゴシック" w:hAnsi="ＭＳ Ｐゴシック" w:hint="eastAsia"/>
        </w:rPr>
        <w:t>年に</w:t>
      </w:r>
      <w:r w:rsidR="005F52C8" w:rsidRPr="00236075">
        <w:rPr>
          <w:rFonts w:ascii="ＭＳ Ｐゴシック" w:eastAsia="ＭＳ Ｐゴシック" w:hAnsi="ＭＳ Ｐゴシック" w:hint="eastAsia"/>
        </w:rPr>
        <w:t>１</w:t>
      </w:r>
      <w:r w:rsidRPr="00236075">
        <w:rPr>
          <w:rFonts w:ascii="ＭＳ Ｐゴシック" w:eastAsia="ＭＳ Ｐゴシック" w:hAnsi="ＭＳ Ｐゴシック" w:hint="eastAsia"/>
        </w:rPr>
        <w:t>回以上起こ</w:t>
      </w:r>
      <w:r w:rsidRPr="003E444B">
        <w:rPr>
          <w:rFonts w:ascii="ＭＳ Ｐゴシック" w:eastAsia="ＭＳ Ｐゴシック" w:hAnsi="ＭＳ Ｐゴシック" w:hint="eastAsia"/>
        </w:rPr>
        <w:t>している場合を重症とし、対象とする。</w:t>
      </w:r>
    </w:p>
    <w:p w14:paraId="2B234B0C" w14:textId="77777777" w:rsidR="003E444B" w:rsidRPr="00CC64BB" w:rsidRDefault="003E444B" w:rsidP="003E444B">
      <w:pPr>
        <w:ind w:firstLineChars="300" w:firstLine="630"/>
        <w:rPr>
          <w:rFonts w:ascii="ＭＳ Ｐゴシック" w:eastAsia="ＭＳ Ｐゴシック" w:hAnsi="ＭＳ Ｐゴシック"/>
        </w:rPr>
      </w:pPr>
    </w:p>
    <w:p w14:paraId="4F40D558"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54580EA" w14:textId="77777777"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643BD6">
        <w:rPr>
          <w:rFonts w:ascii="ＭＳ Ｐゴシック" w:eastAsia="ＭＳ Ｐゴシック" w:hAnsi="ＭＳ Ｐゴシック" w:hint="eastAsia"/>
        </w:rPr>
        <w:t>難治性膵疾患に関する調査研究</w:t>
      </w:r>
      <w:r w:rsidRPr="00CC64BB">
        <w:rPr>
          <w:rFonts w:ascii="ＭＳ Ｐゴシック" w:eastAsia="ＭＳ Ｐゴシック" w:hAnsi="ＭＳ Ｐゴシック"/>
        </w:rPr>
        <w:t>」</w:t>
      </w:r>
    </w:p>
    <w:p w14:paraId="566F52B8" w14:textId="39BA7487"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643BD6">
        <w:rPr>
          <w:rFonts w:ascii="ＭＳ Ｐゴシック" w:eastAsia="ＭＳ Ｐゴシック" w:hAnsi="ＭＳ Ｐゴシック" w:hint="eastAsia"/>
        </w:rPr>
        <w:t xml:space="preserve">近畿大学　教授　</w:t>
      </w:r>
      <w:r w:rsidR="00643BD6" w:rsidRPr="00643BD6">
        <w:rPr>
          <w:rFonts w:ascii="ＭＳ Ｐゴシック" w:eastAsia="ＭＳ Ｐゴシック" w:hAnsi="ＭＳ Ｐゴシック" w:hint="eastAsia"/>
        </w:rPr>
        <w:t>竹山宜典</w:t>
      </w:r>
    </w:p>
    <w:p w14:paraId="07C54227" w14:textId="77777777" w:rsidR="00B43D7C" w:rsidRDefault="00B43D7C" w:rsidP="00B43D7C">
      <w:pPr>
        <w:widowControl/>
        <w:jc w:val="left"/>
        <w:rPr>
          <w:rFonts w:ascii="ＭＳ Ｐゴシック" w:eastAsia="ＭＳ Ｐゴシック" w:hAnsi="ＭＳ Ｐゴシック"/>
        </w:rPr>
      </w:pPr>
    </w:p>
    <w:p w14:paraId="35877576" w14:textId="77777777" w:rsidR="00B43D7C" w:rsidRDefault="00B43D7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8B1F88D" w14:textId="77777777" w:rsidR="00256A2A" w:rsidRDefault="009261C9" w:rsidP="00B43D7C">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E98F40A" w14:textId="01E60FEE" w:rsidR="00026C16" w:rsidRDefault="00026C16" w:rsidP="009261C9">
      <w:pPr>
        <w:jc w:val="left"/>
        <w:rPr>
          <w:rFonts w:ascii="ＭＳ Ｐゴシック" w:eastAsia="ＭＳ Ｐゴシック" w:hAnsi="ＭＳ Ｐゴシック"/>
        </w:rPr>
      </w:pPr>
    </w:p>
    <w:p w14:paraId="606B95A7" w14:textId="0609F2E4" w:rsidR="007B5187" w:rsidRPr="00236075" w:rsidRDefault="00026C16" w:rsidP="007B5187">
      <w:pPr>
        <w:jc w:val="left"/>
        <w:rPr>
          <w:rFonts w:ascii="ＭＳ Ｐゴシック" w:eastAsia="ＭＳ Ｐゴシック" w:hAnsi="ＭＳ Ｐゴシック"/>
        </w:rPr>
      </w:pPr>
      <w:r w:rsidRPr="00026C16">
        <w:rPr>
          <w:rFonts w:ascii="ＭＳ Ｐゴシック" w:eastAsia="ＭＳ Ｐゴシック" w:hAnsi="ＭＳ Ｐゴシック" w:hint="eastAsia"/>
        </w:rPr>
        <w:t>再発性急性膵炎あるいは慢性膵炎</w:t>
      </w:r>
      <w:r w:rsidR="002A564B">
        <w:rPr>
          <w:rFonts w:ascii="ＭＳ Ｐゴシック" w:eastAsia="ＭＳ Ｐゴシック" w:hAnsi="ＭＳ Ｐゴシック" w:hint="eastAsia"/>
        </w:rPr>
        <w:t>（確診</w:t>
      </w:r>
      <w:r w:rsidR="00236075">
        <w:rPr>
          <w:rFonts w:ascii="ＭＳ Ｐゴシック" w:eastAsia="ＭＳ Ｐゴシック" w:hAnsi="ＭＳ Ｐゴシック" w:hint="eastAsia"/>
        </w:rPr>
        <w:t>及び</w:t>
      </w:r>
      <w:r w:rsidR="002A564B">
        <w:rPr>
          <w:rFonts w:ascii="ＭＳ Ｐゴシック" w:eastAsia="ＭＳ Ｐゴシック" w:hAnsi="ＭＳ Ｐゴシック" w:hint="eastAsia"/>
        </w:rPr>
        <w:t>準確診）</w:t>
      </w:r>
      <w:r w:rsidRPr="00026C16">
        <w:rPr>
          <w:rFonts w:ascii="ＭＳ Ｐゴシック" w:eastAsia="ＭＳ Ｐゴシック" w:hAnsi="ＭＳ Ｐゴシック" w:hint="eastAsia"/>
        </w:rPr>
        <w:t>症例で</w:t>
      </w:r>
      <w:r w:rsidR="00316711">
        <w:rPr>
          <w:rFonts w:ascii="ＭＳ Ｐゴシック" w:eastAsia="ＭＳ Ｐゴシック" w:hAnsi="ＭＳ Ｐゴシック" w:hint="eastAsia"/>
        </w:rPr>
        <w:t>、</w:t>
      </w:r>
      <w:r w:rsidR="007B5187">
        <w:rPr>
          <w:rFonts w:ascii="ＭＳ Ｐゴシック" w:eastAsia="ＭＳ Ｐゴシック" w:hAnsi="ＭＳ Ｐゴシック" w:hint="eastAsia"/>
        </w:rPr>
        <w:t>以下の①</w:t>
      </w:r>
      <w:r w:rsidR="007B5187" w:rsidRPr="00236075">
        <w:rPr>
          <w:rFonts w:ascii="ＭＳ Ｐゴシック" w:eastAsia="ＭＳ Ｐゴシック" w:hAnsi="ＭＳ Ｐゴシック" w:hint="eastAsia"/>
        </w:rPr>
        <w:t>～④の４項目のうち①を満たす場合、あるいは②、③、④の全てを満たす場合、遺伝性膵炎と診断される。</w:t>
      </w:r>
    </w:p>
    <w:p w14:paraId="46B8968A" w14:textId="4E6961FF" w:rsidR="007B5187" w:rsidRPr="00A877B6" w:rsidRDefault="0054285C" w:rsidP="00A877B6">
      <w:pPr>
        <w:ind w:firstLineChars="100" w:firstLine="210"/>
        <w:jc w:val="left"/>
        <w:rPr>
          <w:rFonts w:ascii="ＭＳ Ｐゴシック" w:eastAsia="ＭＳ Ｐゴシック" w:hAnsi="ＭＳ Ｐゴシック"/>
        </w:rPr>
      </w:pPr>
      <w:r w:rsidRPr="00236075">
        <w:rPr>
          <w:rFonts w:ascii="ＭＳ Ｐゴシック" w:eastAsia="ＭＳ Ｐゴシック" w:hAnsi="ＭＳ Ｐゴシック" w:hint="eastAsia"/>
        </w:rPr>
        <w:t>①</w:t>
      </w:r>
      <w:r w:rsidR="005A4480" w:rsidRPr="00A877B6">
        <w:rPr>
          <w:rFonts w:ascii="ＭＳ Ｐゴシック" w:eastAsia="ＭＳ Ｐゴシック" w:hAnsi="ＭＳ Ｐゴシック" w:hint="eastAsia"/>
        </w:rPr>
        <w:t>カチオニックトリプシノーゲン</w:t>
      </w:r>
      <w:r w:rsidRPr="00A877B6">
        <w:rPr>
          <w:rFonts w:ascii="ＭＳ Ｐゴシック" w:eastAsia="ＭＳ Ｐゴシック" w:hAnsi="ＭＳ Ｐゴシック" w:hint="eastAsia"/>
        </w:rPr>
        <w:t>（</w:t>
      </w:r>
      <w:r w:rsidR="00A43D24" w:rsidRPr="00A877B6">
        <w:rPr>
          <w:rFonts w:ascii="ＭＳ Ｐゴシック" w:eastAsia="ＭＳ Ｐゴシック" w:hAnsi="ＭＳ Ｐゴシック"/>
          <w:i/>
        </w:rPr>
        <w:t>PRSS1</w:t>
      </w:r>
      <w:r w:rsidRPr="00A877B6">
        <w:rPr>
          <w:rFonts w:ascii="ＭＳ Ｐゴシック" w:eastAsia="ＭＳ Ｐゴシック" w:hAnsi="ＭＳ Ｐゴシック" w:hint="eastAsia"/>
        </w:rPr>
        <w:t>）</w:t>
      </w:r>
      <w:r w:rsidR="005A4480" w:rsidRPr="00A877B6">
        <w:rPr>
          <w:rFonts w:ascii="ＭＳ Ｐゴシック" w:eastAsia="ＭＳ Ｐゴシック" w:hAnsi="ＭＳ Ｐゴシック" w:hint="eastAsia"/>
        </w:rPr>
        <w:t>遺伝子の</w:t>
      </w:r>
      <w:r w:rsidR="005A4480" w:rsidRPr="00A877B6">
        <w:rPr>
          <w:rFonts w:ascii="ＭＳ Ｐゴシック" w:eastAsia="ＭＳ Ｐゴシック" w:hAnsi="ＭＳ Ｐゴシック"/>
        </w:rPr>
        <w:t>p.R122H</w:t>
      </w:r>
      <w:r w:rsidR="005A4480" w:rsidRPr="00A877B6">
        <w:rPr>
          <w:rFonts w:ascii="ＭＳ Ｐゴシック" w:eastAsia="ＭＳ Ｐゴシック" w:hAnsi="ＭＳ Ｐゴシック" w:hint="eastAsia"/>
        </w:rPr>
        <w:t>ないし</w:t>
      </w:r>
      <w:r w:rsidR="005A4480" w:rsidRPr="00A877B6">
        <w:rPr>
          <w:rFonts w:ascii="ＭＳ Ｐゴシック" w:eastAsia="ＭＳ Ｐゴシック" w:hAnsi="ＭＳ Ｐゴシック"/>
        </w:rPr>
        <w:t>p.N29I</w:t>
      </w:r>
      <w:r w:rsidR="005A4480" w:rsidRPr="00A877B6">
        <w:rPr>
          <w:rFonts w:ascii="ＭＳ Ｐゴシック" w:eastAsia="ＭＳ Ｐゴシック" w:hAnsi="ＭＳ Ｐゴシック" w:hint="eastAsia"/>
        </w:rPr>
        <w:t>変異が認められる</w:t>
      </w:r>
    </w:p>
    <w:p w14:paraId="1E5CEF79" w14:textId="1B323981" w:rsidR="007B5187" w:rsidRDefault="005A4480" w:rsidP="00A877B6">
      <w:pPr>
        <w:ind w:firstLineChars="100" w:firstLine="210"/>
        <w:jc w:val="left"/>
        <w:rPr>
          <w:rFonts w:ascii="ＭＳ Ｐゴシック" w:eastAsia="ＭＳ Ｐゴシック" w:hAnsi="ＭＳ Ｐゴシック"/>
        </w:rPr>
      </w:pPr>
      <w:r w:rsidRPr="005A4480">
        <w:rPr>
          <w:rFonts w:ascii="ＭＳ Ｐゴシック" w:eastAsia="ＭＳ Ｐゴシック" w:hAnsi="ＭＳ Ｐゴシック" w:hint="eastAsia"/>
        </w:rPr>
        <w:t>②世代にかかわらず、膵炎患者</w:t>
      </w:r>
      <w:r w:rsidR="00477139">
        <w:rPr>
          <w:rFonts w:ascii="ＭＳ Ｐゴシック" w:eastAsia="ＭＳ Ｐゴシック" w:hAnsi="ＭＳ Ｐゴシック" w:hint="eastAsia"/>
        </w:rPr>
        <w:t>２</w:t>
      </w:r>
      <w:r w:rsidRPr="005A4480">
        <w:rPr>
          <w:rFonts w:ascii="ＭＳ Ｐゴシック" w:eastAsia="ＭＳ Ｐゴシック" w:hAnsi="ＭＳ Ｐゴシック" w:hint="eastAsia"/>
        </w:rPr>
        <w:t>人以上の家族歴がある</w:t>
      </w:r>
    </w:p>
    <w:p w14:paraId="50CBF44B" w14:textId="70D4DCBB" w:rsidR="007B5187" w:rsidRDefault="005A4480" w:rsidP="00A877B6">
      <w:pPr>
        <w:ind w:firstLineChars="100" w:firstLine="210"/>
        <w:jc w:val="left"/>
        <w:rPr>
          <w:rFonts w:ascii="ＭＳ Ｐゴシック" w:eastAsia="ＭＳ Ｐゴシック" w:hAnsi="ＭＳ Ｐゴシック"/>
        </w:rPr>
      </w:pPr>
      <w:r w:rsidRPr="005A4480">
        <w:rPr>
          <w:rFonts w:ascii="ＭＳ Ｐゴシック" w:eastAsia="ＭＳ Ｐゴシック" w:hAnsi="ＭＳ Ｐゴシック" w:hint="eastAsia"/>
        </w:rPr>
        <w:t>③少なくとも</w:t>
      </w:r>
      <w:r w:rsidR="00A43D24">
        <w:rPr>
          <w:rFonts w:ascii="ＭＳ Ｐゴシック" w:eastAsia="ＭＳ Ｐゴシック" w:hAnsi="ＭＳ Ｐゴシック" w:hint="eastAsia"/>
        </w:rPr>
        <w:t>１</w:t>
      </w:r>
      <w:r w:rsidRPr="005A4480">
        <w:rPr>
          <w:rFonts w:ascii="ＭＳ Ｐゴシック" w:eastAsia="ＭＳ Ｐゴシック" w:hAnsi="ＭＳ Ｐゴシック" w:hint="eastAsia"/>
        </w:rPr>
        <w:t>人の膵炎患者は、大量飲酒など慢性膵炎の成因と考えられるものが認められない</w:t>
      </w:r>
    </w:p>
    <w:p w14:paraId="422815B4" w14:textId="71B0FBC2" w:rsidR="00C7489E" w:rsidRPr="00C7489E" w:rsidRDefault="005A4480" w:rsidP="00A877B6">
      <w:pPr>
        <w:ind w:firstLineChars="100" w:firstLine="210"/>
        <w:jc w:val="left"/>
        <w:rPr>
          <w:rFonts w:ascii="ＭＳ Ｐゴシック" w:eastAsia="ＭＳ Ｐゴシック" w:hAnsi="ＭＳ Ｐゴシック"/>
        </w:rPr>
      </w:pPr>
      <w:r w:rsidRPr="005A4480">
        <w:rPr>
          <w:rFonts w:ascii="ＭＳ Ｐゴシック" w:eastAsia="ＭＳ Ｐゴシック" w:hAnsi="ＭＳ Ｐゴシック" w:hint="eastAsia"/>
        </w:rPr>
        <w:t>④単一世代の場合、少</w:t>
      </w:r>
      <w:r w:rsidRPr="00236075">
        <w:rPr>
          <w:rFonts w:ascii="ＭＳ Ｐゴシック" w:eastAsia="ＭＳ Ｐゴシック" w:hAnsi="ＭＳ Ｐゴシック" w:hint="eastAsia"/>
        </w:rPr>
        <w:t>なくとも</w:t>
      </w:r>
      <w:r w:rsidR="005F52C8" w:rsidRPr="00236075">
        <w:rPr>
          <w:rFonts w:ascii="ＭＳ Ｐゴシック" w:eastAsia="ＭＳ Ｐゴシック" w:hAnsi="ＭＳ Ｐゴシック" w:hint="eastAsia"/>
        </w:rPr>
        <w:t>１</w:t>
      </w:r>
      <w:r w:rsidRPr="00236075">
        <w:rPr>
          <w:rFonts w:ascii="ＭＳ Ｐゴシック" w:eastAsia="ＭＳ Ｐゴシック" w:hAnsi="ＭＳ Ｐゴシック" w:hint="eastAsia"/>
        </w:rPr>
        <w:t>人の患者は</w:t>
      </w:r>
      <w:r w:rsidRPr="00236075">
        <w:rPr>
          <w:rFonts w:ascii="ＭＳ Ｐゴシック" w:eastAsia="ＭＳ Ｐゴシック" w:hAnsi="ＭＳ Ｐゴシック"/>
        </w:rPr>
        <w:t>40歳</w:t>
      </w:r>
      <w:r w:rsidRPr="005A4480">
        <w:rPr>
          <w:rFonts w:ascii="ＭＳ Ｐゴシック" w:eastAsia="ＭＳ Ｐゴシック" w:hAnsi="ＭＳ Ｐゴシック" w:hint="eastAsia"/>
        </w:rPr>
        <w:t>以下で発症している</w:t>
      </w:r>
    </w:p>
    <w:p w14:paraId="16D566F8" w14:textId="77777777" w:rsidR="00DC7752" w:rsidRDefault="00DC7752" w:rsidP="00DC7752">
      <w:pPr>
        <w:widowControl/>
        <w:jc w:val="left"/>
        <w:rPr>
          <w:rFonts w:ascii="ＭＳ Ｐゴシック" w:eastAsia="ＭＳ Ｐゴシック" w:hAnsi="ＭＳ Ｐゴシック"/>
        </w:rPr>
      </w:pPr>
    </w:p>
    <w:p w14:paraId="0F0A3D1C" w14:textId="58BD1FCA" w:rsidR="002A564B" w:rsidRDefault="002A564B" w:rsidP="00DC7752">
      <w:pPr>
        <w:widowControl/>
        <w:jc w:val="left"/>
        <w:rPr>
          <w:rFonts w:ascii="ＭＳ Ｐゴシック" w:eastAsia="ＭＳ Ｐゴシック" w:hAnsi="ＭＳ Ｐゴシック"/>
        </w:rPr>
      </w:pPr>
      <w:r>
        <w:rPr>
          <w:rFonts w:ascii="ＭＳ Ｐゴシック" w:eastAsia="ＭＳ Ｐゴシック" w:hAnsi="ＭＳ Ｐゴシック" w:hint="eastAsia"/>
        </w:rPr>
        <w:t>＜それぞれの定義＞</w:t>
      </w:r>
    </w:p>
    <w:p w14:paraId="13DC0400" w14:textId="77777777" w:rsidR="00DC7752" w:rsidRPr="00024FDA" w:rsidRDefault="00DC7752" w:rsidP="00DC7752">
      <w:pPr>
        <w:widowControl/>
        <w:jc w:val="left"/>
        <w:rPr>
          <w:rFonts w:ascii="ＭＳ Ｐゴシック" w:eastAsia="ＭＳ Ｐゴシック" w:hAnsi="ＭＳ Ｐゴシック"/>
          <w:u w:val="single"/>
        </w:rPr>
      </w:pPr>
      <w:r w:rsidRPr="00024FDA">
        <w:rPr>
          <w:rFonts w:ascii="ＭＳ Ｐゴシック" w:eastAsia="ＭＳ Ｐゴシック" w:hAnsi="ＭＳ Ｐゴシック" w:hint="eastAsia"/>
          <w:u w:val="single"/>
        </w:rPr>
        <w:t>急性膵炎</w:t>
      </w:r>
    </w:p>
    <w:p w14:paraId="7A92278C" w14:textId="59AA0A16" w:rsidR="00DC7752" w:rsidRPr="00794148" w:rsidRDefault="00DC7752" w:rsidP="00DC7752">
      <w:pPr>
        <w:pStyle w:val="a5"/>
        <w:widowControl/>
        <w:numPr>
          <w:ilvl w:val="0"/>
          <w:numId w:val="11"/>
        </w:numPr>
        <w:ind w:leftChars="0"/>
        <w:jc w:val="left"/>
        <w:rPr>
          <w:rFonts w:ascii="ＭＳ Ｐゴシック" w:eastAsia="ＭＳ Ｐゴシック" w:hAnsi="ＭＳ Ｐゴシック"/>
        </w:rPr>
      </w:pPr>
      <w:r w:rsidRPr="00794148">
        <w:rPr>
          <w:rFonts w:ascii="ＭＳ Ｐゴシック" w:eastAsia="ＭＳ Ｐゴシック" w:hAnsi="ＭＳ Ｐゴシック" w:hint="eastAsia"/>
        </w:rPr>
        <w:t>上腹部に急性腹痛発作と圧痛がある</w:t>
      </w:r>
      <w:r w:rsidR="004126AE">
        <w:rPr>
          <w:rFonts w:ascii="ＭＳ Ｐゴシック" w:eastAsia="ＭＳ Ｐゴシック" w:hAnsi="ＭＳ Ｐゴシック" w:hint="eastAsia"/>
        </w:rPr>
        <w:t>。</w:t>
      </w:r>
    </w:p>
    <w:p w14:paraId="540424DD" w14:textId="2DB7443A" w:rsidR="00DC7752" w:rsidRDefault="00DC7752" w:rsidP="00DC7752">
      <w:pPr>
        <w:pStyle w:val="a5"/>
        <w:widowControl/>
        <w:numPr>
          <w:ilvl w:val="0"/>
          <w:numId w:val="11"/>
        </w:numPr>
        <w:ind w:leftChars="0"/>
        <w:jc w:val="left"/>
        <w:rPr>
          <w:rFonts w:ascii="ＭＳ Ｐゴシック" w:eastAsia="ＭＳ Ｐゴシック" w:hAnsi="ＭＳ Ｐゴシック"/>
        </w:rPr>
      </w:pPr>
      <w:r>
        <w:rPr>
          <w:rFonts w:ascii="ＭＳ Ｐゴシック" w:eastAsia="ＭＳ Ｐゴシック" w:hAnsi="ＭＳ Ｐゴシック" w:hint="eastAsia"/>
        </w:rPr>
        <w:t>血中</w:t>
      </w:r>
      <w:r w:rsidR="00236075">
        <w:rPr>
          <w:rFonts w:ascii="ＭＳ Ｐゴシック" w:eastAsia="ＭＳ Ｐゴシック" w:hAnsi="ＭＳ Ｐゴシック" w:hint="eastAsia"/>
        </w:rPr>
        <w:t>又は</w:t>
      </w:r>
      <w:r>
        <w:rPr>
          <w:rFonts w:ascii="ＭＳ Ｐゴシック" w:eastAsia="ＭＳ Ｐゴシック" w:hAnsi="ＭＳ Ｐゴシック" w:hint="eastAsia"/>
        </w:rPr>
        <w:t>尿中に水酵素の上昇がある</w:t>
      </w:r>
      <w:r w:rsidR="004126AE">
        <w:rPr>
          <w:rFonts w:ascii="ＭＳ Ｐゴシック" w:eastAsia="ＭＳ Ｐゴシック" w:hAnsi="ＭＳ Ｐゴシック" w:hint="eastAsia"/>
        </w:rPr>
        <w:t>。</w:t>
      </w:r>
    </w:p>
    <w:p w14:paraId="3E0707A1" w14:textId="0EE484C9" w:rsidR="00DC7752" w:rsidRDefault="00DC7752" w:rsidP="00DC7752">
      <w:pPr>
        <w:pStyle w:val="a5"/>
        <w:widowControl/>
        <w:numPr>
          <w:ilvl w:val="0"/>
          <w:numId w:val="11"/>
        </w:numPr>
        <w:ind w:leftChars="0"/>
        <w:jc w:val="left"/>
        <w:rPr>
          <w:rFonts w:ascii="ＭＳ Ｐゴシック" w:eastAsia="ＭＳ Ｐゴシック" w:hAnsi="ＭＳ Ｐゴシック"/>
        </w:rPr>
      </w:pPr>
      <w:r>
        <w:rPr>
          <w:rFonts w:ascii="ＭＳ Ｐゴシック" w:eastAsia="ＭＳ Ｐゴシック" w:hAnsi="ＭＳ Ｐゴシック" w:hint="eastAsia"/>
        </w:rPr>
        <w:t>超音波、</w:t>
      </w:r>
      <w:r w:rsidR="007B5187">
        <w:rPr>
          <w:rFonts w:ascii="ＭＳ Ｐゴシック" w:eastAsia="ＭＳ Ｐゴシック" w:hAnsi="ＭＳ Ｐゴシック" w:hint="eastAsia"/>
        </w:rPr>
        <w:t>CT</w:t>
      </w:r>
      <w:r w:rsidR="00236075">
        <w:rPr>
          <w:rFonts w:ascii="ＭＳ Ｐゴシック" w:eastAsia="ＭＳ Ｐゴシック" w:hAnsi="ＭＳ Ｐゴシック" w:hint="eastAsia"/>
        </w:rPr>
        <w:t>又は</w:t>
      </w:r>
      <w:r w:rsidR="007B5187">
        <w:rPr>
          <w:rFonts w:ascii="ＭＳ Ｐゴシック" w:eastAsia="ＭＳ Ｐゴシック" w:hAnsi="ＭＳ Ｐゴシック" w:hint="eastAsia"/>
        </w:rPr>
        <w:t>MRI</w:t>
      </w:r>
      <w:r>
        <w:rPr>
          <w:rFonts w:ascii="ＭＳ Ｐゴシック" w:eastAsia="ＭＳ Ｐゴシック" w:hAnsi="ＭＳ Ｐゴシック" w:hint="eastAsia"/>
        </w:rPr>
        <w:t>で膵に急性膵炎に伴う異常所見がある。</w:t>
      </w:r>
    </w:p>
    <w:p w14:paraId="2EBC810F" w14:textId="6FC6DA80" w:rsidR="00DC7752" w:rsidRDefault="00DC7752" w:rsidP="00DC7752">
      <w:pPr>
        <w:widowControl/>
        <w:jc w:val="left"/>
        <w:rPr>
          <w:rFonts w:ascii="ＭＳ Ｐゴシック" w:eastAsia="ＭＳ Ｐゴシック" w:hAnsi="ＭＳ Ｐゴシック"/>
        </w:rPr>
      </w:pPr>
      <w:r>
        <w:rPr>
          <w:rFonts w:ascii="ＭＳ Ｐゴシック" w:eastAsia="ＭＳ Ｐゴシック" w:hAnsi="ＭＳ Ｐゴシック" w:hint="eastAsia"/>
        </w:rPr>
        <w:t>上記３項目中２項目以上を満たし、他の膵疾患</w:t>
      </w:r>
      <w:r w:rsidR="00236075">
        <w:rPr>
          <w:rFonts w:ascii="ＭＳ Ｐゴシック" w:eastAsia="ＭＳ Ｐゴシック" w:hAnsi="ＭＳ Ｐゴシック" w:hint="eastAsia"/>
        </w:rPr>
        <w:t>及び</w:t>
      </w:r>
      <w:r>
        <w:rPr>
          <w:rFonts w:ascii="ＭＳ Ｐゴシック" w:eastAsia="ＭＳ Ｐゴシック" w:hAnsi="ＭＳ Ｐゴシック" w:hint="eastAsia"/>
        </w:rPr>
        <w:t>急性腹症を除外したものを急性膵炎と診断する。</w:t>
      </w:r>
    </w:p>
    <w:p w14:paraId="10AFE090" w14:textId="77777777" w:rsidR="00DC7752" w:rsidRDefault="00DC7752" w:rsidP="00DC7752">
      <w:pPr>
        <w:widowControl/>
        <w:jc w:val="left"/>
        <w:rPr>
          <w:rFonts w:ascii="ＭＳ Ｐゴシック" w:eastAsia="ＭＳ Ｐゴシック" w:hAnsi="ＭＳ Ｐゴシック"/>
        </w:rPr>
      </w:pPr>
      <w:r>
        <w:rPr>
          <w:rFonts w:ascii="ＭＳ Ｐゴシック" w:eastAsia="ＭＳ Ｐゴシック" w:hAnsi="ＭＳ Ｐゴシック" w:hint="eastAsia"/>
        </w:rPr>
        <w:t>注：膵酵素は膵特異性の高いもの（膵アミラーゼ、リパーゼなど）を測定することが望ましい。</w:t>
      </w:r>
    </w:p>
    <w:p w14:paraId="4646AC0F" w14:textId="77777777" w:rsidR="00BC3634" w:rsidRDefault="00BC3634" w:rsidP="00DC7752">
      <w:pPr>
        <w:widowControl/>
        <w:jc w:val="left"/>
        <w:rPr>
          <w:rFonts w:ascii="ＭＳ Ｐゴシック" w:eastAsia="ＭＳ Ｐゴシック" w:hAnsi="ＭＳ Ｐゴシック"/>
        </w:rPr>
      </w:pPr>
    </w:p>
    <w:p w14:paraId="20439AAF" w14:textId="77777777" w:rsidR="009A2603" w:rsidRDefault="00BC3634" w:rsidP="00DC7752">
      <w:pPr>
        <w:widowControl/>
        <w:jc w:val="left"/>
        <w:rPr>
          <w:rFonts w:ascii="ＭＳ Ｐゴシック" w:eastAsia="ＭＳ Ｐゴシック" w:hAnsi="ＭＳ Ｐゴシック"/>
          <w:u w:val="single"/>
        </w:rPr>
      </w:pPr>
      <w:r w:rsidRPr="00024FDA">
        <w:rPr>
          <w:rFonts w:ascii="ＭＳ Ｐゴシック" w:eastAsia="ＭＳ Ｐゴシック" w:hAnsi="ＭＳ Ｐゴシック" w:hint="eastAsia"/>
          <w:u w:val="single"/>
        </w:rPr>
        <w:t>再発性</w:t>
      </w:r>
      <w:r w:rsidR="009A2603" w:rsidRPr="00024FDA">
        <w:rPr>
          <w:rFonts w:ascii="ＭＳ Ｐゴシック" w:eastAsia="ＭＳ Ｐゴシック" w:hAnsi="ＭＳ Ｐゴシック" w:hint="eastAsia"/>
          <w:u w:val="single"/>
        </w:rPr>
        <w:t>急性膵炎</w:t>
      </w:r>
    </w:p>
    <w:p w14:paraId="5C92003E" w14:textId="4E13CED3" w:rsidR="00BC3634" w:rsidRDefault="009A2603" w:rsidP="00DC7752">
      <w:pPr>
        <w:widowControl/>
        <w:jc w:val="left"/>
        <w:rPr>
          <w:rFonts w:ascii="ＭＳ Ｐゴシック" w:eastAsia="ＭＳ Ｐゴシック" w:hAnsi="ＭＳ Ｐゴシック"/>
        </w:rPr>
      </w:pPr>
      <w:r>
        <w:rPr>
          <w:rFonts w:ascii="ＭＳ Ｐゴシック" w:eastAsia="ＭＳ Ｐゴシック" w:hAnsi="ＭＳ Ｐゴシック" w:hint="eastAsia"/>
        </w:rPr>
        <w:t>慢性膵炎の診断基準を満たさず、急性膵炎発作を複数回反復するもの</w:t>
      </w:r>
      <w:r w:rsidR="00693632">
        <w:rPr>
          <w:rFonts w:ascii="ＭＳ Ｐゴシック" w:eastAsia="ＭＳ Ｐゴシック" w:hAnsi="ＭＳ Ｐゴシック" w:hint="eastAsia"/>
        </w:rPr>
        <w:t>である。</w:t>
      </w:r>
      <w:r>
        <w:rPr>
          <w:rFonts w:ascii="ＭＳ Ｐゴシック" w:eastAsia="ＭＳ Ｐゴシック" w:hAnsi="ＭＳ Ｐゴシック" w:hint="eastAsia"/>
        </w:rPr>
        <w:t>多くは微小胆石によるものと推測されているが、遺伝性膵炎の一部も含まれると考えられる。</w:t>
      </w:r>
    </w:p>
    <w:p w14:paraId="68202E1A" w14:textId="77777777" w:rsidR="00D96176" w:rsidRDefault="00D96176" w:rsidP="00DC7752">
      <w:pPr>
        <w:widowControl/>
        <w:jc w:val="left"/>
        <w:rPr>
          <w:rFonts w:ascii="ＭＳ Ｐゴシック" w:eastAsia="ＭＳ Ｐゴシック" w:hAnsi="ＭＳ Ｐゴシック"/>
        </w:rPr>
      </w:pPr>
    </w:p>
    <w:p w14:paraId="359584A5" w14:textId="77777777" w:rsidR="009A2603" w:rsidRPr="00024FDA" w:rsidRDefault="00D96176" w:rsidP="00DC7752">
      <w:pPr>
        <w:widowControl/>
        <w:jc w:val="left"/>
        <w:rPr>
          <w:rFonts w:ascii="ＭＳ Ｐゴシック" w:eastAsia="ＭＳ Ｐゴシック" w:hAnsi="ＭＳ Ｐゴシック"/>
          <w:szCs w:val="21"/>
          <w:u w:val="single"/>
        </w:rPr>
      </w:pPr>
      <w:r w:rsidRPr="00024FDA">
        <w:rPr>
          <w:rFonts w:ascii="ＭＳ Ｐゴシック" w:eastAsia="ＭＳ Ｐゴシック" w:hAnsi="ＭＳ Ｐゴシック" w:hint="eastAsia"/>
          <w:szCs w:val="21"/>
          <w:u w:val="single"/>
        </w:rPr>
        <w:t>慢性膵炎</w:t>
      </w:r>
    </w:p>
    <w:tbl>
      <w:tblPr>
        <w:tblW w:w="67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0"/>
      </w:tblGrid>
      <w:tr w:rsidR="009A2603" w:rsidRPr="009A2603" w14:paraId="7C9E53C6" w14:textId="77777777" w:rsidTr="009A260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0E88AE" w14:textId="38A839EF" w:rsidR="009A2603" w:rsidRPr="00236075" w:rsidRDefault="009A2603" w:rsidP="00A877B6">
            <w:pPr>
              <w:widowControl/>
              <w:jc w:val="left"/>
              <w:rPr>
                <w:rFonts w:ascii="ＭＳ Ｐゴシック" w:eastAsia="ＭＳ Ｐゴシック" w:hAnsi="ＭＳ Ｐゴシック" w:cs="ＭＳ Ｐゴシック"/>
                <w:kern w:val="0"/>
                <w:szCs w:val="21"/>
              </w:rPr>
            </w:pPr>
            <w:r w:rsidRPr="00236075">
              <w:rPr>
                <w:rFonts w:ascii="ＭＳ Ｐゴシック" w:eastAsia="ＭＳ Ｐゴシック" w:hAnsi="ＭＳ Ｐゴシック" w:cs="ＭＳ Ｐゴシック"/>
                <w:kern w:val="0"/>
                <w:szCs w:val="21"/>
                <w:u w:val="single"/>
              </w:rPr>
              <w:t>慢性膵炎の診断項目</w:t>
            </w:r>
            <w:r w:rsidRPr="00236075">
              <w:rPr>
                <w:rFonts w:ascii="ＭＳ Ｐゴシック" w:eastAsia="ＭＳ Ｐゴシック" w:hAnsi="ＭＳ Ｐゴシック" w:cs="ＭＳ Ｐゴシック"/>
                <w:kern w:val="0"/>
                <w:szCs w:val="21"/>
              </w:rPr>
              <w:br/>
              <w:t>①特徴的な画像所見</w:t>
            </w:r>
            <w:r w:rsidRPr="00236075">
              <w:rPr>
                <w:rFonts w:ascii="ＭＳ Ｐゴシック" w:eastAsia="ＭＳ Ｐゴシック" w:hAnsi="ＭＳ Ｐゴシック" w:cs="ＭＳ Ｐゴシック"/>
                <w:kern w:val="0"/>
                <w:szCs w:val="21"/>
              </w:rPr>
              <w:br/>
              <w:t>②特徴的な組織所見</w:t>
            </w:r>
            <w:r w:rsidRPr="00236075">
              <w:rPr>
                <w:rFonts w:ascii="ＭＳ Ｐゴシック" w:eastAsia="ＭＳ Ｐゴシック" w:hAnsi="ＭＳ Ｐゴシック" w:cs="ＭＳ Ｐゴシック"/>
                <w:kern w:val="0"/>
                <w:szCs w:val="21"/>
              </w:rPr>
              <w:br/>
              <w:t>③反復する上腹部痛発作</w:t>
            </w:r>
            <w:r w:rsidRPr="00236075">
              <w:rPr>
                <w:rFonts w:ascii="ＭＳ Ｐゴシック" w:eastAsia="ＭＳ Ｐゴシック" w:hAnsi="ＭＳ Ｐゴシック" w:cs="ＭＳ Ｐゴシック"/>
                <w:kern w:val="0"/>
                <w:szCs w:val="21"/>
              </w:rPr>
              <w:br/>
              <w:t>④血中</w:t>
            </w:r>
            <w:r w:rsidR="00236075" w:rsidRPr="00236075">
              <w:rPr>
                <w:rFonts w:ascii="ＭＳ Ｐゴシック" w:eastAsia="ＭＳ Ｐゴシック" w:hAnsi="ＭＳ Ｐゴシック" w:cs="ＭＳ Ｐゴシック"/>
                <w:kern w:val="0"/>
                <w:szCs w:val="21"/>
              </w:rPr>
              <w:t>又は</w:t>
            </w:r>
            <w:r w:rsidRPr="00236075">
              <w:rPr>
                <w:rFonts w:ascii="ＭＳ Ｐゴシック" w:eastAsia="ＭＳ Ｐゴシック" w:hAnsi="ＭＳ Ｐゴシック" w:cs="ＭＳ Ｐゴシック"/>
                <w:kern w:val="0"/>
                <w:szCs w:val="21"/>
              </w:rPr>
              <w:t>尿中膵酵素値の異常</w:t>
            </w:r>
            <w:r w:rsidRPr="00236075">
              <w:rPr>
                <w:rFonts w:ascii="ＭＳ Ｐゴシック" w:eastAsia="ＭＳ Ｐゴシック" w:hAnsi="ＭＳ Ｐゴシック" w:cs="ＭＳ Ｐゴシック"/>
                <w:kern w:val="0"/>
                <w:szCs w:val="21"/>
              </w:rPr>
              <w:br/>
              <w:t>⑤膵外分泌障害</w:t>
            </w:r>
            <w:r w:rsidRPr="00236075">
              <w:rPr>
                <w:rFonts w:ascii="ＭＳ Ｐゴシック" w:eastAsia="ＭＳ Ｐゴシック" w:hAnsi="ＭＳ Ｐゴシック" w:cs="ＭＳ Ｐゴシック"/>
                <w:kern w:val="0"/>
                <w:szCs w:val="21"/>
              </w:rPr>
              <w:br/>
              <w:t>⑥</w:t>
            </w:r>
            <w:r w:rsidR="005F52C8" w:rsidRPr="00236075">
              <w:rPr>
                <w:rFonts w:ascii="ＭＳ Ｐゴシック" w:eastAsia="ＭＳ Ｐゴシック" w:hAnsi="ＭＳ Ｐゴシック" w:cs="ＭＳ Ｐゴシック" w:hint="eastAsia"/>
                <w:kern w:val="0"/>
                <w:szCs w:val="21"/>
              </w:rPr>
              <w:t>１</w:t>
            </w:r>
            <w:r w:rsidRPr="00236075">
              <w:rPr>
                <w:rFonts w:ascii="ＭＳ Ｐゴシック" w:eastAsia="ＭＳ Ｐゴシック" w:hAnsi="ＭＳ Ｐゴシック" w:cs="ＭＳ Ｐゴシック"/>
                <w:kern w:val="0"/>
                <w:szCs w:val="21"/>
              </w:rPr>
              <w:t>日80g以上（純エタノール換算）の持続する飲酒歴</w:t>
            </w:r>
          </w:p>
        </w:tc>
      </w:tr>
      <w:tr w:rsidR="009A2603" w:rsidRPr="009A2603" w14:paraId="75F5E503" w14:textId="77777777" w:rsidTr="009A260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E0AE52" w14:textId="44C2DA8E" w:rsidR="00CE7B20" w:rsidRPr="00236075" w:rsidRDefault="009A2603" w:rsidP="00A877B6">
            <w:pPr>
              <w:widowControl/>
              <w:ind w:left="210" w:hangingChars="100" w:hanging="210"/>
              <w:jc w:val="left"/>
              <w:rPr>
                <w:rFonts w:ascii="ＭＳ Ｐゴシック" w:eastAsia="ＭＳ Ｐゴシック" w:hAnsi="ＭＳ Ｐゴシック" w:cs="ＭＳ Ｐゴシック"/>
                <w:kern w:val="0"/>
                <w:szCs w:val="21"/>
              </w:rPr>
            </w:pPr>
            <w:r w:rsidRPr="00236075">
              <w:rPr>
                <w:rFonts w:ascii="ＭＳ Ｐゴシック" w:eastAsia="ＭＳ Ｐゴシック" w:hAnsi="ＭＳ Ｐゴシック" w:cs="ＭＳ Ｐゴシック"/>
                <w:kern w:val="0"/>
                <w:szCs w:val="21"/>
              </w:rPr>
              <w:t>慢性膵炎確診：a、bのいずれかが認められる。</w:t>
            </w:r>
            <w:r w:rsidRPr="00236075">
              <w:rPr>
                <w:rFonts w:ascii="ＭＳ Ｐゴシック" w:eastAsia="ＭＳ Ｐゴシック" w:hAnsi="ＭＳ Ｐゴシック" w:cs="ＭＳ Ｐゴシック"/>
                <w:kern w:val="0"/>
                <w:szCs w:val="21"/>
              </w:rPr>
              <w:br/>
              <w:t>a</w:t>
            </w:r>
            <w:r w:rsidR="00477139" w:rsidRPr="00236075">
              <w:rPr>
                <w:rFonts w:ascii="ＭＳ Ｐゴシック" w:eastAsia="ＭＳ Ｐゴシック" w:hAnsi="ＭＳ Ｐゴシック" w:cs="ＭＳ Ｐゴシック" w:hint="eastAsia"/>
                <w:kern w:val="0"/>
                <w:szCs w:val="21"/>
              </w:rPr>
              <w:t>．</w:t>
            </w:r>
            <w:r w:rsidRPr="00236075">
              <w:rPr>
                <w:rFonts w:ascii="ＭＳ Ｐゴシック" w:eastAsia="ＭＳ Ｐゴシック" w:hAnsi="ＭＳ Ｐゴシック" w:cs="ＭＳ Ｐゴシック"/>
                <w:kern w:val="0"/>
                <w:szCs w:val="21"/>
              </w:rPr>
              <w:t>①</w:t>
            </w:r>
            <w:r w:rsidR="00236075" w:rsidRPr="00236075">
              <w:rPr>
                <w:rFonts w:ascii="ＭＳ Ｐゴシック" w:eastAsia="ＭＳ Ｐゴシック" w:hAnsi="ＭＳ Ｐゴシック" w:cs="ＭＳ Ｐゴシック"/>
                <w:kern w:val="0"/>
                <w:szCs w:val="21"/>
              </w:rPr>
              <w:t>又は</w:t>
            </w:r>
            <w:r w:rsidRPr="00236075">
              <w:rPr>
                <w:rFonts w:ascii="ＭＳ Ｐゴシック" w:eastAsia="ＭＳ Ｐゴシック" w:hAnsi="ＭＳ Ｐゴシック" w:cs="ＭＳ Ｐゴシック"/>
                <w:kern w:val="0"/>
                <w:szCs w:val="21"/>
              </w:rPr>
              <w:t>②の確診所見。</w:t>
            </w:r>
            <w:r w:rsidRPr="00236075">
              <w:rPr>
                <w:rFonts w:ascii="ＭＳ Ｐゴシック" w:eastAsia="ＭＳ Ｐゴシック" w:hAnsi="ＭＳ Ｐゴシック" w:cs="ＭＳ Ｐゴシック"/>
                <w:kern w:val="0"/>
                <w:szCs w:val="21"/>
              </w:rPr>
              <w:br/>
              <w:t>b</w:t>
            </w:r>
            <w:r w:rsidR="00477139" w:rsidRPr="00236075">
              <w:rPr>
                <w:rFonts w:ascii="ＭＳ Ｐゴシック" w:eastAsia="ＭＳ Ｐゴシック" w:hAnsi="ＭＳ Ｐゴシック" w:cs="ＭＳ Ｐゴシック" w:hint="eastAsia"/>
                <w:kern w:val="0"/>
                <w:szCs w:val="21"/>
              </w:rPr>
              <w:t>．</w:t>
            </w:r>
            <w:r w:rsidRPr="00236075">
              <w:rPr>
                <w:rFonts w:ascii="ＭＳ Ｐゴシック" w:eastAsia="ＭＳ Ｐゴシック" w:hAnsi="ＭＳ Ｐゴシック" w:cs="ＭＳ Ｐゴシック"/>
                <w:kern w:val="0"/>
                <w:szCs w:val="21"/>
              </w:rPr>
              <w:t>①</w:t>
            </w:r>
            <w:r w:rsidR="00236075" w:rsidRPr="00236075">
              <w:rPr>
                <w:rFonts w:ascii="ＭＳ Ｐゴシック" w:eastAsia="ＭＳ Ｐゴシック" w:hAnsi="ＭＳ Ｐゴシック" w:cs="ＭＳ Ｐゴシック"/>
                <w:kern w:val="0"/>
                <w:szCs w:val="21"/>
              </w:rPr>
              <w:t>又は</w:t>
            </w:r>
            <w:r w:rsidRPr="00236075">
              <w:rPr>
                <w:rFonts w:ascii="ＭＳ Ｐゴシック" w:eastAsia="ＭＳ Ｐゴシック" w:hAnsi="ＭＳ Ｐゴシック" w:cs="ＭＳ Ｐゴシック"/>
                <w:kern w:val="0"/>
                <w:szCs w:val="21"/>
              </w:rPr>
              <w:t>②の準確診所見と</w:t>
            </w:r>
            <w:r w:rsidR="007C1DF2" w:rsidRPr="00236075">
              <w:rPr>
                <w:rFonts w:ascii="ＭＳ Ｐゴシック" w:eastAsia="ＭＳ Ｐゴシック" w:hAnsi="ＭＳ Ｐゴシック" w:cs="ＭＳ Ｐゴシック" w:hint="eastAsia"/>
                <w:kern w:val="0"/>
                <w:szCs w:val="21"/>
              </w:rPr>
              <w:t>、</w:t>
            </w:r>
            <w:r w:rsidRPr="00236075">
              <w:rPr>
                <w:rFonts w:ascii="ＭＳ Ｐゴシック" w:eastAsia="ＭＳ Ｐゴシック" w:hAnsi="ＭＳ Ｐゴシック" w:cs="ＭＳ Ｐゴシック"/>
                <w:kern w:val="0"/>
                <w:szCs w:val="21"/>
              </w:rPr>
              <w:t>③④⑤のうち</w:t>
            </w:r>
            <w:r w:rsidR="005F52C8" w:rsidRPr="00236075">
              <w:rPr>
                <w:rFonts w:ascii="ＭＳ Ｐゴシック" w:eastAsia="ＭＳ Ｐゴシック" w:hAnsi="ＭＳ Ｐゴシック" w:cs="ＭＳ Ｐゴシック" w:hint="eastAsia"/>
                <w:kern w:val="0"/>
                <w:szCs w:val="21"/>
              </w:rPr>
              <w:t>２</w:t>
            </w:r>
            <w:r w:rsidRPr="00236075">
              <w:rPr>
                <w:rFonts w:ascii="ＭＳ Ｐゴシック" w:eastAsia="ＭＳ Ｐゴシック" w:hAnsi="ＭＳ Ｐゴシック" w:cs="ＭＳ Ｐゴシック"/>
                <w:kern w:val="0"/>
                <w:szCs w:val="21"/>
              </w:rPr>
              <w:t>項目以上。</w:t>
            </w:r>
          </w:p>
          <w:p w14:paraId="3D111089" w14:textId="04F692AC" w:rsidR="00CE7B20" w:rsidRPr="00236075" w:rsidRDefault="009A2603" w:rsidP="00A877B6">
            <w:pPr>
              <w:widowControl/>
              <w:ind w:left="210" w:hangingChars="100" w:hanging="210"/>
              <w:jc w:val="left"/>
              <w:rPr>
                <w:rFonts w:ascii="ＭＳ Ｐゴシック" w:eastAsia="ＭＳ Ｐゴシック" w:hAnsi="ＭＳ Ｐゴシック" w:cs="ＭＳ Ｐゴシック"/>
                <w:kern w:val="0"/>
                <w:szCs w:val="21"/>
              </w:rPr>
            </w:pPr>
            <w:r w:rsidRPr="00236075">
              <w:rPr>
                <w:rFonts w:ascii="ＭＳ Ｐゴシック" w:eastAsia="ＭＳ Ｐゴシック" w:hAnsi="ＭＳ Ｐゴシック" w:cs="ＭＳ Ｐゴシック"/>
                <w:kern w:val="0"/>
                <w:szCs w:val="21"/>
              </w:rPr>
              <w:t>慢性膵炎準確診：①</w:t>
            </w:r>
            <w:r w:rsidR="00236075" w:rsidRPr="00236075">
              <w:rPr>
                <w:rFonts w:ascii="ＭＳ Ｐゴシック" w:eastAsia="ＭＳ Ｐゴシック" w:hAnsi="ＭＳ Ｐゴシック" w:cs="ＭＳ Ｐゴシック"/>
                <w:kern w:val="0"/>
                <w:szCs w:val="21"/>
              </w:rPr>
              <w:t>又は</w:t>
            </w:r>
            <w:r w:rsidRPr="00236075">
              <w:rPr>
                <w:rFonts w:ascii="ＭＳ Ｐゴシック" w:eastAsia="ＭＳ Ｐゴシック" w:hAnsi="ＭＳ Ｐゴシック" w:cs="ＭＳ Ｐゴシック"/>
                <w:kern w:val="0"/>
                <w:szCs w:val="21"/>
              </w:rPr>
              <w:t>②の準確診所見が認められる。</w:t>
            </w:r>
          </w:p>
          <w:p w14:paraId="6100C797" w14:textId="097374D6" w:rsidR="009A2603" w:rsidRPr="00236075" w:rsidRDefault="009A2603" w:rsidP="00A877B6">
            <w:pPr>
              <w:widowControl/>
              <w:ind w:left="1365" w:hangingChars="650" w:hanging="1365"/>
              <w:jc w:val="left"/>
              <w:rPr>
                <w:rFonts w:ascii="ＭＳ Ｐゴシック" w:eastAsia="ＭＳ Ｐゴシック" w:hAnsi="ＭＳ Ｐゴシック" w:cs="ＭＳ Ｐゴシック"/>
                <w:kern w:val="0"/>
                <w:szCs w:val="21"/>
              </w:rPr>
            </w:pPr>
            <w:r w:rsidRPr="00236075">
              <w:rPr>
                <w:rFonts w:ascii="ＭＳ Ｐゴシック" w:eastAsia="ＭＳ Ｐゴシック" w:hAnsi="ＭＳ Ｐゴシック" w:cs="ＭＳ Ｐゴシック"/>
                <w:kern w:val="0"/>
                <w:szCs w:val="21"/>
              </w:rPr>
              <w:t>早期慢性膵炎：③～⑥のいずれか</w:t>
            </w:r>
            <w:r w:rsidR="005F52C8" w:rsidRPr="00236075">
              <w:rPr>
                <w:rFonts w:ascii="ＭＳ Ｐゴシック" w:eastAsia="ＭＳ Ｐゴシック" w:hAnsi="ＭＳ Ｐゴシック" w:cs="ＭＳ Ｐゴシック" w:hint="eastAsia"/>
                <w:kern w:val="0"/>
                <w:szCs w:val="21"/>
              </w:rPr>
              <w:t>２</w:t>
            </w:r>
            <w:r w:rsidRPr="00236075">
              <w:rPr>
                <w:rFonts w:ascii="ＭＳ Ｐゴシック" w:eastAsia="ＭＳ Ｐゴシック" w:hAnsi="ＭＳ Ｐゴシック" w:cs="ＭＳ Ｐゴシック"/>
                <w:kern w:val="0"/>
                <w:szCs w:val="21"/>
              </w:rPr>
              <w:t>項目以上と早期慢性膵炎の画像所見が認められる。</w:t>
            </w:r>
          </w:p>
        </w:tc>
      </w:tr>
    </w:tbl>
    <w:p w14:paraId="755F9946" w14:textId="4333EC31" w:rsidR="009A2603" w:rsidRPr="00024FDA" w:rsidRDefault="009A2603" w:rsidP="009A2603">
      <w:pPr>
        <w:widowControl/>
        <w:spacing w:before="100" w:beforeAutospacing="1" w:after="100" w:afterAutospacing="1" w:line="360" w:lineRule="atLeast"/>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hint="eastAsia"/>
          <w:b/>
          <w:bCs/>
          <w:kern w:val="0"/>
          <w:szCs w:val="21"/>
        </w:rPr>
        <w:t>注</w:t>
      </w:r>
      <w:r w:rsidR="00A43D24">
        <w:rPr>
          <w:rFonts w:ascii="ＭＳ Ｐゴシック" w:eastAsia="ＭＳ Ｐゴシック" w:hAnsi="ＭＳ Ｐゴシック" w:cs="ＭＳ Ｐゴシック" w:hint="eastAsia"/>
          <w:b/>
          <w:bCs/>
          <w:kern w:val="0"/>
          <w:szCs w:val="21"/>
        </w:rPr>
        <w:t>１</w:t>
      </w:r>
      <w:r w:rsidRPr="00024FDA">
        <w:rPr>
          <w:rFonts w:ascii="ＭＳ Ｐゴシック" w:eastAsia="ＭＳ Ｐゴシック" w:hAnsi="ＭＳ Ｐゴシック" w:cs="ＭＳ Ｐゴシック" w:hint="eastAsia"/>
          <w:b/>
          <w:bCs/>
          <w:kern w:val="0"/>
          <w:szCs w:val="21"/>
        </w:rPr>
        <w:t>．</w:t>
      </w:r>
      <w:r w:rsidRPr="00024FDA">
        <w:rPr>
          <w:rFonts w:ascii="ＭＳ Ｐゴシック" w:eastAsia="ＭＳ Ｐゴシック" w:hAnsi="ＭＳ Ｐゴシック" w:cs="ＭＳ Ｐゴシック" w:hint="eastAsia"/>
          <w:kern w:val="0"/>
          <w:szCs w:val="21"/>
        </w:rPr>
        <w:t>①</w:t>
      </w:r>
      <w:r w:rsidR="004126AE">
        <w:rPr>
          <w:rFonts w:ascii="ＭＳ Ｐゴシック" w:eastAsia="ＭＳ Ｐゴシック" w:hAnsi="ＭＳ Ｐゴシック" w:cs="ＭＳ Ｐゴシック" w:hint="eastAsia"/>
          <w:kern w:val="0"/>
          <w:szCs w:val="21"/>
        </w:rPr>
        <w:t>、</w:t>
      </w:r>
      <w:r w:rsidRPr="00024FDA">
        <w:rPr>
          <w:rFonts w:ascii="ＭＳ Ｐゴシック" w:eastAsia="ＭＳ Ｐゴシック" w:hAnsi="ＭＳ Ｐゴシック" w:cs="ＭＳ Ｐゴシック"/>
          <w:kern w:val="0"/>
          <w:szCs w:val="21"/>
        </w:rPr>
        <w:t>②</w:t>
      </w:r>
      <w:r w:rsidRPr="00024FDA">
        <w:rPr>
          <w:rFonts w:ascii="ＭＳ Ｐゴシック" w:eastAsia="ＭＳ Ｐゴシック" w:hAnsi="ＭＳ Ｐゴシック" w:cs="ＭＳ Ｐゴシック" w:hint="eastAsia"/>
          <w:kern w:val="0"/>
          <w:szCs w:val="21"/>
        </w:rPr>
        <w:t>のいずれも認めず、③～⑥のいずれかのみ</w:t>
      </w:r>
      <w:r w:rsidR="00AB5060">
        <w:rPr>
          <w:rFonts w:ascii="ＭＳ Ｐゴシック" w:eastAsia="ＭＳ Ｐゴシック" w:hAnsi="ＭＳ Ｐゴシック" w:cs="ＭＳ Ｐゴシック" w:hint="eastAsia"/>
          <w:kern w:val="0"/>
          <w:szCs w:val="21"/>
        </w:rPr>
        <w:t>２</w:t>
      </w:r>
      <w:r w:rsidRPr="00024FDA">
        <w:rPr>
          <w:rFonts w:ascii="ＭＳ Ｐゴシック" w:eastAsia="ＭＳ Ｐゴシック" w:hAnsi="ＭＳ Ｐゴシック" w:cs="ＭＳ Ｐゴシック"/>
          <w:kern w:val="0"/>
          <w:szCs w:val="21"/>
        </w:rPr>
        <w:t>項目以上有する症例のうち、他の疾患が否定されるものを慢性膵炎疑診例とする。</w:t>
      </w:r>
      <w:r w:rsidRPr="00024FDA">
        <w:rPr>
          <w:rFonts w:ascii="ＭＳ Ｐゴシック" w:eastAsia="ＭＳ Ｐゴシック" w:hAnsi="ＭＳ Ｐゴシック" w:cs="ＭＳ Ｐゴシック" w:hint="eastAsia"/>
          <w:kern w:val="0"/>
          <w:szCs w:val="21"/>
        </w:rPr>
        <w:t>疑診例には</w:t>
      </w:r>
      <w:r w:rsidR="00AB5060">
        <w:rPr>
          <w:rFonts w:ascii="ＭＳ Ｐゴシック" w:eastAsia="ＭＳ Ｐゴシック" w:hAnsi="ＭＳ Ｐゴシック" w:cs="ＭＳ Ｐゴシック" w:hint="eastAsia"/>
          <w:kern w:val="0"/>
          <w:szCs w:val="21"/>
        </w:rPr>
        <w:t>３</w:t>
      </w:r>
      <w:r w:rsidRPr="00024FDA">
        <w:rPr>
          <w:rFonts w:ascii="ＭＳ Ｐゴシック" w:eastAsia="ＭＳ Ｐゴシック" w:hAnsi="ＭＳ Ｐゴシック" w:cs="ＭＳ Ｐゴシック"/>
          <w:kern w:val="0"/>
          <w:szCs w:val="21"/>
        </w:rPr>
        <w:t>か月以内にEUSを含む画像診断を行うことが望ましい。</w:t>
      </w:r>
    </w:p>
    <w:p w14:paraId="6F8815ED" w14:textId="52CB86FD" w:rsidR="009A2603" w:rsidRPr="00024FDA" w:rsidRDefault="009A2603" w:rsidP="009A2603">
      <w:pPr>
        <w:widowControl/>
        <w:spacing w:before="100" w:beforeAutospacing="1" w:after="100" w:afterAutospacing="1" w:line="360" w:lineRule="atLeast"/>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hint="eastAsia"/>
          <w:b/>
          <w:bCs/>
          <w:kern w:val="0"/>
          <w:szCs w:val="21"/>
        </w:rPr>
        <w:lastRenderedPageBreak/>
        <w:t>注</w:t>
      </w:r>
      <w:r w:rsidR="00A43D24">
        <w:rPr>
          <w:rFonts w:ascii="ＭＳ Ｐゴシック" w:eastAsia="ＭＳ Ｐゴシック" w:hAnsi="ＭＳ Ｐゴシック" w:cs="ＭＳ Ｐゴシック" w:hint="eastAsia"/>
          <w:b/>
          <w:bCs/>
          <w:kern w:val="0"/>
          <w:szCs w:val="21"/>
        </w:rPr>
        <w:t>２</w:t>
      </w:r>
      <w:r w:rsidRPr="00024FDA">
        <w:rPr>
          <w:rFonts w:ascii="ＭＳ Ｐゴシック" w:eastAsia="ＭＳ Ｐゴシック" w:hAnsi="ＭＳ Ｐゴシック" w:cs="ＭＳ Ｐゴシック" w:hint="eastAsia"/>
          <w:b/>
          <w:bCs/>
          <w:kern w:val="0"/>
          <w:szCs w:val="21"/>
        </w:rPr>
        <w:t>．</w:t>
      </w:r>
      <w:r w:rsidRPr="00024FDA">
        <w:rPr>
          <w:rFonts w:ascii="ＭＳ Ｐゴシック" w:eastAsia="ＭＳ Ｐゴシック" w:hAnsi="ＭＳ Ｐゴシック" w:cs="ＭＳ Ｐゴシック" w:hint="eastAsia"/>
          <w:kern w:val="0"/>
          <w:szCs w:val="21"/>
        </w:rPr>
        <w:t>③</w:t>
      </w:r>
      <w:r w:rsidR="00236075">
        <w:rPr>
          <w:rFonts w:ascii="ＭＳ Ｐゴシック" w:eastAsia="ＭＳ Ｐゴシック" w:hAnsi="ＭＳ Ｐゴシック" w:cs="ＭＳ Ｐゴシック" w:hint="eastAsia"/>
          <w:kern w:val="0"/>
          <w:szCs w:val="21"/>
        </w:rPr>
        <w:t>又は</w:t>
      </w:r>
      <w:r w:rsidRPr="00024FDA">
        <w:rPr>
          <w:rFonts w:ascii="ＭＳ Ｐゴシック" w:eastAsia="ＭＳ Ｐゴシック" w:hAnsi="ＭＳ Ｐゴシック" w:cs="ＭＳ Ｐゴシック" w:hint="eastAsia"/>
          <w:kern w:val="0"/>
          <w:szCs w:val="21"/>
        </w:rPr>
        <w:t>④</w:t>
      </w:r>
      <w:r w:rsidRPr="00F35021">
        <w:rPr>
          <w:rFonts w:ascii="ＭＳ Ｐゴシック" w:eastAsia="ＭＳ Ｐゴシック" w:hAnsi="ＭＳ Ｐゴシック" w:cs="ＭＳ Ｐゴシック" w:hint="eastAsia"/>
          <w:kern w:val="0"/>
          <w:szCs w:val="21"/>
        </w:rPr>
        <w:t>の</w:t>
      </w:r>
      <w:r w:rsidR="005F52C8" w:rsidRPr="00F35021">
        <w:rPr>
          <w:rFonts w:ascii="ＭＳ Ｐゴシック" w:eastAsia="ＭＳ Ｐゴシック" w:hAnsi="ＭＳ Ｐゴシック" w:cs="ＭＳ Ｐゴシック" w:hint="eastAsia"/>
          <w:kern w:val="0"/>
          <w:szCs w:val="21"/>
        </w:rPr>
        <w:t>１</w:t>
      </w:r>
      <w:r w:rsidRPr="00024FDA">
        <w:rPr>
          <w:rFonts w:ascii="ＭＳ Ｐゴシック" w:eastAsia="ＭＳ Ｐゴシック" w:hAnsi="ＭＳ Ｐゴシック" w:cs="ＭＳ Ｐゴシック"/>
          <w:kern w:val="0"/>
          <w:szCs w:val="21"/>
        </w:rPr>
        <w:t>項目のみ有し早期慢性膵炎の画像所見を示す症例のうち、他の疾患が否定されるものは早期慢性膵炎の疑いがあり、注意深い経過観察が必要である。</w:t>
      </w:r>
    </w:p>
    <w:tbl>
      <w:tblPr>
        <w:tblW w:w="9403"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3"/>
      </w:tblGrid>
      <w:tr w:rsidR="009A2603" w:rsidRPr="009A2603" w14:paraId="70C5187D" w14:textId="77777777" w:rsidTr="000B77A6">
        <w:trPr>
          <w:tblCellSpacing w:w="0" w:type="dxa"/>
          <w:jc w:val="center"/>
        </w:trPr>
        <w:tc>
          <w:tcPr>
            <w:tcW w:w="9403" w:type="dxa"/>
            <w:tcBorders>
              <w:top w:val="outset" w:sz="6" w:space="0" w:color="auto"/>
              <w:left w:val="outset" w:sz="6" w:space="0" w:color="auto"/>
              <w:bottom w:val="outset" w:sz="6" w:space="0" w:color="auto"/>
              <w:right w:val="outset" w:sz="6" w:space="0" w:color="auto"/>
            </w:tcBorders>
            <w:vAlign w:val="center"/>
            <w:hideMark/>
          </w:tcPr>
          <w:p w14:paraId="52BE1CE8" w14:textId="77777777" w:rsidR="009A2603" w:rsidRPr="00024FDA" w:rsidRDefault="009A2603" w:rsidP="00A877B6">
            <w:pPr>
              <w:widowControl/>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u w:val="single"/>
              </w:rPr>
              <w:t>慢性膵炎の診断項目</w:t>
            </w:r>
          </w:p>
          <w:p w14:paraId="6267DB34" w14:textId="65067EEF" w:rsidR="009A2603" w:rsidRPr="00024FDA" w:rsidRDefault="009A2603" w:rsidP="00A877B6">
            <w:pPr>
              <w:widowControl/>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①特徴的な画像所見</w:t>
            </w:r>
          </w:p>
          <w:p w14:paraId="661388F5" w14:textId="5DE29809" w:rsidR="007C1DF2" w:rsidRDefault="009A2603" w:rsidP="00A877B6">
            <w:pPr>
              <w:widowControl/>
              <w:ind w:leftChars="100" w:left="420" w:hangingChars="100" w:hanging="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確診所見：以下のいずれかが認められる。</w:t>
            </w:r>
            <w:r w:rsidRPr="00024FDA">
              <w:rPr>
                <w:rFonts w:ascii="ＭＳ Ｐゴシック" w:eastAsia="ＭＳ Ｐゴシック" w:hAnsi="ＭＳ Ｐゴシック" w:cs="ＭＳ Ｐゴシック"/>
                <w:kern w:val="0"/>
                <w:szCs w:val="21"/>
              </w:rPr>
              <w:br/>
              <w:t>a</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膵管内の結石。</w:t>
            </w:r>
            <w:r w:rsidRPr="00024FDA">
              <w:rPr>
                <w:rFonts w:ascii="ＭＳ Ｐゴシック" w:eastAsia="ＭＳ Ｐゴシック" w:hAnsi="ＭＳ Ｐゴシック" w:cs="ＭＳ Ｐゴシック"/>
                <w:kern w:val="0"/>
                <w:szCs w:val="21"/>
              </w:rPr>
              <w:br/>
              <w:t>b</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膵全体に分布する複数ないしび漫性の石灰化。</w:t>
            </w:r>
            <w:r w:rsidRPr="00024FDA">
              <w:rPr>
                <w:rFonts w:ascii="ＭＳ Ｐゴシック" w:eastAsia="ＭＳ Ｐゴシック" w:hAnsi="ＭＳ Ｐゴシック" w:cs="ＭＳ Ｐゴシック"/>
                <w:kern w:val="0"/>
                <w:szCs w:val="21"/>
              </w:rPr>
              <w:br/>
              <w:t>c</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ERCP像、膵全体に見られる主膵管の不整な拡張と不均等に分布する不均一かつ不規則な分枝膵</w:t>
            </w:r>
          </w:p>
          <w:p w14:paraId="6DDBA191" w14:textId="76AA4349" w:rsidR="007C1DF2" w:rsidRDefault="007C1DF2" w:rsidP="00A877B6">
            <w:pPr>
              <w:widowControl/>
              <w:ind w:leftChars="200" w:left="420"/>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 xml:space="preserve">　</w:t>
            </w:r>
            <w:r w:rsidR="009A2603" w:rsidRPr="00024FDA">
              <w:rPr>
                <w:rFonts w:ascii="ＭＳ Ｐゴシック" w:eastAsia="ＭＳ Ｐゴシック" w:hAnsi="ＭＳ Ｐゴシック" w:cs="ＭＳ Ｐゴシック"/>
                <w:kern w:val="0"/>
                <w:szCs w:val="21"/>
              </w:rPr>
              <w:t>管の拡張。</w:t>
            </w:r>
            <w:r w:rsidR="009A2603" w:rsidRPr="00024FDA">
              <w:rPr>
                <w:rFonts w:ascii="ＭＳ Ｐゴシック" w:eastAsia="ＭＳ Ｐゴシック" w:hAnsi="ＭＳ Ｐゴシック" w:cs="ＭＳ Ｐゴシック"/>
                <w:kern w:val="0"/>
                <w:szCs w:val="21"/>
              </w:rPr>
              <w:br/>
              <w:t>d</w:t>
            </w:r>
            <w:r w:rsidR="00477139">
              <w:rPr>
                <w:rFonts w:ascii="ＭＳ Ｐゴシック" w:eastAsia="ＭＳ Ｐゴシック" w:hAnsi="ＭＳ Ｐゴシック" w:cs="ＭＳ Ｐゴシック"/>
                <w:kern w:val="0"/>
                <w:szCs w:val="21"/>
              </w:rPr>
              <w:t>．</w:t>
            </w:r>
            <w:r w:rsidR="009A2603" w:rsidRPr="00024FDA">
              <w:rPr>
                <w:rFonts w:ascii="ＭＳ Ｐゴシック" w:eastAsia="ＭＳ Ｐゴシック" w:hAnsi="ＭＳ Ｐゴシック" w:cs="ＭＳ Ｐゴシック"/>
                <w:kern w:val="0"/>
                <w:szCs w:val="21"/>
              </w:rPr>
              <w:t>ERCP像で、主膵管が膵石、蛋白栓などで閉塞</w:t>
            </w:r>
            <w:r w:rsidR="00236075">
              <w:rPr>
                <w:rFonts w:ascii="ＭＳ Ｐゴシック" w:eastAsia="ＭＳ Ｐゴシック" w:hAnsi="ＭＳ Ｐゴシック" w:cs="ＭＳ Ｐゴシック"/>
                <w:kern w:val="0"/>
                <w:szCs w:val="21"/>
              </w:rPr>
              <w:t>又は</w:t>
            </w:r>
            <w:r w:rsidR="009A2603" w:rsidRPr="00024FDA">
              <w:rPr>
                <w:rFonts w:ascii="ＭＳ Ｐゴシック" w:eastAsia="ＭＳ Ｐゴシック" w:hAnsi="ＭＳ Ｐゴシック" w:cs="ＭＳ Ｐゴシック"/>
                <w:kern w:val="0"/>
                <w:szCs w:val="21"/>
              </w:rPr>
              <w:t>狭窄している時は、 乳頭側の主膵管と分枝</w:t>
            </w:r>
          </w:p>
          <w:p w14:paraId="45513B72" w14:textId="1DD236E8" w:rsidR="009A2603" w:rsidRPr="00024FDA" w:rsidRDefault="009A2603" w:rsidP="00A877B6">
            <w:pPr>
              <w:widowControl/>
              <w:ind w:leftChars="200" w:left="420" w:firstLineChars="100" w:firstLine="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膵管の不規則な拡張。</w:t>
            </w:r>
          </w:p>
          <w:p w14:paraId="2491263E" w14:textId="7CE43F2D" w:rsidR="007C1DF2" w:rsidRDefault="009A2603" w:rsidP="00A877B6">
            <w:pPr>
              <w:widowControl/>
              <w:ind w:leftChars="100" w:left="420" w:hangingChars="100" w:hanging="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準確診所見：以下のいずれかが認められる。</w:t>
            </w:r>
            <w:r w:rsidRPr="00024FDA">
              <w:rPr>
                <w:rFonts w:ascii="ＭＳ Ｐゴシック" w:eastAsia="ＭＳ Ｐゴシック" w:hAnsi="ＭＳ Ｐゴシック" w:cs="ＭＳ Ｐゴシック"/>
                <w:kern w:val="0"/>
                <w:szCs w:val="21"/>
              </w:rPr>
              <w:br/>
              <w:t>a</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MRCPにおいて、主膵管の不整な拡張と共に膵全体に不均一に分布する分枝膵管の不規則な拡</w:t>
            </w:r>
          </w:p>
          <w:p w14:paraId="121D99AA" w14:textId="5B58A4B2" w:rsidR="007C1DF2" w:rsidRDefault="009A2603" w:rsidP="00A877B6">
            <w:pPr>
              <w:widowControl/>
              <w:ind w:leftChars="200" w:left="420" w:firstLineChars="100" w:firstLine="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張。</w:t>
            </w:r>
            <w:r w:rsidRPr="00024FDA">
              <w:rPr>
                <w:rFonts w:ascii="ＭＳ Ｐゴシック" w:eastAsia="ＭＳ Ｐゴシック" w:hAnsi="ＭＳ Ｐゴシック" w:cs="ＭＳ Ｐゴシック"/>
                <w:kern w:val="0"/>
                <w:szCs w:val="21"/>
              </w:rPr>
              <w:br/>
              <w:t>b</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ERCP像において、膵全体に分布するび漫性の分枝膵管の不規則な拡張、主膵管のみの不整な拡</w:t>
            </w:r>
          </w:p>
          <w:p w14:paraId="56041534" w14:textId="72B32A89" w:rsidR="007C1DF2" w:rsidRDefault="007C1DF2" w:rsidP="00A877B6">
            <w:pPr>
              <w:widowControl/>
              <w:ind w:leftChars="100" w:left="420" w:hangingChars="100" w:hanging="210"/>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 xml:space="preserve">　　 </w:t>
            </w:r>
            <w:r w:rsidR="009A2603" w:rsidRPr="00024FDA">
              <w:rPr>
                <w:rFonts w:ascii="ＭＳ Ｐゴシック" w:eastAsia="ＭＳ Ｐゴシック" w:hAnsi="ＭＳ Ｐゴシック" w:cs="ＭＳ Ｐゴシック"/>
                <w:kern w:val="0"/>
                <w:szCs w:val="21"/>
              </w:rPr>
              <w:t>張、蛋白栓のいずれか。</w:t>
            </w:r>
            <w:r w:rsidR="009A2603" w:rsidRPr="00024FDA">
              <w:rPr>
                <w:rFonts w:ascii="ＭＳ Ｐゴシック" w:eastAsia="ＭＳ Ｐゴシック" w:hAnsi="ＭＳ Ｐゴシック" w:cs="ＭＳ Ｐゴシック"/>
                <w:kern w:val="0"/>
                <w:szCs w:val="21"/>
              </w:rPr>
              <w:br/>
              <w:t>c</w:t>
            </w:r>
            <w:r w:rsidR="00477139">
              <w:rPr>
                <w:rFonts w:ascii="ＭＳ Ｐゴシック" w:eastAsia="ＭＳ Ｐゴシック" w:hAnsi="ＭＳ Ｐゴシック" w:cs="ＭＳ Ｐゴシック"/>
                <w:kern w:val="0"/>
                <w:szCs w:val="21"/>
              </w:rPr>
              <w:t>．</w:t>
            </w:r>
            <w:r w:rsidR="009A2603" w:rsidRPr="00024FDA">
              <w:rPr>
                <w:rFonts w:ascii="ＭＳ Ｐゴシック" w:eastAsia="ＭＳ Ｐゴシック" w:hAnsi="ＭＳ Ｐゴシック" w:cs="ＭＳ Ｐゴシック"/>
                <w:kern w:val="0"/>
                <w:szCs w:val="21"/>
              </w:rPr>
              <w:t>CTにおいて、主膵管の不規則なび漫性の拡張と共に膵辺縁が不規則な凹凸を示す膵の明らかな</w:t>
            </w:r>
          </w:p>
          <w:p w14:paraId="24F6991A" w14:textId="5ECC2868" w:rsidR="007C1DF2" w:rsidRDefault="009A2603" w:rsidP="00A877B6">
            <w:pPr>
              <w:widowControl/>
              <w:ind w:leftChars="200" w:left="420" w:firstLineChars="100" w:firstLine="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変形。</w:t>
            </w:r>
            <w:r w:rsidRPr="00024FDA">
              <w:rPr>
                <w:rFonts w:ascii="ＭＳ Ｐゴシック" w:eastAsia="ＭＳ Ｐゴシック" w:hAnsi="ＭＳ Ｐゴシック" w:cs="ＭＳ Ｐゴシック"/>
                <w:kern w:val="0"/>
                <w:szCs w:val="21"/>
              </w:rPr>
              <w:br/>
              <w:t>d</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US</w:t>
            </w:r>
            <w:r w:rsidR="0054285C">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EUS</w:t>
            </w:r>
            <w:r w:rsidR="0054285C">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において、膵内の結石</w:t>
            </w:r>
            <w:r w:rsidR="00236075">
              <w:rPr>
                <w:rFonts w:ascii="ＭＳ Ｐゴシック" w:eastAsia="ＭＳ Ｐゴシック" w:hAnsi="ＭＳ Ｐゴシック" w:cs="ＭＳ Ｐゴシック"/>
                <w:kern w:val="0"/>
                <w:szCs w:val="21"/>
              </w:rPr>
              <w:t>又は</w:t>
            </w:r>
            <w:r w:rsidRPr="00024FDA">
              <w:rPr>
                <w:rFonts w:ascii="ＭＳ Ｐゴシック" w:eastAsia="ＭＳ Ｐゴシック" w:hAnsi="ＭＳ Ｐゴシック" w:cs="ＭＳ Ｐゴシック"/>
                <w:kern w:val="0"/>
                <w:szCs w:val="21"/>
              </w:rPr>
              <w:t>蛋白栓と思われる高エコー</w:t>
            </w:r>
            <w:r w:rsidR="00236075">
              <w:rPr>
                <w:rFonts w:ascii="ＭＳ Ｐゴシック" w:eastAsia="ＭＳ Ｐゴシック" w:hAnsi="ＭＳ Ｐゴシック" w:cs="ＭＳ Ｐゴシック"/>
                <w:kern w:val="0"/>
                <w:szCs w:val="21"/>
              </w:rPr>
              <w:t>又は</w:t>
            </w:r>
            <w:r w:rsidRPr="00024FDA">
              <w:rPr>
                <w:rFonts w:ascii="ＭＳ Ｐゴシック" w:eastAsia="ＭＳ Ｐゴシック" w:hAnsi="ＭＳ Ｐゴシック" w:cs="ＭＳ Ｐゴシック"/>
                <w:kern w:val="0"/>
                <w:szCs w:val="21"/>
              </w:rPr>
              <w:t>膵管の不整な拡張を伴う</w:t>
            </w:r>
          </w:p>
          <w:p w14:paraId="58627149" w14:textId="210E8A48" w:rsidR="009A2603" w:rsidRDefault="009A2603" w:rsidP="00A877B6">
            <w:pPr>
              <w:widowControl/>
              <w:ind w:leftChars="200" w:left="420" w:firstLineChars="100" w:firstLine="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辺縁が不規則な凹凸を示す膵の明らかな変形。</w:t>
            </w:r>
          </w:p>
          <w:p w14:paraId="1AABFEBF" w14:textId="77777777" w:rsidR="00491BFE" w:rsidRPr="00024FDA" w:rsidRDefault="00491BFE" w:rsidP="00A877B6">
            <w:pPr>
              <w:widowControl/>
              <w:ind w:leftChars="200" w:left="420" w:firstLineChars="100" w:firstLine="210"/>
              <w:jc w:val="left"/>
              <w:rPr>
                <w:rFonts w:ascii="ＭＳ Ｐゴシック" w:eastAsia="ＭＳ Ｐゴシック" w:hAnsi="ＭＳ Ｐゴシック" w:cs="ＭＳ Ｐゴシック"/>
                <w:kern w:val="0"/>
                <w:szCs w:val="21"/>
              </w:rPr>
            </w:pPr>
          </w:p>
          <w:p w14:paraId="40556CA1" w14:textId="59370FE5" w:rsidR="007C1DF2" w:rsidRDefault="009A2603" w:rsidP="00A877B6">
            <w:pPr>
              <w:widowControl/>
              <w:ind w:left="210" w:hangingChars="100" w:hanging="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②特徴的な組織所見</w:t>
            </w:r>
            <w:r w:rsidRPr="00024FDA">
              <w:rPr>
                <w:rFonts w:ascii="ＭＳ Ｐゴシック" w:eastAsia="ＭＳ Ｐゴシック" w:hAnsi="ＭＳ Ｐゴシック" w:cs="ＭＳ Ｐゴシック"/>
                <w:kern w:val="0"/>
                <w:szCs w:val="21"/>
              </w:rPr>
              <w:br/>
              <w:t>確診所見：膵実質の脱落と線維化が観察される。膵線維化は主に小葉間に観察され、小葉が結節状</w:t>
            </w:r>
            <w:r w:rsidR="00316711">
              <w:rPr>
                <w:rFonts w:ascii="ＭＳ Ｐゴシック" w:eastAsia="ＭＳ Ｐゴシック" w:hAnsi="ＭＳ Ｐゴシック" w:cs="ＭＳ Ｐゴシック" w:hint="eastAsia"/>
                <w:kern w:val="0"/>
                <w:szCs w:val="21"/>
              </w:rPr>
              <w:t>、</w:t>
            </w:r>
          </w:p>
          <w:p w14:paraId="53A0D46F" w14:textId="3069B689" w:rsidR="009A2603" w:rsidRDefault="009A2603" w:rsidP="00A877B6">
            <w:pPr>
              <w:widowControl/>
              <w:ind w:leftChars="100" w:left="210" w:firstLineChars="400" w:firstLine="84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いわゆる硬変様をなす。</w:t>
            </w:r>
            <w:r w:rsidRPr="00024FDA">
              <w:rPr>
                <w:rFonts w:ascii="ＭＳ Ｐゴシック" w:eastAsia="ＭＳ Ｐゴシック" w:hAnsi="ＭＳ Ｐゴシック" w:cs="ＭＳ Ｐゴシック"/>
                <w:kern w:val="0"/>
                <w:szCs w:val="21"/>
              </w:rPr>
              <w:br/>
              <w:t>準確診所見：膵実質が脱落し、線維化が小葉間</w:t>
            </w:r>
            <w:r w:rsidR="00236075">
              <w:rPr>
                <w:rFonts w:ascii="ＭＳ Ｐゴシック" w:eastAsia="ＭＳ Ｐゴシック" w:hAnsi="ＭＳ Ｐゴシック" w:cs="ＭＳ Ｐゴシック"/>
                <w:kern w:val="0"/>
                <w:szCs w:val="21"/>
              </w:rPr>
              <w:t>又は</w:t>
            </w:r>
            <w:r w:rsidRPr="00024FDA">
              <w:rPr>
                <w:rFonts w:ascii="ＭＳ Ｐゴシック" w:eastAsia="ＭＳ Ｐゴシック" w:hAnsi="ＭＳ Ｐゴシック" w:cs="ＭＳ Ｐゴシック"/>
                <w:kern w:val="0"/>
                <w:szCs w:val="21"/>
              </w:rPr>
              <w:t>小葉間・小葉内に観察される。</w:t>
            </w:r>
          </w:p>
          <w:p w14:paraId="5358A779" w14:textId="77777777" w:rsidR="00491BFE" w:rsidRPr="00024FDA" w:rsidRDefault="00491BFE" w:rsidP="00A877B6">
            <w:pPr>
              <w:widowControl/>
              <w:ind w:leftChars="100" w:left="210" w:firstLineChars="400" w:firstLine="840"/>
              <w:jc w:val="left"/>
              <w:rPr>
                <w:rFonts w:ascii="ＭＳ Ｐゴシック" w:eastAsia="ＭＳ Ｐゴシック" w:hAnsi="ＭＳ Ｐゴシック" w:cs="ＭＳ Ｐゴシック"/>
                <w:kern w:val="0"/>
                <w:szCs w:val="21"/>
              </w:rPr>
            </w:pPr>
          </w:p>
          <w:p w14:paraId="5C029B23" w14:textId="2B4098D2" w:rsidR="009A2603" w:rsidRDefault="009A2603" w:rsidP="00A877B6">
            <w:pPr>
              <w:widowControl/>
              <w:ind w:left="210" w:hangingChars="100" w:hanging="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④血中</w:t>
            </w:r>
            <w:r w:rsidR="00236075">
              <w:rPr>
                <w:rFonts w:ascii="ＭＳ Ｐゴシック" w:eastAsia="ＭＳ Ｐゴシック" w:hAnsi="ＭＳ Ｐゴシック" w:cs="ＭＳ Ｐゴシック"/>
                <w:kern w:val="0"/>
                <w:szCs w:val="21"/>
              </w:rPr>
              <w:t>又は</w:t>
            </w:r>
            <w:r w:rsidRPr="00024FDA">
              <w:rPr>
                <w:rFonts w:ascii="ＭＳ Ｐゴシック" w:eastAsia="ＭＳ Ｐゴシック" w:hAnsi="ＭＳ Ｐゴシック" w:cs="ＭＳ Ｐゴシック"/>
                <w:kern w:val="0"/>
                <w:szCs w:val="21"/>
              </w:rPr>
              <w:t>尿中膵酵素値の異常</w:t>
            </w:r>
            <w:r w:rsidRPr="00024FDA">
              <w:rPr>
                <w:rFonts w:ascii="ＭＳ Ｐゴシック" w:eastAsia="ＭＳ Ｐゴシック" w:hAnsi="ＭＳ Ｐゴシック" w:cs="ＭＳ Ｐゴシック"/>
                <w:kern w:val="0"/>
                <w:szCs w:val="21"/>
              </w:rPr>
              <w:br/>
              <w:t>以下のいずれかが認められる。</w:t>
            </w:r>
            <w:r w:rsidRPr="00024FDA">
              <w:rPr>
                <w:rFonts w:ascii="ＭＳ Ｐゴシック" w:eastAsia="ＭＳ Ｐゴシック" w:hAnsi="ＭＳ Ｐゴシック" w:cs="ＭＳ Ｐゴシック"/>
                <w:kern w:val="0"/>
                <w:szCs w:val="21"/>
              </w:rPr>
              <w:br/>
              <w:t>a</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血中膵酵素が連続して複数回にわたり正常範囲を超えて上昇あるいは正常下限未満に低下。</w:t>
            </w:r>
            <w:r w:rsidRPr="00024FDA">
              <w:rPr>
                <w:rFonts w:ascii="ＭＳ Ｐゴシック" w:eastAsia="ＭＳ Ｐゴシック" w:hAnsi="ＭＳ Ｐゴシック" w:cs="ＭＳ Ｐゴシック"/>
                <w:kern w:val="0"/>
                <w:szCs w:val="21"/>
              </w:rPr>
              <w:br/>
              <w:t>b</w:t>
            </w:r>
            <w:r w:rsidR="00477139">
              <w:rPr>
                <w:rFonts w:ascii="ＭＳ Ｐゴシック" w:eastAsia="ＭＳ Ｐゴシック" w:hAnsi="ＭＳ Ｐゴシック" w:cs="ＭＳ Ｐゴシック"/>
                <w:kern w:val="0"/>
                <w:szCs w:val="21"/>
              </w:rPr>
              <w:t>．</w:t>
            </w:r>
            <w:r w:rsidRPr="00024FDA">
              <w:rPr>
                <w:rFonts w:ascii="ＭＳ Ｐゴシック" w:eastAsia="ＭＳ Ｐゴシック" w:hAnsi="ＭＳ Ｐゴシック" w:cs="ＭＳ Ｐゴシック"/>
                <w:kern w:val="0"/>
                <w:szCs w:val="21"/>
              </w:rPr>
              <w:t>尿中膵酵素が連続して複数回にわたり正常範囲を超えて上昇。</w:t>
            </w:r>
          </w:p>
          <w:p w14:paraId="0B1DAEBE" w14:textId="77777777" w:rsidR="00491BFE" w:rsidRPr="00024FDA" w:rsidRDefault="00491BFE" w:rsidP="00A877B6">
            <w:pPr>
              <w:widowControl/>
              <w:ind w:left="210" w:hangingChars="100" w:hanging="210"/>
              <w:jc w:val="left"/>
              <w:rPr>
                <w:rFonts w:ascii="ＭＳ Ｐゴシック" w:eastAsia="ＭＳ Ｐゴシック" w:hAnsi="ＭＳ Ｐゴシック" w:cs="ＭＳ Ｐゴシック"/>
                <w:kern w:val="0"/>
                <w:szCs w:val="21"/>
              </w:rPr>
            </w:pPr>
          </w:p>
          <w:p w14:paraId="0CC56413" w14:textId="68336988" w:rsidR="009A2603" w:rsidRDefault="009A2603" w:rsidP="00A877B6">
            <w:pPr>
              <w:widowControl/>
              <w:ind w:left="210" w:hangingChars="100" w:hanging="210"/>
              <w:jc w:val="left"/>
              <w:rPr>
                <w:rFonts w:ascii="ＭＳ Ｐゴシック" w:eastAsia="ＭＳ Ｐゴシック" w:hAnsi="ＭＳ Ｐゴシック" w:cs="ＭＳ Ｐゴシック"/>
                <w:kern w:val="0"/>
                <w:szCs w:val="21"/>
              </w:rPr>
            </w:pPr>
            <w:r w:rsidRPr="00024FDA">
              <w:rPr>
                <w:rFonts w:ascii="ＭＳ Ｐゴシック" w:eastAsia="ＭＳ Ｐゴシック" w:hAnsi="ＭＳ Ｐゴシック" w:cs="ＭＳ Ｐゴシック"/>
                <w:kern w:val="0"/>
                <w:szCs w:val="21"/>
              </w:rPr>
              <w:t>⑤膵外分泌障害</w:t>
            </w:r>
            <w:r w:rsidRPr="00024FDA">
              <w:rPr>
                <w:rFonts w:ascii="ＭＳ Ｐゴシック" w:eastAsia="ＭＳ Ｐゴシック" w:hAnsi="ＭＳ Ｐゴシック" w:cs="ＭＳ Ｐゴシック"/>
                <w:kern w:val="0"/>
                <w:szCs w:val="21"/>
              </w:rPr>
              <w:br/>
              <w:t>BT-PABA試験で明らかな低下を複数回認める。</w:t>
            </w:r>
          </w:p>
          <w:p w14:paraId="6B066E5F" w14:textId="77777777" w:rsidR="00491BFE" w:rsidRPr="00024FDA" w:rsidRDefault="00491BFE" w:rsidP="00A877B6">
            <w:pPr>
              <w:widowControl/>
              <w:ind w:left="210" w:hangingChars="100" w:hanging="210"/>
              <w:jc w:val="left"/>
              <w:rPr>
                <w:rFonts w:ascii="ＭＳ Ｐゴシック" w:eastAsia="ＭＳ Ｐゴシック" w:hAnsi="ＭＳ Ｐゴシック" w:cs="ＭＳ Ｐゴシック"/>
                <w:kern w:val="0"/>
                <w:szCs w:val="21"/>
              </w:rPr>
            </w:pPr>
          </w:p>
        </w:tc>
      </w:tr>
    </w:tbl>
    <w:p w14:paraId="5449557E" w14:textId="151DA5B8" w:rsidR="003E444B" w:rsidRDefault="003E444B" w:rsidP="00B43D7C">
      <w:pPr>
        <w:widowControl/>
        <w:jc w:val="left"/>
        <w:rPr>
          <w:rFonts w:ascii="ＭＳ Ｐゴシック" w:eastAsia="ＭＳ Ｐゴシック" w:hAnsi="ＭＳ Ｐゴシック"/>
          <w:szCs w:val="21"/>
        </w:rPr>
      </w:pPr>
    </w:p>
    <w:p w14:paraId="761B6C7B" w14:textId="7EF429AF" w:rsidR="00D96176" w:rsidRDefault="003E444B" w:rsidP="00B43D7C">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r>
        <w:rPr>
          <w:rFonts w:ascii="ＭＳ Ｐゴシック" w:eastAsia="ＭＳ Ｐゴシック" w:hAnsi="ＭＳ Ｐゴシック" w:hint="eastAsia"/>
          <w:szCs w:val="21"/>
        </w:rPr>
        <w:lastRenderedPageBreak/>
        <w:t>＜重症度分類＞</w:t>
      </w:r>
    </w:p>
    <w:p w14:paraId="1D279373" w14:textId="21561345" w:rsidR="003E444B" w:rsidRDefault="003E444B" w:rsidP="00B43D7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急性膵炎発作を直近</w:t>
      </w:r>
      <w:r w:rsidR="00AB5060">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年に</w:t>
      </w:r>
      <w:r w:rsidR="00AB5060">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回以上起こしている場合を重症とし、対象とする。</w:t>
      </w:r>
    </w:p>
    <w:p w14:paraId="77F01329" w14:textId="77777777" w:rsidR="00E80CDD" w:rsidRDefault="00E80CDD" w:rsidP="00B43D7C">
      <w:pPr>
        <w:widowControl/>
        <w:jc w:val="left"/>
        <w:rPr>
          <w:rFonts w:ascii="ＭＳ Ｐゴシック" w:eastAsia="ＭＳ Ｐゴシック" w:hAnsi="ＭＳ Ｐゴシック"/>
          <w:szCs w:val="21"/>
        </w:rPr>
      </w:pPr>
    </w:p>
    <w:p w14:paraId="2112CD84" w14:textId="77777777" w:rsidR="005959A6" w:rsidRDefault="005959A6" w:rsidP="005959A6">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696304C3" w14:textId="17918BA9" w:rsidR="005959A6" w:rsidRDefault="005959A6" w:rsidP="005959A6">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74223">
        <w:rPr>
          <w:rFonts w:ascii="ＭＳ 明朝" w:hAnsi="ＭＳ 明朝" w:hint="eastAsia"/>
          <w:szCs w:val="21"/>
        </w:rPr>
        <w:t>。</w:t>
      </w:r>
      <w:r>
        <w:rPr>
          <w:rFonts w:ascii="ＭＳ 明朝" w:hAnsi="ＭＳ 明朝" w:hint="eastAsia"/>
          <w:szCs w:val="21"/>
        </w:rPr>
        <w:t>）</w:t>
      </w:r>
      <w:r w:rsidR="004126AE">
        <w:rPr>
          <w:rFonts w:ascii="ＭＳ 明朝" w:hAnsi="ＭＳ 明朝" w:hint="eastAsia"/>
          <w:szCs w:val="21"/>
        </w:rPr>
        <w:t>。</w:t>
      </w:r>
    </w:p>
    <w:p w14:paraId="16BA9571" w14:textId="17647DEB" w:rsidR="005959A6" w:rsidRDefault="005959A6" w:rsidP="005959A6">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974223">
        <w:rPr>
          <w:rFonts w:ascii="ＭＳ 明朝" w:hAnsi="ＭＳ 明朝" w:hint="eastAsia"/>
          <w:szCs w:val="21"/>
        </w:rPr>
        <w:t>あって</w:t>
      </w:r>
      <w:r>
        <w:rPr>
          <w:rFonts w:ascii="ＭＳ 明朝" w:hAnsi="ＭＳ 明朝" w:hint="eastAsia"/>
          <w:szCs w:val="21"/>
        </w:rPr>
        <w:t>、直近６</w:t>
      </w:r>
      <w:r w:rsidR="00A43D24">
        <w:rPr>
          <w:rFonts w:ascii="ＭＳ 明朝" w:hAnsi="ＭＳ 明朝" w:hint="eastAsia"/>
          <w:szCs w:val="21"/>
        </w:rPr>
        <w:t>か月</w:t>
      </w:r>
      <w:r>
        <w:rPr>
          <w:rFonts w:ascii="ＭＳ 明朝" w:hAnsi="ＭＳ 明朝" w:hint="eastAsia"/>
          <w:szCs w:val="21"/>
        </w:rPr>
        <w:t>間で最も悪い状態を医師が判断することとする。</w:t>
      </w:r>
    </w:p>
    <w:p w14:paraId="0F03D969" w14:textId="053F6F59" w:rsidR="005959A6" w:rsidRDefault="005959A6" w:rsidP="005959A6">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974223">
        <w:rPr>
          <w:rFonts w:hint="eastAsia"/>
          <w:kern w:val="0"/>
          <w:szCs w:val="21"/>
        </w:rPr>
        <w:t>もの</w:t>
      </w:r>
      <w:r>
        <w:rPr>
          <w:rFonts w:hint="eastAsia"/>
          <w:kern w:val="0"/>
          <w:szCs w:val="21"/>
        </w:rPr>
        <w:t>については、医療費助成の対象とする。</w:t>
      </w:r>
    </w:p>
    <w:p w14:paraId="7E9B5159" w14:textId="14808248" w:rsidR="003755BD" w:rsidRPr="005959A6" w:rsidRDefault="003755BD" w:rsidP="005959A6">
      <w:pPr>
        <w:widowControl/>
        <w:jc w:val="left"/>
        <w:rPr>
          <w:rFonts w:ascii="ＭＳ Ｐゴシック" w:eastAsia="ＭＳ Ｐゴシック" w:hAnsi="ＭＳ Ｐゴシック"/>
        </w:rPr>
      </w:pPr>
    </w:p>
    <w:sectPr w:rsidR="003755BD" w:rsidRPr="005959A6"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5554D" w14:textId="77777777" w:rsidR="006F3F19" w:rsidRDefault="006F3F19" w:rsidP="005C0141">
      <w:r>
        <w:separator/>
      </w:r>
    </w:p>
  </w:endnote>
  <w:endnote w:type="continuationSeparator" w:id="0">
    <w:p w14:paraId="7C90AB36" w14:textId="77777777" w:rsidR="006F3F19" w:rsidRDefault="006F3F1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73343" w14:textId="77777777" w:rsidR="006F3F19" w:rsidRDefault="006F3F19" w:rsidP="005C0141">
      <w:r>
        <w:separator/>
      </w:r>
    </w:p>
  </w:footnote>
  <w:footnote w:type="continuationSeparator" w:id="0">
    <w:p w14:paraId="53C15E6F" w14:textId="77777777" w:rsidR="006F3F19" w:rsidRDefault="006F3F1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2A7E"/>
    <w:multiLevelType w:val="hybridMultilevel"/>
    <w:tmpl w:val="468CD8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7056A2C"/>
    <w:multiLevelType w:val="hybridMultilevel"/>
    <w:tmpl w:val="FE629AA2"/>
    <w:lvl w:ilvl="0" w:tplc="52A61C0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0CA0F29"/>
    <w:multiLevelType w:val="hybridMultilevel"/>
    <w:tmpl w:val="0BD8AEE8"/>
    <w:lvl w:ilvl="0" w:tplc="39F856A2">
      <w:start w:val="2"/>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2290DF1"/>
    <w:multiLevelType w:val="hybridMultilevel"/>
    <w:tmpl w:val="333E51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D0E6824"/>
    <w:multiLevelType w:val="hybridMultilevel"/>
    <w:tmpl w:val="06E830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7"/>
  </w:num>
  <w:num w:numId="4">
    <w:abstractNumId w:val="9"/>
  </w:num>
  <w:num w:numId="5">
    <w:abstractNumId w:val="1"/>
  </w:num>
  <w:num w:numId="6">
    <w:abstractNumId w:val="4"/>
  </w:num>
  <w:num w:numId="7">
    <w:abstractNumId w:val="5"/>
  </w:num>
  <w:num w:numId="8">
    <w:abstractNumId w:val="10"/>
  </w:num>
  <w:num w:numId="9">
    <w:abstractNumId w:val="0"/>
  </w:num>
  <w:num w:numId="10">
    <w:abstractNumId w:val="11"/>
  </w:num>
  <w:num w:numId="11">
    <w:abstractNumId w:val="3"/>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MuraiHidetsugu">
    <w15:presenceInfo w15:providerId="None" w15:userId="MuraiHidetsugu"/>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0D59"/>
    <w:rsid w:val="00017CDE"/>
    <w:rsid w:val="00024FDA"/>
    <w:rsid w:val="00026BD2"/>
    <w:rsid w:val="00026C16"/>
    <w:rsid w:val="00052C64"/>
    <w:rsid w:val="0005720E"/>
    <w:rsid w:val="00057D0A"/>
    <w:rsid w:val="00070146"/>
    <w:rsid w:val="000955F1"/>
    <w:rsid w:val="000B47D6"/>
    <w:rsid w:val="000B77A6"/>
    <w:rsid w:val="000D0412"/>
    <w:rsid w:val="00134ECA"/>
    <w:rsid w:val="00137F5B"/>
    <w:rsid w:val="001676A2"/>
    <w:rsid w:val="00170508"/>
    <w:rsid w:val="001A0B38"/>
    <w:rsid w:val="001D59F4"/>
    <w:rsid w:val="00225832"/>
    <w:rsid w:val="00236075"/>
    <w:rsid w:val="002364F4"/>
    <w:rsid w:val="002514D1"/>
    <w:rsid w:val="00256A2A"/>
    <w:rsid w:val="00276047"/>
    <w:rsid w:val="002A564B"/>
    <w:rsid w:val="002B1B34"/>
    <w:rsid w:val="002B7DAA"/>
    <w:rsid w:val="002C000C"/>
    <w:rsid w:val="002D5610"/>
    <w:rsid w:val="00307DA3"/>
    <w:rsid w:val="00316711"/>
    <w:rsid w:val="00333DA7"/>
    <w:rsid w:val="00334A15"/>
    <w:rsid w:val="00350417"/>
    <w:rsid w:val="00353128"/>
    <w:rsid w:val="003535D1"/>
    <w:rsid w:val="003755BD"/>
    <w:rsid w:val="00377D88"/>
    <w:rsid w:val="003A3377"/>
    <w:rsid w:val="003E1B96"/>
    <w:rsid w:val="003E3A5E"/>
    <w:rsid w:val="003E444B"/>
    <w:rsid w:val="003F35DB"/>
    <w:rsid w:val="00401FD2"/>
    <w:rsid w:val="004126AE"/>
    <w:rsid w:val="004227BE"/>
    <w:rsid w:val="00477139"/>
    <w:rsid w:val="004772C5"/>
    <w:rsid w:val="00491BFE"/>
    <w:rsid w:val="004D2C37"/>
    <w:rsid w:val="004F3191"/>
    <w:rsid w:val="005008AF"/>
    <w:rsid w:val="0054285C"/>
    <w:rsid w:val="00544105"/>
    <w:rsid w:val="00554573"/>
    <w:rsid w:val="005625B8"/>
    <w:rsid w:val="00565952"/>
    <w:rsid w:val="005934B8"/>
    <w:rsid w:val="005959A6"/>
    <w:rsid w:val="005A4480"/>
    <w:rsid w:val="005C0141"/>
    <w:rsid w:val="005F52C8"/>
    <w:rsid w:val="00613421"/>
    <w:rsid w:val="00613895"/>
    <w:rsid w:val="00614936"/>
    <w:rsid w:val="00617725"/>
    <w:rsid w:val="0063044F"/>
    <w:rsid w:val="00643BD6"/>
    <w:rsid w:val="00693632"/>
    <w:rsid w:val="006B669D"/>
    <w:rsid w:val="006C5EA7"/>
    <w:rsid w:val="006D1067"/>
    <w:rsid w:val="006E4E0A"/>
    <w:rsid w:val="006F3F19"/>
    <w:rsid w:val="007136CF"/>
    <w:rsid w:val="007414C9"/>
    <w:rsid w:val="0074777A"/>
    <w:rsid w:val="00750061"/>
    <w:rsid w:val="007559F1"/>
    <w:rsid w:val="007639DC"/>
    <w:rsid w:val="00770653"/>
    <w:rsid w:val="00771659"/>
    <w:rsid w:val="007B5187"/>
    <w:rsid w:val="007C1DF2"/>
    <w:rsid w:val="007E4A30"/>
    <w:rsid w:val="007F1C0B"/>
    <w:rsid w:val="00824335"/>
    <w:rsid w:val="008B7208"/>
    <w:rsid w:val="0091373E"/>
    <w:rsid w:val="009137BC"/>
    <w:rsid w:val="00914A9B"/>
    <w:rsid w:val="00915F2C"/>
    <w:rsid w:val="00923FD1"/>
    <w:rsid w:val="00924ABA"/>
    <w:rsid w:val="009261C9"/>
    <w:rsid w:val="009326C5"/>
    <w:rsid w:val="009566E9"/>
    <w:rsid w:val="00964923"/>
    <w:rsid w:val="00965C69"/>
    <w:rsid w:val="00974223"/>
    <w:rsid w:val="00983AC3"/>
    <w:rsid w:val="00993052"/>
    <w:rsid w:val="009A0C7E"/>
    <w:rsid w:val="009A2603"/>
    <w:rsid w:val="00A277B1"/>
    <w:rsid w:val="00A43D24"/>
    <w:rsid w:val="00A877B6"/>
    <w:rsid w:val="00A944A4"/>
    <w:rsid w:val="00AA25D5"/>
    <w:rsid w:val="00AB202F"/>
    <w:rsid w:val="00AB5060"/>
    <w:rsid w:val="00AF1F4D"/>
    <w:rsid w:val="00B43D7C"/>
    <w:rsid w:val="00B44571"/>
    <w:rsid w:val="00B55205"/>
    <w:rsid w:val="00B56131"/>
    <w:rsid w:val="00B84BBC"/>
    <w:rsid w:val="00BC3634"/>
    <w:rsid w:val="00BC73E1"/>
    <w:rsid w:val="00BD45EB"/>
    <w:rsid w:val="00C07B41"/>
    <w:rsid w:val="00C438BE"/>
    <w:rsid w:val="00C6258D"/>
    <w:rsid w:val="00C7489E"/>
    <w:rsid w:val="00C828BD"/>
    <w:rsid w:val="00C8319B"/>
    <w:rsid w:val="00CA2B72"/>
    <w:rsid w:val="00CA410A"/>
    <w:rsid w:val="00CC64BB"/>
    <w:rsid w:val="00CC7964"/>
    <w:rsid w:val="00CD1578"/>
    <w:rsid w:val="00CE7B20"/>
    <w:rsid w:val="00CF2D66"/>
    <w:rsid w:val="00CF7464"/>
    <w:rsid w:val="00D078D2"/>
    <w:rsid w:val="00D20853"/>
    <w:rsid w:val="00D25D5F"/>
    <w:rsid w:val="00D46C69"/>
    <w:rsid w:val="00D96176"/>
    <w:rsid w:val="00DC7752"/>
    <w:rsid w:val="00DE4C90"/>
    <w:rsid w:val="00E366BF"/>
    <w:rsid w:val="00E53922"/>
    <w:rsid w:val="00E54F3F"/>
    <w:rsid w:val="00E574EB"/>
    <w:rsid w:val="00E76347"/>
    <w:rsid w:val="00E80CDD"/>
    <w:rsid w:val="00EC1F2A"/>
    <w:rsid w:val="00F02EAC"/>
    <w:rsid w:val="00F05756"/>
    <w:rsid w:val="00F327F7"/>
    <w:rsid w:val="00F35021"/>
    <w:rsid w:val="00F73775"/>
    <w:rsid w:val="00FA0760"/>
    <w:rsid w:val="00FD3F40"/>
    <w:rsid w:val="00FE5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4:docId w14:val="6B8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26C16"/>
    <w:rPr>
      <w:sz w:val="18"/>
      <w:szCs w:val="18"/>
    </w:rPr>
  </w:style>
  <w:style w:type="paragraph" w:styleId="ab">
    <w:name w:val="annotation text"/>
    <w:basedOn w:val="a"/>
    <w:link w:val="ac"/>
    <w:uiPriority w:val="99"/>
    <w:semiHidden/>
    <w:unhideWhenUsed/>
    <w:rsid w:val="00026C16"/>
    <w:pPr>
      <w:jc w:val="left"/>
    </w:pPr>
  </w:style>
  <w:style w:type="character" w:customStyle="1" w:styleId="ac">
    <w:name w:val="コメント文字列 (文字)"/>
    <w:basedOn w:val="a0"/>
    <w:link w:val="ab"/>
    <w:uiPriority w:val="99"/>
    <w:semiHidden/>
    <w:rsid w:val="00026C16"/>
  </w:style>
  <w:style w:type="paragraph" w:styleId="ad">
    <w:name w:val="annotation subject"/>
    <w:basedOn w:val="ab"/>
    <w:next w:val="ab"/>
    <w:link w:val="ae"/>
    <w:uiPriority w:val="99"/>
    <w:semiHidden/>
    <w:unhideWhenUsed/>
    <w:rsid w:val="00026C16"/>
    <w:rPr>
      <w:b/>
      <w:bCs/>
    </w:rPr>
  </w:style>
  <w:style w:type="character" w:customStyle="1" w:styleId="ae">
    <w:name w:val="コメント内容 (文字)"/>
    <w:basedOn w:val="ac"/>
    <w:link w:val="ad"/>
    <w:uiPriority w:val="99"/>
    <w:semiHidden/>
    <w:rsid w:val="00026C16"/>
    <w:rPr>
      <w:b/>
      <w:bCs/>
    </w:rPr>
  </w:style>
  <w:style w:type="paragraph" w:styleId="Web">
    <w:name w:val="Normal (Web)"/>
    <w:basedOn w:val="a"/>
    <w:uiPriority w:val="99"/>
    <w:semiHidden/>
    <w:unhideWhenUsed/>
    <w:rsid w:val="009A26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Strong"/>
    <w:basedOn w:val="a0"/>
    <w:uiPriority w:val="22"/>
    <w:qFormat/>
    <w:rsid w:val="009A26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26C16"/>
    <w:rPr>
      <w:sz w:val="18"/>
      <w:szCs w:val="18"/>
    </w:rPr>
  </w:style>
  <w:style w:type="paragraph" w:styleId="ab">
    <w:name w:val="annotation text"/>
    <w:basedOn w:val="a"/>
    <w:link w:val="ac"/>
    <w:uiPriority w:val="99"/>
    <w:semiHidden/>
    <w:unhideWhenUsed/>
    <w:rsid w:val="00026C16"/>
    <w:pPr>
      <w:jc w:val="left"/>
    </w:pPr>
  </w:style>
  <w:style w:type="character" w:customStyle="1" w:styleId="ac">
    <w:name w:val="コメント文字列 (文字)"/>
    <w:basedOn w:val="a0"/>
    <w:link w:val="ab"/>
    <w:uiPriority w:val="99"/>
    <w:semiHidden/>
    <w:rsid w:val="00026C16"/>
  </w:style>
  <w:style w:type="paragraph" w:styleId="ad">
    <w:name w:val="annotation subject"/>
    <w:basedOn w:val="ab"/>
    <w:next w:val="ab"/>
    <w:link w:val="ae"/>
    <w:uiPriority w:val="99"/>
    <w:semiHidden/>
    <w:unhideWhenUsed/>
    <w:rsid w:val="00026C16"/>
    <w:rPr>
      <w:b/>
      <w:bCs/>
    </w:rPr>
  </w:style>
  <w:style w:type="character" w:customStyle="1" w:styleId="ae">
    <w:name w:val="コメント内容 (文字)"/>
    <w:basedOn w:val="ac"/>
    <w:link w:val="ad"/>
    <w:uiPriority w:val="99"/>
    <w:semiHidden/>
    <w:rsid w:val="00026C16"/>
    <w:rPr>
      <w:b/>
      <w:bCs/>
    </w:rPr>
  </w:style>
  <w:style w:type="paragraph" w:styleId="Web">
    <w:name w:val="Normal (Web)"/>
    <w:basedOn w:val="a"/>
    <w:uiPriority w:val="99"/>
    <w:semiHidden/>
    <w:unhideWhenUsed/>
    <w:rsid w:val="009A26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Strong"/>
    <w:basedOn w:val="a0"/>
    <w:uiPriority w:val="22"/>
    <w:qFormat/>
    <w:rsid w:val="009A2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24785727">
      <w:bodyDiv w:val="1"/>
      <w:marLeft w:val="0"/>
      <w:marRight w:val="0"/>
      <w:marTop w:val="0"/>
      <w:marBottom w:val="0"/>
      <w:divBdr>
        <w:top w:val="none" w:sz="0" w:space="0" w:color="auto"/>
        <w:left w:val="none" w:sz="0" w:space="0" w:color="auto"/>
        <w:bottom w:val="none" w:sz="0" w:space="0" w:color="auto"/>
        <w:right w:val="none" w:sz="0" w:space="0" w:color="auto"/>
      </w:divBdr>
      <w:divsChild>
        <w:div w:id="51775733">
          <w:marLeft w:val="0"/>
          <w:marRight w:val="0"/>
          <w:marTop w:val="0"/>
          <w:marBottom w:val="0"/>
          <w:divBdr>
            <w:top w:val="none" w:sz="0" w:space="0" w:color="auto"/>
            <w:left w:val="none" w:sz="0" w:space="0" w:color="auto"/>
            <w:bottom w:val="none" w:sz="0" w:space="0" w:color="auto"/>
            <w:right w:val="none" w:sz="0" w:space="0" w:color="auto"/>
          </w:divBdr>
          <w:divsChild>
            <w:div w:id="29039364">
              <w:marLeft w:val="0"/>
              <w:marRight w:val="0"/>
              <w:marTop w:val="0"/>
              <w:marBottom w:val="0"/>
              <w:divBdr>
                <w:top w:val="none" w:sz="0" w:space="0" w:color="auto"/>
                <w:left w:val="none" w:sz="0" w:space="0" w:color="auto"/>
                <w:bottom w:val="none" w:sz="0" w:space="0" w:color="auto"/>
                <w:right w:val="none" w:sz="0" w:space="0" w:color="auto"/>
              </w:divBdr>
              <w:divsChild>
                <w:div w:id="1457212111">
                  <w:marLeft w:val="0"/>
                  <w:marRight w:val="0"/>
                  <w:marTop w:val="0"/>
                  <w:marBottom w:val="0"/>
                  <w:divBdr>
                    <w:top w:val="none" w:sz="0" w:space="0" w:color="auto"/>
                    <w:left w:val="none" w:sz="0" w:space="0" w:color="auto"/>
                    <w:bottom w:val="none" w:sz="0" w:space="0" w:color="auto"/>
                    <w:right w:val="none" w:sz="0" w:space="0" w:color="auto"/>
                  </w:divBdr>
                  <w:divsChild>
                    <w:div w:id="8919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0903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467</Words>
  <Characters>2663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2014-09-19T06:07:00Z</cp:lastPrinted>
  <dcterms:created xsi:type="dcterms:W3CDTF">2016-09-23T06:40:00Z</dcterms:created>
  <dcterms:modified xsi:type="dcterms:W3CDTF">2017-03-21T06:20:00Z</dcterms:modified>
</cp:coreProperties>
</file>