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0756A4" w14:textId="26258318" w:rsidR="00DA41D1" w:rsidRPr="001A778A" w:rsidRDefault="002646A5" w:rsidP="0044750D">
      <w:pPr>
        <w:ind w:left="165" w:hangingChars="59" w:hanging="165"/>
        <w:jc w:val="center"/>
        <w:rPr>
          <w:rFonts w:ascii="ＭＳ Ｐゴシック" w:eastAsia="ＭＳ Ｐゴシック" w:hAnsi="ＭＳ Ｐゴシック"/>
          <w:sz w:val="28"/>
        </w:rPr>
      </w:pPr>
      <w:bookmarkStart w:id="0" w:name="_GoBack"/>
      <w:bookmarkEnd w:id="0"/>
      <w:r>
        <w:rPr>
          <w:rFonts w:ascii="ＭＳ Ｐゴシック" w:eastAsia="ＭＳ Ｐゴシック" w:hAnsi="ＭＳ Ｐゴシック" w:hint="eastAsia"/>
          <w:sz w:val="28"/>
        </w:rPr>
        <w:t>118</w:t>
      </w:r>
      <w:r w:rsidR="008F6816">
        <w:rPr>
          <w:rFonts w:ascii="ＭＳ Ｐゴシック" w:eastAsia="ＭＳ Ｐゴシック" w:hAnsi="ＭＳ Ｐゴシック" w:hint="eastAsia"/>
          <w:sz w:val="28"/>
        </w:rPr>
        <w:t xml:space="preserve">　</w:t>
      </w:r>
      <w:r w:rsidR="00173233">
        <w:rPr>
          <w:rFonts w:ascii="ＭＳ Ｐゴシック" w:eastAsia="ＭＳ Ｐゴシック" w:hAnsi="ＭＳ Ｐゴシック" w:hint="eastAsia"/>
          <w:sz w:val="28"/>
        </w:rPr>
        <w:t>脊髄髄膜瘤</w:t>
      </w:r>
    </w:p>
    <w:p w14:paraId="0093B0F7" w14:textId="77777777" w:rsidR="001A778A" w:rsidRPr="00CC64BB" w:rsidRDefault="001A778A" w:rsidP="001A778A">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14:paraId="3CF8AFF9" w14:textId="77777777" w:rsidR="001A778A" w:rsidRPr="00CC64BB" w:rsidRDefault="001A778A" w:rsidP="001A778A">
      <w:pPr>
        <w:ind w:leftChars="100" w:left="210"/>
        <w:rPr>
          <w:rFonts w:ascii="ＭＳ Ｐゴシック" w:eastAsia="ＭＳ Ｐゴシック" w:hAnsi="ＭＳ Ｐゴシック"/>
        </w:rPr>
      </w:pPr>
    </w:p>
    <w:p w14:paraId="2B83BECC" w14:textId="291CD94E" w:rsidR="001A778A" w:rsidRPr="00CC64BB" w:rsidRDefault="001A778A" w:rsidP="001A778A">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１．</w:t>
      </w:r>
      <w:r w:rsidRPr="00CC64BB">
        <w:rPr>
          <w:rFonts w:ascii="ＭＳ Ｐゴシック" w:eastAsia="ＭＳ Ｐゴシック" w:hAnsi="ＭＳ Ｐゴシック"/>
        </w:rPr>
        <w:t xml:space="preserve">概要 </w:t>
      </w:r>
    </w:p>
    <w:p w14:paraId="783B6728" w14:textId="2694BDFD" w:rsidR="001A778A" w:rsidRPr="00CC64BB" w:rsidRDefault="001A778A" w:rsidP="007051D9">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Pr="001A778A">
        <w:rPr>
          <w:rFonts w:ascii="ＭＳ Ｐゴシック" w:eastAsia="ＭＳ Ｐゴシック" w:hAnsi="ＭＳ Ｐゴシック" w:hint="eastAsia"/>
        </w:rPr>
        <w:t>神経管の閉鎖障害により発症する</w:t>
      </w:r>
      <w:r w:rsidR="0044750D">
        <w:rPr>
          <w:rFonts w:ascii="ＭＳ Ｐゴシック" w:eastAsia="ＭＳ Ｐゴシック" w:hAnsi="ＭＳ Ｐゴシック" w:hint="eastAsia"/>
        </w:rPr>
        <w:t>疾病</w:t>
      </w:r>
      <w:r w:rsidR="001313E4">
        <w:rPr>
          <w:rFonts w:ascii="ＭＳ Ｐゴシック" w:eastAsia="ＭＳ Ｐゴシック" w:hAnsi="ＭＳ Ｐゴシック" w:hint="eastAsia"/>
          <w:kern w:val="0"/>
        </w:rPr>
        <w:t>（神経管閉鎖障害）</w:t>
      </w:r>
      <w:r w:rsidR="0044750D">
        <w:rPr>
          <w:rFonts w:ascii="ＭＳ Ｐゴシック" w:eastAsia="ＭＳ Ｐゴシック" w:hAnsi="ＭＳ Ｐゴシック" w:hint="eastAsia"/>
        </w:rPr>
        <w:t>は</w:t>
      </w:r>
      <w:r w:rsidRPr="001A778A">
        <w:rPr>
          <w:rFonts w:ascii="ＭＳ Ｐゴシック" w:eastAsia="ＭＳ Ｐゴシック" w:hAnsi="ＭＳ Ｐゴシック" w:hint="eastAsia"/>
        </w:rPr>
        <w:t>、</w:t>
      </w:r>
      <w:r w:rsidR="001313E4">
        <w:rPr>
          <w:rFonts w:ascii="ＭＳ Ｐゴシック" w:eastAsia="ＭＳ Ｐゴシック" w:hAnsi="ＭＳ Ｐゴシック" w:hint="eastAsia"/>
          <w:kern w:val="0"/>
        </w:rPr>
        <w:t>脊髄髄膜瘤</w:t>
      </w:r>
      <w:r w:rsidRPr="001A778A">
        <w:rPr>
          <w:rFonts w:ascii="ＭＳ Ｐゴシック" w:eastAsia="ＭＳ Ｐゴシック" w:hAnsi="ＭＳ Ｐゴシック" w:hint="eastAsia"/>
        </w:rPr>
        <w:t>、無脳症、脳留</w:t>
      </w:r>
      <w:r w:rsidR="001313E4">
        <w:rPr>
          <w:rFonts w:ascii="ＭＳ Ｐゴシック" w:eastAsia="ＭＳ Ｐゴシック" w:hAnsi="ＭＳ Ｐゴシック" w:hint="eastAsia"/>
        </w:rPr>
        <w:t>など</w:t>
      </w:r>
      <w:r w:rsidR="001313E4">
        <w:rPr>
          <w:rFonts w:ascii="ＭＳ Ｐゴシック" w:eastAsia="ＭＳ Ｐゴシック" w:hAnsi="ＭＳ Ｐゴシック" w:hint="eastAsia"/>
          <w:kern w:val="0"/>
        </w:rPr>
        <w:t>から構成される</w:t>
      </w:r>
      <w:r w:rsidRPr="001A778A">
        <w:rPr>
          <w:rFonts w:ascii="ＭＳ Ｐゴシック" w:eastAsia="ＭＳ Ｐゴシック" w:hAnsi="ＭＳ Ｐゴシック" w:hint="eastAsia"/>
        </w:rPr>
        <w:t>。無脳症と脳留は過半数が自然流産するか、妊娠中絶をうけるか、出生しても24時間以内に死亡する。</w:t>
      </w:r>
      <w:r w:rsidR="001313E4">
        <w:rPr>
          <w:rFonts w:ascii="ＭＳ Ｐゴシック" w:eastAsia="ＭＳ Ｐゴシック" w:hAnsi="ＭＳ Ｐゴシック" w:hint="eastAsia"/>
          <w:kern w:val="0"/>
        </w:rPr>
        <w:t>広義の</w:t>
      </w:r>
      <w:r w:rsidR="0044750D">
        <w:rPr>
          <w:rFonts w:ascii="ＭＳ Ｐゴシック" w:eastAsia="ＭＳ Ｐゴシック" w:hAnsi="ＭＳ Ｐゴシック" w:hint="eastAsia"/>
        </w:rPr>
        <w:t>二分脊椎</w:t>
      </w:r>
      <w:r w:rsidR="0044750D" w:rsidRPr="005E2E7A">
        <w:rPr>
          <w:rFonts w:ascii="ＭＳ Ｐゴシック" w:eastAsia="ＭＳ Ｐゴシック" w:hAnsi="ＭＳ Ｐゴシック" w:hint="eastAsia"/>
        </w:rPr>
        <w:t>は顕在性二分脊椎（</w:t>
      </w:r>
      <w:proofErr w:type="spellStart"/>
      <w:r w:rsidR="0044750D" w:rsidRPr="005E2E7A">
        <w:rPr>
          <w:rFonts w:ascii="ＭＳ Ｐゴシック" w:eastAsia="ＭＳ Ｐゴシック" w:hAnsi="ＭＳ Ｐゴシック" w:hint="eastAsia"/>
        </w:rPr>
        <w:t>spina</w:t>
      </w:r>
      <w:proofErr w:type="spellEnd"/>
      <w:r w:rsidR="0044750D" w:rsidRPr="005E2E7A">
        <w:rPr>
          <w:rFonts w:ascii="ＭＳ Ｐゴシック" w:eastAsia="ＭＳ Ｐゴシック" w:hAnsi="ＭＳ Ｐゴシック" w:hint="eastAsia"/>
        </w:rPr>
        <w:t xml:space="preserve"> bifida </w:t>
      </w:r>
      <w:proofErr w:type="spellStart"/>
      <w:r w:rsidR="0044750D" w:rsidRPr="005E2E7A">
        <w:rPr>
          <w:rFonts w:ascii="ＭＳ Ｐゴシック" w:eastAsia="ＭＳ Ｐゴシック" w:hAnsi="ＭＳ Ｐゴシック" w:hint="eastAsia"/>
        </w:rPr>
        <w:t>aperta</w:t>
      </w:r>
      <w:proofErr w:type="spellEnd"/>
      <w:r w:rsidR="0044750D" w:rsidRPr="005E2E7A">
        <w:rPr>
          <w:rFonts w:ascii="ＭＳ Ｐゴシック" w:eastAsia="ＭＳ Ｐゴシック" w:hAnsi="ＭＳ Ｐゴシック" w:hint="eastAsia"/>
        </w:rPr>
        <w:t>）と潜在性二分脊椎</w:t>
      </w:r>
      <w:r w:rsidR="00762734">
        <w:rPr>
          <w:rFonts w:ascii="ＭＳ Ｐゴシック" w:eastAsia="ＭＳ Ｐゴシック" w:hAnsi="ＭＳ Ｐゴシック" w:hint="eastAsia"/>
        </w:rPr>
        <w:t>（</w:t>
      </w:r>
      <w:proofErr w:type="spellStart"/>
      <w:r w:rsidR="0044750D" w:rsidRPr="005E2E7A">
        <w:rPr>
          <w:rFonts w:ascii="ＭＳ Ｐゴシック" w:eastAsia="ＭＳ Ｐゴシック" w:hAnsi="ＭＳ Ｐゴシック" w:hint="eastAsia"/>
        </w:rPr>
        <w:t>spina</w:t>
      </w:r>
      <w:proofErr w:type="spellEnd"/>
      <w:r w:rsidR="0044750D" w:rsidRPr="005E2E7A">
        <w:rPr>
          <w:rFonts w:ascii="ＭＳ Ｐゴシック" w:eastAsia="ＭＳ Ｐゴシック" w:hAnsi="ＭＳ Ｐゴシック" w:hint="eastAsia"/>
        </w:rPr>
        <w:t xml:space="preserve"> bifida </w:t>
      </w:r>
      <w:proofErr w:type="spellStart"/>
      <w:r w:rsidR="0044750D" w:rsidRPr="005E2E7A">
        <w:rPr>
          <w:rFonts w:ascii="ＭＳ Ｐゴシック" w:eastAsia="ＭＳ Ｐゴシック" w:hAnsi="ＭＳ Ｐゴシック" w:hint="eastAsia"/>
        </w:rPr>
        <w:t>occulta</w:t>
      </w:r>
      <w:proofErr w:type="spellEnd"/>
      <w:r w:rsidR="00762734">
        <w:rPr>
          <w:rFonts w:ascii="ＭＳ Ｐゴシック" w:eastAsia="ＭＳ Ｐゴシック" w:hAnsi="ＭＳ Ｐゴシック" w:hint="eastAsia"/>
        </w:rPr>
        <w:t>）</w:t>
      </w:r>
      <w:r w:rsidR="0044750D">
        <w:rPr>
          <w:rFonts w:ascii="ＭＳ Ｐゴシック" w:eastAsia="ＭＳ Ｐゴシック" w:hAnsi="ＭＳ Ｐゴシック" w:hint="eastAsia"/>
        </w:rPr>
        <w:t>の２つの病態を包括する</w:t>
      </w:r>
      <w:r w:rsidR="001313E4">
        <w:rPr>
          <w:rFonts w:ascii="ＭＳ Ｐゴシック" w:eastAsia="ＭＳ Ｐゴシック" w:hAnsi="ＭＳ Ｐゴシック" w:hint="eastAsia"/>
        </w:rPr>
        <w:t>。</w:t>
      </w:r>
      <w:r w:rsidR="001313E4">
        <w:rPr>
          <w:rFonts w:ascii="ＭＳ Ｐゴシック" w:eastAsia="ＭＳ Ｐゴシック" w:hAnsi="ＭＳ Ｐゴシック" w:hint="eastAsia"/>
          <w:kern w:val="0"/>
        </w:rPr>
        <w:t>脊髄髄膜瘤は前者に分類されるが、この</w:t>
      </w:r>
      <w:r w:rsidR="00D768FC">
        <w:rPr>
          <w:rFonts w:ascii="ＭＳ Ｐゴシック" w:eastAsia="ＭＳ Ｐゴシック" w:hAnsi="ＭＳ Ｐゴシック" w:hint="eastAsia"/>
          <w:kern w:val="0"/>
        </w:rPr>
        <w:t>２</w:t>
      </w:r>
      <w:r w:rsidR="001313E4">
        <w:rPr>
          <w:rFonts w:ascii="ＭＳ Ｐゴシック" w:eastAsia="ＭＳ Ｐゴシック" w:hAnsi="ＭＳ Ｐゴシック" w:hint="eastAsia"/>
          <w:kern w:val="0"/>
        </w:rPr>
        <w:t>つの病態は</w:t>
      </w:r>
      <w:r w:rsidR="0044750D">
        <w:rPr>
          <w:rFonts w:ascii="ＭＳ Ｐゴシック" w:eastAsia="ＭＳ Ｐゴシック" w:hAnsi="ＭＳ Ｐゴシック" w:hint="eastAsia"/>
        </w:rPr>
        <w:t>、</w:t>
      </w:r>
      <w:r w:rsidR="0044750D" w:rsidRPr="005E2E7A">
        <w:rPr>
          <w:rFonts w:ascii="ＭＳ Ｐゴシック" w:eastAsia="ＭＳ Ｐゴシック" w:hAnsi="ＭＳ Ｐゴシック" w:hint="eastAsia"/>
        </w:rPr>
        <w:t>発生学的に相違するので、</w:t>
      </w:r>
      <w:r w:rsidR="001313E4">
        <w:rPr>
          <w:rFonts w:ascii="ＭＳ Ｐゴシック" w:eastAsia="ＭＳ Ｐゴシック" w:hAnsi="ＭＳ Ｐゴシック" w:hint="eastAsia"/>
          <w:kern w:val="0"/>
        </w:rPr>
        <w:t>原因、臨床症状、治療法などを</w:t>
      </w:r>
      <w:r w:rsidR="0044750D" w:rsidRPr="005E2E7A">
        <w:rPr>
          <w:rFonts w:ascii="ＭＳ Ｐゴシック" w:eastAsia="ＭＳ Ｐゴシック" w:hAnsi="ＭＳ Ｐゴシック" w:hint="eastAsia"/>
        </w:rPr>
        <w:t>画一的に議論することは適切でない。</w:t>
      </w:r>
      <w:r w:rsidRPr="001A778A">
        <w:rPr>
          <w:rFonts w:ascii="ＭＳ Ｐゴシック" w:eastAsia="ＭＳ Ｐゴシック" w:hAnsi="ＭＳ Ｐゴシック" w:hint="eastAsia"/>
        </w:rPr>
        <w:t>神経管閉鎖障害は、妊娠</w:t>
      </w:r>
      <w:r w:rsidR="0089330D">
        <w:rPr>
          <w:rFonts w:ascii="ＭＳ Ｐゴシック" w:eastAsia="ＭＳ Ｐゴシック" w:hAnsi="ＭＳ Ｐゴシック" w:hint="eastAsia"/>
        </w:rPr>
        <w:t>６</w:t>
      </w:r>
      <w:r w:rsidRPr="001A778A">
        <w:rPr>
          <w:rFonts w:ascii="ＭＳ Ｐゴシック" w:eastAsia="ＭＳ Ｐゴシック" w:hAnsi="ＭＳ Ｐゴシック" w:hint="eastAsia"/>
        </w:rPr>
        <w:t>週</w:t>
      </w:r>
      <w:r w:rsidR="007051D9">
        <w:rPr>
          <w:rFonts w:ascii="ＭＳ Ｐゴシック" w:eastAsia="ＭＳ Ｐゴシック" w:hAnsi="ＭＳ Ｐゴシック" w:hint="eastAsia"/>
        </w:rPr>
        <w:t>（受精</w:t>
      </w:r>
      <w:r w:rsidR="0089330D">
        <w:rPr>
          <w:rFonts w:ascii="ＭＳ Ｐゴシック" w:eastAsia="ＭＳ Ｐゴシック" w:hAnsi="ＭＳ Ｐゴシック" w:hint="eastAsia"/>
        </w:rPr>
        <w:t>４</w:t>
      </w:r>
      <w:r w:rsidR="007051D9">
        <w:rPr>
          <w:rFonts w:ascii="ＭＳ Ｐゴシック" w:eastAsia="ＭＳ Ｐゴシック" w:hAnsi="ＭＳ Ｐゴシック" w:hint="eastAsia"/>
        </w:rPr>
        <w:t>週後）</w:t>
      </w:r>
      <w:r w:rsidRPr="001A778A">
        <w:rPr>
          <w:rFonts w:ascii="ＭＳ Ｐゴシック" w:eastAsia="ＭＳ Ｐゴシック" w:hAnsi="ＭＳ Ｐゴシック" w:hint="eastAsia"/>
        </w:rPr>
        <w:t>頃に発症する。妊娠前から葉酸を摂取すると神経管閉鎖障害の</w:t>
      </w:r>
      <w:r w:rsidR="007051D9">
        <w:rPr>
          <w:rFonts w:ascii="ＭＳ Ｐゴシック" w:eastAsia="ＭＳ Ｐゴシック" w:hAnsi="ＭＳ Ｐゴシック" w:hint="eastAsia"/>
        </w:rPr>
        <w:t>50</w:t>
      </w:r>
      <w:r w:rsidR="00610F82">
        <w:rPr>
          <w:rFonts w:ascii="ＭＳ Ｐゴシック" w:eastAsia="ＭＳ Ｐゴシック" w:hAnsi="ＭＳ Ｐゴシック" w:hint="eastAsia"/>
        </w:rPr>
        <w:t>～</w:t>
      </w:r>
      <w:r w:rsidR="007051D9">
        <w:rPr>
          <w:rFonts w:ascii="ＭＳ Ｐゴシック" w:eastAsia="ＭＳ Ｐゴシック" w:hAnsi="ＭＳ Ｐゴシック" w:hint="eastAsia"/>
        </w:rPr>
        <w:t>70</w:t>
      </w:r>
      <w:r w:rsidRPr="001A778A">
        <w:rPr>
          <w:rFonts w:ascii="ＭＳ Ｐゴシック" w:eastAsia="ＭＳ Ｐゴシック" w:hAnsi="ＭＳ Ｐゴシック" w:hint="eastAsia"/>
        </w:rPr>
        <w:t>％を防止できることが判明し</w:t>
      </w:r>
      <w:r w:rsidR="001313E4">
        <w:rPr>
          <w:rFonts w:ascii="ＭＳ Ｐゴシック" w:eastAsia="ＭＳ Ｐゴシック" w:hAnsi="ＭＳ Ｐゴシック" w:hint="eastAsia"/>
          <w:kern w:val="0"/>
        </w:rPr>
        <w:t>ている</w:t>
      </w:r>
      <w:r w:rsidRPr="001A778A">
        <w:rPr>
          <w:rFonts w:ascii="ＭＳ Ｐゴシック" w:eastAsia="ＭＳ Ｐゴシック" w:hAnsi="ＭＳ Ｐゴシック" w:hint="eastAsia"/>
        </w:rPr>
        <w:t>。病態は水頭症、</w:t>
      </w:r>
      <w:r w:rsidR="001313E4">
        <w:rPr>
          <w:rFonts w:ascii="ＭＳ Ｐゴシック" w:eastAsia="ＭＳ Ｐゴシック" w:hAnsi="ＭＳ Ｐゴシック" w:hint="eastAsia"/>
          <w:kern w:val="0"/>
        </w:rPr>
        <w:t>脊椎側弯、</w:t>
      </w:r>
      <w:r w:rsidRPr="001A778A">
        <w:rPr>
          <w:rFonts w:ascii="ＭＳ Ｐゴシック" w:eastAsia="ＭＳ Ｐゴシック" w:hAnsi="ＭＳ Ｐゴシック" w:hint="eastAsia"/>
        </w:rPr>
        <w:t>歩行障害、膀胱機能障害、排便障害などが主要な臨床症状であり、脳神経外科、整形外科、泌尿器科、</w:t>
      </w:r>
      <w:r w:rsidR="001313E4">
        <w:rPr>
          <w:rFonts w:ascii="ＭＳ Ｐゴシック" w:eastAsia="ＭＳ Ｐゴシック" w:hAnsi="ＭＳ Ｐゴシック" w:hint="eastAsia"/>
          <w:kern w:val="0"/>
        </w:rPr>
        <w:t>小児科、</w:t>
      </w:r>
      <w:r w:rsidRPr="001A778A">
        <w:rPr>
          <w:rFonts w:ascii="ＭＳ Ｐゴシック" w:eastAsia="ＭＳ Ｐゴシック" w:hAnsi="ＭＳ Ｐゴシック" w:hint="eastAsia"/>
        </w:rPr>
        <w:t>リハビリテーション科などの包括的な治療を必要とする。</w:t>
      </w:r>
    </w:p>
    <w:p w14:paraId="19F15B93" w14:textId="77777777" w:rsidR="001A778A" w:rsidRPr="00CC64BB" w:rsidRDefault="001A778A" w:rsidP="001A778A">
      <w:pPr>
        <w:ind w:leftChars="200" w:left="420"/>
        <w:rPr>
          <w:rFonts w:ascii="ＭＳ Ｐゴシック" w:eastAsia="ＭＳ Ｐゴシック" w:hAnsi="ＭＳ Ｐゴシック"/>
        </w:rPr>
      </w:pPr>
    </w:p>
    <w:p w14:paraId="5B52DB8F" w14:textId="77777777" w:rsidR="001A778A" w:rsidRPr="00CC64BB" w:rsidRDefault="001A778A" w:rsidP="001A778A">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２．原因</w:t>
      </w:r>
      <w:r w:rsidRPr="00CC64BB">
        <w:rPr>
          <w:rFonts w:ascii="ＭＳ Ｐゴシック" w:eastAsia="ＭＳ Ｐゴシック" w:hAnsi="ＭＳ Ｐゴシック"/>
        </w:rPr>
        <w:t xml:space="preserve"> </w:t>
      </w:r>
    </w:p>
    <w:p w14:paraId="474FE4D9" w14:textId="5A6498A5" w:rsidR="001A778A" w:rsidRPr="00CC64BB" w:rsidRDefault="001A778A" w:rsidP="007051D9">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7051D9" w:rsidRPr="001A778A">
        <w:rPr>
          <w:rFonts w:ascii="ＭＳ Ｐゴシック" w:eastAsia="ＭＳ Ｐゴシック" w:hAnsi="ＭＳ Ｐゴシック" w:hint="eastAsia"/>
        </w:rPr>
        <w:t>栄養因子、環境因子、遺伝因子</w:t>
      </w:r>
      <w:r w:rsidR="007051D9">
        <w:rPr>
          <w:rFonts w:ascii="ＭＳ Ｐゴシック" w:eastAsia="ＭＳ Ｐゴシック" w:hAnsi="ＭＳ Ｐゴシック" w:hint="eastAsia"/>
        </w:rPr>
        <w:t>が３つの</w:t>
      </w:r>
      <w:r w:rsidR="007051D9" w:rsidRPr="001A778A">
        <w:rPr>
          <w:rFonts w:ascii="ＭＳ Ｐゴシック" w:eastAsia="ＭＳ Ｐゴシック" w:hAnsi="ＭＳ Ｐゴシック" w:hint="eastAsia"/>
        </w:rPr>
        <w:t>リスク因子</w:t>
      </w:r>
      <w:r w:rsidR="007051D9">
        <w:rPr>
          <w:rFonts w:ascii="ＭＳ Ｐゴシック" w:eastAsia="ＭＳ Ｐゴシック" w:hAnsi="ＭＳ Ｐゴシック" w:hint="eastAsia"/>
        </w:rPr>
        <w:t>とされている。</w:t>
      </w:r>
      <w:r w:rsidR="000D1422">
        <w:rPr>
          <w:rFonts w:ascii="ＭＳ Ｐゴシック" w:eastAsia="ＭＳ Ｐゴシック" w:hAnsi="ＭＳ Ｐゴシック" w:hint="eastAsia"/>
          <w:kern w:val="0"/>
        </w:rPr>
        <w:t>約半数の症例では</w:t>
      </w:r>
      <w:r w:rsidRPr="001A778A">
        <w:rPr>
          <w:rFonts w:ascii="ＭＳ Ｐゴシック" w:eastAsia="ＭＳ Ｐゴシック" w:hAnsi="ＭＳ Ｐゴシック" w:hint="eastAsia"/>
        </w:rPr>
        <w:t>血清中の葉酸（ビタミンB9）が不足</w:t>
      </w:r>
      <w:r w:rsidR="007051D9">
        <w:rPr>
          <w:rFonts w:ascii="ＭＳ Ｐゴシック" w:eastAsia="ＭＳ Ｐゴシック" w:hAnsi="ＭＳ Ｐゴシック" w:hint="eastAsia"/>
        </w:rPr>
        <w:t>して</w:t>
      </w:r>
      <w:r w:rsidRPr="001A778A">
        <w:rPr>
          <w:rFonts w:ascii="ＭＳ Ｐゴシック" w:eastAsia="ＭＳ Ｐゴシック" w:hAnsi="ＭＳ Ｐゴシック" w:hint="eastAsia"/>
        </w:rPr>
        <w:t>、ホモシステイン濃度が上昇し、DNAの合成が障害されて、上記の奇形が発症する。</w:t>
      </w:r>
    </w:p>
    <w:p w14:paraId="3A53BF41" w14:textId="77777777" w:rsidR="00610F82" w:rsidRDefault="00610F82" w:rsidP="001A778A">
      <w:pPr>
        <w:ind w:leftChars="100" w:left="210"/>
        <w:rPr>
          <w:rFonts w:ascii="ＭＳ Ｐゴシック" w:eastAsia="ＭＳ Ｐゴシック" w:hAnsi="ＭＳ Ｐゴシック"/>
        </w:rPr>
      </w:pPr>
    </w:p>
    <w:p w14:paraId="5F0B3178" w14:textId="77777777" w:rsidR="001A778A" w:rsidRPr="00CC64BB" w:rsidRDefault="001A778A" w:rsidP="001A778A">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３．症状</w:t>
      </w:r>
      <w:r w:rsidRPr="00CC64BB">
        <w:rPr>
          <w:rFonts w:ascii="ＭＳ Ｐゴシック" w:eastAsia="ＭＳ Ｐゴシック" w:hAnsi="ＭＳ Ｐゴシック"/>
        </w:rPr>
        <w:t xml:space="preserve"> </w:t>
      </w:r>
    </w:p>
    <w:p w14:paraId="4B75C43A" w14:textId="334956DF" w:rsidR="001A778A" w:rsidRPr="00CC64BB" w:rsidRDefault="001A778A" w:rsidP="001A778A">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Pr="001A778A">
        <w:rPr>
          <w:rFonts w:ascii="ＭＳ Ｐゴシック" w:eastAsia="ＭＳ Ｐゴシック" w:hAnsi="ＭＳ Ｐゴシック" w:hint="eastAsia"/>
        </w:rPr>
        <w:t>水頭症、</w:t>
      </w:r>
      <w:r w:rsidR="00626C7B">
        <w:rPr>
          <w:rFonts w:ascii="ＭＳ Ｐゴシック" w:eastAsia="ＭＳ Ｐゴシック" w:hAnsi="ＭＳ Ｐゴシック" w:hint="eastAsia"/>
        </w:rPr>
        <w:t>キアリ（</w:t>
      </w:r>
      <w:proofErr w:type="spellStart"/>
      <w:r w:rsidRPr="001A778A">
        <w:rPr>
          <w:rFonts w:ascii="ＭＳ Ｐゴシック" w:eastAsia="ＭＳ Ｐゴシック" w:hAnsi="ＭＳ Ｐゴシック" w:hint="eastAsia"/>
        </w:rPr>
        <w:t>Chiari</w:t>
      </w:r>
      <w:proofErr w:type="spellEnd"/>
      <w:r w:rsidR="00626C7B">
        <w:rPr>
          <w:rFonts w:ascii="ＭＳ Ｐゴシック" w:eastAsia="ＭＳ Ｐゴシック" w:hAnsi="ＭＳ Ｐゴシック" w:hint="eastAsia"/>
        </w:rPr>
        <w:t>）</w:t>
      </w:r>
      <w:r w:rsidRPr="001A778A">
        <w:rPr>
          <w:rFonts w:ascii="ＭＳ Ｐゴシック" w:eastAsia="ＭＳ Ｐゴシック" w:hAnsi="ＭＳ Ｐゴシック" w:hint="eastAsia"/>
        </w:rPr>
        <w:t>II奇形、歩行障害、</w:t>
      </w:r>
      <w:r w:rsidR="007051D9">
        <w:rPr>
          <w:rFonts w:ascii="ＭＳ Ｐゴシック" w:eastAsia="ＭＳ Ｐゴシック" w:hAnsi="ＭＳ Ｐゴシック" w:hint="eastAsia"/>
        </w:rPr>
        <w:t>褥瘡、</w:t>
      </w:r>
      <w:r w:rsidRPr="001A778A">
        <w:rPr>
          <w:rFonts w:ascii="ＭＳ Ｐゴシック" w:eastAsia="ＭＳ Ｐゴシック" w:hAnsi="ＭＳ Ｐゴシック" w:hint="eastAsia"/>
        </w:rPr>
        <w:t>尿失禁、膀胱機能障害、排便機能障害、知能障害などが発症する。</w:t>
      </w:r>
    </w:p>
    <w:p w14:paraId="7FF5B3AB" w14:textId="77777777" w:rsidR="001A778A" w:rsidRPr="00CC64BB" w:rsidRDefault="001A778A" w:rsidP="001A778A">
      <w:pPr>
        <w:ind w:leftChars="200" w:left="420"/>
        <w:rPr>
          <w:rFonts w:ascii="ＭＳ Ｐゴシック" w:eastAsia="ＭＳ Ｐゴシック" w:hAnsi="ＭＳ Ｐゴシック"/>
        </w:rPr>
      </w:pPr>
    </w:p>
    <w:p w14:paraId="0FFA95B8" w14:textId="77777777" w:rsidR="001A778A" w:rsidRPr="00CC64BB" w:rsidRDefault="001A778A" w:rsidP="001A778A">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４．治療法</w:t>
      </w:r>
      <w:r w:rsidRPr="00CC64BB">
        <w:rPr>
          <w:rFonts w:ascii="ＭＳ Ｐゴシック" w:eastAsia="ＭＳ Ｐゴシック" w:hAnsi="ＭＳ Ｐゴシック"/>
        </w:rPr>
        <w:t xml:space="preserve"> </w:t>
      </w:r>
    </w:p>
    <w:p w14:paraId="1B4E6B38" w14:textId="6AB3E78C" w:rsidR="001A778A" w:rsidRPr="00CC64BB" w:rsidRDefault="001A778A" w:rsidP="001A778A">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E1004E" w:rsidRPr="00E1004E">
        <w:rPr>
          <w:rFonts w:ascii="ＭＳ Ｐゴシック" w:eastAsia="ＭＳ Ｐゴシック" w:hAnsi="ＭＳ Ｐゴシック" w:hint="eastAsia"/>
        </w:rPr>
        <w:t>脊髄髄膜瘤</w:t>
      </w:r>
      <w:r w:rsidR="0044750D">
        <w:rPr>
          <w:rFonts w:ascii="ＭＳ Ｐゴシック" w:eastAsia="ＭＳ Ｐゴシック" w:hAnsi="ＭＳ Ｐゴシック" w:hint="eastAsia"/>
        </w:rPr>
        <w:t>の予防</w:t>
      </w:r>
      <w:r w:rsidRPr="001A778A">
        <w:rPr>
          <w:rFonts w:ascii="ＭＳ Ｐゴシック" w:eastAsia="ＭＳ Ｐゴシック" w:hAnsi="ＭＳ Ｐゴシック" w:hint="eastAsia"/>
        </w:rPr>
        <w:t>法は、妊娠前から葉酸を摂取することであり、</w:t>
      </w:r>
      <w:r w:rsidR="007051D9">
        <w:rPr>
          <w:rFonts w:ascii="ＭＳ Ｐゴシック" w:eastAsia="ＭＳ Ｐゴシック" w:hAnsi="ＭＳ Ｐゴシック" w:hint="eastAsia"/>
        </w:rPr>
        <w:t>発生率は</w:t>
      </w:r>
      <w:r w:rsidRPr="001A778A">
        <w:rPr>
          <w:rFonts w:ascii="ＭＳ Ｐゴシック" w:eastAsia="ＭＳ Ｐゴシック" w:hAnsi="ＭＳ Ｐゴシック" w:hint="eastAsia"/>
        </w:rPr>
        <w:t>50</w:t>
      </w:r>
      <w:r w:rsidR="00626C7B">
        <w:rPr>
          <w:rFonts w:ascii="ＭＳ Ｐゴシック" w:eastAsia="ＭＳ Ｐゴシック" w:hAnsi="ＭＳ Ｐゴシック" w:hint="eastAsia"/>
        </w:rPr>
        <w:t>～</w:t>
      </w:r>
      <w:r w:rsidRPr="001A778A">
        <w:rPr>
          <w:rFonts w:ascii="ＭＳ Ｐゴシック" w:eastAsia="ＭＳ Ｐゴシック" w:hAnsi="ＭＳ Ｐゴシック" w:hint="eastAsia"/>
        </w:rPr>
        <w:t>70％減少する。</w:t>
      </w:r>
      <w:r w:rsidR="00AE6074">
        <w:rPr>
          <w:rFonts w:ascii="ＭＳ Ｐゴシック" w:eastAsia="ＭＳ Ｐゴシック" w:hAnsi="ＭＳ Ｐゴシック" w:hint="eastAsia"/>
        </w:rPr>
        <w:t>しかし</w:t>
      </w:r>
      <w:r w:rsidRPr="001A778A">
        <w:rPr>
          <w:rFonts w:ascii="ＭＳ Ｐゴシック" w:eastAsia="ＭＳ Ｐゴシック" w:hAnsi="ＭＳ Ｐゴシック" w:hint="eastAsia"/>
        </w:rPr>
        <w:t>、</w:t>
      </w:r>
      <w:r w:rsidR="00AE6074">
        <w:rPr>
          <w:rFonts w:ascii="ＭＳ Ｐゴシック" w:eastAsia="ＭＳ Ｐゴシック" w:hAnsi="ＭＳ Ｐゴシック" w:hint="eastAsia"/>
        </w:rPr>
        <w:t>全例を</w:t>
      </w:r>
      <w:r w:rsidR="00000E56">
        <w:rPr>
          <w:rFonts w:ascii="ＭＳ Ｐゴシック" w:eastAsia="ＭＳ Ｐゴシック" w:hAnsi="ＭＳ Ｐゴシック" w:hint="eastAsia"/>
        </w:rPr>
        <w:t>予防することは困難であ</w:t>
      </w:r>
      <w:r w:rsidR="00AE6074">
        <w:rPr>
          <w:rFonts w:ascii="ＭＳ Ｐゴシック" w:eastAsia="ＭＳ Ｐゴシック" w:hAnsi="ＭＳ Ｐゴシック" w:hint="eastAsia"/>
        </w:rPr>
        <w:t>る。</w:t>
      </w:r>
      <w:r w:rsidR="00000E56">
        <w:rPr>
          <w:rFonts w:ascii="ＭＳ Ｐゴシック" w:eastAsia="ＭＳ Ｐゴシック" w:hAnsi="ＭＳ Ｐゴシック" w:hint="eastAsia"/>
        </w:rPr>
        <w:t>発症後は</w:t>
      </w:r>
      <w:r w:rsidRPr="001A778A">
        <w:rPr>
          <w:rFonts w:ascii="ＭＳ Ｐゴシック" w:eastAsia="ＭＳ Ｐゴシック" w:hAnsi="ＭＳ Ｐゴシック" w:hint="eastAsia"/>
        </w:rPr>
        <w:t>先天性奇形に基づく病態に対する対症療法が必要である。例えば、</w:t>
      </w:r>
      <w:r w:rsidR="000D1422">
        <w:rPr>
          <w:rFonts w:ascii="ＭＳ Ｐゴシック" w:eastAsia="ＭＳ Ｐゴシック" w:hAnsi="ＭＳ Ｐゴシック" w:hint="eastAsia"/>
          <w:kern w:val="0"/>
        </w:rPr>
        <w:t>生後24時間以内に背部に露出した脊髄病変部の閉鎖術が必要となる。その他には、</w:t>
      </w:r>
      <w:r w:rsidRPr="001A778A">
        <w:rPr>
          <w:rFonts w:ascii="ＭＳ Ｐゴシック" w:eastAsia="ＭＳ Ｐゴシック" w:hAnsi="ＭＳ Ｐゴシック" w:hint="eastAsia"/>
        </w:rPr>
        <w:t>脳室腹腔シャント術、下肢の腱切り術、下肢のリハビリテーション、清潔間欠導尿法、膀胱砕石術、膀胱拡大術、膀胱尿管逆流根治術、尿道スリング手術、人工尿道括約筋埋め込み術、順行性浣腸法など</w:t>
      </w:r>
      <w:r w:rsidR="000D1422">
        <w:rPr>
          <w:rFonts w:ascii="ＭＳ Ｐゴシック" w:eastAsia="ＭＳ Ｐゴシック" w:hAnsi="ＭＳ Ｐゴシック" w:hint="eastAsia"/>
          <w:kern w:val="0"/>
        </w:rPr>
        <w:t>を含めた治療が必要</w:t>
      </w:r>
      <w:r w:rsidRPr="001A778A">
        <w:rPr>
          <w:rFonts w:ascii="ＭＳ Ｐゴシック" w:eastAsia="ＭＳ Ｐゴシック" w:hAnsi="ＭＳ Ｐゴシック" w:hint="eastAsia"/>
        </w:rPr>
        <w:t>である。</w:t>
      </w:r>
    </w:p>
    <w:p w14:paraId="2A73FFBD" w14:textId="77777777" w:rsidR="001A778A" w:rsidRPr="000D1422" w:rsidRDefault="001A778A" w:rsidP="001A778A">
      <w:pPr>
        <w:ind w:leftChars="200" w:left="420"/>
        <w:rPr>
          <w:rFonts w:ascii="ＭＳ Ｐゴシック" w:eastAsia="ＭＳ Ｐゴシック" w:hAnsi="ＭＳ Ｐゴシック"/>
        </w:rPr>
      </w:pPr>
    </w:p>
    <w:p w14:paraId="3F26B892" w14:textId="77777777" w:rsidR="001A778A" w:rsidRPr="00CC64BB" w:rsidRDefault="001A778A" w:rsidP="001A778A">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５．予後</w:t>
      </w:r>
    </w:p>
    <w:p w14:paraId="4B839ABF" w14:textId="1F20FD09" w:rsidR="001A778A" w:rsidRDefault="001A778A" w:rsidP="001A778A">
      <w:pPr>
        <w:ind w:leftChars="200" w:left="420"/>
        <w:rPr>
          <w:rFonts w:ascii="ＭＳ Ｐゴシック" w:eastAsia="ＭＳ Ｐゴシック" w:hAnsi="ＭＳ Ｐゴシック"/>
        </w:rPr>
      </w:pPr>
      <w:r>
        <w:rPr>
          <w:rFonts w:ascii="ＭＳ Ｐゴシック" w:eastAsia="ＭＳ Ｐゴシック" w:hAnsi="ＭＳ Ｐゴシック" w:hint="eastAsia"/>
        </w:rPr>
        <w:t xml:space="preserve">　</w:t>
      </w:r>
      <w:r w:rsidRPr="001A778A">
        <w:rPr>
          <w:rFonts w:ascii="ＭＳ Ｐゴシック" w:eastAsia="ＭＳ Ｐゴシック" w:hAnsi="ＭＳ Ｐゴシック" w:hint="eastAsia"/>
        </w:rPr>
        <w:t>近年の医学水準の向上により、平均寿命は延長し、患者のQOLは大きく改善している。されど生涯にわた</w:t>
      </w:r>
      <w:r w:rsidR="000D1422">
        <w:rPr>
          <w:rFonts w:ascii="ＭＳ Ｐゴシック" w:eastAsia="ＭＳ Ｐゴシック" w:hAnsi="ＭＳ Ｐゴシック" w:hint="eastAsia"/>
          <w:kern w:val="0"/>
        </w:rPr>
        <w:t>り、水頭症の管理、排尿・排便の管理、</w:t>
      </w:r>
      <w:r w:rsidRPr="001A778A">
        <w:rPr>
          <w:rFonts w:ascii="ＭＳ Ｐゴシック" w:eastAsia="ＭＳ Ｐゴシック" w:hAnsi="ＭＳ Ｐゴシック" w:hint="eastAsia"/>
        </w:rPr>
        <w:t>身体機能のリハビリテーション</w:t>
      </w:r>
      <w:r w:rsidR="000D1422">
        <w:rPr>
          <w:rFonts w:ascii="ＭＳ Ｐゴシック" w:eastAsia="ＭＳ Ｐゴシック" w:hAnsi="ＭＳ Ｐゴシック" w:hint="eastAsia"/>
        </w:rPr>
        <w:t>など</w:t>
      </w:r>
      <w:r w:rsidRPr="001A778A">
        <w:rPr>
          <w:rFonts w:ascii="ＭＳ Ｐゴシック" w:eastAsia="ＭＳ Ｐゴシック" w:hAnsi="ＭＳ Ｐゴシック" w:hint="eastAsia"/>
        </w:rPr>
        <w:t>が必要となる。</w:t>
      </w:r>
    </w:p>
    <w:p w14:paraId="5331F845" w14:textId="77777777" w:rsidR="000D1422" w:rsidRDefault="000D1422" w:rsidP="001A778A">
      <w:pPr>
        <w:rPr>
          <w:rFonts w:ascii="ＭＳ Ｐゴシック" w:eastAsia="ＭＳ Ｐゴシック" w:hAnsi="ＭＳ Ｐゴシック"/>
          <w:bdr w:val="single" w:sz="4" w:space="0" w:color="auto"/>
        </w:rPr>
      </w:pPr>
    </w:p>
    <w:p w14:paraId="3F0E45FC" w14:textId="77777777" w:rsidR="000D1422" w:rsidRDefault="000D1422" w:rsidP="001A778A">
      <w:pPr>
        <w:rPr>
          <w:rFonts w:ascii="ＭＳ Ｐゴシック" w:eastAsia="ＭＳ Ｐゴシック" w:hAnsi="ＭＳ Ｐゴシック"/>
          <w:bdr w:val="single" w:sz="4" w:space="0" w:color="auto"/>
        </w:rPr>
      </w:pPr>
    </w:p>
    <w:p w14:paraId="043CF14C" w14:textId="77777777" w:rsidR="000D1422" w:rsidRDefault="000D1422">
      <w:pPr>
        <w:widowControl/>
        <w:jc w:val="left"/>
        <w:rPr>
          <w:rFonts w:ascii="ＭＳ Ｐゴシック" w:eastAsia="ＭＳ Ｐゴシック" w:hAnsi="ＭＳ Ｐゴシック"/>
          <w:bdr w:val="single" w:sz="4" w:space="0" w:color="auto"/>
        </w:rPr>
      </w:pPr>
      <w:r>
        <w:rPr>
          <w:rFonts w:ascii="ＭＳ Ｐゴシック" w:eastAsia="ＭＳ Ｐゴシック" w:hAnsi="ＭＳ Ｐゴシック"/>
          <w:bdr w:val="single" w:sz="4" w:space="0" w:color="auto"/>
        </w:rPr>
        <w:br w:type="page"/>
      </w:r>
    </w:p>
    <w:p w14:paraId="79536B0D" w14:textId="219FA300" w:rsidR="001A778A" w:rsidRPr="00CC64BB" w:rsidRDefault="001A778A" w:rsidP="001A778A">
      <w:pPr>
        <w:rPr>
          <w:rFonts w:ascii="ＭＳ Ｐゴシック" w:eastAsia="ＭＳ Ｐゴシック" w:hAnsi="ＭＳ Ｐゴシック"/>
        </w:rPr>
      </w:pPr>
      <w:r w:rsidRPr="0075410F">
        <w:rPr>
          <w:rFonts w:ascii="ＭＳ Ｐゴシック" w:eastAsia="ＭＳ Ｐゴシック" w:hAnsi="ＭＳ Ｐゴシック" w:hint="eastAsia"/>
          <w:bdr w:val="single" w:sz="4" w:space="0" w:color="auto"/>
        </w:rPr>
        <w:lastRenderedPageBreak/>
        <w:t>○　要件の判定に必要な事項</w:t>
      </w:r>
    </w:p>
    <w:p w14:paraId="103EC74A" w14:textId="77777777" w:rsidR="001A778A" w:rsidRDefault="001A778A" w:rsidP="001A778A">
      <w:pPr>
        <w:pStyle w:val="a5"/>
        <w:numPr>
          <w:ilvl w:val="0"/>
          <w:numId w:val="5"/>
        </w:numPr>
        <w:ind w:leftChars="0"/>
        <w:rPr>
          <w:rFonts w:ascii="ＭＳ Ｐゴシック" w:eastAsia="ＭＳ Ｐゴシック" w:hAnsi="ＭＳ Ｐゴシック"/>
        </w:rPr>
      </w:pPr>
      <w:r w:rsidRPr="00CC64BB">
        <w:rPr>
          <w:rFonts w:ascii="ＭＳ Ｐゴシック" w:eastAsia="ＭＳ Ｐゴシック" w:hAnsi="ＭＳ Ｐゴシック" w:hint="eastAsia"/>
        </w:rPr>
        <w:t>患者数</w:t>
      </w:r>
    </w:p>
    <w:p w14:paraId="53701535" w14:textId="7291AFB3" w:rsidR="001A778A" w:rsidRPr="004C2D7B" w:rsidRDefault="001A778A" w:rsidP="00AE6074">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分娩</w:t>
      </w:r>
      <w:r w:rsidRPr="001A778A">
        <w:rPr>
          <w:rFonts w:ascii="ＭＳ Ｐゴシック" w:eastAsia="ＭＳ Ｐゴシック" w:hAnsi="ＭＳ Ｐゴシック" w:hint="eastAsia"/>
        </w:rPr>
        <w:t>10,000件あたり</w:t>
      </w:r>
      <w:r w:rsidR="00AE6074">
        <w:rPr>
          <w:rFonts w:ascii="ＭＳ Ｐゴシック" w:eastAsia="ＭＳ Ｐゴシック" w:hAnsi="ＭＳ Ｐゴシック" w:hint="eastAsia"/>
        </w:rPr>
        <w:t>5.0</w:t>
      </w:r>
      <w:r w:rsidR="00626C7B">
        <w:rPr>
          <w:rFonts w:ascii="ＭＳ Ｐゴシック" w:eastAsia="ＭＳ Ｐゴシック" w:hAnsi="ＭＳ Ｐゴシック" w:hint="eastAsia"/>
        </w:rPr>
        <w:t>～</w:t>
      </w:r>
      <w:r w:rsidR="00AE6074">
        <w:rPr>
          <w:rFonts w:ascii="ＭＳ Ｐゴシック" w:eastAsia="ＭＳ Ｐゴシック" w:hAnsi="ＭＳ Ｐゴシック" w:hint="eastAsia"/>
        </w:rPr>
        <w:t>6.0件の発生率。年</w:t>
      </w:r>
      <w:r w:rsidR="00AE6074" w:rsidRPr="004C2D7B">
        <w:rPr>
          <w:rFonts w:ascii="ＭＳ Ｐゴシック" w:eastAsia="ＭＳ Ｐゴシック" w:hAnsi="ＭＳ Ｐゴシック" w:hint="eastAsia"/>
        </w:rPr>
        <w:t>間500</w:t>
      </w:r>
      <w:r w:rsidR="00626C7B">
        <w:rPr>
          <w:rFonts w:ascii="ＭＳ Ｐゴシック" w:eastAsia="ＭＳ Ｐゴシック" w:hAnsi="ＭＳ Ｐゴシック" w:hint="eastAsia"/>
        </w:rPr>
        <w:t>～</w:t>
      </w:r>
      <w:r w:rsidR="00AE6074" w:rsidRPr="004C2D7B">
        <w:rPr>
          <w:rFonts w:ascii="ＭＳ Ｐゴシック" w:eastAsia="ＭＳ Ｐゴシック" w:hAnsi="ＭＳ Ｐゴシック" w:hint="eastAsia"/>
        </w:rPr>
        <w:t>600名の患児が出生している。</w:t>
      </w:r>
    </w:p>
    <w:p w14:paraId="0DEA7C5B" w14:textId="77777777" w:rsidR="001A778A" w:rsidRDefault="001A778A" w:rsidP="001A778A">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発病の機構</w:t>
      </w:r>
    </w:p>
    <w:p w14:paraId="77B16A53" w14:textId="110EF172" w:rsidR="001A778A" w:rsidRDefault="001A778A" w:rsidP="001A778A">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不明（発生時の異常と考えられている</w:t>
      </w:r>
      <w:r w:rsidR="00AE6074">
        <w:rPr>
          <w:rFonts w:ascii="ＭＳ Ｐゴシック" w:eastAsia="ＭＳ Ｐゴシック" w:hAnsi="ＭＳ Ｐゴシック" w:hint="eastAsia"/>
        </w:rPr>
        <w:t>。葉酸摂取不足の関与する症例が多い。</w:t>
      </w:r>
      <w:r w:rsidR="0089330D">
        <w:rPr>
          <w:rFonts w:ascii="ＭＳ Ｐゴシック" w:eastAsia="ＭＳ Ｐゴシック" w:hAnsi="ＭＳ Ｐゴシック" w:hint="eastAsia"/>
        </w:rPr>
        <w:t>）</w:t>
      </w:r>
    </w:p>
    <w:p w14:paraId="6C48E5FD" w14:textId="77777777" w:rsidR="001A778A" w:rsidRDefault="001A778A" w:rsidP="001A778A">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効果的な治療方法</w:t>
      </w:r>
    </w:p>
    <w:p w14:paraId="43AC1438" w14:textId="2F6C9974" w:rsidR="001A778A" w:rsidRDefault="001A778A" w:rsidP="001A778A">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未確立（対症療法のみ</w:t>
      </w:r>
      <w:r w:rsidR="005C46FE">
        <w:rPr>
          <w:rFonts w:ascii="ＭＳ Ｐゴシック" w:eastAsia="ＭＳ Ｐゴシック" w:hAnsi="ＭＳ Ｐゴシック" w:hint="eastAsia"/>
        </w:rPr>
        <w:t>。</w:t>
      </w:r>
      <w:r>
        <w:rPr>
          <w:rFonts w:ascii="ＭＳ Ｐゴシック" w:eastAsia="ＭＳ Ｐゴシック" w:hAnsi="ＭＳ Ｐゴシック" w:hint="eastAsia"/>
        </w:rPr>
        <w:t>）</w:t>
      </w:r>
    </w:p>
    <w:p w14:paraId="3B90852E" w14:textId="77777777" w:rsidR="001A778A" w:rsidRDefault="001A778A" w:rsidP="001A778A">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長期の療養</w:t>
      </w:r>
    </w:p>
    <w:p w14:paraId="32521193" w14:textId="7447C1C4" w:rsidR="001A778A" w:rsidRDefault="001A778A" w:rsidP="001A778A">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必要（</w:t>
      </w:r>
      <w:r w:rsidR="005E2E7A">
        <w:rPr>
          <w:rFonts w:ascii="ＭＳ Ｐゴシック" w:eastAsia="ＭＳ Ｐゴシック" w:hAnsi="ＭＳ Ｐゴシック" w:hint="eastAsia"/>
        </w:rPr>
        <w:t>継続した治療、リハビリテーションが必要</w:t>
      </w:r>
      <w:r w:rsidR="005C46FE">
        <w:rPr>
          <w:rFonts w:ascii="ＭＳ Ｐゴシック" w:eastAsia="ＭＳ Ｐゴシック" w:hAnsi="ＭＳ Ｐゴシック" w:hint="eastAsia"/>
        </w:rPr>
        <w:t>。</w:t>
      </w:r>
      <w:r>
        <w:rPr>
          <w:rFonts w:ascii="ＭＳ Ｐゴシック" w:eastAsia="ＭＳ Ｐゴシック" w:hAnsi="ＭＳ Ｐゴシック" w:hint="eastAsia"/>
        </w:rPr>
        <w:t>）</w:t>
      </w:r>
    </w:p>
    <w:p w14:paraId="11790268" w14:textId="77777777" w:rsidR="001A778A" w:rsidRDefault="001A778A" w:rsidP="001A778A">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診断基準</w:t>
      </w:r>
    </w:p>
    <w:p w14:paraId="6A5E06A0" w14:textId="07EFF939" w:rsidR="001A778A" w:rsidRDefault="001A778A" w:rsidP="001A778A">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あり（</w:t>
      </w:r>
      <w:r w:rsidR="00000E56">
        <w:rPr>
          <w:rFonts w:ascii="ＭＳ Ｐゴシック" w:eastAsia="ＭＳ Ｐゴシック" w:hAnsi="ＭＳ Ｐゴシック" w:hint="eastAsia"/>
        </w:rPr>
        <w:t>研究班による診断基準</w:t>
      </w:r>
      <w:r>
        <w:rPr>
          <w:rFonts w:ascii="ＭＳ Ｐゴシック" w:eastAsia="ＭＳ Ｐゴシック" w:hAnsi="ＭＳ Ｐゴシック" w:hint="eastAsia"/>
        </w:rPr>
        <w:t>）</w:t>
      </w:r>
    </w:p>
    <w:p w14:paraId="343126D4" w14:textId="77777777" w:rsidR="001A778A" w:rsidRDefault="001A778A" w:rsidP="001A778A">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重症度分類</w:t>
      </w:r>
    </w:p>
    <w:p w14:paraId="5CAB72C6" w14:textId="77777777" w:rsidR="001A778A" w:rsidRPr="00CC64BB" w:rsidRDefault="002665F5" w:rsidP="001A778A">
      <w:pPr>
        <w:pStyle w:val="a5"/>
        <w:ind w:leftChars="0" w:left="570"/>
        <w:rPr>
          <w:rFonts w:ascii="ＭＳ Ｐゴシック" w:eastAsia="ＭＳ Ｐゴシック" w:hAnsi="ＭＳ Ｐゴシック"/>
        </w:rPr>
      </w:pPr>
      <w:proofErr w:type="spellStart"/>
      <w:r>
        <w:rPr>
          <w:rFonts w:ascii="Arial" w:eastAsia="ＭＳ Ｐゴシック" w:hAnsi="Arial" w:cs="Arial" w:hint="eastAsia"/>
        </w:rPr>
        <w:t>Barthel</w:t>
      </w:r>
      <w:proofErr w:type="spellEnd"/>
      <w:r>
        <w:rPr>
          <w:rFonts w:ascii="Arial" w:eastAsia="ＭＳ Ｐゴシック" w:hAnsi="Arial" w:cs="Arial" w:hint="eastAsia"/>
        </w:rPr>
        <w:t xml:space="preserve"> Index</w:t>
      </w:r>
      <w:r w:rsidR="001A778A">
        <w:rPr>
          <w:rFonts w:ascii="ＭＳ Ｐゴシック" w:eastAsia="ＭＳ Ｐゴシック" w:hAnsi="ＭＳ Ｐゴシック" w:hint="eastAsia"/>
        </w:rPr>
        <w:t>を用いて</w:t>
      </w:r>
      <w:r>
        <w:rPr>
          <w:rFonts w:ascii="Arial" w:eastAsia="ＭＳ Ｐゴシック" w:hAnsi="Arial" w:cs="Arial" w:hint="eastAsia"/>
        </w:rPr>
        <w:t>85</w:t>
      </w:r>
      <w:r>
        <w:rPr>
          <w:rFonts w:ascii="Arial" w:eastAsia="ＭＳ Ｐゴシック" w:hAnsi="Arial" w:cs="Arial" w:hint="eastAsia"/>
        </w:rPr>
        <w:t>点以下を対象とする</w:t>
      </w:r>
      <w:r w:rsidR="001A778A">
        <w:rPr>
          <w:rFonts w:ascii="ＭＳ Ｐゴシック" w:eastAsia="ＭＳ Ｐゴシック" w:hAnsi="ＭＳ Ｐゴシック" w:hint="eastAsia"/>
        </w:rPr>
        <w:t>。</w:t>
      </w:r>
    </w:p>
    <w:p w14:paraId="385EF504" w14:textId="77777777" w:rsidR="001A778A" w:rsidRPr="00CC64BB" w:rsidRDefault="001A778A" w:rsidP="001A778A">
      <w:pPr>
        <w:rPr>
          <w:rFonts w:ascii="ＭＳ Ｐゴシック" w:eastAsia="ＭＳ Ｐゴシック" w:hAnsi="ＭＳ Ｐゴシック"/>
        </w:rPr>
      </w:pPr>
    </w:p>
    <w:p w14:paraId="2DEA6130" w14:textId="77777777" w:rsidR="001A778A" w:rsidRPr="00CC64BB" w:rsidRDefault="001A778A" w:rsidP="001A778A">
      <w:pPr>
        <w:rPr>
          <w:rFonts w:ascii="ＭＳ Ｐゴシック" w:eastAsia="ＭＳ Ｐゴシック" w:hAnsi="ＭＳ Ｐゴシック"/>
        </w:rPr>
      </w:pPr>
      <w:r w:rsidRPr="00CC64BB">
        <w:rPr>
          <w:rFonts w:ascii="ＭＳ Ｐゴシック" w:eastAsia="ＭＳ Ｐゴシック" w:hAnsi="ＭＳ Ｐゴシック" w:hint="eastAsia"/>
          <w:bdr w:val="single" w:sz="4" w:space="0" w:color="auto"/>
        </w:rPr>
        <w:t>○　情報提供元</w:t>
      </w:r>
    </w:p>
    <w:p w14:paraId="139F33E6" w14:textId="77777777" w:rsidR="001A778A" w:rsidRPr="00993BB6" w:rsidRDefault="001A778A" w:rsidP="001A778A">
      <w:pPr>
        <w:ind w:leftChars="100" w:left="1680" w:hangingChars="700" w:hanging="1470"/>
        <w:rPr>
          <w:rFonts w:ascii="ＭＳ Ｐゴシック" w:eastAsia="ＭＳ Ｐゴシック" w:hAnsi="ＭＳ Ｐゴシック"/>
        </w:rPr>
      </w:pPr>
      <w:r w:rsidRPr="00993BB6">
        <w:rPr>
          <w:rFonts w:ascii="ＭＳ Ｐゴシック" w:eastAsia="ＭＳ Ｐゴシック" w:hAnsi="ＭＳ Ｐゴシック" w:hint="eastAsia"/>
        </w:rPr>
        <w:t>「</w:t>
      </w:r>
      <w:r w:rsidR="00993BB6" w:rsidRPr="00F50130">
        <w:rPr>
          <w:rFonts w:ascii="ＭＳ Ｐゴシック" w:eastAsia="ＭＳ Ｐゴシック" w:hAnsi="ＭＳ Ｐゴシック" w:hint="eastAsia"/>
        </w:rPr>
        <w:t>二分脊椎の予防指針作成：二分脊椎の病因探索と葉酸情報の伝達システムの研究班</w:t>
      </w:r>
      <w:r w:rsidRPr="00993BB6">
        <w:rPr>
          <w:rFonts w:ascii="ＭＳ Ｐゴシック" w:eastAsia="ＭＳ Ｐゴシック" w:hAnsi="ＭＳ Ｐゴシック"/>
        </w:rPr>
        <w:t>」</w:t>
      </w:r>
    </w:p>
    <w:p w14:paraId="5D96C0A4" w14:textId="5A0E5213" w:rsidR="001A778A" w:rsidRPr="00993BB6" w:rsidRDefault="001A778A" w:rsidP="001A778A">
      <w:pPr>
        <w:ind w:firstLineChars="100" w:firstLine="210"/>
        <w:rPr>
          <w:rFonts w:ascii="ＭＳ Ｐゴシック" w:eastAsia="ＭＳ Ｐゴシック" w:hAnsi="ＭＳ Ｐゴシック"/>
        </w:rPr>
      </w:pPr>
      <w:r w:rsidRPr="00993BB6">
        <w:rPr>
          <w:rFonts w:ascii="ＭＳ Ｐゴシック" w:eastAsia="ＭＳ Ｐゴシック" w:hAnsi="ＭＳ Ｐゴシック" w:hint="eastAsia"/>
        </w:rPr>
        <w:t xml:space="preserve">研究代表者　</w:t>
      </w:r>
      <w:r w:rsidR="00626C7B">
        <w:rPr>
          <w:rFonts w:ascii="ＭＳ Ｐゴシック" w:eastAsia="ＭＳ Ｐゴシック" w:hAnsi="ＭＳ Ｐゴシック" w:hint="eastAsia"/>
        </w:rPr>
        <w:t>熱田</w:t>
      </w:r>
      <w:r w:rsidRPr="00993BB6">
        <w:rPr>
          <w:rFonts w:ascii="ＭＳ Ｐゴシック" w:eastAsia="ＭＳ Ｐゴシック" w:hAnsi="ＭＳ Ｐゴシック" w:hint="eastAsia"/>
        </w:rPr>
        <w:t>リハビリテーション病院</w:t>
      </w:r>
      <w:r w:rsidR="00626C7B">
        <w:rPr>
          <w:rFonts w:ascii="ＭＳ Ｐゴシック" w:eastAsia="ＭＳ Ｐゴシック" w:hAnsi="ＭＳ Ｐゴシック" w:hint="eastAsia"/>
        </w:rPr>
        <w:t xml:space="preserve">　副</w:t>
      </w:r>
      <w:r w:rsidRPr="00993BB6">
        <w:rPr>
          <w:rFonts w:ascii="ＭＳ Ｐゴシック" w:eastAsia="ＭＳ Ｐゴシック" w:hAnsi="ＭＳ Ｐゴシック" w:hint="eastAsia"/>
        </w:rPr>
        <w:t>院長　近藤厚生</w:t>
      </w:r>
    </w:p>
    <w:p w14:paraId="7B69355B" w14:textId="77777777" w:rsidR="00AE49AA" w:rsidRPr="001A778A" w:rsidRDefault="00AE49AA" w:rsidP="00AE49AA">
      <w:pPr>
        <w:ind w:left="142" w:hangingChars="59" w:hanging="142"/>
        <w:jc w:val="left"/>
        <w:rPr>
          <w:rFonts w:ascii="ＭＳ Ｐゴシック" w:eastAsia="ＭＳ Ｐゴシック" w:hAnsi="ＭＳ Ｐゴシック"/>
          <w:sz w:val="24"/>
          <w:szCs w:val="24"/>
        </w:rPr>
      </w:pPr>
    </w:p>
    <w:p w14:paraId="0E30E5D6" w14:textId="77777777" w:rsidR="005E2E7A" w:rsidRDefault="005E2E7A">
      <w:pPr>
        <w:widowControl/>
        <w:jc w:val="left"/>
        <w:rPr>
          <w:rFonts w:ascii="ＭＳ Ｐゴシック" w:eastAsia="ＭＳ Ｐゴシック" w:hAnsi="ＭＳ Ｐゴシック"/>
          <w:sz w:val="24"/>
          <w:szCs w:val="24"/>
        </w:rPr>
      </w:pPr>
      <w:r>
        <w:rPr>
          <w:rFonts w:ascii="ＭＳ Ｐゴシック" w:eastAsia="ＭＳ Ｐゴシック" w:hAnsi="ＭＳ Ｐゴシック"/>
          <w:sz w:val="24"/>
          <w:szCs w:val="24"/>
        </w:rPr>
        <w:br w:type="page"/>
      </w:r>
    </w:p>
    <w:p w14:paraId="3B80EC2F" w14:textId="4F97FD16" w:rsidR="00F50130" w:rsidRDefault="005E2E7A">
      <w:pPr>
        <w:ind w:left="124" w:hangingChars="59" w:hanging="124"/>
        <w:jc w:val="left"/>
        <w:rPr>
          <w:rFonts w:ascii="ＭＳ Ｐゴシック" w:eastAsia="ＭＳ Ｐゴシック" w:hAnsi="ＭＳ Ｐゴシック"/>
        </w:rPr>
      </w:pPr>
      <w:r w:rsidRPr="00CC64BB">
        <w:rPr>
          <w:rFonts w:ascii="ＭＳ Ｐゴシック" w:eastAsia="ＭＳ Ｐゴシック" w:hAnsi="ＭＳ Ｐゴシック" w:hint="eastAsia"/>
        </w:rPr>
        <w:lastRenderedPageBreak/>
        <w:t>＜診断基準＞</w:t>
      </w:r>
    </w:p>
    <w:p w14:paraId="5BF19D2A" w14:textId="14D52563" w:rsidR="00F50130" w:rsidRPr="00F50130" w:rsidRDefault="00173233" w:rsidP="00F50130">
      <w:pPr>
        <w:ind w:left="124" w:hangingChars="59" w:hanging="124"/>
        <w:jc w:val="left"/>
        <w:rPr>
          <w:rFonts w:ascii="ＭＳ Ｐゴシック" w:eastAsia="ＭＳ Ｐゴシック" w:hAnsi="ＭＳ Ｐゴシック"/>
        </w:rPr>
      </w:pPr>
      <w:r>
        <w:rPr>
          <w:rFonts w:ascii="ＭＳ Ｐゴシック" w:eastAsia="ＭＳ Ｐゴシック" w:hAnsi="ＭＳ Ｐゴシック" w:hint="eastAsia"/>
        </w:rPr>
        <w:t>脊髄髄膜瘤（脊髄披裂、脊髄瘤、脊髄嚢瘤を含む。）</w:t>
      </w:r>
      <w:r w:rsidR="00F50130">
        <w:rPr>
          <w:rFonts w:ascii="ＭＳ Ｐゴシック" w:eastAsia="ＭＳ Ｐゴシック" w:hAnsi="ＭＳ Ｐゴシック" w:hint="eastAsia"/>
        </w:rPr>
        <w:t>の診断基準</w:t>
      </w:r>
    </w:p>
    <w:p w14:paraId="5F274925" w14:textId="77777777" w:rsidR="00000E56" w:rsidRDefault="00000E56" w:rsidP="005E2E7A">
      <w:pPr>
        <w:ind w:left="124" w:hangingChars="59" w:hanging="124"/>
        <w:jc w:val="left"/>
        <w:rPr>
          <w:rFonts w:ascii="ＭＳ Ｐゴシック" w:eastAsia="ＭＳ Ｐゴシック" w:hAnsi="ＭＳ Ｐゴシック"/>
        </w:rPr>
      </w:pPr>
    </w:p>
    <w:p w14:paraId="012DF812" w14:textId="726F79E4" w:rsidR="00F50130" w:rsidRDefault="0015133B" w:rsidP="00F50130">
      <w:pPr>
        <w:widowControl/>
        <w:jc w:val="left"/>
        <w:rPr>
          <w:rFonts w:ascii="ＭＳ Ｐゴシック" w:eastAsia="ＭＳ Ｐゴシック" w:hAnsi="ＭＳ Ｐゴシック"/>
        </w:rPr>
      </w:pPr>
      <w:r>
        <w:rPr>
          <w:rFonts w:ascii="ＭＳ Ｐゴシック" w:eastAsia="ＭＳ Ｐゴシック" w:hAnsi="ＭＳ Ｐゴシック" w:hint="eastAsia"/>
        </w:rPr>
        <w:t>Ａ</w:t>
      </w:r>
      <w:r w:rsidR="00877364">
        <w:rPr>
          <w:rFonts w:ascii="ＭＳ Ｐゴシック" w:eastAsia="ＭＳ Ｐゴシック" w:hAnsi="ＭＳ Ｐゴシック" w:hint="eastAsia"/>
        </w:rPr>
        <w:t>．</w:t>
      </w:r>
      <w:r w:rsidR="00F50130">
        <w:rPr>
          <w:rFonts w:ascii="ＭＳ Ｐゴシック" w:eastAsia="ＭＳ Ｐゴシック" w:hAnsi="ＭＳ Ｐゴシック" w:hint="eastAsia"/>
        </w:rPr>
        <w:t xml:space="preserve">外表所見 </w:t>
      </w:r>
    </w:p>
    <w:p w14:paraId="5B928608" w14:textId="77777777" w:rsidR="00F50130" w:rsidRDefault="00F50130" w:rsidP="00F50130">
      <w:pPr>
        <w:widowControl/>
        <w:jc w:val="left"/>
        <w:rPr>
          <w:rFonts w:ascii="ＭＳ Ｐゴシック" w:eastAsia="ＭＳ Ｐゴシック" w:hAnsi="ＭＳ Ｐゴシック"/>
        </w:rPr>
      </w:pPr>
      <w:r>
        <w:rPr>
          <w:rFonts w:ascii="ＭＳ Ｐゴシック" w:eastAsia="ＭＳ Ｐゴシック" w:hAnsi="ＭＳ Ｐゴシック" w:hint="eastAsia"/>
        </w:rPr>
        <w:t>生下時に胸腰椎、仙骨部の異常な嚢胞性腫瘤（以下のいずれか）を認める。</w:t>
      </w:r>
    </w:p>
    <w:p w14:paraId="1F2CC34A" w14:textId="67C40C35" w:rsidR="00F50130" w:rsidRDefault="00F50130" w:rsidP="00641CB4">
      <w:pPr>
        <w:pStyle w:val="a5"/>
        <w:widowControl/>
        <w:numPr>
          <w:ilvl w:val="0"/>
          <w:numId w:val="14"/>
        </w:numPr>
        <w:ind w:leftChars="0" w:left="567" w:hanging="567"/>
        <w:jc w:val="left"/>
        <w:rPr>
          <w:rFonts w:ascii="ＭＳ Ｐゴシック" w:eastAsia="ＭＳ Ｐゴシック" w:hAnsi="ＭＳ Ｐゴシック"/>
        </w:rPr>
      </w:pPr>
      <w:r>
        <w:rPr>
          <w:rFonts w:ascii="ＭＳ Ｐゴシック" w:eastAsia="ＭＳ Ｐゴシック" w:hAnsi="ＭＳ Ｐゴシック" w:hint="eastAsia"/>
        </w:rPr>
        <w:t>脊髄髄膜瘤</w:t>
      </w:r>
      <w:r w:rsidR="00762734">
        <w:rPr>
          <w:rFonts w:ascii="ＭＳ Ｐゴシック" w:eastAsia="ＭＳ Ｐゴシック" w:hAnsi="ＭＳ Ｐゴシック" w:hint="eastAsia"/>
        </w:rPr>
        <w:t>（</w:t>
      </w:r>
      <w:proofErr w:type="spellStart"/>
      <w:r>
        <w:rPr>
          <w:rFonts w:ascii="ＭＳ Ｐゴシック" w:eastAsia="ＭＳ Ｐゴシック" w:hAnsi="ＭＳ Ｐゴシック" w:hint="eastAsia"/>
        </w:rPr>
        <w:t>myelomeningocele</w:t>
      </w:r>
      <w:proofErr w:type="spellEnd"/>
      <w:r w:rsidR="00762734">
        <w:rPr>
          <w:rFonts w:ascii="ＭＳ Ｐゴシック" w:eastAsia="ＭＳ Ｐゴシック" w:hAnsi="ＭＳ Ｐゴシック" w:hint="eastAsia"/>
        </w:rPr>
        <w:t>）</w:t>
      </w:r>
      <w:r>
        <w:rPr>
          <w:rFonts w:ascii="ＭＳ Ｐゴシック" w:eastAsia="ＭＳ Ｐゴシック" w:hAnsi="ＭＳ Ｐゴシック" w:hint="eastAsia"/>
        </w:rPr>
        <w:t>：嚢胞内に神経線維を含む腫瘤で、外表所見は腫瘤中心の皮膚が欠損し、脊髄組織が露出している。</w:t>
      </w:r>
    </w:p>
    <w:p w14:paraId="134CBFC8" w14:textId="76240A75" w:rsidR="00F50130" w:rsidRDefault="00F50130" w:rsidP="00641CB4">
      <w:pPr>
        <w:pStyle w:val="a5"/>
        <w:widowControl/>
        <w:numPr>
          <w:ilvl w:val="0"/>
          <w:numId w:val="14"/>
        </w:numPr>
        <w:ind w:leftChars="0" w:left="567" w:hanging="567"/>
        <w:jc w:val="left"/>
        <w:rPr>
          <w:rFonts w:ascii="ＭＳ Ｐゴシック" w:eastAsia="ＭＳ Ｐゴシック" w:hAnsi="ＭＳ Ｐゴシック"/>
        </w:rPr>
      </w:pPr>
      <w:r>
        <w:rPr>
          <w:rFonts w:ascii="ＭＳ Ｐゴシック" w:eastAsia="ＭＳ Ｐゴシック" w:hAnsi="ＭＳ Ｐゴシック" w:hint="eastAsia"/>
        </w:rPr>
        <w:t>脊髄披裂</w:t>
      </w:r>
      <w:r w:rsidR="00762734">
        <w:rPr>
          <w:rFonts w:ascii="ＭＳ Ｐゴシック" w:eastAsia="ＭＳ Ｐゴシック" w:hAnsi="ＭＳ Ｐゴシック" w:hint="eastAsia"/>
        </w:rPr>
        <w:t>（</w:t>
      </w:r>
      <w:proofErr w:type="spellStart"/>
      <w:r>
        <w:rPr>
          <w:rFonts w:ascii="ＭＳ Ｐゴシック" w:eastAsia="ＭＳ Ｐゴシック" w:hAnsi="ＭＳ Ｐゴシック" w:hint="eastAsia"/>
        </w:rPr>
        <w:t>myeloschisis</w:t>
      </w:r>
      <w:proofErr w:type="spellEnd"/>
      <w:r w:rsidR="00762734">
        <w:rPr>
          <w:rFonts w:ascii="ＭＳ Ｐゴシック" w:eastAsia="ＭＳ Ｐゴシック" w:hAnsi="ＭＳ Ｐゴシック" w:hint="eastAsia"/>
        </w:rPr>
        <w:t>）：</w:t>
      </w:r>
      <w:r>
        <w:rPr>
          <w:rFonts w:ascii="ＭＳ Ｐゴシック" w:eastAsia="ＭＳ Ｐゴシック" w:hAnsi="ＭＳ Ｐゴシック" w:hint="eastAsia"/>
        </w:rPr>
        <w:t>開放された脊髄が露出した状態になっており、脊髄中心管その正中部に認められる。</w:t>
      </w:r>
    </w:p>
    <w:p w14:paraId="02662397" w14:textId="4D405FFD" w:rsidR="00F50130" w:rsidRDefault="00F50130" w:rsidP="00641CB4">
      <w:pPr>
        <w:pStyle w:val="a5"/>
        <w:widowControl/>
        <w:numPr>
          <w:ilvl w:val="0"/>
          <w:numId w:val="14"/>
        </w:numPr>
        <w:ind w:leftChars="0" w:left="567" w:hanging="567"/>
        <w:jc w:val="left"/>
        <w:rPr>
          <w:rFonts w:ascii="ＭＳ Ｐゴシック" w:eastAsia="ＭＳ Ｐゴシック" w:hAnsi="ＭＳ Ｐゴシック"/>
        </w:rPr>
      </w:pPr>
      <w:r>
        <w:rPr>
          <w:rFonts w:ascii="ＭＳ Ｐゴシック" w:eastAsia="ＭＳ Ｐゴシック" w:hAnsi="ＭＳ Ｐゴシック" w:hint="eastAsia"/>
        </w:rPr>
        <w:t>脊髄瘤</w:t>
      </w:r>
      <w:r w:rsidR="00762734">
        <w:rPr>
          <w:rFonts w:ascii="ＭＳ Ｐゴシック" w:eastAsia="ＭＳ Ｐゴシック" w:hAnsi="ＭＳ Ｐゴシック" w:hint="eastAsia"/>
        </w:rPr>
        <w:t>（</w:t>
      </w:r>
      <w:proofErr w:type="spellStart"/>
      <w:r>
        <w:rPr>
          <w:rFonts w:ascii="ＭＳ Ｐゴシック" w:eastAsia="ＭＳ Ｐゴシック" w:hAnsi="ＭＳ Ｐゴシック" w:hint="eastAsia"/>
        </w:rPr>
        <w:t>myelocele</w:t>
      </w:r>
      <w:proofErr w:type="spellEnd"/>
      <w:r w:rsidR="00762734">
        <w:rPr>
          <w:rFonts w:ascii="ＭＳ Ｐゴシック" w:eastAsia="ＭＳ Ｐゴシック" w:hAnsi="ＭＳ Ｐゴシック" w:hint="eastAsia"/>
        </w:rPr>
        <w:t>）</w:t>
      </w:r>
      <w:r>
        <w:rPr>
          <w:rFonts w:ascii="ＭＳ Ｐゴシック" w:eastAsia="ＭＳ Ｐゴシック" w:hAnsi="ＭＳ Ｐゴシック" w:hint="eastAsia"/>
        </w:rPr>
        <w:t xml:space="preserve">：内容物は脳脊髄液と硬膜で形成されていて、嚢胞状になっている。　</w:t>
      </w:r>
    </w:p>
    <w:p w14:paraId="237019B8" w14:textId="14EF1D47" w:rsidR="00F50130" w:rsidRDefault="00F50130" w:rsidP="00641CB4">
      <w:pPr>
        <w:pStyle w:val="a5"/>
        <w:widowControl/>
        <w:numPr>
          <w:ilvl w:val="0"/>
          <w:numId w:val="14"/>
        </w:numPr>
        <w:ind w:leftChars="0" w:left="567" w:hanging="567"/>
        <w:jc w:val="left"/>
        <w:rPr>
          <w:rFonts w:ascii="ＭＳ Ｐゴシック" w:eastAsia="ＭＳ Ｐゴシック" w:hAnsi="ＭＳ Ｐゴシック"/>
        </w:rPr>
      </w:pPr>
      <w:r>
        <w:rPr>
          <w:rFonts w:ascii="ＭＳ Ｐゴシック" w:eastAsia="ＭＳ Ｐゴシック" w:hAnsi="ＭＳ Ｐゴシック" w:hint="eastAsia"/>
        </w:rPr>
        <w:t>脊髄嚢瘤（</w:t>
      </w:r>
      <w:proofErr w:type="spellStart"/>
      <w:r>
        <w:rPr>
          <w:rFonts w:ascii="ＭＳ Ｐゴシック" w:eastAsia="ＭＳ Ｐゴシック" w:hAnsi="ＭＳ Ｐゴシック" w:hint="eastAsia"/>
        </w:rPr>
        <w:t>myelocystocele</w:t>
      </w:r>
      <w:proofErr w:type="spellEnd"/>
      <w:r>
        <w:rPr>
          <w:rFonts w:ascii="ＭＳ Ｐゴシック" w:eastAsia="ＭＳ Ｐゴシック" w:hAnsi="ＭＳ Ｐゴシック" w:hint="eastAsia"/>
        </w:rPr>
        <w:t>）：脊髄中心管が嚢胞状になっている。別名、脊髄瘤空洞症</w:t>
      </w:r>
      <w:r w:rsidR="00762734">
        <w:rPr>
          <w:rFonts w:ascii="ＭＳ Ｐゴシック" w:eastAsia="ＭＳ Ｐゴシック" w:hAnsi="ＭＳ Ｐゴシック" w:hint="eastAsia"/>
        </w:rPr>
        <w:t>（</w:t>
      </w:r>
      <w:proofErr w:type="spellStart"/>
      <w:r>
        <w:rPr>
          <w:rFonts w:ascii="ＭＳ Ｐゴシック" w:eastAsia="ＭＳ Ｐゴシック" w:hAnsi="ＭＳ Ｐゴシック" w:hint="eastAsia"/>
        </w:rPr>
        <w:t>syringomyelocele</w:t>
      </w:r>
      <w:proofErr w:type="spellEnd"/>
      <w:r w:rsidR="00762734">
        <w:rPr>
          <w:rFonts w:ascii="ＭＳ Ｐゴシック" w:eastAsia="ＭＳ Ｐゴシック" w:hAnsi="ＭＳ Ｐゴシック" w:hint="eastAsia"/>
        </w:rPr>
        <w:t>）</w:t>
      </w:r>
      <w:r>
        <w:rPr>
          <w:rFonts w:ascii="ＭＳ Ｐゴシック" w:eastAsia="ＭＳ Ｐゴシック" w:hAnsi="ＭＳ Ｐゴシック" w:hint="eastAsia"/>
        </w:rPr>
        <w:t xml:space="preserve">と呼ぶ。　　</w:t>
      </w:r>
    </w:p>
    <w:p w14:paraId="1E9774BA" w14:textId="77777777" w:rsidR="00F50130" w:rsidRDefault="00F50130" w:rsidP="00F50130">
      <w:pPr>
        <w:widowControl/>
        <w:jc w:val="left"/>
        <w:rPr>
          <w:rFonts w:ascii="ＭＳ Ｐゴシック" w:eastAsia="ＭＳ Ｐゴシック" w:hAnsi="ＭＳ Ｐゴシック"/>
        </w:rPr>
      </w:pPr>
    </w:p>
    <w:p w14:paraId="3365B5A0" w14:textId="3442E8BD" w:rsidR="00F50130" w:rsidRDefault="0015133B" w:rsidP="00F50130">
      <w:pPr>
        <w:widowControl/>
        <w:jc w:val="left"/>
        <w:rPr>
          <w:rFonts w:ascii="ＭＳ Ｐゴシック" w:eastAsia="ＭＳ Ｐゴシック" w:hAnsi="ＭＳ Ｐゴシック"/>
        </w:rPr>
      </w:pPr>
      <w:r>
        <w:rPr>
          <w:rFonts w:ascii="ＭＳ Ｐゴシック" w:eastAsia="ＭＳ Ｐゴシック" w:hAnsi="ＭＳ Ｐゴシック" w:hint="eastAsia"/>
        </w:rPr>
        <w:t>Ｂ</w:t>
      </w:r>
      <w:r w:rsidR="00877364">
        <w:rPr>
          <w:rFonts w:ascii="ＭＳ Ｐゴシック" w:eastAsia="ＭＳ Ｐゴシック" w:hAnsi="ＭＳ Ｐゴシック" w:hint="eastAsia"/>
        </w:rPr>
        <w:t>．</w:t>
      </w:r>
      <w:r w:rsidR="00F50130">
        <w:rPr>
          <w:rFonts w:ascii="ＭＳ Ｐゴシック" w:eastAsia="ＭＳ Ｐゴシック" w:hAnsi="ＭＳ Ｐゴシック" w:hint="eastAsia"/>
        </w:rPr>
        <w:t>神経症状（病変部位以下で</w:t>
      </w:r>
      <w:r w:rsidR="0089330D">
        <w:rPr>
          <w:rFonts w:ascii="ＭＳ Ｐゴシック" w:eastAsia="ＭＳ Ｐゴシック" w:hAnsi="ＭＳ Ｐゴシック" w:hint="eastAsia"/>
        </w:rPr>
        <w:t>１</w:t>
      </w:r>
      <w:r w:rsidR="00F50130">
        <w:rPr>
          <w:rFonts w:ascii="ＭＳ Ｐゴシック" w:eastAsia="ＭＳ Ｐゴシック" w:hAnsi="ＭＳ Ｐゴシック" w:hint="eastAsia"/>
        </w:rPr>
        <w:t>～</w:t>
      </w:r>
      <w:r w:rsidR="0089330D">
        <w:rPr>
          <w:rFonts w:ascii="ＭＳ Ｐゴシック" w:eastAsia="ＭＳ Ｐゴシック" w:hAnsi="ＭＳ Ｐゴシック" w:hint="eastAsia"/>
        </w:rPr>
        <w:t>３</w:t>
      </w:r>
      <w:r w:rsidR="00F50130">
        <w:rPr>
          <w:rFonts w:ascii="ＭＳ Ｐゴシック" w:eastAsia="ＭＳ Ｐゴシック" w:hAnsi="ＭＳ Ｐゴシック" w:hint="eastAsia"/>
        </w:rPr>
        <w:t>の神経脱落症状をすべて認める）</w:t>
      </w:r>
    </w:p>
    <w:p w14:paraId="5FF57B7D" w14:textId="77777777" w:rsidR="00F50130" w:rsidRDefault="00F50130" w:rsidP="00F50130">
      <w:pPr>
        <w:pStyle w:val="a5"/>
        <w:widowControl/>
        <w:numPr>
          <w:ilvl w:val="0"/>
          <w:numId w:val="15"/>
        </w:numPr>
        <w:ind w:leftChars="0" w:left="284" w:hanging="284"/>
        <w:jc w:val="left"/>
        <w:rPr>
          <w:rFonts w:ascii="ＭＳ Ｐゴシック" w:eastAsia="ＭＳ Ｐゴシック" w:hAnsi="ＭＳ Ｐゴシック"/>
        </w:rPr>
      </w:pPr>
      <w:r>
        <w:rPr>
          <w:rFonts w:ascii="ＭＳ Ｐゴシック" w:eastAsia="ＭＳ Ｐゴシック" w:hAnsi="ＭＳ Ｐゴシック" w:hint="eastAsia"/>
        </w:rPr>
        <w:t>運動障害</w:t>
      </w:r>
    </w:p>
    <w:p w14:paraId="678F455F" w14:textId="77777777" w:rsidR="00F50130" w:rsidRDefault="00F50130" w:rsidP="00F50130">
      <w:pPr>
        <w:pStyle w:val="a5"/>
        <w:widowControl/>
        <w:numPr>
          <w:ilvl w:val="0"/>
          <w:numId w:val="15"/>
        </w:numPr>
        <w:ind w:leftChars="0" w:left="284" w:hanging="284"/>
        <w:jc w:val="left"/>
        <w:rPr>
          <w:rFonts w:ascii="ＭＳ Ｐゴシック" w:eastAsia="ＭＳ Ｐゴシック" w:hAnsi="ＭＳ Ｐゴシック"/>
        </w:rPr>
      </w:pPr>
      <w:r>
        <w:rPr>
          <w:rFonts w:ascii="ＭＳ Ｐゴシック" w:eastAsia="ＭＳ Ｐゴシック" w:hAnsi="ＭＳ Ｐゴシック" w:hint="eastAsia"/>
        </w:rPr>
        <w:t>知覚障害</w:t>
      </w:r>
    </w:p>
    <w:p w14:paraId="7E653AFA" w14:textId="77777777" w:rsidR="00F50130" w:rsidRDefault="00F50130" w:rsidP="00F50130">
      <w:pPr>
        <w:pStyle w:val="a5"/>
        <w:widowControl/>
        <w:numPr>
          <w:ilvl w:val="0"/>
          <w:numId w:val="15"/>
        </w:numPr>
        <w:ind w:leftChars="0" w:left="284" w:hanging="284"/>
        <w:jc w:val="left"/>
        <w:rPr>
          <w:rFonts w:ascii="ＭＳ Ｐゴシック" w:eastAsia="ＭＳ Ｐゴシック" w:hAnsi="ＭＳ Ｐゴシック"/>
        </w:rPr>
      </w:pPr>
      <w:r>
        <w:rPr>
          <w:rFonts w:ascii="ＭＳ Ｐゴシック" w:eastAsia="ＭＳ Ｐゴシック" w:hAnsi="ＭＳ Ｐゴシック" w:hint="eastAsia"/>
        </w:rPr>
        <w:t>膀胱直腸障害</w:t>
      </w:r>
    </w:p>
    <w:p w14:paraId="0C94977D" w14:textId="77777777" w:rsidR="00AE6074" w:rsidRDefault="00AE6074" w:rsidP="00F50130">
      <w:pPr>
        <w:pStyle w:val="a5"/>
        <w:widowControl/>
        <w:numPr>
          <w:ilvl w:val="0"/>
          <w:numId w:val="15"/>
        </w:numPr>
        <w:ind w:leftChars="0" w:left="284" w:hanging="284"/>
        <w:jc w:val="left"/>
        <w:rPr>
          <w:rFonts w:ascii="ＭＳ Ｐゴシック" w:eastAsia="ＭＳ Ｐゴシック" w:hAnsi="ＭＳ Ｐゴシック"/>
        </w:rPr>
      </w:pPr>
      <w:r>
        <w:rPr>
          <w:rFonts w:ascii="ＭＳ Ｐゴシック" w:eastAsia="ＭＳ Ｐゴシック" w:hAnsi="ＭＳ Ｐゴシック" w:hint="eastAsia"/>
        </w:rPr>
        <w:t>てんかん、水頭症</w:t>
      </w:r>
    </w:p>
    <w:p w14:paraId="3B8443E4" w14:textId="77777777" w:rsidR="00F50130" w:rsidRDefault="00F50130" w:rsidP="00F50130">
      <w:pPr>
        <w:widowControl/>
        <w:jc w:val="left"/>
        <w:rPr>
          <w:rFonts w:ascii="ＭＳ Ｐゴシック" w:eastAsia="ＭＳ Ｐゴシック" w:hAnsi="ＭＳ Ｐゴシック"/>
        </w:rPr>
      </w:pPr>
    </w:p>
    <w:p w14:paraId="5C2D657B" w14:textId="05E75A21" w:rsidR="00F50130" w:rsidRDefault="0015133B" w:rsidP="00F50130">
      <w:pPr>
        <w:widowControl/>
        <w:jc w:val="left"/>
        <w:rPr>
          <w:rFonts w:ascii="ＭＳ Ｐゴシック" w:eastAsia="ＭＳ Ｐゴシック" w:hAnsi="ＭＳ Ｐゴシック"/>
        </w:rPr>
      </w:pPr>
      <w:r>
        <w:rPr>
          <w:rFonts w:ascii="ＭＳ Ｐゴシック" w:eastAsia="ＭＳ Ｐゴシック" w:hAnsi="ＭＳ Ｐゴシック" w:hint="eastAsia"/>
        </w:rPr>
        <w:t>Ｃ</w:t>
      </w:r>
      <w:r w:rsidR="00877364">
        <w:rPr>
          <w:rFonts w:ascii="ＭＳ Ｐゴシック" w:eastAsia="ＭＳ Ｐゴシック" w:hAnsi="ＭＳ Ｐゴシック" w:hint="eastAsia"/>
        </w:rPr>
        <w:t>．</w:t>
      </w:r>
      <w:r w:rsidR="00F50130">
        <w:rPr>
          <w:rFonts w:ascii="ＭＳ Ｐゴシック" w:eastAsia="ＭＳ Ｐゴシック" w:hAnsi="ＭＳ Ｐゴシック" w:hint="eastAsia"/>
        </w:rPr>
        <w:t>画像検査所見</w:t>
      </w:r>
    </w:p>
    <w:p w14:paraId="549B0FDA" w14:textId="77777777" w:rsidR="00F50130" w:rsidRDefault="00F50130" w:rsidP="00F50130">
      <w:pPr>
        <w:pStyle w:val="a5"/>
        <w:widowControl/>
        <w:numPr>
          <w:ilvl w:val="0"/>
          <w:numId w:val="16"/>
        </w:numPr>
        <w:ind w:leftChars="0"/>
        <w:jc w:val="left"/>
        <w:rPr>
          <w:rFonts w:ascii="ＭＳ Ｐゴシック" w:eastAsia="ＭＳ Ｐゴシック" w:hAnsi="ＭＳ Ｐゴシック"/>
        </w:rPr>
      </w:pPr>
      <w:r>
        <w:rPr>
          <w:rFonts w:ascii="ＭＳ Ｐゴシック" w:eastAsia="ＭＳ Ｐゴシック" w:hAnsi="ＭＳ Ｐゴシック" w:hint="eastAsia"/>
        </w:rPr>
        <w:t>水頭症：CTや超音波検査で脳室の著明な拡大</w:t>
      </w:r>
    </w:p>
    <w:p w14:paraId="5BBBF4D0" w14:textId="243FEBDD" w:rsidR="00F50130" w:rsidRDefault="00610F82" w:rsidP="00F50130">
      <w:pPr>
        <w:pStyle w:val="a5"/>
        <w:widowControl/>
        <w:numPr>
          <w:ilvl w:val="0"/>
          <w:numId w:val="16"/>
        </w:numPr>
        <w:ind w:leftChars="0"/>
        <w:jc w:val="left"/>
        <w:rPr>
          <w:rFonts w:ascii="ＭＳ Ｐゴシック" w:eastAsia="ＭＳ Ｐゴシック" w:hAnsi="ＭＳ Ｐゴシック"/>
        </w:rPr>
      </w:pPr>
      <w:r>
        <w:rPr>
          <w:rFonts w:ascii="ＭＳ Ｐゴシック" w:eastAsia="ＭＳ Ｐゴシック" w:hAnsi="ＭＳ Ｐゴシック" w:hint="eastAsia"/>
        </w:rPr>
        <w:t>キアリ（</w:t>
      </w:r>
      <w:proofErr w:type="spellStart"/>
      <w:r w:rsidR="00F50130">
        <w:rPr>
          <w:rFonts w:ascii="ＭＳ Ｐゴシック" w:eastAsia="ＭＳ Ｐゴシック" w:hAnsi="ＭＳ Ｐゴシック" w:hint="eastAsia"/>
        </w:rPr>
        <w:t>Chiari</w:t>
      </w:r>
      <w:proofErr w:type="spellEnd"/>
      <w:r>
        <w:rPr>
          <w:rFonts w:ascii="ＭＳ Ｐゴシック" w:eastAsia="ＭＳ Ｐゴシック" w:hAnsi="ＭＳ Ｐゴシック" w:hint="eastAsia"/>
        </w:rPr>
        <w:t>）</w:t>
      </w:r>
      <w:r w:rsidR="00F50130">
        <w:rPr>
          <w:rFonts w:ascii="ＭＳ Ｐゴシック" w:eastAsia="ＭＳ Ｐゴシック" w:hAnsi="ＭＳ Ｐゴシック" w:hint="eastAsia"/>
        </w:rPr>
        <w:t>II型奇形：MRIにて延髄・第</w:t>
      </w:r>
      <w:r w:rsidR="00877364">
        <w:rPr>
          <w:rFonts w:ascii="ＭＳ Ｐゴシック" w:eastAsia="ＭＳ Ｐゴシック" w:hAnsi="ＭＳ Ｐゴシック" w:hint="eastAsia"/>
        </w:rPr>
        <w:t>４</w:t>
      </w:r>
      <w:r w:rsidR="00F50130">
        <w:rPr>
          <w:rFonts w:ascii="ＭＳ Ｐゴシック" w:eastAsia="ＭＳ Ｐゴシック" w:hAnsi="ＭＳ Ｐゴシック" w:hint="eastAsia"/>
        </w:rPr>
        <w:t>脳室・小脳が大</w:t>
      </w:r>
      <w:r w:rsidR="00F50130">
        <w:rPr>
          <w:rFonts w:ascii="ＭＳ Ｐゴシック" w:eastAsia="ＭＳ Ｐゴシック" w:hAnsi="ＭＳ Ｐゴシック" w:hint="eastAsia"/>
          <w:szCs w:val="21"/>
        </w:rPr>
        <w:t>後頭蓋窩へ陥没している。</w:t>
      </w:r>
      <w:r w:rsidR="00F50130">
        <w:rPr>
          <w:rFonts w:ascii="ＭＳ Ｐゴシック" w:eastAsia="ＭＳ Ｐゴシック" w:hAnsi="ＭＳ Ｐゴシック" w:hint="eastAsia"/>
        </w:rPr>
        <w:t xml:space="preserve">　　</w:t>
      </w:r>
    </w:p>
    <w:p w14:paraId="54ABA880" w14:textId="1C38AF4A" w:rsidR="00F50130" w:rsidRDefault="00F50130" w:rsidP="00F50130">
      <w:pPr>
        <w:pStyle w:val="a5"/>
        <w:widowControl/>
        <w:numPr>
          <w:ilvl w:val="0"/>
          <w:numId w:val="16"/>
        </w:numPr>
        <w:ind w:leftChars="0"/>
        <w:jc w:val="left"/>
        <w:rPr>
          <w:rFonts w:ascii="ＭＳ Ｐゴシック" w:eastAsia="ＭＳ Ｐゴシック" w:hAnsi="ＭＳ Ｐゴシック"/>
        </w:rPr>
      </w:pPr>
      <w:r>
        <w:rPr>
          <w:rFonts w:ascii="ＭＳ Ｐゴシック" w:eastAsia="ＭＳ Ｐゴシック" w:hAnsi="ＭＳ Ｐゴシック" w:hint="eastAsia"/>
        </w:rPr>
        <w:t>膀胱尿道造影：膀胱頸部の弛緩像、膀胱尿管逆流、膀胱壁の肉柱変形、膀胱容量の減少などを認める</w:t>
      </w:r>
      <w:r w:rsidR="005C46FE">
        <w:rPr>
          <w:rFonts w:ascii="ＭＳ Ｐゴシック" w:eastAsia="ＭＳ Ｐゴシック" w:hAnsi="ＭＳ Ｐゴシック" w:hint="eastAsia"/>
        </w:rPr>
        <w:t>。</w:t>
      </w:r>
    </w:p>
    <w:p w14:paraId="586C27A4" w14:textId="45A96A79" w:rsidR="00F50130" w:rsidRDefault="00F50130" w:rsidP="00F50130">
      <w:pPr>
        <w:pStyle w:val="a5"/>
        <w:widowControl/>
        <w:numPr>
          <w:ilvl w:val="0"/>
          <w:numId w:val="16"/>
        </w:numPr>
        <w:ind w:leftChars="0"/>
        <w:jc w:val="left"/>
        <w:rPr>
          <w:rFonts w:ascii="ＭＳ Ｐゴシック" w:eastAsia="ＭＳ Ｐゴシック" w:hAnsi="ＭＳ Ｐゴシック"/>
        </w:rPr>
      </w:pPr>
      <w:r>
        <w:rPr>
          <w:rFonts w:ascii="ＭＳ Ｐゴシック" w:eastAsia="ＭＳ Ｐゴシック" w:hAnsi="ＭＳ Ｐゴシック" w:hint="eastAsia"/>
        </w:rPr>
        <w:t>四肢の単純XP：　股関節の脱臼、足関節の変形、脊椎の側弯、脊椎の後弯などを認める</w:t>
      </w:r>
      <w:r w:rsidR="005C46FE">
        <w:rPr>
          <w:rFonts w:ascii="ＭＳ Ｐゴシック" w:eastAsia="ＭＳ Ｐゴシック" w:hAnsi="ＭＳ Ｐゴシック" w:hint="eastAsia"/>
        </w:rPr>
        <w:t>。</w:t>
      </w:r>
    </w:p>
    <w:p w14:paraId="4839A30F" w14:textId="0F666D77" w:rsidR="00F50130" w:rsidRDefault="00F50130" w:rsidP="00F50130">
      <w:pPr>
        <w:pStyle w:val="a5"/>
        <w:widowControl/>
        <w:numPr>
          <w:ilvl w:val="0"/>
          <w:numId w:val="16"/>
        </w:numPr>
        <w:ind w:leftChars="0"/>
        <w:jc w:val="left"/>
        <w:rPr>
          <w:rFonts w:ascii="ＭＳ Ｐゴシック" w:eastAsia="ＭＳ Ｐゴシック" w:hAnsi="ＭＳ Ｐゴシック"/>
        </w:rPr>
      </w:pPr>
      <w:r>
        <w:rPr>
          <w:rFonts w:ascii="ＭＳ Ｐゴシック" w:eastAsia="ＭＳ Ｐゴシック" w:hAnsi="ＭＳ Ｐゴシック" w:hint="eastAsia"/>
        </w:rPr>
        <w:t>腹部の単純XP：　宿便、結腸ガス、巨大結腸などを認める</w:t>
      </w:r>
      <w:r w:rsidR="005C46FE">
        <w:rPr>
          <w:rFonts w:ascii="ＭＳ Ｐゴシック" w:eastAsia="ＭＳ Ｐゴシック" w:hAnsi="ＭＳ Ｐゴシック" w:hint="eastAsia"/>
        </w:rPr>
        <w:t>。</w:t>
      </w:r>
    </w:p>
    <w:p w14:paraId="6631402D" w14:textId="77777777" w:rsidR="00F50130" w:rsidRPr="005C46FE" w:rsidRDefault="00F50130" w:rsidP="00F50130">
      <w:pPr>
        <w:widowControl/>
        <w:jc w:val="left"/>
        <w:rPr>
          <w:rFonts w:ascii="ＭＳ Ｐゴシック" w:eastAsia="ＭＳ Ｐゴシック" w:hAnsi="ＭＳ Ｐゴシック"/>
        </w:rPr>
      </w:pPr>
    </w:p>
    <w:p w14:paraId="0A77F45D" w14:textId="43483ABA" w:rsidR="00F50130" w:rsidRDefault="0015133B" w:rsidP="00F50130">
      <w:pPr>
        <w:widowControl/>
        <w:jc w:val="left"/>
        <w:rPr>
          <w:rFonts w:ascii="ＭＳ Ｐゴシック" w:eastAsia="ＭＳ Ｐゴシック" w:hAnsi="ＭＳ Ｐゴシック"/>
        </w:rPr>
      </w:pPr>
      <w:r>
        <w:rPr>
          <w:rFonts w:ascii="ＭＳ Ｐゴシック" w:eastAsia="ＭＳ Ｐゴシック" w:hAnsi="ＭＳ Ｐゴシック" w:hint="eastAsia"/>
        </w:rPr>
        <w:t>Ｄ</w:t>
      </w:r>
      <w:r w:rsidR="00877364">
        <w:rPr>
          <w:rFonts w:ascii="ＭＳ Ｐゴシック" w:eastAsia="ＭＳ Ｐゴシック" w:hAnsi="ＭＳ Ｐゴシック" w:hint="eastAsia"/>
        </w:rPr>
        <w:t>．</w:t>
      </w:r>
      <w:r w:rsidR="00F50130">
        <w:rPr>
          <w:rFonts w:ascii="ＭＳ Ｐゴシック" w:eastAsia="ＭＳ Ｐゴシック" w:hAnsi="ＭＳ Ｐゴシック" w:hint="eastAsia"/>
        </w:rPr>
        <w:t>鑑別診断</w:t>
      </w:r>
    </w:p>
    <w:p w14:paraId="36E64A7C" w14:textId="77777777" w:rsidR="00F50130" w:rsidRDefault="00F50130" w:rsidP="00641CB4">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以下の疾患を除外する。</w:t>
      </w:r>
    </w:p>
    <w:p w14:paraId="3BC44174" w14:textId="77777777" w:rsidR="00F50130" w:rsidRDefault="00F50130" w:rsidP="00641CB4">
      <w:pPr>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１．潜在性二分脊椎</w:t>
      </w:r>
    </w:p>
    <w:p w14:paraId="730FC0C6" w14:textId="02498FB8" w:rsidR="00F50130" w:rsidRDefault="00F50130" w:rsidP="00641CB4">
      <w:pPr>
        <w:widowControl/>
        <w:ind w:leftChars="200" w:left="420"/>
        <w:jc w:val="left"/>
        <w:rPr>
          <w:rFonts w:ascii="ＭＳ Ｐゴシック" w:eastAsia="ＭＳ Ｐゴシック" w:hAnsi="ＭＳ Ｐゴシック"/>
        </w:rPr>
      </w:pPr>
      <w:r>
        <w:rPr>
          <w:rFonts w:ascii="ＭＳ Ｐゴシック" w:eastAsia="ＭＳ Ｐゴシック" w:hAnsi="ＭＳ Ｐゴシック" w:hint="eastAsia"/>
        </w:rPr>
        <w:t>神経管閉鎖障害により発生するが、外表に神経組織の露出がなく、ほぼ正常な皮膚に覆われている。多くは腰仙部に位置し、皮下腫瘤</w:t>
      </w:r>
      <w:r w:rsidR="00762734">
        <w:rPr>
          <w:rFonts w:ascii="ＭＳ Ｐゴシック" w:eastAsia="ＭＳ Ｐゴシック" w:hAnsi="ＭＳ Ｐゴシック" w:hint="eastAsia"/>
        </w:rPr>
        <w:t>（</w:t>
      </w:r>
      <w:r>
        <w:rPr>
          <w:rFonts w:ascii="ＭＳ Ｐゴシック" w:eastAsia="ＭＳ Ｐゴシック" w:hAnsi="ＭＳ Ｐゴシック" w:hint="eastAsia"/>
        </w:rPr>
        <w:t>subcutaneous tumor</w:t>
      </w:r>
      <w:r w:rsidR="00762734">
        <w:rPr>
          <w:rFonts w:ascii="ＭＳ Ｐゴシック" w:eastAsia="ＭＳ Ｐゴシック" w:hAnsi="ＭＳ Ｐゴシック" w:hint="eastAsia"/>
        </w:rPr>
        <w:t>）</w:t>
      </w:r>
      <w:r>
        <w:rPr>
          <w:rFonts w:ascii="ＭＳ Ｐゴシック" w:eastAsia="ＭＳ Ｐゴシック" w:hAnsi="ＭＳ Ｐゴシック" w:hint="eastAsia"/>
        </w:rPr>
        <w:t>、小陥凹</w:t>
      </w:r>
      <w:r w:rsidR="00762734">
        <w:rPr>
          <w:rFonts w:ascii="ＭＳ Ｐゴシック" w:eastAsia="ＭＳ Ｐゴシック" w:hAnsi="ＭＳ Ｐゴシック" w:hint="eastAsia"/>
        </w:rPr>
        <w:t>（</w:t>
      </w:r>
      <w:r>
        <w:rPr>
          <w:rFonts w:ascii="ＭＳ Ｐゴシック" w:eastAsia="ＭＳ Ｐゴシック" w:hAnsi="ＭＳ Ｐゴシック" w:hint="eastAsia"/>
        </w:rPr>
        <w:t>dimple</w:t>
      </w:r>
      <w:r w:rsidR="00762734">
        <w:rPr>
          <w:rFonts w:ascii="ＭＳ Ｐゴシック" w:eastAsia="ＭＳ Ｐゴシック" w:hAnsi="ＭＳ Ｐゴシック" w:hint="eastAsia"/>
        </w:rPr>
        <w:t>）</w:t>
      </w:r>
      <w:r>
        <w:rPr>
          <w:rFonts w:ascii="ＭＳ Ｐゴシック" w:eastAsia="ＭＳ Ｐゴシック" w:hAnsi="ＭＳ Ｐゴシック" w:hint="eastAsia"/>
        </w:rPr>
        <w:t>、血管腫</w:t>
      </w:r>
      <w:r w:rsidR="00762734">
        <w:rPr>
          <w:rFonts w:ascii="ＭＳ Ｐゴシック" w:eastAsia="ＭＳ Ｐゴシック" w:hAnsi="ＭＳ Ｐゴシック" w:hint="eastAsia"/>
        </w:rPr>
        <w:t>（</w:t>
      </w:r>
      <w:r>
        <w:rPr>
          <w:rFonts w:ascii="ＭＳ Ｐゴシック" w:eastAsia="ＭＳ Ｐゴシック" w:hAnsi="ＭＳ Ｐゴシック" w:hint="eastAsia"/>
        </w:rPr>
        <w:t>hemangioma</w:t>
      </w:r>
      <w:r w:rsidR="00762734">
        <w:rPr>
          <w:rFonts w:ascii="ＭＳ Ｐゴシック" w:eastAsia="ＭＳ Ｐゴシック" w:hAnsi="ＭＳ Ｐゴシック" w:hint="eastAsia"/>
        </w:rPr>
        <w:t>）</w:t>
      </w:r>
      <w:r>
        <w:rPr>
          <w:rFonts w:ascii="ＭＳ Ｐゴシック" w:eastAsia="ＭＳ Ｐゴシック" w:hAnsi="ＭＳ Ｐゴシック" w:hint="eastAsia"/>
        </w:rPr>
        <w:t>、多毛症（</w:t>
      </w:r>
      <w:proofErr w:type="spellStart"/>
      <w:r>
        <w:rPr>
          <w:rFonts w:ascii="ＭＳ Ｐゴシック" w:eastAsia="ＭＳ Ｐゴシック" w:hAnsi="ＭＳ Ｐゴシック" w:hint="eastAsia"/>
        </w:rPr>
        <w:t>hypertrichosis</w:t>
      </w:r>
      <w:proofErr w:type="spellEnd"/>
      <w:r>
        <w:rPr>
          <w:rFonts w:ascii="ＭＳ Ｐゴシック" w:eastAsia="ＭＳ Ｐゴシック" w:hAnsi="ＭＳ Ｐゴシック" w:hint="eastAsia"/>
        </w:rPr>
        <w:t>）、母斑</w:t>
      </w:r>
      <w:r w:rsidR="00762734">
        <w:rPr>
          <w:rFonts w:ascii="ＭＳ Ｐゴシック" w:eastAsia="ＭＳ Ｐゴシック" w:hAnsi="ＭＳ Ｐゴシック" w:hint="eastAsia"/>
        </w:rPr>
        <w:t>（</w:t>
      </w:r>
      <w:r>
        <w:rPr>
          <w:rFonts w:ascii="ＭＳ Ｐゴシック" w:eastAsia="ＭＳ Ｐゴシック" w:hAnsi="ＭＳ Ｐゴシック" w:hint="eastAsia"/>
        </w:rPr>
        <w:t>nevus</w:t>
      </w:r>
      <w:r w:rsidR="00762734">
        <w:rPr>
          <w:rFonts w:ascii="ＭＳ Ｐゴシック" w:eastAsia="ＭＳ Ｐゴシック" w:hAnsi="ＭＳ Ｐゴシック" w:hint="eastAsia"/>
        </w:rPr>
        <w:t>）</w:t>
      </w:r>
      <w:r>
        <w:rPr>
          <w:rFonts w:ascii="ＭＳ Ｐゴシック" w:eastAsia="ＭＳ Ｐゴシック" w:hAnsi="ＭＳ Ｐゴシック" w:hint="eastAsia"/>
        </w:rPr>
        <w:t>などの表皮の異常所見を併発する。典型的な病態は脂肪脊髄髄膜瘤（</w:t>
      </w:r>
      <w:proofErr w:type="spellStart"/>
      <w:r>
        <w:rPr>
          <w:rFonts w:ascii="ＭＳ Ｐゴシック" w:eastAsia="ＭＳ Ｐゴシック" w:hAnsi="ＭＳ Ｐゴシック" w:hint="eastAsia"/>
        </w:rPr>
        <w:t>lipomyelomeningocele</w:t>
      </w:r>
      <w:proofErr w:type="spellEnd"/>
      <w:r>
        <w:rPr>
          <w:rFonts w:ascii="ＭＳ Ｐゴシック" w:eastAsia="ＭＳ Ｐゴシック" w:hAnsi="ＭＳ Ｐゴシック" w:hint="eastAsia"/>
        </w:rPr>
        <w:t>）、先天性皮膚洞</w:t>
      </w:r>
      <w:r w:rsidR="00762734">
        <w:rPr>
          <w:rFonts w:ascii="ＭＳ Ｐゴシック" w:eastAsia="ＭＳ Ｐゴシック" w:hAnsi="ＭＳ Ｐゴシック" w:hint="eastAsia"/>
        </w:rPr>
        <w:t>（</w:t>
      </w:r>
      <w:r>
        <w:rPr>
          <w:rFonts w:ascii="ＭＳ Ｐゴシック" w:eastAsia="ＭＳ Ｐゴシック" w:hAnsi="ＭＳ Ｐゴシック" w:hint="eastAsia"/>
        </w:rPr>
        <w:t>congenital dermal sinus</w:t>
      </w:r>
      <w:r w:rsidR="00762734">
        <w:rPr>
          <w:rFonts w:ascii="ＭＳ Ｐゴシック" w:eastAsia="ＭＳ Ｐゴシック" w:hAnsi="ＭＳ Ｐゴシック" w:hint="eastAsia"/>
        </w:rPr>
        <w:t>）</w:t>
      </w:r>
      <w:r>
        <w:rPr>
          <w:rFonts w:ascii="ＭＳ Ｐゴシック" w:eastAsia="ＭＳ Ｐゴシック" w:hAnsi="ＭＳ Ｐゴシック" w:hint="eastAsia"/>
        </w:rPr>
        <w:t>、割髄症</w:t>
      </w:r>
      <w:r w:rsidR="00762734">
        <w:rPr>
          <w:rFonts w:ascii="ＭＳ Ｐゴシック" w:eastAsia="ＭＳ Ｐゴシック" w:hAnsi="ＭＳ Ｐゴシック" w:hint="eastAsia"/>
        </w:rPr>
        <w:t>（</w:t>
      </w:r>
      <w:proofErr w:type="spellStart"/>
      <w:r>
        <w:rPr>
          <w:rFonts w:ascii="ＭＳ Ｐゴシック" w:eastAsia="ＭＳ Ｐゴシック" w:hAnsi="ＭＳ Ｐゴシック" w:hint="eastAsia"/>
        </w:rPr>
        <w:t>diastematomyelia</w:t>
      </w:r>
      <w:proofErr w:type="spellEnd"/>
      <w:r w:rsidR="00762734">
        <w:rPr>
          <w:rFonts w:ascii="ＭＳ Ｐゴシック" w:eastAsia="ＭＳ Ｐゴシック" w:hAnsi="ＭＳ Ｐゴシック" w:hint="eastAsia"/>
        </w:rPr>
        <w:t>）</w:t>
      </w:r>
      <w:r>
        <w:rPr>
          <w:rFonts w:ascii="ＭＳ Ｐゴシック" w:eastAsia="ＭＳ Ｐゴシック" w:hAnsi="ＭＳ Ｐゴシック" w:hint="eastAsia"/>
        </w:rPr>
        <w:t>、仙骨欠損症（sacral agenesis）などである。</w:t>
      </w:r>
    </w:p>
    <w:p w14:paraId="3E6370A1" w14:textId="77777777" w:rsidR="00F50130" w:rsidRDefault="00F50130" w:rsidP="00F50130">
      <w:pPr>
        <w:widowControl/>
        <w:jc w:val="left"/>
        <w:rPr>
          <w:rFonts w:ascii="ＭＳ Ｐゴシック" w:eastAsia="ＭＳ Ｐゴシック" w:hAnsi="ＭＳ Ｐゴシック"/>
        </w:rPr>
      </w:pPr>
    </w:p>
    <w:p w14:paraId="07E49E58" w14:textId="77777777" w:rsidR="00F50130" w:rsidRDefault="00F50130" w:rsidP="00F50130">
      <w:pPr>
        <w:widowControl/>
        <w:jc w:val="left"/>
        <w:rPr>
          <w:rFonts w:ascii="ＭＳ Ｐゴシック" w:eastAsia="ＭＳ Ｐゴシック" w:hAnsi="ＭＳ Ｐゴシック"/>
        </w:rPr>
      </w:pPr>
      <w:r>
        <w:rPr>
          <w:rFonts w:ascii="ＭＳ Ｐゴシック" w:eastAsia="ＭＳ Ｐゴシック" w:hAnsi="ＭＳ Ｐゴシック" w:hint="eastAsia"/>
        </w:rPr>
        <w:t>＜診断のカテゴリー＞</w:t>
      </w:r>
    </w:p>
    <w:p w14:paraId="26C81E53" w14:textId="20F45A35" w:rsidR="002665F5" w:rsidRDefault="00BF6AFD">
      <w:pPr>
        <w:widowControl/>
        <w:jc w:val="left"/>
        <w:rPr>
          <w:rFonts w:ascii="ＭＳ Ｐゴシック" w:eastAsia="ＭＳ Ｐゴシック" w:hAnsi="ＭＳ Ｐゴシック"/>
          <w:sz w:val="24"/>
          <w:szCs w:val="24"/>
        </w:rPr>
      </w:pPr>
      <w:r w:rsidRPr="00D11B29">
        <w:rPr>
          <w:rFonts w:ascii="ＭＳ Ｐゴシック" w:eastAsia="ＭＳ Ｐゴシック" w:hAnsi="ＭＳ Ｐゴシック" w:hint="eastAsia"/>
        </w:rPr>
        <w:t>Ａ（</w:t>
      </w:r>
      <w:r w:rsidR="00724A13">
        <w:rPr>
          <w:rFonts w:ascii="ＭＳ Ｐゴシック" w:eastAsia="ＭＳ Ｐゴシック" w:hAnsi="ＭＳ Ｐゴシック" w:hint="eastAsia"/>
        </w:rPr>
        <w:t>１</w:t>
      </w:r>
      <w:r w:rsidRPr="00D11B29">
        <w:rPr>
          <w:rFonts w:ascii="ＭＳ Ｐゴシック" w:eastAsia="ＭＳ Ｐゴシック" w:hAnsi="ＭＳ Ｐゴシック"/>
        </w:rPr>
        <w:t>～</w:t>
      </w:r>
      <w:r w:rsidR="00724A13">
        <w:rPr>
          <w:rFonts w:ascii="ＭＳ Ｐゴシック" w:eastAsia="ＭＳ Ｐゴシック" w:hAnsi="ＭＳ Ｐゴシック" w:hint="eastAsia"/>
        </w:rPr>
        <w:t>４</w:t>
      </w:r>
      <w:r w:rsidRPr="00D11B29">
        <w:rPr>
          <w:rFonts w:ascii="ＭＳ Ｐゴシック" w:eastAsia="ＭＳ Ｐゴシック" w:hAnsi="ＭＳ Ｐゴシック"/>
        </w:rPr>
        <w:t>のいずれか）＋Ｂ（病変部位以下で</w:t>
      </w:r>
      <w:r w:rsidR="00610F82">
        <w:rPr>
          <w:rFonts w:ascii="ＭＳ Ｐゴシック" w:eastAsia="ＭＳ Ｐゴシック" w:hAnsi="ＭＳ Ｐゴシック" w:hint="eastAsia"/>
        </w:rPr>
        <w:t>１</w:t>
      </w:r>
      <w:r w:rsidRPr="00D11B29">
        <w:rPr>
          <w:rFonts w:ascii="ＭＳ Ｐゴシック" w:eastAsia="ＭＳ Ｐゴシック" w:hAnsi="ＭＳ Ｐゴシック"/>
        </w:rPr>
        <w:t>～</w:t>
      </w:r>
      <w:r w:rsidR="00610F82">
        <w:rPr>
          <w:rFonts w:ascii="ＭＳ Ｐゴシック" w:eastAsia="ＭＳ Ｐゴシック" w:hAnsi="ＭＳ Ｐゴシック" w:hint="eastAsia"/>
        </w:rPr>
        <w:t>３</w:t>
      </w:r>
      <w:r w:rsidRPr="00D11B29">
        <w:rPr>
          <w:rFonts w:ascii="ＭＳ Ｐゴシック" w:eastAsia="ＭＳ Ｐゴシック" w:hAnsi="ＭＳ Ｐゴシック"/>
        </w:rPr>
        <w:t>の神経脱落症状を</w:t>
      </w:r>
      <w:r w:rsidR="003149A7">
        <w:rPr>
          <w:rFonts w:ascii="ＭＳ Ｐゴシック" w:eastAsia="ＭＳ Ｐゴシック" w:hAnsi="ＭＳ Ｐゴシック" w:hint="eastAsia"/>
        </w:rPr>
        <w:t>全</w:t>
      </w:r>
      <w:r w:rsidRPr="00D11B29">
        <w:rPr>
          <w:rFonts w:ascii="ＭＳ Ｐゴシック" w:eastAsia="ＭＳ Ｐゴシック" w:hAnsi="ＭＳ Ｐゴシック"/>
        </w:rPr>
        <w:t>て認める）を満たし、</w:t>
      </w:r>
      <w:r w:rsidR="0015133B">
        <w:rPr>
          <w:rFonts w:ascii="ＭＳ Ｐゴシック" w:eastAsia="ＭＳ Ｐゴシック" w:hAnsi="ＭＳ Ｐゴシック" w:hint="eastAsia"/>
        </w:rPr>
        <w:t>Ｄ</w:t>
      </w:r>
      <w:r w:rsidRPr="00D11B29">
        <w:rPr>
          <w:rFonts w:ascii="ＭＳ Ｐゴシック" w:eastAsia="ＭＳ Ｐゴシック" w:hAnsi="ＭＳ Ｐゴシック"/>
        </w:rPr>
        <w:t>の鑑別すべき疾患を除外し</w:t>
      </w:r>
      <w:r w:rsidR="00F50130">
        <w:rPr>
          <w:rFonts w:ascii="ＭＳ Ｐゴシック" w:eastAsia="ＭＳ Ｐゴシック" w:hAnsi="ＭＳ Ｐゴシック" w:hint="eastAsia"/>
        </w:rPr>
        <w:t>たものを、</w:t>
      </w:r>
      <w:r w:rsidR="00173233">
        <w:rPr>
          <w:rFonts w:ascii="ＭＳ Ｐゴシック" w:eastAsia="ＭＳ Ｐゴシック" w:hAnsi="ＭＳ Ｐゴシック" w:hint="eastAsia"/>
        </w:rPr>
        <w:t>脊髄髄膜瘤</w:t>
      </w:r>
      <w:r w:rsidR="00F50130">
        <w:rPr>
          <w:rFonts w:ascii="ＭＳ Ｐゴシック" w:eastAsia="ＭＳ Ｐゴシック" w:hAnsi="ＭＳ Ｐゴシック" w:hint="eastAsia"/>
        </w:rPr>
        <w:t>と診断する</w:t>
      </w:r>
      <w:r w:rsidR="005C46FE">
        <w:rPr>
          <w:rFonts w:ascii="ＭＳ Ｐゴシック" w:eastAsia="ＭＳ Ｐゴシック" w:hAnsi="ＭＳ Ｐゴシック" w:hint="eastAsia"/>
        </w:rPr>
        <w:t>。</w:t>
      </w:r>
      <w:r w:rsidR="002665F5">
        <w:rPr>
          <w:rFonts w:ascii="ＭＳ Ｐゴシック" w:eastAsia="ＭＳ Ｐゴシック" w:hAnsi="ＭＳ Ｐゴシック"/>
          <w:sz w:val="24"/>
          <w:szCs w:val="24"/>
        </w:rPr>
        <w:br w:type="page"/>
      </w:r>
    </w:p>
    <w:p w14:paraId="66400ECC" w14:textId="77777777" w:rsidR="002665F5" w:rsidRDefault="002665F5" w:rsidP="002665F5">
      <w:pPr>
        <w:rPr>
          <w:rFonts w:ascii="Arial" w:eastAsia="ＭＳ Ｐゴシック" w:hAnsi="Arial" w:cs="Arial"/>
          <w:szCs w:val="21"/>
        </w:rPr>
      </w:pPr>
      <w:r>
        <w:rPr>
          <w:rFonts w:ascii="Arial" w:eastAsia="ＭＳ Ｐゴシック" w:hAnsi="Arial" w:cs="Arial" w:hint="eastAsia"/>
          <w:szCs w:val="21"/>
        </w:rPr>
        <w:lastRenderedPageBreak/>
        <w:t>〈重症度分類〉</w:t>
      </w:r>
    </w:p>
    <w:p w14:paraId="42848E3D" w14:textId="59357380" w:rsidR="002665F5" w:rsidRDefault="002665F5" w:rsidP="002665F5">
      <w:pPr>
        <w:rPr>
          <w:rFonts w:ascii="Arial" w:eastAsia="ＭＳ Ｐゴシック" w:hAnsi="Arial" w:cs="Arial"/>
        </w:rPr>
      </w:pPr>
      <w:r>
        <w:rPr>
          <w:rFonts w:ascii="Arial" w:eastAsia="ＭＳ Ｐゴシック" w:hAnsi="Arial" w:cs="Arial" w:hint="eastAsia"/>
        </w:rPr>
        <w:t>機能的評価</w:t>
      </w:r>
      <w:r>
        <w:rPr>
          <w:rFonts w:ascii="Arial" w:eastAsia="ＭＳ Ｐゴシック" w:hAnsi="Arial" w:cs="Arial" w:hint="eastAsia"/>
        </w:rPr>
        <w:t xml:space="preserve"> </w:t>
      </w:r>
      <w:proofErr w:type="spellStart"/>
      <w:r>
        <w:rPr>
          <w:rFonts w:ascii="Arial" w:eastAsia="ＭＳ Ｐゴシック" w:hAnsi="Arial" w:cs="Arial" w:hint="eastAsia"/>
        </w:rPr>
        <w:t>Barthel</w:t>
      </w:r>
      <w:proofErr w:type="spellEnd"/>
      <w:r>
        <w:rPr>
          <w:rFonts w:ascii="Arial" w:eastAsia="ＭＳ Ｐゴシック" w:hAnsi="Arial" w:cs="Arial" w:hint="eastAsia"/>
        </w:rPr>
        <w:t xml:space="preserve"> Index</w:t>
      </w:r>
      <w:r w:rsidR="00762734">
        <w:rPr>
          <w:rFonts w:ascii="Arial" w:eastAsia="ＭＳ Ｐゴシック" w:hAnsi="Arial" w:cs="Arial" w:hint="eastAsia"/>
        </w:rPr>
        <w:t>：</w:t>
      </w:r>
      <w:r>
        <w:rPr>
          <w:rFonts w:ascii="Arial" w:eastAsia="ＭＳ Ｐゴシック" w:hAnsi="Arial" w:cs="Arial" w:hint="eastAsia"/>
        </w:rPr>
        <w:t>85</w:t>
      </w:r>
      <w:r>
        <w:rPr>
          <w:rFonts w:ascii="Arial" w:eastAsia="ＭＳ Ｐゴシック" w:hAnsi="Arial" w:cs="Arial" w:hint="eastAsia"/>
        </w:rPr>
        <w:t>点以下を対象とする</w:t>
      </w:r>
      <w:r w:rsidR="00D44F18">
        <w:rPr>
          <w:rFonts w:ascii="Arial" w:eastAsia="ＭＳ Ｐゴシック" w:hAnsi="Arial" w:cs="Arial" w:hint="eastAsia"/>
        </w:rPr>
        <w:t>。</w:t>
      </w:r>
    </w:p>
    <w:tbl>
      <w:tblPr>
        <w:tblW w:w="9361" w:type="dxa"/>
        <w:tblInd w:w="94" w:type="dxa"/>
        <w:tblCellMar>
          <w:left w:w="99" w:type="dxa"/>
          <w:right w:w="99" w:type="dxa"/>
        </w:tblCellMar>
        <w:tblLook w:val="04A0" w:firstRow="1" w:lastRow="0" w:firstColumn="1" w:lastColumn="0" w:noHBand="0" w:noVBand="1"/>
      </w:tblPr>
      <w:tblGrid>
        <w:gridCol w:w="408"/>
        <w:gridCol w:w="1157"/>
        <w:gridCol w:w="7087"/>
        <w:gridCol w:w="709"/>
      </w:tblGrid>
      <w:tr w:rsidR="003E13D0" w:rsidRPr="00727F08" w14:paraId="1756AF8B" w14:textId="77777777" w:rsidTr="0092500E">
        <w:trPr>
          <w:trHeight w:val="270"/>
        </w:trPr>
        <w:tc>
          <w:tcPr>
            <w:tcW w:w="1565" w:type="dxa"/>
            <w:gridSpan w:val="2"/>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53DDE2EB" w14:textId="77777777" w:rsidR="003E13D0" w:rsidRPr="00727F08" w:rsidRDefault="003E13D0" w:rsidP="0092500E">
            <w:pPr>
              <w:widowControl/>
              <w:jc w:val="center"/>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 xml:space="preserve">　</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02572D16" w14:textId="77777777" w:rsidR="003E13D0" w:rsidRPr="00727F08" w:rsidRDefault="003E13D0" w:rsidP="0092500E">
            <w:pPr>
              <w:widowControl/>
              <w:jc w:val="center"/>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質問内容</w:t>
            </w:r>
          </w:p>
        </w:tc>
        <w:tc>
          <w:tcPr>
            <w:tcW w:w="709" w:type="dxa"/>
            <w:tcBorders>
              <w:top w:val="single" w:sz="4" w:space="0" w:color="auto"/>
              <w:left w:val="nil"/>
              <w:bottom w:val="nil"/>
              <w:right w:val="single" w:sz="4" w:space="0" w:color="000000"/>
            </w:tcBorders>
            <w:shd w:val="clear" w:color="000000" w:fill="FFFFFF"/>
            <w:noWrap/>
            <w:vAlign w:val="center"/>
            <w:hideMark/>
          </w:tcPr>
          <w:p w14:paraId="6569650E" w14:textId="77777777" w:rsidR="003E13D0" w:rsidRPr="00727F08" w:rsidRDefault="003E13D0" w:rsidP="0092500E">
            <w:pPr>
              <w:widowControl/>
              <w:jc w:val="center"/>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点数</w:t>
            </w:r>
          </w:p>
        </w:tc>
      </w:tr>
      <w:tr w:rsidR="003E13D0" w:rsidRPr="00727F08" w14:paraId="681CF63C" w14:textId="77777777" w:rsidTr="0092500E">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14:paraId="73992FB9" w14:textId="729CE3F1" w:rsidR="003E13D0" w:rsidRPr="00727F08" w:rsidRDefault="00762734" w:rsidP="0092500E">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１</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14:paraId="56C8D04E" w14:textId="77777777" w:rsidR="003E13D0" w:rsidRPr="00727F08" w:rsidRDefault="003E13D0" w:rsidP="0092500E">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食事</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70EC232A" w14:textId="481CECAC" w:rsidR="003E13D0" w:rsidRPr="00727F08" w:rsidRDefault="003E13D0" w:rsidP="0092500E">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自立、自助具などの装着可、標準的時間内に食べ終える</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2E0DF280" w14:textId="77777777" w:rsidR="003E13D0" w:rsidRPr="00727F08" w:rsidRDefault="003E13D0" w:rsidP="0092500E">
            <w:pPr>
              <w:widowControl/>
              <w:jc w:val="center"/>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10</w:t>
            </w:r>
          </w:p>
        </w:tc>
      </w:tr>
      <w:tr w:rsidR="003E13D0" w:rsidRPr="00727F08" w14:paraId="0507CAC3" w14:textId="77777777" w:rsidTr="0092500E">
        <w:trPr>
          <w:trHeight w:val="270"/>
        </w:trPr>
        <w:tc>
          <w:tcPr>
            <w:tcW w:w="408" w:type="dxa"/>
            <w:vMerge/>
            <w:tcBorders>
              <w:top w:val="nil"/>
              <w:left w:val="single" w:sz="4" w:space="0" w:color="auto"/>
              <w:bottom w:val="single" w:sz="4" w:space="0" w:color="000000"/>
              <w:right w:val="nil"/>
            </w:tcBorders>
            <w:vAlign w:val="center"/>
            <w:hideMark/>
          </w:tcPr>
          <w:p w14:paraId="3A1F3E8E" w14:textId="77777777" w:rsidR="003E13D0" w:rsidRPr="00727F08" w:rsidRDefault="003E13D0" w:rsidP="0092500E">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14:paraId="5BAF907F" w14:textId="77777777" w:rsidR="003E13D0" w:rsidRPr="00727F08" w:rsidRDefault="003E13D0" w:rsidP="0092500E">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794739D7" w14:textId="07E18AB7" w:rsidR="003E13D0" w:rsidRPr="00727F08" w:rsidRDefault="003E13D0" w:rsidP="003149A7">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部分介助（</w:t>
            </w:r>
            <w:r w:rsidR="003149A7">
              <w:rPr>
                <w:rFonts w:ascii="ＭＳ Ｐゴシック" w:eastAsia="ＭＳ Ｐゴシック" w:hAnsi="ＭＳ Ｐゴシック" w:cs="ＭＳ Ｐゴシック" w:hint="eastAsia"/>
                <w:kern w:val="0"/>
                <w:szCs w:val="21"/>
              </w:rPr>
              <w:t>例</w:t>
            </w:r>
            <w:r w:rsidRPr="00727F08">
              <w:rPr>
                <w:rFonts w:ascii="ＭＳ Ｐゴシック" w:eastAsia="ＭＳ Ｐゴシック" w:hAnsi="ＭＳ Ｐゴシック" w:cs="ＭＳ Ｐゴシック" w:hint="eastAsia"/>
                <w:kern w:val="0"/>
                <w:szCs w:val="21"/>
              </w:rPr>
              <w:t>えば、おかずを切って細かくしてもらう）</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3C82E7EA" w14:textId="72935330" w:rsidR="003E13D0" w:rsidRPr="00727F08" w:rsidRDefault="00762734" w:rsidP="0092500E">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５</w:t>
            </w:r>
          </w:p>
        </w:tc>
      </w:tr>
      <w:tr w:rsidR="003E13D0" w:rsidRPr="00727F08" w14:paraId="5E079CBF" w14:textId="77777777" w:rsidTr="0092500E">
        <w:trPr>
          <w:trHeight w:val="270"/>
        </w:trPr>
        <w:tc>
          <w:tcPr>
            <w:tcW w:w="408" w:type="dxa"/>
            <w:vMerge/>
            <w:tcBorders>
              <w:top w:val="nil"/>
              <w:left w:val="single" w:sz="4" w:space="0" w:color="auto"/>
              <w:bottom w:val="single" w:sz="4" w:space="0" w:color="000000"/>
              <w:right w:val="nil"/>
            </w:tcBorders>
            <w:vAlign w:val="center"/>
            <w:hideMark/>
          </w:tcPr>
          <w:p w14:paraId="16FA4AA6" w14:textId="77777777" w:rsidR="003E13D0" w:rsidRPr="00727F08" w:rsidRDefault="003E13D0" w:rsidP="0092500E">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14:paraId="1B0E7170" w14:textId="77777777" w:rsidR="003E13D0" w:rsidRPr="00727F08" w:rsidRDefault="003E13D0" w:rsidP="0092500E">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142292D5" w14:textId="77777777" w:rsidR="003E13D0" w:rsidRPr="00727F08" w:rsidRDefault="003E13D0" w:rsidP="0092500E">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 xml:space="preserve">全介助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0D67B140" w14:textId="18EB47EF" w:rsidR="003E13D0" w:rsidRPr="00727F08" w:rsidRDefault="00762734" w:rsidP="0092500E">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０</w:t>
            </w:r>
          </w:p>
        </w:tc>
      </w:tr>
      <w:tr w:rsidR="003E13D0" w:rsidRPr="00727F08" w14:paraId="4B0266CD" w14:textId="77777777" w:rsidTr="0092500E">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14:paraId="65152393" w14:textId="15335A18" w:rsidR="003E13D0" w:rsidRPr="00727F08" w:rsidRDefault="00762734" w:rsidP="0092500E">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２</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14:paraId="7702B696" w14:textId="77777777" w:rsidR="003E13D0" w:rsidRPr="00727F08" w:rsidRDefault="003E13D0" w:rsidP="0092500E">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車椅子からベッドへの移動</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3E237FD2" w14:textId="48477AF9" w:rsidR="003E13D0" w:rsidRPr="00727F08" w:rsidRDefault="003E13D0" w:rsidP="0092500E">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自立、ブレーキ、フットレストの操作も含む（</w:t>
            </w:r>
            <w:r w:rsidRPr="00641CB4">
              <w:rPr>
                <w:rFonts w:ascii="ＭＳ Ｐゴシック" w:eastAsia="ＭＳ Ｐゴシック" w:hAnsi="ＭＳ Ｐゴシック" w:cs="ＭＳ Ｐゴシック" w:hint="eastAsia"/>
                <w:kern w:val="0"/>
                <w:szCs w:val="21"/>
              </w:rPr>
              <w:t>歩</w:t>
            </w:r>
            <w:r w:rsidRPr="00727F08">
              <w:rPr>
                <w:rFonts w:ascii="ＭＳ Ｐゴシック" w:eastAsia="ＭＳ Ｐゴシック" w:hAnsi="ＭＳ Ｐゴシック" w:cs="ＭＳ Ｐゴシック" w:hint="eastAsia"/>
                <w:kern w:val="0"/>
                <w:szCs w:val="21"/>
              </w:rPr>
              <w:t>行自立も含む）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72EB6158" w14:textId="5C123B1D" w:rsidR="003E13D0" w:rsidRPr="00727F08" w:rsidRDefault="003E13D0" w:rsidP="0092500E">
            <w:pPr>
              <w:widowControl/>
              <w:jc w:val="center"/>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15</w:t>
            </w:r>
          </w:p>
        </w:tc>
      </w:tr>
      <w:tr w:rsidR="003E13D0" w:rsidRPr="00727F08" w14:paraId="79FCCE6E" w14:textId="77777777" w:rsidTr="0092500E">
        <w:trPr>
          <w:trHeight w:val="270"/>
        </w:trPr>
        <w:tc>
          <w:tcPr>
            <w:tcW w:w="408" w:type="dxa"/>
            <w:vMerge/>
            <w:tcBorders>
              <w:top w:val="nil"/>
              <w:left w:val="single" w:sz="4" w:space="0" w:color="auto"/>
              <w:bottom w:val="single" w:sz="4" w:space="0" w:color="000000"/>
              <w:right w:val="nil"/>
            </w:tcBorders>
            <w:vAlign w:val="center"/>
            <w:hideMark/>
          </w:tcPr>
          <w:p w14:paraId="362EADCD" w14:textId="77777777" w:rsidR="003E13D0" w:rsidRPr="00727F08" w:rsidRDefault="003E13D0" w:rsidP="0092500E">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14:paraId="37CE5775" w14:textId="77777777" w:rsidR="003E13D0" w:rsidRPr="00727F08" w:rsidRDefault="003E13D0" w:rsidP="0092500E">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01FDF003" w14:textId="6E13FC05" w:rsidR="003E13D0" w:rsidRPr="00727F08" w:rsidRDefault="003E13D0" w:rsidP="003149A7">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軽度の部分介助</w:t>
            </w:r>
            <w:r w:rsidR="003149A7">
              <w:rPr>
                <w:rFonts w:ascii="ＭＳ Ｐゴシック" w:eastAsia="ＭＳ Ｐゴシック" w:hAnsi="ＭＳ Ｐゴシック" w:cs="ＭＳ Ｐゴシック" w:hint="eastAsia"/>
                <w:kern w:val="0"/>
                <w:szCs w:val="21"/>
              </w:rPr>
              <w:t>又</w:t>
            </w:r>
            <w:r w:rsidRPr="00727F08">
              <w:rPr>
                <w:rFonts w:ascii="ＭＳ Ｐゴシック" w:eastAsia="ＭＳ Ｐゴシック" w:hAnsi="ＭＳ Ｐゴシック" w:cs="ＭＳ Ｐゴシック" w:hint="eastAsia"/>
                <w:kern w:val="0"/>
                <w:szCs w:val="21"/>
              </w:rPr>
              <w:t>は監視を要する</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05ED41AA" w14:textId="77777777" w:rsidR="003E13D0" w:rsidRPr="00727F08" w:rsidRDefault="003E13D0" w:rsidP="0092500E">
            <w:pPr>
              <w:widowControl/>
              <w:jc w:val="center"/>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10</w:t>
            </w:r>
          </w:p>
        </w:tc>
      </w:tr>
      <w:tr w:rsidR="003E13D0" w:rsidRPr="00727F08" w14:paraId="0A750890" w14:textId="77777777" w:rsidTr="0092500E">
        <w:trPr>
          <w:trHeight w:val="270"/>
        </w:trPr>
        <w:tc>
          <w:tcPr>
            <w:tcW w:w="408" w:type="dxa"/>
            <w:vMerge/>
            <w:tcBorders>
              <w:top w:val="nil"/>
              <w:left w:val="single" w:sz="4" w:space="0" w:color="auto"/>
              <w:bottom w:val="single" w:sz="4" w:space="0" w:color="000000"/>
              <w:right w:val="nil"/>
            </w:tcBorders>
            <w:vAlign w:val="center"/>
            <w:hideMark/>
          </w:tcPr>
          <w:p w14:paraId="72884138" w14:textId="77777777" w:rsidR="003E13D0" w:rsidRPr="00727F08" w:rsidRDefault="003E13D0" w:rsidP="0092500E">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14:paraId="703AE838" w14:textId="77777777" w:rsidR="003E13D0" w:rsidRPr="00727F08" w:rsidRDefault="003E13D0" w:rsidP="0092500E">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1EEB9552" w14:textId="77777777" w:rsidR="003E13D0" w:rsidRPr="00727F08" w:rsidRDefault="003E13D0" w:rsidP="0092500E">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 xml:space="preserve">座ることは可能であるがほぼ全介助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4ECC30B2" w14:textId="0FB83997" w:rsidR="003E13D0" w:rsidRPr="00727F08" w:rsidRDefault="00762734" w:rsidP="0092500E">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５</w:t>
            </w:r>
          </w:p>
        </w:tc>
      </w:tr>
      <w:tr w:rsidR="003E13D0" w:rsidRPr="00727F08" w14:paraId="659DE2E1" w14:textId="77777777" w:rsidTr="0092500E">
        <w:trPr>
          <w:trHeight w:val="270"/>
        </w:trPr>
        <w:tc>
          <w:tcPr>
            <w:tcW w:w="408" w:type="dxa"/>
            <w:vMerge/>
            <w:tcBorders>
              <w:top w:val="nil"/>
              <w:left w:val="single" w:sz="4" w:space="0" w:color="auto"/>
              <w:bottom w:val="single" w:sz="4" w:space="0" w:color="000000"/>
              <w:right w:val="nil"/>
            </w:tcBorders>
            <w:vAlign w:val="center"/>
            <w:hideMark/>
          </w:tcPr>
          <w:p w14:paraId="46D6455E" w14:textId="77777777" w:rsidR="003E13D0" w:rsidRPr="00727F08" w:rsidRDefault="003E13D0" w:rsidP="0092500E">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14:paraId="253004D0" w14:textId="77777777" w:rsidR="003E13D0" w:rsidRPr="00727F08" w:rsidRDefault="003E13D0" w:rsidP="0092500E">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3E3554FD" w14:textId="29860D61" w:rsidR="003E13D0" w:rsidRPr="00727F08" w:rsidRDefault="003E13D0" w:rsidP="003149A7">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全介助</w:t>
            </w:r>
            <w:r w:rsidR="003149A7">
              <w:rPr>
                <w:rFonts w:ascii="ＭＳ Ｐゴシック" w:eastAsia="ＭＳ Ｐゴシック" w:hAnsi="ＭＳ Ｐゴシック" w:cs="ＭＳ Ｐゴシック" w:hint="eastAsia"/>
                <w:kern w:val="0"/>
                <w:szCs w:val="21"/>
              </w:rPr>
              <w:t>又</w:t>
            </w:r>
            <w:r w:rsidRPr="00727F08">
              <w:rPr>
                <w:rFonts w:ascii="ＭＳ Ｐゴシック" w:eastAsia="ＭＳ Ｐゴシック" w:hAnsi="ＭＳ Ｐゴシック" w:cs="ＭＳ Ｐゴシック" w:hint="eastAsia"/>
                <w:kern w:val="0"/>
                <w:szCs w:val="21"/>
              </w:rPr>
              <w:t xml:space="preserve">は不可能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1F0A34F2" w14:textId="16BC0C92" w:rsidR="003E13D0" w:rsidRPr="00727F08" w:rsidRDefault="00762734" w:rsidP="0092500E">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０</w:t>
            </w:r>
          </w:p>
        </w:tc>
      </w:tr>
      <w:tr w:rsidR="003E13D0" w:rsidRPr="00727F08" w14:paraId="15CE0D1F" w14:textId="77777777" w:rsidTr="0092500E">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14:paraId="7515D011" w14:textId="473AF7B5" w:rsidR="003E13D0" w:rsidRPr="00727F08" w:rsidRDefault="00762734" w:rsidP="0092500E">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３</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14:paraId="60DBFF74" w14:textId="77777777" w:rsidR="003E13D0" w:rsidRPr="00727F08" w:rsidRDefault="003E13D0" w:rsidP="0092500E">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整容</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72E3F8E7" w14:textId="77777777" w:rsidR="003E13D0" w:rsidRPr="00727F08" w:rsidRDefault="003E13D0" w:rsidP="0092500E">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 xml:space="preserve">自立（洗面、整髪、歯磨き、ひげ剃り）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2ED0A81C" w14:textId="3C3DBD36" w:rsidR="003E13D0" w:rsidRPr="00727F08" w:rsidRDefault="00762734" w:rsidP="0092500E">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５</w:t>
            </w:r>
          </w:p>
        </w:tc>
      </w:tr>
      <w:tr w:rsidR="003E13D0" w:rsidRPr="00727F08" w14:paraId="3C20A464" w14:textId="77777777" w:rsidTr="0092500E">
        <w:trPr>
          <w:trHeight w:val="270"/>
        </w:trPr>
        <w:tc>
          <w:tcPr>
            <w:tcW w:w="408" w:type="dxa"/>
            <w:vMerge/>
            <w:tcBorders>
              <w:top w:val="nil"/>
              <w:left w:val="single" w:sz="4" w:space="0" w:color="auto"/>
              <w:bottom w:val="single" w:sz="4" w:space="0" w:color="000000"/>
              <w:right w:val="nil"/>
            </w:tcBorders>
            <w:vAlign w:val="center"/>
            <w:hideMark/>
          </w:tcPr>
          <w:p w14:paraId="1CDA14AA" w14:textId="77777777" w:rsidR="003E13D0" w:rsidRPr="00727F08" w:rsidRDefault="003E13D0" w:rsidP="0092500E">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14:paraId="75576C49" w14:textId="77777777" w:rsidR="003E13D0" w:rsidRPr="00727F08" w:rsidRDefault="003E13D0" w:rsidP="0092500E">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35E22501" w14:textId="27908E05" w:rsidR="003E13D0" w:rsidRPr="00727F08" w:rsidRDefault="003E13D0" w:rsidP="003149A7">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部分介助</w:t>
            </w:r>
            <w:r w:rsidR="003149A7">
              <w:rPr>
                <w:rFonts w:ascii="ＭＳ Ｐゴシック" w:eastAsia="ＭＳ Ｐゴシック" w:hAnsi="ＭＳ Ｐゴシック" w:cs="ＭＳ Ｐゴシック" w:hint="eastAsia"/>
                <w:kern w:val="0"/>
                <w:szCs w:val="21"/>
              </w:rPr>
              <w:t>又</w:t>
            </w:r>
            <w:r w:rsidRPr="00727F08">
              <w:rPr>
                <w:rFonts w:ascii="ＭＳ Ｐゴシック" w:eastAsia="ＭＳ Ｐゴシック" w:hAnsi="ＭＳ Ｐゴシック" w:cs="ＭＳ Ｐゴシック" w:hint="eastAsia"/>
                <w:kern w:val="0"/>
                <w:szCs w:val="21"/>
              </w:rPr>
              <w:t xml:space="preserve">は不可能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3FB27433" w14:textId="6FA521A4" w:rsidR="003E13D0" w:rsidRPr="00727F08" w:rsidRDefault="00762734" w:rsidP="0092500E">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０</w:t>
            </w:r>
          </w:p>
        </w:tc>
      </w:tr>
      <w:tr w:rsidR="003E13D0" w:rsidRPr="00727F08" w14:paraId="5B7C5C80" w14:textId="77777777" w:rsidTr="0092500E">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14:paraId="4B4F5E54" w14:textId="2D0889E3" w:rsidR="003E13D0" w:rsidRPr="00727F08" w:rsidRDefault="00762734" w:rsidP="0092500E">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４</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14:paraId="3EE299BA" w14:textId="77777777" w:rsidR="003E13D0" w:rsidRPr="00727F08" w:rsidRDefault="003E13D0" w:rsidP="0092500E">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トイレ動作</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16304CEA" w14:textId="558A458A" w:rsidR="003E13D0" w:rsidRPr="00727F08" w:rsidRDefault="003E13D0" w:rsidP="0092500E">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自立（衣服の操作、後始末を含む</w:t>
            </w:r>
            <w:r w:rsidR="00D77C66">
              <w:rPr>
                <w:rFonts w:ascii="ＭＳ Ｐゴシック" w:eastAsia="ＭＳ Ｐゴシック" w:hAnsi="ＭＳ Ｐゴシック" w:cs="ＭＳ Ｐゴシック" w:hint="eastAsia"/>
                <w:kern w:val="0"/>
                <w:szCs w:val="21"/>
              </w:rPr>
              <w:t>、</w:t>
            </w:r>
            <w:r w:rsidRPr="00727F08">
              <w:rPr>
                <w:rFonts w:ascii="ＭＳ Ｐゴシック" w:eastAsia="ＭＳ Ｐゴシック" w:hAnsi="ＭＳ Ｐゴシック" w:cs="ＭＳ Ｐゴシック" w:hint="eastAsia"/>
                <w:kern w:val="0"/>
                <w:szCs w:val="21"/>
              </w:rPr>
              <w:t>ポータブル便器などを使用している場合はその洗浄も含む）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56036667" w14:textId="77777777" w:rsidR="003E13D0" w:rsidRPr="00727F08" w:rsidRDefault="003E13D0" w:rsidP="0092500E">
            <w:pPr>
              <w:widowControl/>
              <w:jc w:val="center"/>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10</w:t>
            </w:r>
          </w:p>
        </w:tc>
      </w:tr>
      <w:tr w:rsidR="003E13D0" w:rsidRPr="00727F08" w14:paraId="3C5F9790" w14:textId="77777777" w:rsidTr="0092500E">
        <w:trPr>
          <w:trHeight w:val="270"/>
        </w:trPr>
        <w:tc>
          <w:tcPr>
            <w:tcW w:w="408" w:type="dxa"/>
            <w:vMerge/>
            <w:tcBorders>
              <w:top w:val="nil"/>
              <w:left w:val="single" w:sz="4" w:space="0" w:color="auto"/>
              <w:bottom w:val="single" w:sz="4" w:space="0" w:color="000000"/>
              <w:right w:val="nil"/>
            </w:tcBorders>
            <w:vAlign w:val="center"/>
            <w:hideMark/>
          </w:tcPr>
          <w:p w14:paraId="4CF58798" w14:textId="77777777" w:rsidR="003E13D0" w:rsidRPr="00727F08" w:rsidRDefault="003E13D0" w:rsidP="0092500E">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14:paraId="025FBE0B" w14:textId="77777777" w:rsidR="003E13D0" w:rsidRPr="00727F08" w:rsidRDefault="003E13D0" w:rsidP="0092500E">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2E0A6E16" w14:textId="349AA483" w:rsidR="003E13D0" w:rsidRPr="00727F08" w:rsidRDefault="003E13D0" w:rsidP="00D77C66">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 xml:space="preserve">部分介助、体を支える、衣服、後始末に介助を要する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612DFD69" w14:textId="3B9EA64D" w:rsidR="003E13D0" w:rsidRPr="00727F08" w:rsidRDefault="00762734" w:rsidP="0092500E">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５</w:t>
            </w:r>
          </w:p>
        </w:tc>
      </w:tr>
      <w:tr w:rsidR="003E13D0" w:rsidRPr="00727F08" w14:paraId="71534D9D" w14:textId="77777777" w:rsidTr="0092500E">
        <w:trPr>
          <w:trHeight w:val="270"/>
        </w:trPr>
        <w:tc>
          <w:tcPr>
            <w:tcW w:w="408" w:type="dxa"/>
            <w:vMerge/>
            <w:tcBorders>
              <w:top w:val="nil"/>
              <w:left w:val="single" w:sz="4" w:space="0" w:color="auto"/>
              <w:bottom w:val="single" w:sz="4" w:space="0" w:color="000000"/>
              <w:right w:val="nil"/>
            </w:tcBorders>
            <w:vAlign w:val="center"/>
            <w:hideMark/>
          </w:tcPr>
          <w:p w14:paraId="3A4630CD" w14:textId="77777777" w:rsidR="003E13D0" w:rsidRPr="00727F08" w:rsidRDefault="003E13D0" w:rsidP="0092500E">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14:paraId="31CAF8DF" w14:textId="77777777" w:rsidR="003E13D0" w:rsidRPr="00727F08" w:rsidRDefault="003E13D0" w:rsidP="0092500E">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52BA5907" w14:textId="505EB3D6" w:rsidR="003E13D0" w:rsidRPr="00727F08" w:rsidRDefault="003E13D0" w:rsidP="003149A7">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全介助</w:t>
            </w:r>
            <w:r w:rsidR="003149A7">
              <w:rPr>
                <w:rFonts w:ascii="ＭＳ Ｐゴシック" w:eastAsia="ＭＳ Ｐゴシック" w:hAnsi="ＭＳ Ｐゴシック" w:cs="ＭＳ Ｐゴシック" w:hint="eastAsia"/>
                <w:kern w:val="0"/>
                <w:szCs w:val="21"/>
              </w:rPr>
              <w:t>又</w:t>
            </w:r>
            <w:r w:rsidRPr="00727F08">
              <w:rPr>
                <w:rFonts w:ascii="ＭＳ Ｐゴシック" w:eastAsia="ＭＳ Ｐゴシック" w:hAnsi="ＭＳ Ｐゴシック" w:cs="ＭＳ Ｐゴシック" w:hint="eastAsia"/>
                <w:kern w:val="0"/>
                <w:szCs w:val="21"/>
              </w:rPr>
              <w:t xml:space="preserve">は不可能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51F64F76" w14:textId="5C25E6BE" w:rsidR="003E13D0" w:rsidRPr="00727F08" w:rsidRDefault="00762734" w:rsidP="0092500E">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０</w:t>
            </w:r>
          </w:p>
        </w:tc>
      </w:tr>
      <w:tr w:rsidR="003E13D0" w:rsidRPr="00727F08" w14:paraId="0C0DEE6B" w14:textId="77777777" w:rsidTr="0092500E">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14:paraId="23D56185" w14:textId="3511E43C" w:rsidR="003E13D0" w:rsidRPr="00727F08" w:rsidRDefault="00762734" w:rsidP="0092500E">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５</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14:paraId="4C0AEAEE" w14:textId="77777777" w:rsidR="003E13D0" w:rsidRPr="00727F08" w:rsidRDefault="003E13D0" w:rsidP="0092500E">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入浴</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59E38E77" w14:textId="77777777" w:rsidR="003E13D0" w:rsidRPr="00727F08" w:rsidRDefault="003E13D0" w:rsidP="0092500E">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 xml:space="preserve">自立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09DD5B8D" w14:textId="0A6DAA24" w:rsidR="003E13D0" w:rsidRPr="00727F08" w:rsidRDefault="00762734" w:rsidP="0092500E">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５</w:t>
            </w:r>
          </w:p>
        </w:tc>
      </w:tr>
      <w:tr w:rsidR="003E13D0" w:rsidRPr="00727F08" w14:paraId="61389557" w14:textId="77777777" w:rsidTr="0092500E">
        <w:trPr>
          <w:trHeight w:val="270"/>
        </w:trPr>
        <w:tc>
          <w:tcPr>
            <w:tcW w:w="408" w:type="dxa"/>
            <w:vMerge/>
            <w:tcBorders>
              <w:top w:val="nil"/>
              <w:left w:val="single" w:sz="4" w:space="0" w:color="auto"/>
              <w:bottom w:val="single" w:sz="4" w:space="0" w:color="000000"/>
              <w:right w:val="nil"/>
            </w:tcBorders>
            <w:vAlign w:val="center"/>
            <w:hideMark/>
          </w:tcPr>
          <w:p w14:paraId="0D802936" w14:textId="77777777" w:rsidR="003E13D0" w:rsidRPr="00727F08" w:rsidRDefault="003E13D0" w:rsidP="0092500E">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14:paraId="08B9A1C9" w14:textId="77777777" w:rsidR="003E13D0" w:rsidRPr="00727F08" w:rsidRDefault="003E13D0" w:rsidP="0092500E">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54805317" w14:textId="2C24E07A" w:rsidR="003E13D0" w:rsidRPr="00727F08" w:rsidRDefault="003E13D0" w:rsidP="003149A7">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部分介助</w:t>
            </w:r>
            <w:r w:rsidR="003149A7">
              <w:rPr>
                <w:rFonts w:ascii="ＭＳ Ｐゴシック" w:eastAsia="ＭＳ Ｐゴシック" w:hAnsi="ＭＳ Ｐゴシック" w:cs="ＭＳ Ｐゴシック" w:hint="eastAsia"/>
                <w:kern w:val="0"/>
                <w:szCs w:val="21"/>
              </w:rPr>
              <w:t>又</w:t>
            </w:r>
            <w:r w:rsidRPr="00727F08">
              <w:rPr>
                <w:rFonts w:ascii="ＭＳ Ｐゴシック" w:eastAsia="ＭＳ Ｐゴシック" w:hAnsi="ＭＳ Ｐゴシック" w:cs="ＭＳ Ｐゴシック" w:hint="eastAsia"/>
                <w:kern w:val="0"/>
                <w:szCs w:val="21"/>
              </w:rPr>
              <w:t xml:space="preserve">は不可能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5A00869A" w14:textId="1DC4610B" w:rsidR="003E13D0" w:rsidRPr="00727F08" w:rsidRDefault="00762734" w:rsidP="0092500E">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０</w:t>
            </w:r>
          </w:p>
        </w:tc>
      </w:tr>
      <w:tr w:rsidR="003E13D0" w:rsidRPr="00727F08" w14:paraId="0A6F5023" w14:textId="77777777" w:rsidTr="0092500E">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14:paraId="52C60AD0" w14:textId="11CBA9BB" w:rsidR="003E13D0" w:rsidRPr="00727F08" w:rsidRDefault="00762734" w:rsidP="0092500E">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６</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14:paraId="1299B019" w14:textId="77777777" w:rsidR="003E13D0" w:rsidRPr="00727F08" w:rsidRDefault="003E13D0" w:rsidP="0092500E">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歩行</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2D055D17" w14:textId="4D3B3064" w:rsidR="003E13D0" w:rsidRPr="00727F08" w:rsidRDefault="003E13D0" w:rsidP="0092500E">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45</w:t>
            </w:r>
            <w:r w:rsidR="00724A13">
              <w:rPr>
                <w:rFonts w:ascii="ＭＳ Ｐゴシック" w:eastAsia="ＭＳ Ｐゴシック" w:hAnsi="ＭＳ Ｐゴシック" w:cs="ＭＳ Ｐゴシック" w:hint="eastAsia"/>
                <w:kern w:val="0"/>
                <w:szCs w:val="21"/>
              </w:rPr>
              <w:t>m</w:t>
            </w:r>
            <w:r w:rsidRPr="00727F08">
              <w:rPr>
                <w:rFonts w:ascii="ＭＳ Ｐゴシック" w:eastAsia="ＭＳ Ｐゴシック" w:hAnsi="ＭＳ Ｐゴシック" w:cs="ＭＳ Ｐゴシック" w:hint="eastAsia"/>
                <w:kern w:val="0"/>
                <w:szCs w:val="21"/>
              </w:rPr>
              <w:t>以上の歩行、補装具（車椅子、歩行器は除く）の使用の有無は問わず</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41D10310" w14:textId="77777777" w:rsidR="003E13D0" w:rsidRPr="00727F08" w:rsidRDefault="003E13D0" w:rsidP="0092500E">
            <w:pPr>
              <w:widowControl/>
              <w:jc w:val="center"/>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15</w:t>
            </w:r>
          </w:p>
        </w:tc>
      </w:tr>
      <w:tr w:rsidR="003E13D0" w:rsidRPr="00727F08" w14:paraId="585FE888" w14:textId="77777777" w:rsidTr="0092500E">
        <w:trPr>
          <w:trHeight w:val="270"/>
        </w:trPr>
        <w:tc>
          <w:tcPr>
            <w:tcW w:w="408" w:type="dxa"/>
            <w:vMerge/>
            <w:tcBorders>
              <w:top w:val="nil"/>
              <w:left w:val="single" w:sz="4" w:space="0" w:color="auto"/>
              <w:bottom w:val="single" w:sz="4" w:space="0" w:color="000000"/>
              <w:right w:val="nil"/>
            </w:tcBorders>
            <w:vAlign w:val="center"/>
            <w:hideMark/>
          </w:tcPr>
          <w:p w14:paraId="6B620197" w14:textId="77777777" w:rsidR="003E13D0" w:rsidRPr="00727F08" w:rsidRDefault="003E13D0" w:rsidP="0092500E">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14:paraId="29E3E482" w14:textId="77777777" w:rsidR="003E13D0" w:rsidRPr="00727F08" w:rsidRDefault="003E13D0" w:rsidP="0092500E">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26C2235F" w14:textId="72BC54C7" w:rsidR="003E13D0" w:rsidRPr="00727F08" w:rsidRDefault="003E13D0" w:rsidP="0092500E">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45</w:t>
            </w:r>
            <w:r w:rsidR="00724A13">
              <w:rPr>
                <w:rFonts w:ascii="ＭＳ Ｐゴシック" w:eastAsia="ＭＳ Ｐゴシック" w:hAnsi="ＭＳ Ｐゴシック" w:cs="ＭＳ Ｐゴシック" w:hint="eastAsia"/>
                <w:kern w:val="0"/>
                <w:szCs w:val="21"/>
              </w:rPr>
              <w:t>m</w:t>
            </w:r>
            <w:r w:rsidRPr="00727F08">
              <w:rPr>
                <w:rFonts w:ascii="ＭＳ Ｐゴシック" w:eastAsia="ＭＳ Ｐゴシック" w:hAnsi="ＭＳ Ｐゴシック" w:cs="ＭＳ Ｐゴシック" w:hint="eastAsia"/>
                <w:kern w:val="0"/>
                <w:szCs w:val="21"/>
              </w:rPr>
              <w:t>以上の介助歩行、歩行器の使用を含む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00D3CCAE" w14:textId="77777777" w:rsidR="003E13D0" w:rsidRPr="00727F08" w:rsidRDefault="003E13D0" w:rsidP="0092500E">
            <w:pPr>
              <w:widowControl/>
              <w:jc w:val="center"/>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10</w:t>
            </w:r>
          </w:p>
        </w:tc>
      </w:tr>
      <w:tr w:rsidR="003E13D0" w:rsidRPr="00727F08" w14:paraId="63FE63AA" w14:textId="77777777" w:rsidTr="0092500E">
        <w:trPr>
          <w:trHeight w:val="270"/>
        </w:trPr>
        <w:tc>
          <w:tcPr>
            <w:tcW w:w="408" w:type="dxa"/>
            <w:vMerge/>
            <w:tcBorders>
              <w:top w:val="nil"/>
              <w:left w:val="single" w:sz="4" w:space="0" w:color="auto"/>
              <w:bottom w:val="single" w:sz="4" w:space="0" w:color="000000"/>
              <w:right w:val="nil"/>
            </w:tcBorders>
            <w:vAlign w:val="center"/>
            <w:hideMark/>
          </w:tcPr>
          <w:p w14:paraId="72688185" w14:textId="77777777" w:rsidR="003E13D0" w:rsidRPr="00727F08" w:rsidRDefault="003E13D0" w:rsidP="0092500E">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14:paraId="2E3DC800" w14:textId="77777777" w:rsidR="003E13D0" w:rsidRPr="00727F08" w:rsidRDefault="003E13D0" w:rsidP="0092500E">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132E6512" w14:textId="3E0D3813" w:rsidR="003E13D0" w:rsidRPr="00727F08" w:rsidRDefault="003E13D0" w:rsidP="0092500E">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歩行不能の場合、車椅子にて45</w:t>
            </w:r>
            <w:r w:rsidR="00724A13">
              <w:rPr>
                <w:rFonts w:ascii="ＭＳ Ｐゴシック" w:eastAsia="ＭＳ Ｐゴシック" w:hAnsi="ＭＳ Ｐゴシック" w:cs="ＭＳ Ｐゴシック" w:hint="eastAsia"/>
                <w:kern w:val="0"/>
                <w:szCs w:val="21"/>
              </w:rPr>
              <w:t>m</w:t>
            </w:r>
            <w:r w:rsidRPr="00727F08">
              <w:rPr>
                <w:rFonts w:ascii="ＭＳ Ｐゴシック" w:eastAsia="ＭＳ Ｐゴシック" w:hAnsi="ＭＳ Ｐゴシック" w:cs="ＭＳ Ｐゴシック" w:hint="eastAsia"/>
                <w:kern w:val="0"/>
                <w:szCs w:val="21"/>
              </w:rPr>
              <w:t>以上の操作可能</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75E8186F" w14:textId="1C2D0C64" w:rsidR="003E13D0" w:rsidRPr="00727F08" w:rsidRDefault="00762734" w:rsidP="0092500E">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５</w:t>
            </w:r>
          </w:p>
        </w:tc>
      </w:tr>
      <w:tr w:rsidR="003E13D0" w:rsidRPr="00727F08" w14:paraId="106FA218" w14:textId="77777777" w:rsidTr="0092500E">
        <w:trPr>
          <w:trHeight w:val="270"/>
        </w:trPr>
        <w:tc>
          <w:tcPr>
            <w:tcW w:w="408" w:type="dxa"/>
            <w:vMerge/>
            <w:tcBorders>
              <w:top w:val="nil"/>
              <w:left w:val="single" w:sz="4" w:space="0" w:color="auto"/>
              <w:bottom w:val="single" w:sz="4" w:space="0" w:color="000000"/>
              <w:right w:val="nil"/>
            </w:tcBorders>
            <w:vAlign w:val="center"/>
            <w:hideMark/>
          </w:tcPr>
          <w:p w14:paraId="31426F03" w14:textId="77777777" w:rsidR="003E13D0" w:rsidRPr="00727F08" w:rsidRDefault="003E13D0" w:rsidP="0092500E">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14:paraId="5CA9A266" w14:textId="77777777" w:rsidR="003E13D0" w:rsidRPr="00727F08" w:rsidRDefault="003E13D0" w:rsidP="0092500E">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72C81ADD" w14:textId="77777777" w:rsidR="003E13D0" w:rsidRPr="00727F08" w:rsidRDefault="003E13D0" w:rsidP="0092500E">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 xml:space="preserve">上記以外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01BB7B23" w14:textId="074129DB" w:rsidR="003E13D0" w:rsidRPr="00727F08" w:rsidRDefault="00762734" w:rsidP="0092500E">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０</w:t>
            </w:r>
          </w:p>
        </w:tc>
      </w:tr>
      <w:tr w:rsidR="003E13D0" w:rsidRPr="00727F08" w14:paraId="68B17C7E" w14:textId="77777777" w:rsidTr="0092500E">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14:paraId="25AA24ED" w14:textId="69EF5BA5" w:rsidR="003E13D0" w:rsidRPr="00727F08" w:rsidRDefault="00762734" w:rsidP="0092500E">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７</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14:paraId="0B57570A" w14:textId="77777777" w:rsidR="003E13D0" w:rsidRPr="00727F08" w:rsidRDefault="003E13D0" w:rsidP="0092500E">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階段昇降</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30B2E44A" w14:textId="77777777" w:rsidR="003E13D0" w:rsidRPr="00727F08" w:rsidRDefault="003E13D0" w:rsidP="0092500E">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 xml:space="preserve">自立、手すりなどの使用の有無は問わない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59ECB390" w14:textId="77777777" w:rsidR="003E13D0" w:rsidRPr="00727F08" w:rsidRDefault="003E13D0" w:rsidP="0092500E">
            <w:pPr>
              <w:widowControl/>
              <w:jc w:val="center"/>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10</w:t>
            </w:r>
          </w:p>
        </w:tc>
      </w:tr>
      <w:tr w:rsidR="003E13D0" w:rsidRPr="00727F08" w14:paraId="489EF4B4" w14:textId="77777777" w:rsidTr="0092500E">
        <w:trPr>
          <w:trHeight w:val="270"/>
        </w:trPr>
        <w:tc>
          <w:tcPr>
            <w:tcW w:w="408" w:type="dxa"/>
            <w:vMerge/>
            <w:tcBorders>
              <w:top w:val="nil"/>
              <w:left w:val="single" w:sz="4" w:space="0" w:color="auto"/>
              <w:bottom w:val="single" w:sz="4" w:space="0" w:color="000000"/>
              <w:right w:val="nil"/>
            </w:tcBorders>
            <w:vAlign w:val="center"/>
            <w:hideMark/>
          </w:tcPr>
          <w:p w14:paraId="7C01DE2A" w14:textId="77777777" w:rsidR="003E13D0" w:rsidRPr="00727F08" w:rsidRDefault="003E13D0" w:rsidP="0092500E">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14:paraId="6EB4DCC7" w14:textId="77777777" w:rsidR="003E13D0" w:rsidRPr="00727F08" w:rsidRDefault="003E13D0" w:rsidP="0092500E">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2B86B14F" w14:textId="1E9BC5C6" w:rsidR="003E13D0" w:rsidRPr="00727F08" w:rsidRDefault="003E13D0" w:rsidP="0092500E">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介助</w:t>
            </w:r>
            <w:r w:rsidR="003149A7">
              <w:rPr>
                <w:rFonts w:ascii="ＭＳ Ｐゴシック" w:eastAsia="ＭＳ Ｐゴシック" w:hAnsi="ＭＳ Ｐゴシック" w:cs="ＭＳ Ｐゴシック" w:hint="eastAsia"/>
                <w:kern w:val="0"/>
                <w:szCs w:val="21"/>
              </w:rPr>
              <w:t>又</w:t>
            </w:r>
            <w:r w:rsidRPr="00727F08">
              <w:rPr>
                <w:rFonts w:ascii="ＭＳ Ｐゴシック" w:eastAsia="ＭＳ Ｐゴシック" w:hAnsi="ＭＳ Ｐゴシック" w:cs="ＭＳ Ｐゴシック" w:hint="eastAsia"/>
                <w:kern w:val="0"/>
                <w:szCs w:val="21"/>
              </w:rPr>
              <w:t>は監視を要する</w:t>
            </w:r>
            <w:r w:rsidR="003149A7">
              <w:rPr>
                <w:rFonts w:ascii="ＭＳ Ｐゴシック" w:eastAsia="ＭＳ Ｐゴシック" w:hAnsi="ＭＳ Ｐゴシック" w:cs="ＭＳ Ｐゴシック" w:hint="eastAsia"/>
                <w:kern w:val="0"/>
                <w:szCs w:val="21"/>
              </w:rPr>
              <w:t>。</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694CF6A5" w14:textId="58FF07EF" w:rsidR="003E13D0" w:rsidRPr="00727F08" w:rsidRDefault="00762734" w:rsidP="0092500E">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５</w:t>
            </w:r>
          </w:p>
        </w:tc>
      </w:tr>
      <w:tr w:rsidR="003E13D0" w:rsidRPr="00727F08" w14:paraId="7794DC82" w14:textId="77777777" w:rsidTr="0092500E">
        <w:trPr>
          <w:trHeight w:val="270"/>
        </w:trPr>
        <w:tc>
          <w:tcPr>
            <w:tcW w:w="408" w:type="dxa"/>
            <w:vMerge/>
            <w:tcBorders>
              <w:top w:val="nil"/>
              <w:left w:val="single" w:sz="4" w:space="0" w:color="auto"/>
              <w:bottom w:val="single" w:sz="4" w:space="0" w:color="000000"/>
              <w:right w:val="nil"/>
            </w:tcBorders>
            <w:vAlign w:val="center"/>
            <w:hideMark/>
          </w:tcPr>
          <w:p w14:paraId="151E724A" w14:textId="77777777" w:rsidR="003E13D0" w:rsidRPr="00727F08" w:rsidRDefault="003E13D0" w:rsidP="0092500E">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14:paraId="4C132CA4" w14:textId="77777777" w:rsidR="003E13D0" w:rsidRPr="00727F08" w:rsidRDefault="003E13D0" w:rsidP="0092500E">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16A46C6B" w14:textId="77777777" w:rsidR="003E13D0" w:rsidRPr="00727F08" w:rsidRDefault="003E13D0" w:rsidP="0092500E">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 xml:space="preserve">不能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3CDFFA5F" w14:textId="4AE02ED8" w:rsidR="003E13D0" w:rsidRPr="00727F08" w:rsidRDefault="00762734" w:rsidP="0092500E">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０</w:t>
            </w:r>
          </w:p>
        </w:tc>
      </w:tr>
      <w:tr w:rsidR="003E13D0" w:rsidRPr="00727F08" w14:paraId="04E7DD1C" w14:textId="77777777" w:rsidTr="0092500E">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14:paraId="24DC6ACD" w14:textId="1571F834" w:rsidR="003E13D0" w:rsidRPr="00727F08" w:rsidRDefault="00762734" w:rsidP="0092500E">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８</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14:paraId="36FA12D0" w14:textId="77777777" w:rsidR="003E13D0" w:rsidRPr="00727F08" w:rsidRDefault="003E13D0" w:rsidP="0092500E">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着替え</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32B09552" w14:textId="3678EFCF" w:rsidR="003E13D0" w:rsidRPr="00727F08" w:rsidRDefault="003E13D0" w:rsidP="0092500E">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 xml:space="preserve">自立、靴、ファスナー、装具の着脱を含む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3B5D49E0" w14:textId="77777777" w:rsidR="003E13D0" w:rsidRPr="00727F08" w:rsidRDefault="003E13D0" w:rsidP="0092500E">
            <w:pPr>
              <w:widowControl/>
              <w:jc w:val="center"/>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10</w:t>
            </w:r>
          </w:p>
        </w:tc>
      </w:tr>
      <w:tr w:rsidR="003E13D0" w:rsidRPr="00727F08" w14:paraId="5B0316C7" w14:textId="77777777" w:rsidTr="0092500E">
        <w:trPr>
          <w:trHeight w:val="270"/>
        </w:trPr>
        <w:tc>
          <w:tcPr>
            <w:tcW w:w="408" w:type="dxa"/>
            <w:vMerge/>
            <w:tcBorders>
              <w:top w:val="nil"/>
              <w:left w:val="single" w:sz="4" w:space="0" w:color="auto"/>
              <w:bottom w:val="single" w:sz="4" w:space="0" w:color="000000"/>
              <w:right w:val="nil"/>
            </w:tcBorders>
            <w:vAlign w:val="center"/>
            <w:hideMark/>
          </w:tcPr>
          <w:p w14:paraId="4E1A40A1" w14:textId="77777777" w:rsidR="003E13D0" w:rsidRPr="00727F08" w:rsidRDefault="003E13D0" w:rsidP="0092500E">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14:paraId="602E48F0" w14:textId="77777777" w:rsidR="003E13D0" w:rsidRPr="00727F08" w:rsidRDefault="003E13D0" w:rsidP="0092500E">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6AB100F7" w14:textId="5894AF1D" w:rsidR="003E13D0" w:rsidRPr="00727F08" w:rsidRDefault="003E13D0" w:rsidP="00D77C66">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 xml:space="preserve">部分介助、標準的な時間内、半分以上は自分で行える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237F0582" w14:textId="504B8D4D" w:rsidR="003E13D0" w:rsidRPr="00727F08" w:rsidRDefault="00762734" w:rsidP="0092500E">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５</w:t>
            </w:r>
          </w:p>
        </w:tc>
      </w:tr>
      <w:tr w:rsidR="003E13D0" w:rsidRPr="00727F08" w14:paraId="6E4B5DD4" w14:textId="77777777" w:rsidTr="0092500E">
        <w:trPr>
          <w:trHeight w:val="270"/>
        </w:trPr>
        <w:tc>
          <w:tcPr>
            <w:tcW w:w="408" w:type="dxa"/>
            <w:vMerge/>
            <w:tcBorders>
              <w:top w:val="nil"/>
              <w:left w:val="single" w:sz="4" w:space="0" w:color="auto"/>
              <w:bottom w:val="single" w:sz="4" w:space="0" w:color="000000"/>
              <w:right w:val="nil"/>
            </w:tcBorders>
            <w:vAlign w:val="center"/>
            <w:hideMark/>
          </w:tcPr>
          <w:p w14:paraId="208DC63B" w14:textId="77777777" w:rsidR="003E13D0" w:rsidRPr="00727F08" w:rsidRDefault="003E13D0" w:rsidP="0092500E">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14:paraId="79FA9B86" w14:textId="77777777" w:rsidR="003E13D0" w:rsidRPr="00727F08" w:rsidRDefault="003E13D0" w:rsidP="0092500E">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1E2D5892" w14:textId="77777777" w:rsidR="003E13D0" w:rsidRPr="00727F08" w:rsidRDefault="003E13D0" w:rsidP="0092500E">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 xml:space="preserve">上記以外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4CAB9A4D" w14:textId="7D789577" w:rsidR="003E13D0" w:rsidRPr="00727F08" w:rsidRDefault="00762734" w:rsidP="0092500E">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０</w:t>
            </w:r>
          </w:p>
        </w:tc>
      </w:tr>
      <w:tr w:rsidR="003E13D0" w:rsidRPr="00727F08" w14:paraId="35896DC3" w14:textId="77777777" w:rsidTr="0092500E">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14:paraId="5C5B7065" w14:textId="160AF5E9" w:rsidR="003E13D0" w:rsidRPr="00727F08" w:rsidRDefault="00762734" w:rsidP="0092500E">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９</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14:paraId="3AF3BF90" w14:textId="77777777" w:rsidR="003E13D0" w:rsidRPr="00727F08" w:rsidRDefault="003E13D0" w:rsidP="0092500E">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排便コントロール</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3408CE3B" w14:textId="3D88B2E7" w:rsidR="003E13D0" w:rsidRPr="00727F08" w:rsidRDefault="003E13D0" w:rsidP="0092500E">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失禁なし、浣腸、坐薬の取扱いも可能</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50DC7BE2" w14:textId="77777777" w:rsidR="003E13D0" w:rsidRPr="00727F08" w:rsidRDefault="003E13D0" w:rsidP="0092500E">
            <w:pPr>
              <w:widowControl/>
              <w:jc w:val="center"/>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10</w:t>
            </w:r>
          </w:p>
        </w:tc>
      </w:tr>
      <w:tr w:rsidR="003E13D0" w:rsidRPr="00727F08" w14:paraId="3A51069B" w14:textId="77777777" w:rsidTr="0092500E">
        <w:trPr>
          <w:trHeight w:val="270"/>
        </w:trPr>
        <w:tc>
          <w:tcPr>
            <w:tcW w:w="408" w:type="dxa"/>
            <w:vMerge/>
            <w:tcBorders>
              <w:top w:val="nil"/>
              <w:left w:val="single" w:sz="4" w:space="0" w:color="auto"/>
              <w:bottom w:val="single" w:sz="4" w:space="0" w:color="000000"/>
              <w:right w:val="nil"/>
            </w:tcBorders>
            <w:vAlign w:val="center"/>
            <w:hideMark/>
          </w:tcPr>
          <w:p w14:paraId="74449173" w14:textId="77777777" w:rsidR="003E13D0" w:rsidRPr="00727F08" w:rsidRDefault="003E13D0" w:rsidP="0092500E">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14:paraId="058CF127" w14:textId="77777777" w:rsidR="003E13D0" w:rsidRPr="00727F08" w:rsidRDefault="003E13D0" w:rsidP="0092500E">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0B0C08C3" w14:textId="404417CB" w:rsidR="003E13D0" w:rsidRPr="00727F08" w:rsidRDefault="003E13D0" w:rsidP="00D77C66">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ときに失禁あり、浣腸、坐薬の取扱いに介助を要する者も含む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67B8DF07" w14:textId="0F51925A" w:rsidR="003E13D0" w:rsidRPr="00727F08" w:rsidRDefault="00762734" w:rsidP="0092500E">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５</w:t>
            </w:r>
          </w:p>
        </w:tc>
      </w:tr>
      <w:tr w:rsidR="003E13D0" w:rsidRPr="00727F08" w14:paraId="140DEA3F" w14:textId="77777777" w:rsidTr="0092500E">
        <w:trPr>
          <w:trHeight w:val="270"/>
        </w:trPr>
        <w:tc>
          <w:tcPr>
            <w:tcW w:w="408" w:type="dxa"/>
            <w:vMerge/>
            <w:tcBorders>
              <w:top w:val="nil"/>
              <w:left w:val="single" w:sz="4" w:space="0" w:color="auto"/>
              <w:bottom w:val="single" w:sz="4" w:space="0" w:color="000000"/>
              <w:right w:val="nil"/>
            </w:tcBorders>
            <w:vAlign w:val="center"/>
            <w:hideMark/>
          </w:tcPr>
          <w:p w14:paraId="517733D6" w14:textId="77777777" w:rsidR="003E13D0" w:rsidRPr="00727F08" w:rsidRDefault="003E13D0" w:rsidP="0092500E">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14:paraId="650C762D" w14:textId="77777777" w:rsidR="003E13D0" w:rsidRPr="00727F08" w:rsidRDefault="003E13D0" w:rsidP="0092500E">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2A1E8998" w14:textId="77777777" w:rsidR="003E13D0" w:rsidRPr="00727F08" w:rsidRDefault="003E13D0" w:rsidP="0092500E">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 xml:space="preserve">上記以外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70915F9C" w14:textId="476844BC" w:rsidR="003E13D0" w:rsidRPr="00727F08" w:rsidRDefault="00762734" w:rsidP="0092500E">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０</w:t>
            </w:r>
          </w:p>
        </w:tc>
      </w:tr>
      <w:tr w:rsidR="003E13D0" w:rsidRPr="00727F08" w14:paraId="4A51765C" w14:textId="77777777" w:rsidTr="0092500E">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14:paraId="74E02F0D" w14:textId="77777777" w:rsidR="003E13D0" w:rsidRPr="00727F08" w:rsidRDefault="003E13D0" w:rsidP="0092500E">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10</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14:paraId="577A0074" w14:textId="77777777" w:rsidR="003E13D0" w:rsidRPr="00727F08" w:rsidRDefault="003E13D0" w:rsidP="0092500E">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排尿コントロール</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7E70505B" w14:textId="0621C96D" w:rsidR="003E13D0" w:rsidRPr="00727F08" w:rsidRDefault="003E13D0" w:rsidP="0092500E">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 xml:space="preserve">失禁なし、収尿器の取扱いも可能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35C7BAAE" w14:textId="77777777" w:rsidR="003E13D0" w:rsidRPr="00727F08" w:rsidRDefault="003E13D0" w:rsidP="0092500E">
            <w:pPr>
              <w:widowControl/>
              <w:jc w:val="center"/>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10</w:t>
            </w:r>
          </w:p>
        </w:tc>
      </w:tr>
      <w:tr w:rsidR="003E13D0" w:rsidRPr="00727F08" w14:paraId="5D9BCEE4" w14:textId="77777777" w:rsidTr="0092500E">
        <w:trPr>
          <w:trHeight w:val="270"/>
        </w:trPr>
        <w:tc>
          <w:tcPr>
            <w:tcW w:w="408" w:type="dxa"/>
            <w:vMerge/>
            <w:tcBorders>
              <w:top w:val="nil"/>
              <w:left w:val="single" w:sz="4" w:space="0" w:color="auto"/>
              <w:bottom w:val="single" w:sz="4" w:space="0" w:color="000000"/>
              <w:right w:val="nil"/>
            </w:tcBorders>
            <w:vAlign w:val="center"/>
            <w:hideMark/>
          </w:tcPr>
          <w:p w14:paraId="32367666" w14:textId="77777777" w:rsidR="003E13D0" w:rsidRPr="00727F08" w:rsidRDefault="003E13D0" w:rsidP="0092500E">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14:paraId="6E68EBC3" w14:textId="77777777" w:rsidR="003E13D0" w:rsidRPr="00727F08" w:rsidRDefault="003E13D0" w:rsidP="0092500E">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4A298755" w14:textId="59390801" w:rsidR="003E13D0" w:rsidRPr="00727F08" w:rsidRDefault="003E13D0" w:rsidP="0092500E">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ときに失禁あり、収尿器の取扱いに介助を要する者も含む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3639AC82" w14:textId="7BF4EB0C" w:rsidR="003E13D0" w:rsidRPr="00727F08" w:rsidRDefault="00762734" w:rsidP="0092500E">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５</w:t>
            </w:r>
          </w:p>
        </w:tc>
      </w:tr>
      <w:tr w:rsidR="003E13D0" w:rsidRPr="00727F08" w14:paraId="2B1D6975" w14:textId="77777777" w:rsidTr="0092500E">
        <w:trPr>
          <w:trHeight w:val="270"/>
        </w:trPr>
        <w:tc>
          <w:tcPr>
            <w:tcW w:w="408" w:type="dxa"/>
            <w:vMerge/>
            <w:tcBorders>
              <w:top w:val="nil"/>
              <w:left w:val="single" w:sz="4" w:space="0" w:color="auto"/>
              <w:bottom w:val="single" w:sz="4" w:space="0" w:color="000000"/>
              <w:right w:val="nil"/>
            </w:tcBorders>
            <w:vAlign w:val="center"/>
            <w:hideMark/>
          </w:tcPr>
          <w:p w14:paraId="3D5CEE99" w14:textId="77777777" w:rsidR="003E13D0" w:rsidRPr="00727F08" w:rsidRDefault="003E13D0" w:rsidP="0092500E">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14:paraId="313A4165" w14:textId="77777777" w:rsidR="003E13D0" w:rsidRPr="00727F08" w:rsidRDefault="003E13D0" w:rsidP="0092500E">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22EB830E" w14:textId="77777777" w:rsidR="003E13D0" w:rsidRPr="00727F08" w:rsidRDefault="003E13D0" w:rsidP="0092500E">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 xml:space="preserve">上記以外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400F6EE0" w14:textId="7DEA1FA5" w:rsidR="003E13D0" w:rsidRPr="00727F08" w:rsidRDefault="00762734" w:rsidP="0092500E">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０</w:t>
            </w:r>
          </w:p>
        </w:tc>
      </w:tr>
    </w:tbl>
    <w:p w14:paraId="10053A9F" w14:textId="77777777" w:rsidR="003E13D0" w:rsidRDefault="003E13D0" w:rsidP="002665F5">
      <w:pPr>
        <w:rPr>
          <w:rFonts w:ascii="Arial" w:eastAsia="ＭＳ Ｐゴシック" w:hAnsi="Arial" w:cs="Arial"/>
        </w:rPr>
      </w:pPr>
    </w:p>
    <w:p w14:paraId="33A6AA3F" w14:textId="77777777" w:rsidR="003E13D0" w:rsidRDefault="003E13D0" w:rsidP="002665F5">
      <w:pPr>
        <w:rPr>
          <w:rFonts w:ascii="Arial" w:eastAsia="ＭＳ Ｐゴシック" w:hAnsi="Arial" w:cs="Arial"/>
        </w:rPr>
      </w:pPr>
    </w:p>
    <w:p w14:paraId="725183BD" w14:textId="19CCF98D" w:rsidR="002665F5" w:rsidRDefault="002665F5" w:rsidP="002665F5">
      <w:pPr>
        <w:rPr>
          <w:rFonts w:ascii="Arial" w:eastAsia="ＭＳ Ｐゴシック" w:hAnsi="Arial" w:cs="Arial"/>
          <w:szCs w:val="21"/>
        </w:rPr>
      </w:pPr>
    </w:p>
    <w:p w14:paraId="3C37D1BC" w14:textId="77777777" w:rsidR="002665F5" w:rsidRDefault="002665F5" w:rsidP="002665F5">
      <w:pPr>
        <w:rPr>
          <w:rFonts w:ascii="Arial" w:eastAsia="ＭＳ Ｐゴシック" w:hAnsi="Arial" w:cs="Arial"/>
          <w:szCs w:val="21"/>
        </w:rPr>
      </w:pPr>
    </w:p>
    <w:p w14:paraId="535D8DD8" w14:textId="77777777" w:rsidR="00C5065F" w:rsidRDefault="00C5065F" w:rsidP="00C5065F">
      <w:pPr>
        <w:widowControl/>
        <w:jc w:val="left"/>
        <w:rPr>
          <w:rFonts w:asciiTheme="minorEastAsia" w:hAnsiTheme="minorEastAsia"/>
          <w:kern w:val="0"/>
          <w:szCs w:val="21"/>
        </w:rPr>
      </w:pPr>
      <w:r>
        <w:rPr>
          <w:rFonts w:asciiTheme="minorEastAsia" w:hAnsiTheme="minorEastAsia" w:hint="eastAsia"/>
          <w:kern w:val="0"/>
          <w:szCs w:val="21"/>
        </w:rPr>
        <w:lastRenderedPageBreak/>
        <w:t>※診断基準及び重症度分類の適応における留意事項</w:t>
      </w:r>
    </w:p>
    <w:p w14:paraId="471784CA" w14:textId="52079847" w:rsidR="00C5065F" w:rsidRDefault="00C5065F" w:rsidP="00C5065F">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w:t>
      </w:r>
      <w:r w:rsidR="008552E5">
        <w:rPr>
          <w:rFonts w:asciiTheme="minorEastAsia" w:hAnsiTheme="minorEastAsia" w:hint="eastAsia"/>
          <w:szCs w:val="21"/>
        </w:rPr>
        <w:t>の規定がない場合には、いずれの時期のものを用いても差し支えない</w:t>
      </w:r>
      <w:r>
        <w:rPr>
          <w:rFonts w:asciiTheme="minorEastAsia" w:hAnsiTheme="minorEastAsia" w:hint="eastAsia"/>
          <w:szCs w:val="21"/>
        </w:rPr>
        <w:t>（ただし、当該疾病の経過を示す臨床症状等であって、確認可能なものに限る</w:t>
      </w:r>
      <w:r w:rsidR="003149A7">
        <w:rPr>
          <w:rFonts w:asciiTheme="minorEastAsia" w:hAnsiTheme="minorEastAsia" w:hint="eastAsia"/>
          <w:szCs w:val="21"/>
        </w:rPr>
        <w:t>。</w:t>
      </w:r>
      <w:r>
        <w:rPr>
          <w:rFonts w:asciiTheme="minorEastAsia" w:hAnsiTheme="minorEastAsia" w:hint="eastAsia"/>
          <w:szCs w:val="21"/>
        </w:rPr>
        <w:t>）</w:t>
      </w:r>
      <w:r w:rsidR="008552E5">
        <w:rPr>
          <w:rFonts w:asciiTheme="minorEastAsia" w:hAnsiTheme="minorEastAsia" w:hint="eastAsia"/>
          <w:szCs w:val="21"/>
        </w:rPr>
        <w:t>。</w:t>
      </w:r>
    </w:p>
    <w:p w14:paraId="6C4E13BE" w14:textId="678E4C65" w:rsidR="00C5065F" w:rsidRDefault="00C5065F" w:rsidP="00C5065F">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3149A7">
        <w:rPr>
          <w:rFonts w:asciiTheme="minorEastAsia" w:hAnsiTheme="minorEastAsia" w:hint="eastAsia"/>
          <w:szCs w:val="21"/>
        </w:rPr>
        <w:t>あって</w:t>
      </w:r>
      <w:r>
        <w:rPr>
          <w:rFonts w:asciiTheme="minorEastAsia" w:hAnsiTheme="minorEastAsia" w:hint="eastAsia"/>
          <w:szCs w:val="21"/>
        </w:rPr>
        <w:t>、直近６</w:t>
      </w:r>
      <w:r w:rsidR="00626C7B">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14:paraId="7BC69EEF" w14:textId="77777777" w:rsidR="00C5065F" w:rsidRDefault="00C5065F" w:rsidP="00C5065F">
      <w:pPr>
        <w:rPr>
          <w:kern w:val="0"/>
          <w:szCs w:val="21"/>
        </w:rPr>
      </w:pPr>
      <w:r>
        <w:rPr>
          <w:rFonts w:hint="eastAsia"/>
          <w:kern w:val="0"/>
          <w:szCs w:val="21"/>
        </w:rPr>
        <w:t>３．なお、症状の程度が上記の重症度分類等で一定以上に該当しない者であるが、高額な医療を継続す</w:t>
      </w:r>
    </w:p>
    <w:p w14:paraId="4475FEAD" w14:textId="5915A50B" w:rsidR="002665F5" w:rsidRPr="005C1495" w:rsidRDefault="00C5065F" w:rsidP="00425865">
      <w:pPr>
        <w:ind w:firstLineChars="200" w:firstLine="420"/>
        <w:rPr>
          <w:rFonts w:asciiTheme="minorEastAsia" w:hAnsiTheme="minorEastAsia" w:cs="Arial"/>
          <w:szCs w:val="21"/>
        </w:rPr>
      </w:pPr>
      <w:r>
        <w:rPr>
          <w:rFonts w:hint="eastAsia"/>
          <w:kern w:val="0"/>
          <w:szCs w:val="21"/>
        </w:rPr>
        <w:t>ることが必要な</w:t>
      </w:r>
      <w:r w:rsidR="003149A7">
        <w:rPr>
          <w:rFonts w:hint="eastAsia"/>
          <w:kern w:val="0"/>
          <w:szCs w:val="21"/>
        </w:rPr>
        <w:t>もの</w:t>
      </w:r>
      <w:r>
        <w:rPr>
          <w:rFonts w:hint="eastAsia"/>
          <w:kern w:val="0"/>
          <w:szCs w:val="21"/>
        </w:rPr>
        <w:t>については、医療費助成の対象とする。</w:t>
      </w:r>
    </w:p>
    <w:p w14:paraId="7DB80378" w14:textId="77777777" w:rsidR="00724118" w:rsidRPr="005E2E7A" w:rsidRDefault="00724118" w:rsidP="005E2E7A">
      <w:pPr>
        <w:jc w:val="left"/>
        <w:rPr>
          <w:rFonts w:ascii="ＭＳ Ｐゴシック" w:eastAsia="ＭＳ Ｐゴシック" w:hAnsi="ＭＳ Ｐゴシック"/>
        </w:rPr>
      </w:pPr>
    </w:p>
    <w:sectPr w:rsidR="00724118" w:rsidRPr="005E2E7A"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E5F6E7" w14:textId="77777777" w:rsidR="00C271BA" w:rsidRDefault="00C271BA" w:rsidP="005C0141">
      <w:r>
        <w:separator/>
      </w:r>
    </w:p>
  </w:endnote>
  <w:endnote w:type="continuationSeparator" w:id="0">
    <w:p w14:paraId="708F6F91" w14:textId="77777777" w:rsidR="00C271BA" w:rsidRDefault="00C271BA"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ED38C7" w14:textId="77777777" w:rsidR="00C271BA" w:rsidRDefault="00C271BA" w:rsidP="005C0141">
      <w:r>
        <w:separator/>
      </w:r>
    </w:p>
  </w:footnote>
  <w:footnote w:type="continuationSeparator" w:id="0">
    <w:p w14:paraId="0B68F869" w14:textId="77777777" w:rsidR="00C271BA" w:rsidRDefault="00C271BA"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0D674E8D"/>
    <w:multiLevelType w:val="hybridMultilevel"/>
    <w:tmpl w:val="5DB43FB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127A7E32"/>
    <w:multiLevelType w:val="hybridMultilevel"/>
    <w:tmpl w:val="0E0ADF98"/>
    <w:lvl w:ilvl="0" w:tplc="E1D8BD2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172E7FBC"/>
    <w:multiLevelType w:val="hybridMultilevel"/>
    <w:tmpl w:val="6B68E86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29AF51C6"/>
    <w:multiLevelType w:val="hybridMultilevel"/>
    <w:tmpl w:val="1FA0C858"/>
    <w:lvl w:ilvl="0" w:tplc="51CEC2BA">
      <w:start w:val="1"/>
      <w:numFmt w:val="decimal"/>
      <w:lvlText w:val="%1."/>
      <w:lvlJc w:val="left"/>
      <w:pPr>
        <w:ind w:left="1080" w:hanging="360"/>
      </w:pPr>
      <w:rPr>
        <w:rFonts w:hint="default"/>
      </w:rPr>
    </w:lvl>
    <w:lvl w:ilvl="1" w:tplc="1EAE3F84">
      <w:start w:val="3"/>
      <w:numFmt w:val="upperLetter"/>
      <w:lvlText w:val="%2."/>
      <w:lvlJc w:val="left"/>
      <w:pPr>
        <w:ind w:left="1500" w:hanging="360"/>
      </w:pPr>
      <w:rPr>
        <w:rFonts w:hint="default"/>
      </w:rPr>
    </w:lvl>
    <w:lvl w:ilvl="2" w:tplc="51580370">
      <w:start w:val="3"/>
      <w:numFmt w:val="upperLetter"/>
      <w:lvlText w:val="%3．"/>
      <w:lvlJc w:val="left"/>
      <w:pPr>
        <w:ind w:left="1920" w:hanging="360"/>
      </w:pPr>
      <w:rPr>
        <w:rFonts w:hint="default"/>
      </w:r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6">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8">
    <w:nsid w:val="463B13F8"/>
    <w:multiLevelType w:val="hybridMultilevel"/>
    <w:tmpl w:val="2A5C53AE"/>
    <w:lvl w:ilvl="0" w:tplc="E8C69FDC">
      <w:start w:val="1"/>
      <w:numFmt w:val="upperLetter"/>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9">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5F7851D2"/>
    <w:multiLevelType w:val="hybridMultilevel"/>
    <w:tmpl w:val="06DEC044"/>
    <w:lvl w:ilvl="0" w:tplc="AD844DD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9"/>
  </w:num>
  <w:num w:numId="3">
    <w:abstractNumId w:val="10"/>
  </w:num>
  <w:num w:numId="4">
    <w:abstractNumId w:val="11"/>
  </w:num>
  <w:num w:numId="5">
    <w:abstractNumId w:val="0"/>
  </w:num>
  <w:num w:numId="6">
    <w:abstractNumId w:val="6"/>
  </w:num>
  <w:num w:numId="7">
    <w:abstractNumId w:val="7"/>
  </w:num>
  <w:num w:numId="8">
    <w:abstractNumId w:val="12"/>
  </w:num>
  <w:num w:numId="9">
    <w:abstractNumId w:val="8"/>
  </w:num>
  <w:num w:numId="10">
    <w:abstractNumId w:val="5"/>
  </w:num>
  <w:num w:numId="11">
    <w:abstractNumId w:val="1"/>
  </w:num>
  <w:num w:numId="12">
    <w:abstractNumId w:val="3"/>
  </w:num>
  <w:num w:numId="13">
    <w:abstractNumId w:val="2"/>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eyama">
    <w15:presenceInfo w15:providerId="None" w15:userId="maeyama"/>
  </w15:person>
  <w15:person w15:author="乾和歌子">
    <w15:presenceInfo w15:providerId="Windows Live" w15:userId="8c5602c70c899522"/>
  </w15:person>
  <w15:person w15:author="村井英継">
    <w15:presenceInfo w15:providerId="Windows Live" w15:userId="287bc103154012f1"/>
  </w15:person>
  <w15:person w15:author="takeshi uno">
    <w15:presenceInfo w15:providerId="Windows Live" w15:userId="251b7e06dcf7e1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6348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00E56"/>
    <w:rsid w:val="00020140"/>
    <w:rsid w:val="00026BD2"/>
    <w:rsid w:val="000318B8"/>
    <w:rsid w:val="00047895"/>
    <w:rsid w:val="00052C64"/>
    <w:rsid w:val="0005720E"/>
    <w:rsid w:val="00057D0A"/>
    <w:rsid w:val="000955F1"/>
    <w:rsid w:val="000B47D6"/>
    <w:rsid w:val="000B47F7"/>
    <w:rsid w:val="000D1422"/>
    <w:rsid w:val="000E4BD5"/>
    <w:rsid w:val="001313E4"/>
    <w:rsid w:val="00134ECA"/>
    <w:rsid w:val="00137F5B"/>
    <w:rsid w:val="0015133B"/>
    <w:rsid w:val="001676A2"/>
    <w:rsid w:val="00173233"/>
    <w:rsid w:val="001949E3"/>
    <w:rsid w:val="001A0B38"/>
    <w:rsid w:val="001A778A"/>
    <w:rsid w:val="001C6027"/>
    <w:rsid w:val="001D59F4"/>
    <w:rsid w:val="00230E12"/>
    <w:rsid w:val="002514D1"/>
    <w:rsid w:val="00256A2A"/>
    <w:rsid w:val="002646A5"/>
    <w:rsid w:val="002665F5"/>
    <w:rsid w:val="002B7DAA"/>
    <w:rsid w:val="002C000C"/>
    <w:rsid w:val="002D5610"/>
    <w:rsid w:val="002D699A"/>
    <w:rsid w:val="002E0097"/>
    <w:rsid w:val="003030D0"/>
    <w:rsid w:val="003043B6"/>
    <w:rsid w:val="00307DA3"/>
    <w:rsid w:val="003149A7"/>
    <w:rsid w:val="00334A15"/>
    <w:rsid w:val="00350417"/>
    <w:rsid w:val="00353128"/>
    <w:rsid w:val="003755BD"/>
    <w:rsid w:val="00377D88"/>
    <w:rsid w:val="003E13D0"/>
    <w:rsid w:val="003E1B96"/>
    <w:rsid w:val="003E1E4E"/>
    <w:rsid w:val="003E3A5E"/>
    <w:rsid w:val="003F35DB"/>
    <w:rsid w:val="00401FD2"/>
    <w:rsid w:val="004227BE"/>
    <w:rsid w:val="00425865"/>
    <w:rsid w:val="0044750D"/>
    <w:rsid w:val="004C2D7B"/>
    <w:rsid w:val="004C43EE"/>
    <w:rsid w:val="004C61A6"/>
    <w:rsid w:val="004C6CB1"/>
    <w:rsid w:val="004D2C37"/>
    <w:rsid w:val="004F3191"/>
    <w:rsid w:val="004F7142"/>
    <w:rsid w:val="005008AF"/>
    <w:rsid w:val="00544105"/>
    <w:rsid w:val="0055437C"/>
    <w:rsid w:val="00554573"/>
    <w:rsid w:val="005625B8"/>
    <w:rsid w:val="00565952"/>
    <w:rsid w:val="005660C9"/>
    <w:rsid w:val="00571587"/>
    <w:rsid w:val="005934B8"/>
    <w:rsid w:val="005A505B"/>
    <w:rsid w:val="005C0141"/>
    <w:rsid w:val="005C1495"/>
    <w:rsid w:val="005C46FE"/>
    <w:rsid w:val="005E2E7A"/>
    <w:rsid w:val="00610F82"/>
    <w:rsid w:val="00613421"/>
    <w:rsid w:val="00614936"/>
    <w:rsid w:val="00617725"/>
    <w:rsid w:val="006216EE"/>
    <w:rsid w:val="00623342"/>
    <w:rsid w:val="00626C7B"/>
    <w:rsid w:val="0063044F"/>
    <w:rsid w:val="00632F6E"/>
    <w:rsid w:val="00641CB4"/>
    <w:rsid w:val="006A653B"/>
    <w:rsid w:val="006C5EA7"/>
    <w:rsid w:val="006E4E0A"/>
    <w:rsid w:val="007019DA"/>
    <w:rsid w:val="007051D9"/>
    <w:rsid w:val="007136CF"/>
    <w:rsid w:val="00724118"/>
    <w:rsid w:val="00724A13"/>
    <w:rsid w:val="007414C9"/>
    <w:rsid w:val="0074777A"/>
    <w:rsid w:val="00750061"/>
    <w:rsid w:val="007559F1"/>
    <w:rsid w:val="00762734"/>
    <w:rsid w:val="00763052"/>
    <w:rsid w:val="007639DC"/>
    <w:rsid w:val="00771659"/>
    <w:rsid w:val="007B4B16"/>
    <w:rsid w:val="007E4A30"/>
    <w:rsid w:val="007F1C0B"/>
    <w:rsid w:val="008552E5"/>
    <w:rsid w:val="00877364"/>
    <w:rsid w:val="00884504"/>
    <w:rsid w:val="0088623F"/>
    <w:rsid w:val="0089330D"/>
    <w:rsid w:val="008A4C03"/>
    <w:rsid w:val="008B7208"/>
    <w:rsid w:val="008F6816"/>
    <w:rsid w:val="009054A6"/>
    <w:rsid w:val="0091373E"/>
    <w:rsid w:val="00914A9B"/>
    <w:rsid w:val="00923FD1"/>
    <w:rsid w:val="00924ABA"/>
    <w:rsid w:val="009261C9"/>
    <w:rsid w:val="009566E9"/>
    <w:rsid w:val="00964923"/>
    <w:rsid w:val="00965C69"/>
    <w:rsid w:val="00983AC3"/>
    <w:rsid w:val="00993BB6"/>
    <w:rsid w:val="009A0C7E"/>
    <w:rsid w:val="009B1E48"/>
    <w:rsid w:val="009D729E"/>
    <w:rsid w:val="00A0334B"/>
    <w:rsid w:val="00A277B1"/>
    <w:rsid w:val="00A52480"/>
    <w:rsid w:val="00AA25D5"/>
    <w:rsid w:val="00AE49AA"/>
    <w:rsid w:val="00AE6074"/>
    <w:rsid w:val="00AF1F4D"/>
    <w:rsid w:val="00B271DD"/>
    <w:rsid w:val="00B44571"/>
    <w:rsid w:val="00B55205"/>
    <w:rsid w:val="00B56131"/>
    <w:rsid w:val="00B752A2"/>
    <w:rsid w:val="00B84BBC"/>
    <w:rsid w:val="00BF6AFD"/>
    <w:rsid w:val="00C07B41"/>
    <w:rsid w:val="00C271BA"/>
    <w:rsid w:val="00C5065F"/>
    <w:rsid w:val="00C6258D"/>
    <w:rsid w:val="00C7489E"/>
    <w:rsid w:val="00C8319B"/>
    <w:rsid w:val="00C83529"/>
    <w:rsid w:val="00C94860"/>
    <w:rsid w:val="00CC64BB"/>
    <w:rsid w:val="00CC7964"/>
    <w:rsid w:val="00CD1578"/>
    <w:rsid w:val="00CF2D66"/>
    <w:rsid w:val="00CF7464"/>
    <w:rsid w:val="00D078D2"/>
    <w:rsid w:val="00D11B29"/>
    <w:rsid w:val="00D25D5F"/>
    <w:rsid w:val="00D44F18"/>
    <w:rsid w:val="00D46C69"/>
    <w:rsid w:val="00D768FC"/>
    <w:rsid w:val="00D77C66"/>
    <w:rsid w:val="00DA41D1"/>
    <w:rsid w:val="00DB1632"/>
    <w:rsid w:val="00DB721E"/>
    <w:rsid w:val="00DC1BB1"/>
    <w:rsid w:val="00DE4C90"/>
    <w:rsid w:val="00E1004E"/>
    <w:rsid w:val="00E76347"/>
    <w:rsid w:val="00EC1F2A"/>
    <w:rsid w:val="00F02EAC"/>
    <w:rsid w:val="00F327F7"/>
    <w:rsid w:val="00F361C4"/>
    <w:rsid w:val="00F50130"/>
    <w:rsid w:val="00F549F0"/>
    <w:rsid w:val="00F56F97"/>
    <w:rsid w:val="00F73775"/>
    <w:rsid w:val="00FA07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3489">
      <v:textbox inset="5.85pt,.7pt,5.85pt,.7pt"/>
    </o:shapedefaults>
    <o:shapelayout v:ext="edit">
      <o:idmap v:ext="edit" data="1"/>
    </o:shapelayout>
  </w:shapeDefaults>
  <w:decimalSymbol w:val="."/>
  <w:listSeparator w:val=","/>
  <w14:docId w14:val="5FB19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9054A6"/>
    <w:rPr>
      <w:sz w:val="18"/>
      <w:szCs w:val="18"/>
    </w:rPr>
  </w:style>
  <w:style w:type="paragraph" w:styleId="ab">
    <w:name w:val="annotation text"/>
    <w:basedOn w:val="a"/>
    <w:link w:val="ac"/>
    <w:uiPriority w:val="99"/>
    <w:semiHidden/>
    <w:unhideWhenUsed/>
    <w:rsid w:val="009054A6"/>
    <w:pPr>
      <w:jc w:val="left"/>
    </w:pPr>
  </w:style>
  <w:style w:type="character" w:customStyle="1" w:styleId="ac">
    <w:name w:val="コメント文字列 (文字)"/>
    <w:basedOn w:val="a0"/>
    <w:link w:val="ab"/>
    <w:uiPriority w:val="99"/>
    <w:semiHidden/>
    <w:rsid w:val="009054A6"/>
  </w:style>
  <w:style w:type="paragraph" w:styleId="ad">
    <w:name w:val="annotation subject"/>
    <w:basedOn w:val="ab"/>
    <w:next w:val="ab"/>
    <w:link w:val="ae"/>
    <w:uiPriority w:val="99"/>
    <w:semiHidden/>
    <w:unhideWhenUsed/>
    <w:rsid w:val="009054A6"/>
    <w:rPr>
      <w:b/>
      <w:bCs/>
    </w:rPr>
  </w:style>
  <w:style w:type="character" w:customStyle="1" w:styleId="ae">
    <w:name w:val="コメント内容 (文字)"/>
    <w:basedOn w:val="ac"/>
    <w:link w:val="ad"/>
    <w:uiPriority w:val="99"/>
    <w:semiHidden/>
    <w:rsid w:val="009054A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9054A6"/>
    <w:rPr>
      <w:sz w:val="18"/>
      <w:szCs w:val="18"/>
    </w:rPr>
  </w:style>
  <w:style w:type="paragraph" w:styleId="ab">
    <w:name w:val="annotation text"/>
    <w:basedOn w:val="a"/>
    <w:link w:val="ac"/>
    <w:uiPriority w:val="99"/>
    <w:semiHidden/>
    <w:unhideWhenUsed/>
    <w:rsid w:val="009054A6"/>
    <w:pPr>
      <w:jc w:val="left"/>
    </w:pPr>
  </w:style>
  <w:style w:type="character" w:customStyle="1" w:styleId="ac">
    <w:name w:val="コメント文字列 (文字)"/>
    <w:basedOn w:val="a0"/>
    <w:link w:val="ab"/>
    <w:uiPriority w:val="99"/>
    <w:semiHidden/>
    <w:rsid w:val="009054A6"/>
  </w:style>
  <w:style w:type="paragraph" w:styleId="ad">
    <w:name w:val="annotation subject"/>
    <w:basedOn w:val="ab"/>
    <w:next w:val="ab"/>
    <w:link w:val="ae"/>
    <w:uiPriority w:val="99"/>
    <w:semiHidden/>
    <w:unhideWhenUsed/>
    <w:rsid w:val="009054A6"/>
    <w:rPr>
      <w:b/>
      <w:bCs/>
    </w:rPr>
  </w:style>
  <w:style w:type="character" w:customStyle="1" w:styleId="ae">
    <w:name w:val="コメント内容 (文字)"/>
    <w:basedOn w:val="ac"/>
    <w:link w:val="ad"/>
    <w:uiPriority w:val="99"/>
    <w:semiHidden/>
    <w:rsid w:val="009054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575558001">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1298028034">
      <w:bodyDiv w:val="1"/>
      <w:marLeft w:val="0"/>
      <w:marRight w:val="0"/>
      <w:marTop w:val="0"/>
      <w:marBottom w:val="0"/>
      <w:divBdr>
        <w:top w:val="none" w:sz="0" w:space="0" w:color="auto"/>
        <w:left w:val="none" w:sz="0" w:space="0" w:color="auto"/>
        <w:bottom w:val="none" w:sz="0" w:space="0" w:color="auto"/>
        <w:right w:val="none" w:sz="0" w:space="0" w:color="auto"/>
      </w:divBdr>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455639323">
      <w:bodyDiv w:val="1"/>
      <w:marLeft w:val="0"/>
      <w:marRight w:val="0"/>
      <w:marTop w:val="0"/>
      <w:marBottom w:val="0"/>
      <w:divBdr>
        <w:top w:val="none" w:sz="0" w:space="0" w:color="auto"/>
        <w:left w:val="none" w:sz="0" w:space="0" w:color="auto"/>
        <w:bottom w:val="none" w:sz="0" w:space="0" w:color="auto"/>
        <w:right w:val="none" w:sz="0" w:space="0" w:color="auto"/>
      </w:divBdr>
    </w:div>
    <w:div w:id="1807233774">
      <w:bodyDiv w:val="1"/>
      <w:marLeft w:val="0"/>
      <w:marRight w:val="0"/>
      <w:marTop w:val="0"/>
      <w:marBottom w:val="0"/>
      <w:divBdr>
        <w:top w:val="none" w:sz="0" w:space="0" w:color="auto"/>
        <w:left w:val="none" w:sz="0" w:space="0" w:color="auto"/>
        <w:bottom w:val="none" w:sz="0" w:space="0" w:color="auto"/>
        <w:right w:val="none" w:sz="0" w:space="0" w:color="auto"/>
      </w:divBdr>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5FCDF4-A0F7-4B1D-B81E-0E2683009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494</Words>
  <Characters>2817</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3305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11</cp:revision>
  <cp:lastPrinted>2014-10-23T06:00:00Z</cp:lastPrinted>
  <dcterms:created xsi:type="dcterms:W3CDTF">2016-03-22T02:29:00Z</dcterms:created>
  <dcterms:modified xsi:type="dcterms:W3CDTF">2017-03-21T05:43:00Z</dcterms:modified>
</cp:coreProperties>
</file>