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0BC6" w14:textId="4ED60ACF" w:rsidR="00915992" w:rsidRPr="00CC64BB" w:rsidRDefault="000047C7" w:rsidP="00915992">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229</w:t>
      </w:r>
      <w:r w:rsidR="00C70CDE">
        <w:rPr>
          <w:rFonts w:ascii="ＭＳ Ｐゴシック" w:eastAsia="ＭＳ Ｐゴシック" w:hAnsi="ＭＳ Ｐゴシック" w:hint="eastAsia"/>
          <w:sz w:val="28"/>
        </w:rPr>
        <w:t xml:space="preserve">　</w:t>
      </w:r>
      <w:r w:rsidR="00915992" w:rsidRPr="00DB6EBB">
        <w:rPr>
          <w:rFonts w:ascii="ＭＳ Ｐゴシック" w:eastAsia="ＭＳ Ｐゴシック" w:hAnsi="ＭＳ Ｐゴシック" w:hint="eastAsia"/>
          <w:sz w:val="28"/>
        </w:rPr>
        <w:t>肺胞蛋白症（自己免疫性</w:t>
      </w:r>
      <w:r w:rsidR="00DF2929">
        <w:rPr>
          <w:rFonts w:ascii="ＭＳ Ｐゴシック" w:eastAsia="ＭＳ Ｐゴシック" w:hAnsi="ＭＳ Ｐゴシック" w:hint="eastAsia"/>
          <w:sz w:val="28"/>
        </w:rPr>
        <w:t>又は</w:t>
      </w:r>
      <w:r w:rsidR="00915992" w:rsidRPr="00DB6EBB">
        <w:rPr>
          <w:rFonts w:ascii="ＭＳ Ｐゴシック" w:eastAsia="ＭＳ Ｐゴシック" w:hAnsi="ＭＳ Ｐゴシック" w:hint="eastAsia"/>
          <w:sz w:val="28"/>
        </w:rPr>
        <w:t>先天性）</w:t>
      </w:r>
    </w:p>
    <w:p w14:paraId="78BF7807" w14:textId="77777777" w:rsidR="00915992" w:rsidRPr="00CC64BB" w:rsidRDefault="00915992" w:rsidP="00915992">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46CA139" w14:textId="77777777" w:rsidR="00915992" w:rsidRPr="00CC64BB" w:rsidRDefault="00915992" w:rsidP="00915992">
      <w:pPr>
        <w:ind w:leftChars="100" w:left="210"/>
        <w:rPr>
          <w:rFonts w:ascii="ＭＳ Ｐゴシック" w:eastAsia="ＭＳ Ｐゴシック" w:hAnsi="ＭＳ Ｐゴシック"/>
        </w:rPr>
      </w:pPr>
    </w:p>
    <w:p w14:paraId="3671EB23" w14:textId="2596C585" w:rsidR="00915992" w:rsidRPr="00CC64BB" w:rsidRDefault="00915992" w:rsidP="0091599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B281D49" w14:textId="153F8C46" w:rsidR="00915992" w:rsidRPr="00DC5C4D" w:rsidRDefault="00915992" w:rsidP="00683A49">
      <w:pPr>
        <w:ind w:leftChars="200" w:left="420" w:firstLineChars="100" w:firstLine="210"/>
        <w:rPr>
          <w:rFonts w:ascii="ＭＳ Ｐゴシック" w:eastAsia="ＭＳ Ｐゴシック" w:hAnsi="ＭＳ Ｐゴシック"/>
        </w:rPr>
      </w:pPr>
      <w:r w:rsidRPr="00DC5C4D">
        <w:rPr>
          <w:rFonts w:ascii="ＭＳ Ｐゴシック" w:eastAsia="ＭＳ Ｐゴシック" w:hAnsi="ＭＳ Ｐゴシック" w:hint="eastAsia"/>
        </w:rPr>
        <w:t>肺胞蛋白症</w:t>
      </w:r>
      <w:r w:rsidR="009245D0">
        <w:rPr>
          <w:rFonts w:ascii="ＭＳ Ｐゴシック" w:eastAsia="ＭＳ Ｐゴシック" w:hAnsi="ＭＳ Ｐゴシック" w:hint="eastAsia"/>
        </w:rPr>
        <w:t>（</w:t>
      </w:r>
      <w:r w:rsidRPr="00DC5C4D">
        <w:rPr>
          <w:rFonts w:ascii="ＭＳ Ｐゴシック" w:eastAsia="ＭＳ Ｐゴシック" w:hAnsi="ＭＳ Ｐゴシック" w:hint="eastAsia"/>
        </w:rPr>
        <w:t>PAP</w:t>
      </w:r>
      <w:r w:rsidR="002834A0">
        <w:rPr>
          <w:rFonts w:ascii="ＭＳ Ｐゴシック" w:eastAsia="ＭＳ Ｐゴシック" w:hAnsi="ＭＳ Ｐゴシック" w:hint="eastAsia"/>
        </w:rPr>
        <w:t>）</w:t>
      </w:r>
      <w:r w:rsidRPr="00DC5C4D">
        <w:rPr>
          <w:rFonts w:ascii="ＭＳ Ｐゴシック" w:eastAsia="ＭＳ Ｐゴシック" w:hAnsi="ＭＳ Ｐゴシック" w:hint="eastAsia"/>
        </w:rPr>
        <w:t>は1958年Rosenらにより記載され、我が国では1960年岡らによって紹介された稀少肺疾患である。肺胞蛋白症はサーファクタントの生成</w:t>
      </w:r>
      <w:r w:rsidR="0011134D">
        <w:rPr>
          <w:rFonts w:ascii="ＭＳ Ｐゴシック" w:eastAsia="ＭＳ Ｐゴシック" w:hAnsi="ＭＳ Ｐゴシック" w:hint="eastAsia"/>
        </w:rPr>
        <w:t>又は</w:t>
      </w:r>
      <w:r w:rsidRPr="00651CB7">
        <w:rPr>
          <w:rFonts w:ascii="ＭＳ Ｐゴシック" w:eastAsia="ＭＳ Ｐゴシック" w:hAnsi="ＭＳ Ｐゴシック" w:hint="eastAsia"/>
        </w:rPr>
        <w:t>分解過程</w:t>
      </w:r>
      <w:r w:rsidRPr="00D04D49">
        <w:rPr>
          <w:rFonts w:ascii="ＭＳ Ｐゴシック" w:eastAsia="ＭＳ Ｐゴシック" w:hAnsi="ＭＳ Ｐゴシック" w:hint="eastAsia"/>
        </w:rPr>
        <w:t>障害に</w:t>
      </w:r>
      <w:r w:rsidRPr="00DC5C4D">
        <w:rPr>
          <w:rFonts w:ascii="ＭＳ Ｐゴシック" w:eastAsia="ＭＳ Ｐゴシック" w:hAnsi="ＭＳ Ｐゴシック" w:hint="eastAsia"/>
        </w:rPr>
        <w:t>より肺胞腔内を主として末梢気腔内にサーファクタント由来物質である好酸性の顆粒状の蛋白様物質の異常貯留を来す疾患の総称である。</w:t>
      </w:r>
      <w:r w:rsidR="00777FE6">
        <w:rPr>
          <w:rFonts w:ascii="ＭＳ Ｐゴシック" w:eastAsia="ＭＳ Ｐゴシック" w:hAnsi="ＭＳ Ｐゴシック" w:hint="eastAsia"/>
        </w:rPr>
        <w:t>このうち、指定難病は、自己免疫性</w:t>
      </w:r>
      <w:r w:rsidR="00777FE6">
        <w:rPr>
          <w:rFonts w:ascii="ＭＳ Ｐゴシック" w:eastAsia="ＭＳ Ｐゴシック" w:hAnsi="ＭＳ Ｐゴシック"/>
        </w:rPr>
        <w:t>PAP</w:t>
      </w:r>
      <w:r w:rsidR="00777FE6">
        <w:rPr>
          <w:rFonts w:ascii="ＭＳ Ｐゴシック" w:eastAsia="ＭＳ Ｐゴシック" w:hAnsi="ＭＳ Ｐゴシック" w:hint="eastAsia"/>
        </w:rPr>
        <w:t>と先天性</w:t>
      </w:r>
      <w:r w:rsidR="00777FE6">
        <w:rPr>
          <w:rFonts w:ascii="ＭＳ Ｐゴシック" w:eastAsia="ＭＳ Ｐゴシック" w:hAnsi="ＭＳ Ｐゴシック"/>
        </w:rPr>
        <w:t>PAP</w:t>
      </w:r>
      <w:r w:rsidR="00777FE6">
        <w:rPr>
          <w:rFonts w:ascii="ＭＳ Ｐゴシック" w:eastAsia="ＭＳ Ｐゴシック" w:hAnsi="ＭＳ Ｐゴシック" w:hint="eastAsia"/>
        </w:rPr>
        <w:t>である。</w:t>
      </w:r>
    </w:p>
    <w:p w14:paraId="4CF8753A" w14:textId="77777777" w:rsidR="00915992" w:rsidRPr="00CC64BB" w:rsidRDefault="00915992" w:rsidP="00915992">
      <w:pPr>
        <w:ind w:leftChars="200" w:left="420"/>
        <w:rPr>
          <w:rFonts w:ascii="ＭＳ Ｐゴシック" w:eastAsia="ＭＳ Ｐゴシック" w:hAnsi="ＭＳ Ｐゴシック"/>
        </w:rPr>
      </w:pPr>
    </w:p>
    <w:p w14:paraId="72B607B6" w14:textId="77777777" w:rsidR="00915992" w:rsidRPr="00CC64BB" w:rsidRDefault="00915992" w:rsidP="0091599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C52C28F" w14:textId="542013E9" w:rsidR="00915992" w:rsidRDefault="00915992" w:rsidP="005601A5">
      <w:pPr>
        <w:ind w:leftChars="200" w:left="420" w:firstLineChars="100" w:firstLine="210"/>
        <w:rPr>
          <w:rFonts w:ascii="ＭＳ Ｐゴシック" w:eastAsia="ＭＳ Ｐゴシック" w:hAnsi="ＭＳ Ｐゴシック"/>
        </w:rPr>
      </w:pPr>
      <w:r w:rsidRPr="00DC5C4D">
        <w:rPr>
          <w:rFonts w:ascii="ＭＳ Ｐゴシック" w:eastAsia="ＭＳ Ｐゴシック" w:hAnsi="ＭＳ Ｐゴシック" w:hint="eastAsia"/>
        </w:rPr>
        <w:t>自己免疫性PAPでは、顆粒球マクロファージコロニー刺激因子</w:t>
      </w:r>
      <w:r w:rsidR="002834A0">
        <w:rPr>
          <w:rFonts w:ascii="ＭＳ Ｐゴシック" w:eastAsia="ＭＳ Ｐゴシック" w:hAnsi="ＭＳ Ｐゴシック" w:hint="eastAsia"/>
        </w:rPr>
        <w:t>（</w:t>
      </w:r>
      <w:r w:rsidRPr="00DC5C4D">
        <w:rPr>
          <w:rFonts w:ascii="ＭＳ Ｐゴシック" w:eastAsia="ＭＳ Ｐゴシック" w:hAnsi="ＭＳ Ｐゴシック" w:hint="eastAsia"/>
        </w:rPr>
        <w:t>GM-CSF</w:t>
      </w:r>
      <w:r w:rsidR="002834A0">
        <w:rPr>
          <w:rFonts w:ascii="ＭＳ Ｐゴシック" w:eastAsia="ＭＳ Ｐゴシック" w:hAnsi="ＭＳ Ｐゴシック" w:hint="eastAsia"/>
        </w:rPr>
        <w:t>）</w:t>
      </w:r>
      <w:r w:rsidRPr="00DC5C4D">
        <w:rPr>
          <w:rFonts w:ascii="ＭＳ Ｐゴシック" w:eastAsia="ＭＳ Ｐゴシック" w:hAnsi="ＭＳ Ｐゴシック" w:hint="eastAsia"/>
        </w:rPr>
        <w:t xml:space="preserve">に対する中和自己抗体が存在し、肺胞マクロファージ、好中球の機能障害が病態に関与する。先天性PAPとしてはsurfactant protein </w:t>
      </w:r>
      <w:r w:rsidR="009245D0">
        <w:rPr>
          <w:rFonts w:ascii="ＭＳ Ｐゴシック" w:eastAsia="ＭＳ Ｐゴシック" w:hAnsi="ＭＳ Ｐゴシック" w:hint="eastAsia"/>
        </w:rPr>
        <w:t>（</w:t>
      </w:r>
      <w:r w:rsidRPr="00DC5C4D">
        <w:rPr>
          <w:rFonts w:ascii="ＭＳ Ｐゴシック" w:eastAsia="ＭＳ Ｐゴシック" w:hAnsi="ＭＳ Ｐゴシック" w:hint="eastAsia"/>
        </w:rPr>
        <w:t>SP</w:t>
      </w:r>
      <w:r w:rsidR="009245D0">
        <w:rPr>
          <w:rFonts w:ascii="ＭＳ Ｐゴシック" w:eastAsia="ＭＳ Ｐゴシック" w:hAnsi="ＭＳ Ｐゴシック" w:hint="eastAsia"/>
        </w:rPr>
        <w:t>）</w:t>
      </w:r>
      <w:r w:rsidRPr="00DC5C4D">
        <w:rPr>
          <w:rFonts w:ascii="ＭＳ Ｐゴシック" w:eastAsia="ＭＳ Ｐゴシック" w:hAnsi="ＭＳ Ｐゴシック" w:hint="eastAsia"/>
        </w:rPr>
        <w:t xml:space="preserve">-B、SP-C、ATP-binding cassette A3 </w:t>
      </w:r>
      <w:r w:rsidR="009245D0">
        <w:rPr>
          <w:rFonts w:ascii="ＭＳ Ｐゴシック" w:eastAsia="ＭＳ Ｐゴシック" w:hAnsi="ＭＳ Ｐゴシック" w:hint="eastAsia"/>
        </w:rPr>
        <w:t>（</w:t>
      </w:r>
      <w:r w:rsidRPr="00683A49">
        <w:rPr>
          <w:rFonts w:ascii="ＭＳ Ｐゴシック" w:eastAsia="ＭＳ Ｐゴシック" w:hAnsi="ＭＳ Ｐゴシック"/>
          <w:i/>
        </w:rPr>
        <w:t>ABCA3</w:t>
      </w:r>
      <w:r w:rsidR="002834A0" w:rsidRPr="00683A49">
        <w:rPr>
          <w:rFonts w:ascii="ＭＳ Ｐゴシック" w:eastAsia="ＭＳ Ｐゴシック" w:hAnsi="ＭＳ Ｐゴシック" w:hint="eastAsia"/>
        </w:rPr>
        <w:t>）</w:t>
      </w:r>
      <w:r w:rsidRPr="00DC5C4D">
        <w:rPr>
          <w:rFonts w:ascii="ＭＳ Ｐゴシック" w:eastAsia="ＭＳ Ｐゴシック" w:hAnsi="ＭＳ Ｐゴシック" w:hint="eastAsia"/>
        </w:rPr>
        <w:t>遺伝子の異常やGM-CSFレセプターの遺伝子変異が報告されているが（遺伝性PAP）、遺伝子異常の証明されていないものも少なくない。</w:t>
      </w:r>
      <w:r w:rsidR="00777FE6" w:rsidRPr="00DC5C4D">
        <w:rPr>
          <w:rFonts w:ascii="ＭＳ Ｐゴシック" w:eastAsia="ＭＳ Ｐゴシック" w:hAnsi="ＭＳ Ｐゴシック" w:hint="eastAsia"/>
        </w:rPr>
        <w:t>続発性PAPは骨髄異形成症候群などの血液疾患、粉塵やガスの吸入、感染症、リジン尿性蛋白不耐症、ベーチェット病等で認められる。</w:t>
      </w:r>
    </w:p>
    <w:p w14:paraId="0EA19293" w14:textId="77777777" w:rsidR="00F4362B" w:rsidRPr="00CC64BB" w:rsidRDefault="00F4362B" w:rsidP="00915992">
      <w:pPr>
        <w:ind w:leftChars="200" w:left="420"/>
        <w:rPr>
          <w:rFonts w:ascii="ＭＳ Ｐゴシック" w:eastAsia="ＭＳ Ｐゴシック" w:hAnsi="ＭＳ Ｐゴシック"/>
        </w:rPr>
      </w:pPr>
    </w:p>
    <w:p w14:paraId="1DFEC217" w14:textId="77777777" w:rsidR="00915992" w:rsidRPr="00CC64BB" w:rsidRDefault="00915992" w:rsidP="0091599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5168B389" w14:textId="4E71B9B9" w:rsidR="00915992" w:rsidRPr="00651CB7" w:rsidRDefault="00915992" w:rsidP="00915992">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651CB7">
        <w:rPr>
          <w:rFonts w:ascii="ＭＳ Ｐゴシック" w:eastAsia="ＭＳ Ｐゴシック" w:hAnsi="ＭＳ Ｐゴシック" w:hint="eastAsia"/>
        </w:rPr>
        <w:t>自己免疫性PAP</w:t>
      </w:r>
      <w:r w:rsidRPr="00D04D49">
        <w:rPr>
          <w:rFonts w:ascii="ＭＳ Ｐゴシック" w:eastAsia="ＭＳ Ｐゴシック" w:hAnsi="ＭＳ Ｐゴシック" w:hint="eastAsia"/>
        </w:rPr>
        <w:t>の男女比は</w:t>
      </w:r>
      <w:r w:rsidR="00222373" w:rsidRPr="00D04D49">
        <w:rPr>
          <w:rFonts w:ascii="ＭＳ Ｐゴシック" w:eastAsia="ＭＳ Ｐゴシック" w:hAnsi="ＭＳ Ｐゴシック" w:hint="eastAsia"/>
        </w:rPr>
        <w:t>２</w:t>
      </w:r>
      <w:r w:rsidR="00FF1654" w:rsidRPr="00651CB7">
        <w:rPr>
          <w:rFonts w:ascii="ＭＳ Ｐゴシック" w:eastAsia="ＭＳ Ｐゴシック" w:hAnsi="ＭＳ Ｐゴシック" w:hint="eastAsia"/>
        </w:rPr>
        <w:t>：</w:t>
      </w:r>
      <w:r w:rsidR="00222373" w:rsidRPr="00651CB7">
        <w:rPr>
          <w:rFonts w:ascii="ＭＳ Ｐゴシック" w:eastAsia="ＭＳ Ｐゴシック" w:hAnsi="ＭＳ Ｐゴシック" w:hint="eastAsia"/>
        </w:rPr>
        <w:t>１</w:t>
      </w:r>
      <w:r w:rsidRPr="00651CB7">
        <w:rPr>
          <w:rFonts w:ascii="ＭＳ Ｐゴシック" w:eastAsia="ＭＳ Ｐゴシック" w:hAnsi="ＭＳ Ｐゴシック" w:hint="eastAsia"/>
        </w:rPr>
        <w:t>、診断時年齢の中央値は男女ともに</w:t>
      </w:r>
      <w:r w:rsidRPr="00651CB7">
        <w:rPr>
          <w:rFonts w:ascii="ＭＳ Ｐゴシック" w:eastAsia="ＭＳ Ｐゴシック" w:hAnsi="ＭＳ Ｐゴシック"/>
        </w:rPr>
        <w:t>51歳であった。症状は労作時呼吸困難</w:t>
      </w:r>
      <w:r w:rsidR="009245D0" w:rsidRPr="00651CB7">
        <w:rPr>
          <w:rFonts w:ascii="ＭＳ Ｐゴシック" w:eastAsia="ＭＳ Ｐゴシック" w:hAnsi="ＭＳ Ｐゴシック" w:hint="eastAsia"/>
        </w:rPr>
        <w:t>（</w:t>
      </w:r>
      <w:r w:rsidRPr="00651CB7">
        <w:rPr>
          <w:rFonts w:ascii="ＭＳ Ｐゴシック" w:eastAsia="ＭＳ Ｐゴシック" w:hAnsi="ＭＳ Ｐゴシック"/>
        </w:rPr>
        <w:t>40</w:t>
      </w:r>
      <w:r w:rsidR="00F20B5A" w:rsidRPr="00651CB7">
        <w:rPr>
          <w:rFonts w:ascii="ＭＳ Ｐゴシック" w:eastAsia="ＭＳ Ｐゴシック" w:hAnsi="ＭＳ Ｐゴシック" w:hint="eastAsia"/>
        </w:rPr>
        <w:t>％</w:t>
      </w:r>
      <w:r w:rsidR="009245D0" w:rsidRPr="00651CB7">
        <w:rPr>
          <w:rFonts w:ascii="ＭＳ Ｐゴシック" w:eastAsia="ＭＳ Ｐゴシック" w:hAnsi="ＭＳ Ｐゴシック" w:hint="eastAsia"/>
        </w:rPr>
        <w:t>）</w:t>
      </w:r>
      <w:r w:rsidRPr="00651CB7">
        <w:rPr>
          <w:rFonts w:ascii="ＭＳ Ｐゴシック" w:eastAsia="ＭＳ Ｐゴシック" w:hAnsi="ＭＳ Ｐゴシック" w:hint="eastAsia"/>
        </w:rPr>
        <w:t>、咳</w:t>
      </w:r>
      <w:r w:rsidR="009245D0" w:rsidRPr="00651CB7">
        <w:rPr>
          <w:rFonts w:ascii="ＭＳ Ｐゴシック" w:eastAsia="ＭＳ Ｐゴシック" w:hAnsi="ＭＳ Ｐゴシック" w:hint="eastAsia"/>
        </w:rPr>
        <w:t>（</w:t>
      </w:r>
      <w:r w:rsidRPr="00651CB7">
        <w:rPr>
          <w:rFonts w:ascii="ＭＳ Ｐゴシック" w:eastAsia="ＭＳ Ｐゴシック" w:hAnsi="ＭＳ Ｐゴシック"/>
        </w:rPr>
        <w:t>10</w:t>
      </w:r>
      <w:r w:rsidR="00F20B5A" w:rsidRPr="00651CB7">
        <w:rPr>
          <w:rFonts w:ascii="ＭＳ Ｐゴシック" w:eastAsia="ＭＳ Ｐゴシック" w:hAnsi="ＭＳ Ｐゴシック" w:hint="eastAsia"/>
        </w:rPr>
        <w:t>％</w:t>
      </w:r>
      <w:r w:rsidR="009245D0" w:rsidRPr="00651CB7">
        <w:rPr>
          <w:rFonts w:ascii="ＭＳ Ｐゴシック" w:eastAsia="ＭＳ Ｐゴシック" w:hAnsi="ＭＳ Ｐゴシック" w:hint="eastAsia"/>
        </w:rPr>
        <w:t>）</w:t>
      </w:r>
      <w:r w:rsidRPr="00651CB7">
        <w:rPr>
          <w:rFonts w:ascii="ＭＳ Ｐゴシック" w:eastAsia="ＭＳ Ｐゴシック" w:hAnsi="ＭＳ Ｐゴシック" w:hint="eastAsia"/>
        </w:rPr>
        <w:t>、喀痰、体重減少、発熱など。約</w:t>
      </w:r>
      <w:r w:rsidRPr="00651CB7">
        <w:rPr>
          <w:rFonts w:ascii="ＭＳ Ｐゴシック" w:eastAsia="ＭＳ Ｐゴシック" w:hAnsi="ＭＳ Ｐゴシック"/>
        </w:rPr>
        <w:t>30</w:t>
      </w:r>
      <w:r w:rsidR="00F20B5A" w:rsidRPr="00651CB7">
        <w:rPr>
          <w:rFonts w:ascii="ＭＳ Ｐゴシック" w:eastAsia="ＭＳ Ｐゴシック" w:hAnsi="ＭＳ Ｐゴシック" w:hint="eastAsia"/>
        </w:rPr>
        <w:t>％</w:t>
      </w:r>
      <w:r w:rsidRPr="00651CB7">
        <w:rPr>
          <w:rFonts w:ascii="ＭＳ Ｐゴシック" w:eastAsia="ＭＳ Ｐゴシック" w:hAnsi="ＭＳ Ｐゴシック" w:hint="eastAsia"/>
        </w:rPr>
        <w:t>の患者は無症状である。画像所見の割に症状が比較的軽微であることが本疾患の特徴である。先天性は重篤な場合が多い。</w:t>
      </w:r>
      <w:r w:rsidR="00777FE6" w:rsidRPr="00651CB7">
        <w:rPr>
          <w:rFonts w:ascii="ＭＳ Ｐゴシック" w:eastAsia="ＭＳ Ｐゴシック" w:hAnsi="ＭＳ Ｐゴシック" w:hint="eastAsia"/>
        </w:rPr>
        <w:t>続発性では</w:t>
      </w:r>
      <w:r w:rsidR="00777FE6" w:rsidRPr="00651CB7">
        <w:rPr>
          <w:rFonts w:ascii="ＭＳ Ｐゴシック" w:eastAsia="ＭＳ Ｐゴシック" w:hAnsi="ＭＳ Ｐゴシック"/>
        </w:rPr>
        <w:t>PAPの呼吸器症状に加えて原疾患の症状が加わる。</w:t>
      </w:r>
    </w:p>
    <w:p w14:paraId="38BC7E0A" w14:textId="77777777" w:rsidR="00915992" w:rsidRPr="00651CB7" w:rsidRDefault="00915992" w:rsidP="00915992">
      <w:pPr>
        <w:ind w:leftChars="200" w:left="420"/>
        <w:rPr>
          <w:rFonts w:ascii="ＭＳ Ｐゴシック" w:eastAsia="ＭＳ Ｐゴシック" w:hAnsi="ＭＳ Ｐゴシック"/>
        </w:rPr>
      </w:pPr>
    </w:p>
    <w:p w14:paraId="323C155C" w14:textId="77777777" w:rsidR="00915992" w:rsidRPr="00CC64BB" w:rsidRDefault="00915992" w:rsidP="0091599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460C2816" w14:textId="32EB8409" w:rsidR="00915992" w:rsidRPr="006D2353" w:rsidRDefault="00915992" w:rsidP="005601A5">
      <w:pPr>
        <w:ind w:leftChars="200" w:left="420" w:firstLineChars="100" w:firstLine="210"/>
        <w:rPr>
          <w:rFonts w:ascii="ＭＳ Ｐゴシック" w:eastAsia="ＭＳ Ｐゴシック" w:hAnsi="ＭＳ Ｐゴシック"/>
        </w:rPr>
      </w:pPr>
      <w:r w:rsidRPr="006D2353">
        <w:rPr>
          <w:rFonts w:ascii="ＭＳ Ｐゴシック" w:eastAsia="ＭＳ Ｐゴシック" w:hAnsi="ＭＳ Ｐゴシック" w:hint="eastAsia"/>
        </w:rPr>
        <w:t>自己免疫性PAPには、洗浄療法（全肺洗浄あるいは区域洗浄）が行われる。試験的治療法としてGM-CSFの吸入療法が試みられる。先天性PAPは、対症療法等行うも予後は不良である。</w:t>
      </w:r>
      <w:r w:rsidR="00777FE6" w:rsidRPr="006D2353">
        <w:rPr>
          <w:rFonts w:ascii="ＭＳ Ｐゴシック" w:eastAsia="ＭＳ Ｐゴシック" w:hAnsi="ＭＳ Ｐゴシック" w:hint="eastAsia"/>
        </w:rPr>
        <w:t>続発性PAPでは基礎疾患の治療、洗浄療法が行われるが効果は</w:t>
      </w:r>
      <w:r w:rsidR="00777FE6">
        <w:rPr>
          <w:rFonts w:ascii="ＭＳ Ｐゴシック" w:eastAsia="ＭＳ Ｐゴシック" w:hAnsi="ＭＳ Ｐゴシック"/>
        </w:rPr>
        <w:t>現時点では未確定である</w:t>
      </w:r>
      <w:r w:rsidR="00777FE6" w:rsidRPr="006D2353">
        <w:rPr>
          <w:rFonts w:ascii="ＭＳ Ｐゴシック" w:eastAsia="ＭＳ Ｐゴシック" w:hAnsi="ＭＳ Ｐゴシック" w:hint="eastAsia"/>
        </w:rPr>
        <w:t>。</w:t>
      </w:r>
      <w:r w:rsidRPr="006D2353">
        <w:rPr>
          <w:rFonts w:ascii="ＭＳ Ｐゴシック" w:eastAsia="ＭＳ Ｐゴシック" w:hAnsi="ＭＳ Ｐゴシック" w:hint="eastAsia"/>
        </w:rPr>
        <w:t>肺移植が実施され移植肺にPAPが再発した報告がある。ステロイドの効果は一般に期待されない。</w:t>
      </w:r>
    </w:p>
    <w:p w14:paraId="5B6AC0A3" w14:textId="77777777" w:rsidR="00915992" w:rsidRPr="00CC64BB" w:rsidRDefault="00915992" w:rsidP="00915992">
      <w:pPr>
        <w:ind w:leftChars="200" w:left="420"/>
        <w:rPr>
          <w:rFonts w:ascii="ＭＳ Ｐゴシック" w:eastAsia="ＭＳ Ｐゴシック" w:hAnsi="ＭＳ Ｐゴシック"/>
        </w:rPr>
      </w:pPr>
    </w:p>
    <w:p w14:paraId="296D1597" w14:textId="77777777" w:rsidR="00915992" w:rsidRDefault="00915992" w:rsidP="00915992">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58E21CAB" w14:textId="1396F95C" w:rsidR="00915992" w:rsidRPr="00651CB7" w:rsidRDefault="00915992" w:rsidP="00F04348">
      <w:pPr>
        <w:ind w:leftChars="200" w:left="420" w:firstLineChars="100" w:firstLine="210"/>
        <w:rPr>
          <w:rFonts w:ascii="ＭＳ Ｐゴシック" w:eastAsia="ＭＳ Ｐゴシック" w:hAnsi="ＭＳ Ｐゴシック"/>
        </w:rPr>
      </w:pPr>
      <w:r w:rsidRPr="00651CB7">
        <w:rPr>
          <w:rFonts w:ascii="ＭＳ Ｐゴシック" w:eastAsia="ＭＳ Ｐゴシック" w:hAnsi="ＭＳ Ｐゴシック" w:hint="eastAsia"/>
        </w:rPr>
        <w:t>自己免疫性肺胞蛋白症の</w:t>
      </w:r>
      <w:r w:rsidR="00462AA5" w:rsidRPr="00651CB7">
        <w:rPr>
          <w:rFonts w:ascii="ＭＳ Ｐゴシック" w:eastAsia="ＭＳ Ｐゴシック" w:hAnsi="ＭＳ Ｐゴシック" w:hint="eastAsia"/>
        </w:rPr>
        <w:t>５</w:t>
      </w:r>
      <w:r w:rsidRPr="00D04D49">
        <w:rPr>
          <w:rFonts w:ascii="ＭＳ Ｐゴシック" w:eastAsia="ＭＳ Ｐゴシック" w:hAnsi="ＭＳ Ｐゴシック" w:hint="eastAsia"/>
        </w:rPr>
        <w:t>年生存率は</w:t>
      </w:r>
      <w:r w:rsidRPr="00D04D49">
        <w:rPr>
          <w:rFonts w:ascii="ＭＳ Ｐゴシック" w:eastAsia="ＭＳ Ｐゴシック" w:hAnsi="ＭＳ Ｐゴシック"/>
        </w:rPr>
        <w:t>96</w:t>
      </w:r>
      <w:r w:rsidR="00F20B5A" w:rsidRPr="00D04D49">
        <w:rPr>
          <w:rFonts w:ascii="ＭＳ Ｐゴシック" w:eastAsia="ＭＳ Ｐゴシック" w:hAnsi="ＭＳ Ｐゴシック" w:hint="eastAsia"/>
        </w:rPr>
        <w:t>％</w:t>
      </w:r>
      <w:r w:rsidRPr="00651CB7">
        <w:rPr>
          <w:rFonts w:ascii="ＭＳ Ｐゴシック" w:eastAsia="ＭＳ Ｐゴシック" w:hAnsi="ＭＳ Ｐゴシック" w:hint="eastAsia"/>
        </w:rPr>
        <w:t>、</w:t>
      </w:r>
      <w:r w:rsidRPr="00651CB7">
        <w:rPr>
          <w:rFonts w:ascii="ＭＳ Ｐゴシック" w:eastAsia="ＭＳ Ｐゴシック" w:hAnsi="ＭＳ Ｐゴシック"/>
        </w:rPr>
        <w:t>10</w:t>
      </w:r>
      <w:r w:rsidRPr="00651CB7">
        <w:rPr>
          <w:rFonts w:ascii="ＭＳ Ｐゴシック" w:eastAsia="ＭＳ Ｐゴシック" w:hAnsi="ＭＳ Ｐゴシック" w:hint="eastAsia"/>
        </w:rPr>
        <w:t>年生存率は</w:t>
      </w:r>
      <w:r w:rsidRPr="00651CB7">
        <w:rPr>
          <w:rFonts w:ascii="ＭＳ Ｐゴシック" w:eastAsia="ＭＳ Ｐゴシック" w:hAnsi="ＭＳ Ｐゴシック"/>
        </w:rPr>
        <w:t>88</w:t>
      </w:r>
      <w:r w:rsidR="00F20B5A" w:rsidRPr="00651CB7">
        <w:rPr>
          <w:rFonts w:ascii="ＭＳ Ｐゴシック" w:eastAsia="ＭＳ Ｐゴシック" w:hAnsi="ＭＳ Ｐゴシック" w:hint="eastAsia"/>
        </w:rPr>
        <w:t>％</w:t>
      </w:r>
      <w:r w:rsidRPr="00651CB7">
        <w:rPr>
          <w:rFonts w:ascii="ＭＳ Ｐゴシック" w:eastAsia="ＭＳ Ｐゴシック" w:hAnsi="ＭＳ Ｐゴシック" w:hint="eastAsia"/>
        </w:rPr>
        <w:t>であるが、患者はこの間繰り返し全肺洗浄等の治療を要する場合が多い。先天性肺胞蛋白症の予後は極めて悪い。</w:t>
      </w:r>
      <w:r w:rsidR="00777FE6" w:rsidRPr="00651CB7">
        <w:rPr>
          <w:rFonts w:ascii="ＭＳ Ｐゴシック" w:eastAsia="ＭＳ Ｐゴシック" w:hAnsi="ＭＳ Ｐゴシック" w:hint="eastAsia"/>
        </w:rPr>
        <w:t>また続発性肺胞蛋白症は自己免疫性肺胞蛋白症に比べて予後は悪い。</w:t>
      </w:r>
    </w:p>
    <w:p w14:paraId="4B301636" w14:textId="5A8ED71C" w:rsidR="00165871" w:rsidRDefault="00915992" w:rsidP="00FB0516">
      <w:pPr>
        <w:ind w:leftChars="100" w:left="210"/>
        <w:rPr>
          <w:rFonts w:ascii="ＭＳ Ｐゴシック" w:eastAsia="ＭＳ Ｐゴシック" w:hAnsi="ＭＳ Ｐゴシック"/>
        </w:rPr>
      </w:pPr>
      <w:r w:rsidRPr="006D2353">
        <w:rPr>
          <w:rFonts w:ascii="ＭＳ Ｐゴシック" w:eastAsia="ＭＳ Ｐゴシック" w:hAnsi="ＭＳ Ｐゴシック"/>
        </w:rPr>
        <w:t xml:space="preserve"> </w:t>
      </w:r>
    </w:p>
    <w:p w14:paraId="34DF370C" w14:textId="77777777" w:rsidR="00165871" w:rsidRDefault="0016587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ED0E8DE" w14:textId="77777777" w:rsidR="00915992" w:rsidRPr="00CC64BB" w:rsidRDefault="00915992" w:rsidP="00915992">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F82388E" w14:textId="77777777" w:rsidR="00915992" w:rsidRDefault="00915992" w:rsidP="00915992">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41C08A5C" w14:textId="21E90395" w:rsidR="00915992" w:rsidRPr="00F04348" w:rsidRDefault="00915992" w:rsidP="008E7E14">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8E7E14" w:rsidRPr="006C29FD">
        <w:rPr>
          <w:rFonts w:ascii="ＭＳ Ｐゴシック" w:eastAsia="ＭＳ Ｐゴシック" w:hAnsi="ＭＳ Ｐゴシック"/>
        </w:rPr>
        <w:t>900</w:t>
      </w:r>
      <w:r>
        <w:rPr>
          <w:rFonts w:ascii="ＭＳ Ｐゴシック" w:eastAsia="ＭＳ Ｐゴシック" w:hAnsi="ＭＳ Ｐゴシック" w:hint="eastAsia"/>
        </w:rPr>
        <w:t>人</w:t>
      </w:r>
      <w:r w:rsidR="008E7E14" w:rsidRPr="006C29FD">
        <w:rPr>
          <w:rFonts w:ascii="ＭＳ Ｐゴシック" w:eastAsia="ＭＳ Ｐゴシック" w:hAnsi="ＭＳ Ｐゴシック" w:hint="eastAsia"/>
        </w:rPr>
        <w:t>（自己免疫性</w:t>
      </w:r>
      <w:r w:rsidR="008E7E14" w:rsidRPr="006C29FD">
        <w:rPr>
          <w:rFonts w:ascii="ＭＳ Ｐゴシック" w:eastAsia="ＭＳ Ｐゴシック" w:hAnsi="ＭＳ Ｐゴシック"/>
        </w:rPr>
        <w:t>PAP</w:t>
      </w:r>
      <w:r w:rsidR="0011134D">
        <w:rPr>
          <w:rFonts w:ascii="ＭＳ Ｐゴシック" w:eastAsia="ＭＳ Ｐゴシック" w:hAnsi="ＭＳ Ｐゴシック" w:hint="eastAsia"/>
        </w:rPr>
        <w:t>及び</w:t>
      </w:r>
      <w:r w:rsidR="008E7E14" w:rsidRPr="006C29FD">
        <w:rPr>
          <w:rFonts w:ascii="ＭＳ Ｐゴシック" w:eastAsia="ＭＳ Ｐゴシック" w:hAnsi="ＭＳ Ｐゴシック" w:hint="eastAsia"/>
        </w:rPr>
        <w:t>先天性</w:t>
      </w:r>
      <w:r w:rsidR="008E7E14" w:rsidRPr="00F04348">
        <w:rPr>
          <w:rFonts w:ascii="ＭＳ Ｐゴシック" w:eastAsia="ＭＳ Ｐゴシック" w:hAnsi="ＭＳ Ｐゴシック"/>
        </w:rPr>
        <w:t>PAP</w:t>
      </w:r>
      <w:r w:rsidR="008E7E14" w:rsidRPr="00F04348">
        <w:rPr>
          <w:rFonts w:ascii="ＭＳ Ｐゴシック" w:eastAsia="ＭＳ Ｐゴシック" w:hAnsi="ＭＳ Ｐゴシック" w:hint="eastAsia"/>
        </w:rPr>
        <w:t>）</w:t>
      </w:r>
    </w:p>
    <w:p w14:paraId="1288BF1F" w14:textId="77777777" w:rsidR="00915992" w:rsidRDefault="00915992" w:rsidP="00915992">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2318B79E" w14:textId="09A37196" w:rsidR="00915992" w:rsidRPr="00627510" w:rsidRDefault="00915992" w:rsidP="00915992">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662A4E">
        <w:rPr>
          <w:rFonts w:ascii="ＭＳ Ｐゴシック" w:eastAsia="ＭＳ Ｐゴシック" w:hAnsi="ＭＳ Ｐゴシック" w:hint="eastAsia"/>
        </w:rPr>
        <w:t>自己抗体が関与しているとされるが</w:t>
      </w:r>
      <w:r w:rsidRPr="00627510">
        <w:rPr>
          <w:rFonts w:ascii="ＭＳ Ｐゴシック" w:eastAsia="ＭＳ Ｐゴシック" w:hAnsi="ＭＳ Ｐゴシック" w:hint="eastAsia"/>
        </w:rPr>
        <w:t>、</w:t>
      </w:r>
      <w:r>
        <w:rPr>
          <w:rFonts w:ascii="ＭＳ Ｐゴシック" w:eastAsia="ＭＳ Ｐゴシック" w:hAnsi="ＭＳ Ｐゴシック"/>
        </w:rPr>
        <w:t>発病機構の詳細は不明の点が多い</w:t>
      </w:r>
      <w:r w:rsidR="00462AA5">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648FA73" w14:textId="77777777" w:rsidR="00915992" w:rsidRDefault="00915992" w:rsidP="00915992">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38BCBD48" w14:textId="5E494C6D" w:rsidR="00915992" w:rsidRDefault="00915992" w:rsidP="00915992">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未確立（根治させる治療は未確立である</w:t>
      </w:r>
      <w:r w:rsidR="00462AA5">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BB65324" w14:textId="77777777" w:rsidR="00915992" w:rsidRDefault="00915992" w:rsidP="00915992">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CA059B4" w14:textId="71979EDB" w:rsidR="00915992" w:rsidRPr="00715A90" w:rsidRDefault="00915992" w:rsidP="00915992">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Pr="00715A90">
        <w:rPr>
          <w:rFonts w:ascii="ＭＳ Ｐゴシック" w:eastAsia="ＭＳ Ｐゴシック" w:hAnsi="ＭＳ Ｐゴシック" w:hint="eastAsia"/>
        </w:rPr>
        <w:t>大多数の患者は</w:t>
      </w:r>
      <w:r>
        <w:rPr>
          <w:rFonts w:ascii="ＭＳ Ｐゴシック" w:eastAsia="ＭＳ Ｐゴシック" w:hAnsi="ＭＳ Ｐゴシック" w:hint="eastAsia"/>
        </w:rPr>
        <w:t>繰り返し治療が必要であ</w:t>
      </w:r>
      <w:r w:rsidR="00662A4E">
        <w:rPr>
          <w:rFonts w:ascii="ＭＳ Ｐゴシック" w:eastAsia="ＭＳ Ｐゴシック" w:hAnsi="ＭＳ Ｐゴシック" w:hint="eastAsia"/>
        </w:rPr>
        <w:t>る。</w:t>
      </w:r>
      <w:r w:rsidRPr="00715A90">
        <w:rPr>
          <w:rFonts w:ascii="ＭＳ Ｐゴシック" w:eastAsia="ＭＳ Ｐゴシック" w:hAnsi="ＭＳ Ｐゴシック" w:hint="eastAsia"/>
        </w:rPr>
        <w:t>）</w:t>
      </w:r>
    </w:p>
    <w:p w14:paraId="0E9E2F20" w14:textId="77777777" w:rsidR="00915992" w:rsidRDefault="00915992" w:rsidP="00915992">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582A535" w14:textId="3D05CFA2" w:rsidR="00915992" w:rsidRPr="00715A90" w:rsidRDefault="00915992" w:rsidP="00915992">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rPr>
        <w:t>あり（</w:t>
      </w:r>
      <w:r w:rsidR="00662A4E" w:rsidRPr="00662A4E">
        <w:rPr>
          <w:rFonts w:ascii="ＭＳ Ｐゴシック" w:eastAsia="ＭＳ Ｐゴシック" w:hAnsi="ＭＳ Ｐゴシック" w:hint="eastAsia"/>
          <w:bCs/>
        </w:rPr>
        <w:t>研究班作成の診断基準あり</w:t>
      </w:r>
      <w:r w:rsidRPr="00715A90">
        <w:rPr>
          <w:rFonts w:ascii="ＭＳ Ｐゴシック" w:eastAsia="ＭＳ Ｐゴシック" w:hAnsi="ＭＳ Ｐゴシック" w:hint="eastAsia"/>
          <w:szCs w:val="21"/>
        </w:rPr>
        <w:t>）</w:t>
      </w:r>
    </w:p>
    <w:p w14:paraId="6008C023" w14:textId="77777777" w:rsidR="00915992" w:rsidRDefault="00915992" w:rsidP="00915992">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ABFEF68" w14:textId="033B37B6" w:rsidR="00915992" w:rsidRPr="00CC64BB" w:rsidRDefault="00915992" w:rsidP="00915992">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重症度表を用いて</w:t>
      </w:r>
      <w:r w:rsidRPr="005F5044">
        <w:rPr>
          <w:rFonts w:ascii="ＭＳ Ｐゴシック" w:eastAsia="ＭＳ Ｐゴシック" w:hAnsi="ＭＳ Ｐゴシック" w:hint="eastAsia"/>
        </w:rPr>
        <w:t>管理区分重症度</w:t>
      </w:r>
      <w:r w:rsidR="000B1220">
        <w:rPr>
          <w:rFonts w:ascii="ＭＳ Ｐゴシック" w:eastAsia="ＭＳ Ｐゴシック" w:hAnsi="ＭＳ Ｐゴシック" w:hint="eastAsia"/>
        </w:rPr>
        <w:t>III</w:t>
      </w:r>
      <w:r w:rsidRPr="005F5044">
        <w:rPr>
          <w:rFonts w:ascii="ＭＳ Ｐゴシック" w:eastAsia="ＭＳ Ｐゴシック" w:hAnsi="ＭＳ Ｐゴシック" w:hint="eastAsia"/>
        </w:rPr>
        <w:t>以上を対象とする。</w:t>
      </w:r>
    </w:p>
    <w:p w14:paraId="405049D0" w14:textId="77777777" w:rsidR="00915992" w:rsidRPr="00CC64BB" w:rsidRDefault="00915992" w:rsidP="00915992">
      <w:pPr>
        <w:rPr>
          <w:rFonts w:ascii="ＭＳ Ｐゴシック" w:eastAsia="ＭＳ Ｐゴシック" w:hAnsi="ＭＳ Ｐゴシック"/>
        </w:rPr>
      </w:pPr>
    </w:p>
    <w:p w14:paraId="632C9304" w14:textId="77777777" w:rsidR="00915992" w:rsidRPr="00CC64BB" w:rsidRDefault="00915992" w:rsidP="00915992">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575D42B" w14:textId="380C27BB" w:rsidR="00915992" w:rsidRDefault="00C94805" w:rsidP="00915992">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w:t>
      </w:r>
      <w:r w:rsidR="00915992" w:rsidRPr="00D97550">
        <w:rPr>
          <w:rFonts w:ascii="ＭＳ Ｐゴシック" w:eastAsia="ＭＳ Ｐゴシック" w:hAnsi="ＭＳ Ｐゴシック" w:hint="eastAsia"/>
        </w:rPr>
        <w:t>肺胞蛋白症、遺伝性間質性肺疾患に関する研究：重症難治化要因とその克服</w:t>
      </w:r>
      <w:r>
        <w:rPr>
          <w:rFonts w:ascii="ＭＳ Ｐゴシック" w:eastAsia="ＭＳ Ｐゴシック" w:hAnsi="ＭＳ Ｐゴシック" w:hint="eastAsia"/>
        </w:rPr>
        <w:t>｣</w:t>
      </w:r>
    </w:p>
    <w:p w14:paraId="517B4DCF" w14:textId="71F0E9D4" w:rsidR="00915992" w:rsidRPr="00CC64BB" w:rsidRDefault="00915992" w:rsidP="00C94805">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研究代表者</w:t>
      </w:r>
      <w:r w:rsidR="00C94805">
        <w:rPr>
          <w:rFonts w:ascii="ＭＳ Ｐゴシック" w:eastAsia="ＭＳ Ｐゴシック" w:hAnsi="ＭＳ Ｐゴシック" w:hint="eastAsia"/>
        </w:rPr>
        <w:t xml:space="preserve">　</w:t>
      </w:r>
      <w:r>
        <w:rPr>
          <w:rFonts w:ascii="ＭＳ Ｐゴシック" w:eastAsia="ＭＳ Ｐゴシック" w:hAnsi="ＭＳ Ｐゴシック" w:hint="eastAsia"/>
        </w:rPr>
        <w:t>国立病院機構</w:t>
      </w:r>
      <w:r w:rsidR="00165871">
        <w:rPr>
          <w:rFonts w:ascii="ＭＳ Ｐゴシック" w:eastAsia="ＭＳ Ｐゴシック" w:hAnsi="ＭＳ Ｐゴシック" w:hint="eastAsia"/>
        </w:rPr>
        <w:t xml:space="preserve"> </w:t>
      </w:r>
      <w:r>
        <w:rPr>
          <w:rFonts w:ascii="ＭＳ Ｐゴシック" w:eastAsia="ＭＳ Ｐゴシック" w:hAnsi="ＭＳ Ｐゴシック" w:hint="eastAsia"/>
        </w:rPr>
        <w:t>近畿中央胸部疾患センター</w:t>
      </w:r>
      <w:r w:rsidR="00A0459B">
        <w:rPr>
          <w:rFonts w:ascii="ＭＳ Ｐゴシック" w:eastAsia="ＭＳ Ｐゴシック" w:hAnsi="ＭＳ Ｐゴシック" w:hint="eastAsia"/>
        </w:rPr>
        <w:t xml:space="preserve">　</w:t>
      </w:r>
      <w:r>
        <w:rPr>
          <w:rFonts w:ascii="ＭＳ Ｐゴシック" w:eastAsia="ＭＳ Ｐゴシック" w:hAnsi="ＭＳ Ｐゴシック" w:hint="eastAsia"/>
        </w:rPr>
        <w:t>臨床研究センター長</w:t>
      </w:r>
      <w:r w:rsidR="00C94805">
        <w:rPr>
          <w:rFonts w:ascii="ＭＳ Ｐゴシック" w:eastAsia="ＭＳ Ｐゴシック" w:hAnsi="ＭＳ Ｐゴシック" w:hint="eastAsia"/>
        </w:rPr>
        <w:t xml:space="preserve">　</w:t>
      </w:r>
      <w:r>
        <w:rPr>
          <w:rFonts w:ascii="ＭＳ Ｐゴシック" w:eastAsia="ＭＳ Ｐゴシック" w:hAnsi="ＭＳ Ｐゴシック" w:hint="eastAsia"/>
        </w:rPr>
        <w:t>井上義一</w:t>
      </w:r>
    </w:p>
    <w:p w14:paraId="0264D2CC" w14:textId="77777777" w:rsidR="00915992" w:rsidRPr="00CC64BB" w:rsidRDefault="00915992" w:rsidP="00915992">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70F7925B" w14:textId="77777777" w:rsidR="00915992" w:rsidRPr="00F4362B" w:rsidRDefault="00915992" w:rsidP="00915992">
      <w:pPr>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lastRenderedPageBreak/>
        <w:t>＜診断基準＞</w:t>
      </w:r>
    </w:p>
    <w:p w14:paraId="64B69A61" w14:textId="3E76EEF2" w:rsidR="00915992" w:rsidRPr="00F4362B" w:rsidRDefault="00915992" w:rsidP="00915992">
      <w:pPr>
        <w:widowControl/>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肺胞蛋白症（</w:t>
      </w:r>
      <w:r w:rsidRPr="00F4362B">
        <w:rPr>
          <w:rFonts w:ascii="ＭＳ Ｐゴシック" w:eastAsia="ＭＳ Ｐゴシック" w:hAnsi="ＭＳ Ｐゴシック"/>
          <w:szCs w:val="21"/>
        </w:rPr>
        <w:t>PAP</w:t>
      </w:r>
      <w:r w:rsidRPr="00F4362B">
        <w:rPr>
          <w:rFonts w:ascii="ＭＳ Ｐゴシック" w:eastAsia="ＭＳ Ｐゴシック" w:hAnsi="ＭＳ Ｐゴシック" w:hint="eastAsia"/>
          <w:szCs w:val="21"/>
        </w:rPr>
        <w:t>）</w:t>
      </w:r>
      <w:r w:rsidR="00663930" w:rsidRPr="00974711">
        <w:rPr>
          <w:rFonts w:ascii="ＭＳ Ｐゴシック" w:eastAsia="ＭＳ Ｐゴシック" w:hAnsi="ＭＳ Ｐゴシック" w:hint="eastAsia"/>
          <w:szCs w:val="21"/>
        </w:rPr>
        <w:t>（自己免疫性、先天性）</w:t>
      </w:r>
      <w:r w:rsidRPr="00F4362B">
        <w:rPr>
          <w:rFonts w:ascii="ＭＳ Ｐゴシック" w:eastAsia="ＭＳ Ｐゴシック" w:hAnsi="ＭＳ Ｐゴシック" w:hint="eastAsia"/>
          <w:szCs w:val="21"/>
        </w:rPr>
        <w:t>の診断基準</w:t>
      </w:r>
    </w:p>
    <w:p w14:paraId="514C4954" w14:textId="77777777" w:rsidR="00915992" w:rsidRPr="00663930" w:rsidRDefault="00915992" w:rsidP="00915992">
      <w:pPr>
        <w:widowControl/>
        <w:jc w:val="left"/>
        <w:rPr>
          <w:rFonts w:ascii="ＭＳ Ｐゴシック" w:eastAsia="ＭＳ Ｐゴシック" w:hAnsi="ＭＳ Ｐゴシック"/>
          <w:szCs w:val="21"/>
        </w:rPr>
      </w:pPr>
    </w:p>
    <w:p w14:paraId="76A5FF3E" w14:textId="11D4E6A9" w:rsidR="00915992" w:rsidRPr="00F4362B" w:rsidRDefault="00D574F6" w:rsidP="0091599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A209F2">
        <w:rPr>
          <w:rFonts w:ascii="ＭＳ Ｐゴシック" w:eastAsia="ＭＳ Ｐゴシック" w:hAnsi="ＭＳ Ｐゴシック" w:hint="eastAsia"/>
          <w:kern w:val="0"/>
        </w:rPr>
        <w:t>．</w:t>
      </w:r>
      <w:r w:rsidR="00915992" w:rsidRPr="00F4362B">
        <w:rPr>
          <w:rFonts w:ascii="ＭＳ Ｐゴシック" w:eastAsia="ＭＳ Ｐゴシック" w:hAnsi="ＭＳ Ｐゴシック" w:hint="eastAsia"/>
          <w:szCs w:val="21"/>
        </w:rPr>
        <w:t>症状</w:t>
      </w:r>
      <w:r w:rsidR="00915992" w:rsidRPr="00F4362B">
        <w:rPr>
          <w:rFonts w:ascii="ＭＳ Ｐゴシック" w:eastAsia="ＭＳ Ｐゴシック" w:hAnsi="ＭＳ Ｐゴシック"/>
          <w:szCs w:val="21"/>
        </w:rPr>
        <w:t xml:space="preserve"> </w:t>
      </w:r>
    </w:p>
    <w:p w14:paraId="593DE4A9" w14:textId="7521BE74" w:rsidR="00915992" w:rsidRPr="00651CB7" w:rsidRDefault="00915992" w:rsidP="003D343D">
      <w:pPr>
        <w:widowControl/>
        <w:ind w:leftChars="100" w:left="210" w:firstLineChars="100" w:firstLine="210"/>
        <w:jc w:val="left"/>
        <w:rPr>
          <w:rFonts w:ascii="ＭＳ Ｐゴシック" w:eastAsia="ＭＳ Ｐゴシック" w:hAnsi="ＭＳ Ｐゴシック"/>
          <w:szCs w:val="21"/>
        </w:rPr>
      </w:pPr>
      <w:r w:rsidRPr="00651CB7">
        <w:rPr>
          <w:rFonts w:ascii="ＭＳ Ｐゴシック" w:eastAsia="ＭＳ Ｐゴシック" w:hAnsi="ＭＳ Ｐゴシック" w:hint="eastAsia"/>
          <w:szCs w:val="21"/>
        </w:rPr>
        <w:t>症状は労作時呼吸困難</w:t>
      </w:r>
      <w:r w:rsidR="009245D0" w:rsidRPr="00D04D49">
        <w:rPr>
          <w:rFonts w:ascii="ＭＳ Ｐゴシック" w:eastAsia="ＭＳ Ｐゴシック" w:hAnsi="ＭＳ Ｐゴシック" w:hint="eastAsia"/>
          <w:szCs w:val="21"/>
        </w:rPr>
        <w:t>（</w:t>
      </w:r>
      <w:r w:rsidRPr="00D04D49">
        <w:rPr>
          <w:rFonts w:ascii="ＭＳ Ｐゴシック" w:eastAsia="ＭＳ Ｐゴシック" w:hAnsi="ＭＳ Ｐゴシック" w:hint="eastAsia"/>
          <w:szCs w:val="21"/>
        </w:rPr>
        <w:t>40</w:t>
      </w:r>
      <w:r w:rsidR="00F20B5A" w:rsidRPr="00D04D49">
        <w:rPr>
          <w:rFonts w:ascii="ＭＳ Ｐゴシック" w:eastAsia="ＭＳ Ｐゴシック" w:hAnsi="ＭＳ Ｐゴシック" w:hint="eastAsia"/>
          <w:szCs w:val="21"/>
        </w:rPr>
        <w:t>％</w:t>
      </w:r>
      <w:r w:rsidR="009245D0" w:rsidRPr="00651CB7">
        <w:rPr>
          <w:rFonts w:ascii="ＭＳ Ｐゴシック" w:eastAsia="ＭＳ Ｐゴシック" w:hAnsi="ＭＳ Ｐゴシック" w:hint="eastAsia"/>
          <w:szCs w:val="21"/>
        </w:rPr>
        <w:t>）</w:t>
      </w:r>
      <w:r w:rsidRPr="00651CB7">
        <w:rPr>
          <w:rFonts w:ascii="ＭＳ Ｐゴシック" w:eastAsia="ＭＳ Ｐゴシック" w:hAnsi="ＭＳ Ｐゴシック" w:hint="eastAsia"/>
          <w:szCs w:val="21"/>
        </w:rPr>
        <w:t>、咳</w:t>
      </w:r>
      <w:r w:rsidR="009245D0" w:rsidRPr="00651CB7">
        <w:rPr>
          <w:rFonts w:ascii="ＭＳ Ｐゴシック" w:eastAsia="ＭＳ Ｐゴシック" w:hAnsi="ＭＳ Ｐゴシック" w:hint="eastAsia"/>
          <w:szCs w:val="21"/>
        </w:rPr>
        <w:t>（</w:t>
      </w:r>
      <w:r w:rsidRPr="00651CB7">
        <w:rPr>
          <w:rFonts w:ascii="ＭＳ Ｐゴシック" w:eastAsia="ＭＳ Ｐゴシック" w:hAnsi="ＭＳ Ｐゴシック"/>
          <w:szCs w:val="21"/>
        </w:rPr>
        <w:t>10</w:t>
      </w:r>
      <w:r w:rsidR="00F20B5A" w:rsidRPr="00651CB7">
        <w:rPr>
          <w:rFonts w:ascii="ＭＳ Ｐゴシック" w:eastAsia="ＭＳ Ｐゴシック" w:hAnsi="ＭＳ Ｐゴシック" w:hint="eastAsia"/>
          <w:szCs w:val="21"/>
        </w:rPr>
        <w:t>％</w:t>
      </w:r>
      <w:r w:rsidR="009245D0" w:rsidRPr="00651CB7">
        <w:rPr>
          <w:rFonts w:ascii="ＭＳ Ｐゴシック" w:eastAsia="ＭＳ Ｐゴシック" w:hAnsi="ＭＳ Ｐゴシック" w:hint="eastAsia"/>
          <w:szCs w:val="21"/>
        </w:rPr>
        <w:t>）</w:t>
      </w:r>
      <w:r w:rsidRPr="00651CB7">
        <w:rPr>
          <w:rFonts w:ascii="ＭＳ Ｐゴシック" w:eastAsia="ＭＳ Ｐゴシック" w:hAnsi="ＭＳ Ｐゴシック" w:hint="eastAsia"/>
          <w:szCs w:val="21"/>
        </w:rPr>
        <w:t>、喀痰、体重減少、発熱など。約</w:t>
      </w:r>
      <w:r w:rsidRPr="00651CB7">
        <w:rPr>
          <w:rFonts w:ascii="ＭＳ Ｐゴシック" w:eastAsia="ＭＳ Ｐゴシック" w:hAnsi="ＭＳ Ｐゴシック"/>
          <w:szCs w:val="21"/>
        </w:rPr>
        <w:t>30</w:t>
      </w:r>
      <w:r w:rsidR="00F20B5A" w:rsidRPr="00651CB7">
        <w:rPr>
          <w:rFonts w:ascii="ＭＳ Ｐゴシック" w:eastAsia="ＭＳ Ｐゴシック" w:hAnsi="ＭＳ Ｐゴシック" w:hint="eastAsia"/>
          <w:szCs w:val="21"/>
        </w:rPr>
        <w:t>％</w:t>
      </w:r>
      <w:r w:rsidRPr="00651CB7">
        <w:rPr>
          <w:rFonts w:ascii="ＭＳ Ｐゴシック" w:eastAsia="ＭＳ Ｐゴシック" w:hAnsi="ＭＳ Ｐゴシック" w:hint="eastAsia"/>
          <w:szCs w:val="21"/>
        </w:rPr>
        <w:t>の患者は無症状である。画像所見の割に症状が比較的軽微であることが本疾患の特徴である。続発性では</w:t>
      </w:r>
      <w:r w:rsidRPr="00651CB7">
        <w:rPr>
          <w:rFonts w:ascii="ＭＳ Ｐゴシック" w:eastAsia="ＭＳ Ｐゴシック" w:hAnsi="ＭＳ Ｐゴシック"/>
          <w:szCs w:val="21"/>
        </w:rPr>
        <w:t>PAPの呼吸器症状に加えて原疾患の症状が加わる。先天性は重篤な場合が多い。</w:t>
      </w:r>
    </w:p>
    <w:p w14:paraId="3679FA0B" w14:textId="77777777" w:rsidR="00915992" w:rsidRPr="00F4362B" w:rsidRDefault="00915992" w:rsidP="00915992">
      <w:pPr>
        <w:widowControl/>
        <w:jc w:val="left"/>
        <w:rPr>
          <w:rFonts w:ascii="ＭＳ Ｐゴシック" w:eastAsia="ＭＳ Ｐゴシック" w:hAnsi="ＭＳ Ｐゴシック"/>
          <w:szCs w:val="21"/>
        </w:rPr>
      </w:pPr>
    </w:p>
    <w:p w14:paraId="007A38E3" w14:textId="16F5D1DD" w:rsidR="00915992" w:rsidRPr="00F4362B" w:rsidRDefault="00D574F6" w:rsidP="0091599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kern w:val="0"/>
        </w:rPr>
        <w:t>Ｂ．</w:t>
      </w:r>
      <w:r w:rsidR="00915992" w:rsidRPr="00F4362B">
        <w:rPr>
          <w:rFonts w:ascii="ＭＳ Ｐゴシック" w:eastAsia="ＭＳ Ｐゴシック" w:hAnsi="ＭＳ Ｐゴシック" w:hint="eastAsia"/>
          <w:szCs w:val="21"/>
        </w:rPr>
        <w:t>検査所見（以下の所見は診断の参考になる）</w:t>
      </w:r>
    </w:p>
    <w:p w14:paraId="6BE51B7A" w14:textId="06C5A846" w:rsidR="00915992" w:rsidRPr="00F4362B" w:rsidRDefault="00200384" w:rsidP="00683A49">
      <w:pPr>
        <w:pStyle w:val="a5"/>
        <w:widowControl/>
        <w:ind w:leftChars="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15992" w:rsidRPr="00F4362B">
        <w:rPr>
          <w:rFonts w:ascii="ＭＳ Ｐゴシック" w:eastAsia="ＭＳ Ｐゴシック" w:hAnsi="ＭＳ Ｐゴシック" w:hint="eastAsia"/>
          <w:szCs w:val="21"/>
        </w:rPr>
        <w:t>血液・生化学的検査所見</w:t>
      </w:r>
    </w:p>
    <w:p w14:paraId="4F5C0E4F" w14:textId="77777777" w:rsidR="00915992" w:rsidRPr="00683A49" w:rsidRDefault="00915992" w:rsidP="00683A49">
      <w:pPr>
        <w:widowControl/>
        <w:ind w:firstLineChars="200" w:firstLine="420"/>
        <w:jc w:val="left"/>
        <w:rPr>
          <w:rFonts w:ascii="ＭＳ Ｐゴシック" w:eastAsia="ＭＳ Ｐゴシック" w:hAnsi="ＭＳ Ｐゴシック"/>
          <w:szCs w:val="21"/>
        </w:rPr>
      </w:pPr>
      <w:r w:rsidRPr="00683A49">
        <w:rPr>
          <w:rFonts w:ascii="ＭＳ Ｐゴシック" w:eastAsia="ＭＳ Ｐゴシック" w:hAnsi="ＭＳ Ｐゴシック" w:hint="eastAsia"/>
          <w:szCs w:val="21"/>
        </w:rPr>
        <w:t>血清</w:t>
      </w:r>
      <w:r w:rsidRPr="00683A49">
        <w:rPr>
          <w:rFonts w:ascii="ＭＳ Ｐゴシック" w:eastAsia="ＭＳ Ｐゴシック" w:hAnsi="ＭＳ Ｐゴシック"/>
          <w:szCs w:val="21"/>
        </w:rPr>
        <w:t>KL-6</w:t>
      </w:r>
      <w:r w:rsidRPr="00683A49">
        <w:rPr>
          <w:rFonts w:ascii="ＭＳ Ｐゴシック" w:eastAsia="ＭＳ Ｐゴシック" w:hAnsi="ＭＳ Ｐゴシック" w:hint="eastAsia"/>
          <w:szCs w:val="21"/>
        </w:rPr>
        <w:t>、サーファクタントプロテイン（</w:t>
      </w:r>
      <w:r w:rsidRPr="00683A49">
        <w:rPr>
          <w:rFonts w:ascii="ＭＳ Ｐゴシック" w:eastAsia="ＭＳ Ｐゴシック" w:hAnsi="ＭＳ Ｐゴシック"/>
          <w:szCs w:val="21"/>
        </w:rPr>
        <w:t>SP</w:t>
      </w:r>
      <w:r w:rsidRPr="00683A49">
        <w:rPr>
          <w:rFonts w:ascii="ＭＳ Ｐゴシック" w:eastAsia="ＭＳ Ｐゴシック" w:hAnsi="ＭＳ Ｐゴシック" w:hint="eastAsia"/>
          <w:szCs w:val="21"/>
        </w:rPr>
        <w:t>）</w:t>
      </w:r>
      <w:r w:rsidRPr="00683A49">
        <w:rPr>
          <w:rFonts w:ascii="ＭＳ Ｐゴシック" w:eastAsia="ＭＳ Ｐゴシック" w:hAnsi="ＭＳ Ｐゴシック"/>
          <w:szCs w:val="21"/>
        </w:rPr>
        <w:t>-A</w:t>
      </w:r>
      <w:r w:rsidRPr="00683A49">
        <w:rPr>
          <w:rFonts w:ascii="ＭＳ Ｐゴシック" w:eastAsia="ＭＳ Ｐゴシック" w:hAnsi="ＭＳ Ｐゴシック" w:hint="eastAsia"/>
          <w:szCs w:val="21"/>
        </w:rPr>
        <w:t>、</w:t>
      </w:r>
      <w:r w:rsidRPr="00683A49">
        <w:rPr>
          <w:rFonts w:ascii="ＭＳ Ｐゴシック" w:eastAsia="ＭＳ Ｐゴシック" w:hAnsi="ＭＳ Ｐゴシック"/>
          <w:szCs w:val="21"/>
        </w:rPr>
        <w:t>SP-D</w:t>
      </w:r>
      <w:r w:rsidRPr="00683A49">
        <w:rPr>
          <w:rFonts w:ascii="ＭＳ Ｐゴシック" w:eastAsia="ＭＳ Ｐゴシック" w:hAnsi="ＭＳ Ｐゴシック" w:hint="eastAsia"/>
          <w:szCs w:val="21"/>
        </w:rPr>
        <w:t>、</w:t>
      </w:r>
      <w:r w:rsidRPr="00683A49">
        <w:rPr>
          <w:rFonts w:ascii="ＭＳ Ｐゴシック" w:eastAsia="ＭＳ Ｐゴシック" w:hAnsi="ＭＳ Ｐゴシック"/>
          <w:szCs w:val="21"/>
        </w:rPr>
        <w:t>LDH</w:t>
      </w:r>
      <w:r w:rsidRPr="00683A49">
        <w:rPr>
          <w:rFonts w:ascii="ＭＳ Ｐゴシック" w:eastAsia="ＭＳ Ｐゴシック" w:hAnsi="ＭＳ Ｐゴシック" w:hint="eastAsia"/>
          <w:szCs w:val="21"/>
        </w:rPr>
        <w:t>高値</w:t>
      </w:r>
    </w:p>
    <w:p w14:paraId="199DBCCD" w14:textId="1882C1CB" w:rsidR="00915992" w:rsidRPr="00683A49" w:rsidRDefault="00200384" w:rsidP="00683A49">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15992" w:rsidRPr="00683A49">
        <w:rPr>
          <w:rFonts w:ascii="ＭＳ Ｐゴシック" w:eastAsia="ＭＳ Ｐゴシック" w:hAnsi="ＭＳ Ｐゴシック" w:hint="eastAsia"/>
          <w:szCs w:val="21"/>
        </w:rPr>
        <w:t>画像検査所見</w:t>
      </w:r>
    </w:p>
    <w:p w14:paraId="5360BE9E" w14:textId="77777777" w:rsidR="00915992" w:rsidRPr="00683A49" w:rsidRDefault="00915992" w:rsidP="00683A49">
      <w:pPr>
        <w:widowControl/>
        <w:ind w:firstLineChars="200" w:firstLine="420"/>
        <w:jc w:val="left"/>
        <w:rPr>
          <w:rFonts w:ascii="ＭＳ Ｐゴシック" w:eastAsia="ＭＳ Ｐゴシック" w:hAnsi="ＭＳ Ｐゴシック"/>
          <w:szCs w:val="21"/>
        </w:rPr>
      </w:pPr>
      <w:r w:rsidRPr="00683A49">
        <w:rPr>
          <w:rFonts w:ascii="ＭＳ Ｐゴシック" w:eastAsia="ＭＳ Ｐゴシック" w:hAnsi="ＭＳ Ｐゴシック" w:hint="eastAsia"/>
          <w:szCs w:val="21"/>
        </w:rPr>
        <w:t>高分解能</w:t>
      </w:r>
      <w:r w:rsidRPr="00683A49">
        <w:rPr>
          <w:rFonts w:ascii="ＭＳ Ｐゴシック" w:eastAsia="ＭＳ Ｐゴシック" w:hAnsi="ＭＳ Ｐゴシック"/>
          <w:szCs w:val="21"/>
        </w:rPr>
        <w:t>CT</w:t>
      </w:r>
      <w:r w:rsidRPr="00683A49">
        <w:rPr>
          <w:rFonts w:ascii="ＭＳ Ｐゴシック" w:eastAsia="ＭＳ Ｐゴシック" w:hAnsi="ＭＳ Ｐゴシック" w:hint="eastAsia"/>
          <w:szCs w:val="21"/>
        </w:rPr>
        <w:t>（</w:t>
      </w:r>
      <w:r w:rsidRPr="00683A49">
        <w:rPr>
          <w:rFonts w:ascii="ＭＳ Ｐゴシック" w:eastAsia="ＭＳ Ｐゴシック" w:hAnsi="ＭＳ Ｐゴシック"/>
          <w:szCs w:val="21"/>
        </w:rPr>
        <w:t>HRCT</w:t>
      </w:r>
      <w:r w:rsidRPr="00683A49">
        <w:rPr>
          <w:rFonts w:ascii="ＭＳ Ｐゴシック" w:eastAsia="ＭＳ Ｐゴシック" w:hAnsi="ＭＳ Ｐゴシック" w:hint="eastAsia"/>
          <w:szCs w:val="21"/>
        </w:rPr>
        <w:t>）にて、以下の所見を認める。</w:t>
      </w:r>
    </w:p>
    <w:p w14:paraId="417D8B70" w14:textId="77777777" w:rsidR="00915992" w:rsidRPr="00F4362B" w:rsidRDefault="00915992" w:rsidP="00915992">
      <w:pPr>
        <w:pStyle w:val="a5"/>
        <w:widowControl/>
        <w:ind w:leftChars="0" w:left="360"/>
        <w:jc w:val="left"/>
        <w:rPr>
          <w:rFonts w:ascii="ＭＳ Ｐゴシック" w:eastAsia="ＭＳ Ｐゴシック" w:hAnsi="ＭＳ Ｐゴシック"/>
          <w:szCs w:val="21"/>
        </w:rPr>
      </w:pPr>
      <w:r w:rsidRPr="00F4362B">
        <w:rPr>
          <w:rFonts w:ascii="ＭＳ Ｐゴシック" w:eastAsia="ＭＳ Ｐゴシック" w:hAnsi="ＭＳ Ｐゴシック"/>
          <w:noProof/>
          <w:szCs w:val="21"/>
        </w:rPr>
        <mc:AlternateContent>
          <mc:Choice Requires="wps">
            <w:drawing>
              <wp:anchor distT="0" distB="0" distL="114300" distR="114300" simplePos="0" relativeHeight="251660288" behindDoc="0" locked="0" layoutInCell="1" allowOverlap="1" wp14:anchorId="55C2E681" wp14:editId="005847BC">
                <wp:simplePos x="0" y="0"/>
                <wp:positionH relativeFrom="column">
                  <wp:posOffset>523240</wp:posOffset>
                </wp:positionH>
                <wp:positionV relativeFrom="paragraph">
                  <wp:posOffset>114300</wp:posOffset>
                </wp:positionV>
                <wp:extent cx="4600575" cy="0"/>
                <wp:effectExtent l="0" t="0" r="22225" b="25400"/>
                <wp:wrapNone/>
                <wp:docPr id="5" name="直線コネクタ 5"/>
                <wp:cNvGraphicFramePr/>
                <a:graphic xmlns:a="http://schemas.openxmlformats.org/drawingml/2006/main">
                  <a:graphicData uri="http://schemas.microsoft.com/office/word/2010/wordprocessingShape">
                    <wps:wsp>
                      <wps:cNvCnPr/>
                      <wps:spPr>
                        <a:xfrm>
                          <a:off x="0" y="0"/>
                          <a:ext cx="4600575" cy="0"/>
                        </a:xfrm>
                        <a:prstGeom prst="line">
                          <a:avLst/>
                        </a:prstGeom>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72FB669" id="直線コネクタ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1.2pt,9pt" to="40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" strokecolor="black [3200]" strokeweight="2pt"/>
            </w:pict>
          </mc:Fallback>
        </mc:AlternateContent>
      </w:r>
    </w:p>
    <w:p w14:paraId="085B31F1" w14:textId="77777777" w:rsidR="00915992" w:rsidRPr="00F4362B" w:rsidRDefault="00915992" w:rsidP="00915992">
      <w:pPr>
        <w:pStyle w:val="a5"/>
        <w:rPr>
          <w:rFonts w:ascii="ＭＳ Ｐゴシック" w:eastAsia="ＭＳ Ｐゴシック" w:hAnsi="ＭＳ Ｐゴシック"/>
          <w:bCs/>
          <w:szCs w:val="21"/>
        </w:rPr>
      </w:pPr>
      <w:r w:rsidRPr="00F4362B">
        <w:rPr>
          <w:rFonts w:ascii="ＭＳ Ｐゴシック" w:eastAsia="ＭＳ Ｐゴシック" w:hAnsi="ＭＳ Ｐゴシック"/>
          <w:bCs/>
          <w:szCs w:val="21"/>
        </w:rPr>
        <w:t>主要所見</w:t>
      </w:r>
    </w:p>
    <w:p w14:paraId="2D978D65" w14:textId="77777777" w:rsidR="00915992" w:rsidRPr="00F4362B" w:rsidRDefault="00915992" w:rsidP="00915992">
      <w:pPr>
        <w:pStyle w:val="a5"/>
        <w:rPr>
          <w:rFonts w:ascii="ＭＳ Ｐゴシック" w:eastAsia="ＭＳ Ｐゴシック" w:hAnsi="ＭＳ Ｐゴシック"/>
          <w:bCs/>
          <w:szCs w:val="21"/>
        </w:rPr>
      </w:pPr>
      <w:r w:rsidRPr="00F4362B">
        <w:rPr>
          <w:rFonts w:ascii="ＭＳ Ｐゴシック" w:eastAsia="ＭＳ Ｐゴシック" w:hAnsi="ＭＳ Ｐゴシック"/>
          <w:szCs w:val="21"/>
        </w:rPr>
        <w:t>１．</w:t>
      </w:r>
      <w:r w:rsidRPr="00F4362B">
        <w:rPr>
          <w:rFonts w:ascii="ＭＳ Ｐゴシック" w:eastAsia="ＭＳ Ｐゴシック" w:hAnsi="ＭＳ Ｐゴシック"/>
          <w:bCs/>
          <w:szCs w:val="21"/>
        </w:rPr>
        <w:t>すりガラス</w:t>
      </w:r>
      <w:r w:rsidRPr="00F4362B">
        <w:rPr>
          <w:rFonts w:ascii="ＭＳ Ｐゴシック" w:eastAsia="ＭＳ Ｐゴシック" w:hAnsi="ＭＳ Ｐゴシック"/>
          <w:szCs w:val="21"/>
        </w:rPr>
        <w:t>様陰影</w:t>
      </w:r>
      <w:r w:rsidRPr="00F4362B">
        <w:rPr>
          <w:rFonts w:ascii="ＭＳ Ｐゴシック" w:eastAsia="ＭＳ Ｐゴシック" w:hAnsi="ＭＳ Ｐゴシック"/>
          <w:bCs/>
          <w:szCs w:val="21"/>
        </w:rPr>
        <w:t>、通常両側性</w:t>
      </w:r>
    </w:p>
    <w:p w14:paraId="2A1820ED" w14:textId="6F80CDF8" w:rsidR="00915992" w:rsidRPr="00F4362B" w:rsidRDefault="00915992" w:rsidP="00915992">
      <w:pPr>
        <w:pStyle w:val="a5"/>
        <w:rPr>
          <w:rFonts w:ascii="ＭＳ Ｐゴシック" w:eastAsia="ＭＳ Ｐゴシック" w:hAnsi="ＭＳ Ｐゴシック"/>
          <w:bCs/>
          <w:szCs w:val="21"/>
        </w:rPr>
      </w:pPr>
      <w:r w:rsidRPr="00F4362B">
        <w:rPr>
          <w:rFonts w:ascii="ＭＳ Ｐゴシック" w:eastAsia="ＭＳ Ｐゴシック" w:hAnsi="ＭＳ Ｐゴシック"/>
          <w:bCs/>
          <w:szCs w:val="21"/>
        </w:rPr>
        <w:t>２</w:t>
      </w:r>
      <w:r w:rsidRPr="00F4362B">
        <w:rPr>
          <w:rFonts w:ascii="ＭＳ Ｐゴシック" w:eastAsia="ＭＳ Ｐゴシック" w:hAnsi="ＭＳ Ｐゴシック"/>
          <w:szCs w:val="21"/>
        </w:rPr>
        <w:t>．小</w:t>
      </w:r>
      <w:r w:rsidRPr="00F4362B">
        <w:rPr>
          <w:rFonts w:ascii="ＭＳ Ｐゴシック" w:eastAsia="ＭＳ Ｐゴシック" w:hAnsi="ＭＳ Ｐゴシック"/>
          <w:bCs/>
          <w:szCs w:val="21"/>
        </w:rPr>
        <w:t>葉内間質</w:t>
      </w:r>
      <w:r w:rsidRPr="00F4362B">
        <w:rPr>
          <w:rFonts w:ascii="ＭＳ Ｐゴシック" w:eastAsia="ＭＳ Ｐゴシック" w:hAnsi="ＭＳ Ｐゴシック"/>
          <w:szCs w:val="21"/>
        </w:rPr>
        <w:t>肥</w:t>
      </w:r>
      <w:r w:rsidRPr="00F4362B">
        <w:rPr>
          <w:rFonts w:ascii="ＭＳ Ｐゴシック" w:eastAsia="ＭＳ Ｐゴシック" w:hAnsi="ＭＳ Ｐゴシック"/>
          <w:bCs/>
          <w:szCs w:val="21"/>
        </w:rPr>
        <w:t>厚像</w:t>
      </w:r>
      <w:r w:rsidR="0011134D">
        <w:rPr>
          <w:rFonts w:ascii="ＭＳ Ｐゴシック" w:eastAsia="ＭＳ Ｐゴシック" w:hAnsi="ＭＳ Ｐゴシック"/>
          <w:bCs/>
          <w:szCs w:val="21"/>
        </w:rPr>
        <w:t>及び</w:t>
      </w:r>
      <w:r w:rsidRPr="00F4362B">
        <w:rPr>
          <w:rFonts w:ascii="ＭＳ Ｐゴシック" w:eastAsia="ＭＳ Ｐゴシック" w:hAnsi="ＭＳ Ｐゴシック"/>
          <w:szCs w:val="21"/>
        </w:rPr>
        <w:t>小</w:t>
      </w:r>
      <w:r w:rsidRPr="00F4362B">
        <w:rPr>
          <w:rFonts w:ascii="ＭＳ Ｐゴシック" w:eastAsia="ＭＳ Ｐゴシック" w:hAnsi="ＭＳ Ｐゴシック"/>
          <w:bCs/>
          <w:szCs w:val="21"/>
        </w:rPr>
        <w:t>葉間</w:t>
      </w:r>
      <w:r w:rsidRPr="00F4362B">
        <w:rPr>
          <w:rFonts w:ascii="ＭＳ Ｐゴシック" w:eastAsia="ＭＳ Ｐゴシック" w:hAnsi="ＭＳ Ｐゴシック"/>
          <w:szCs w:val="21"/>
        </w:rPr>
        <w:t>隔壁肥</w:t>
      </w:r>
      <w:r w:rsidRPr="00F4362B">
        <w:rPr>
          <w:rFonts w:ascii="ＭＳ Ｐゴシック" w:eastAsia="ＭＳ Ｐゴシック" w:hAnsi="ＭＳ Ｐゴシック"/>
          <w:bCs/>
          <w:szCs w:val="21"/>
        </w:rPr>
        <w:t>厚像</w:t>
      </w:r>
    </w:p>
    <w:p w14:paraId="7AB3F7A4" w14:textId="77777777" w:rsidR="00915992" w:rsidRPr="00F4362B" w:rsidRDefault="00915992" w:rsidP="00915992">
      <w:pPr>
        <w:pStyle w:val="a5"/>
        <w:rPr>
          <w:rFonts w:ascii="ＭＳ Ｐゴシック" w:eastAsia="ＭＳ Ｐゴシック" w:hAnsi="ＭＳ Ｐゴシック"/>
          <w:bCs/>
          <w:szCs w:val="21"/>
        </w:rPr>
      </w:pPr>
      <w:r w:rsidRPr="00F4362B">
        <w:rPr>
          <w:rFonts w:ascii="ＭＳ Ｐゴシック" w:eastAsia="ＭＳ Ｐゴシック" w:hAnsi="ＭＳ Ｐゴシック"/>
          <w:bCs/>
          <w:szCs w:val="21"/>
        </w:rPr>
        <w:t>３</w:t>
      </w:r>
      <w:r w:rsidRPr="00F4362B">
        <w:rPr>
          <w:rFonts w:ascii="ＭＳ Ｐゴシック" w:eastAsia="ＭＳ Ｐゴシック" w:hAnsi="ＭＳ Ｐゴシック"/>
          <w:szCs w:val="21"/>
        </w:rPr>
        <w:t>．Crazy-paving pattern</w:t>
      </w:r>
      <w:r w:rsidRPr="00F4362B">
        <w:rPr>
          <w:rFonts w:ascii="ＭＳ Ｐゴシック" w:eastAsia="ＭＳ Ｐゴシック" w:hAnsi="ＭＳ Ｐゴシック"/>
          <w:bCs/>
          <w:szCs w:val="21"/>
        </w:rPr>
        <w:t>： 所見</w:t>
      </w:r>
      <w:r w:rsidRPr="00F4362B">
        <w:rPr>
          <w:rFonts w:ascii="ＭＳ Ｐゴシック" w:eastAsia="ＭＳ Ｐゴシック" w:hAnsi="ＭＳ Ｐゴシック"/>
          <w:szCs w:val="21"/>
        </w:rPr>
        <w:t>１</w:t>
      </w:r>
      <w:r w:rsidRPr="00F4362B">
        <w:rPr>
          <w:rFonts w:ascii="ＭＳ Ｐゴシック" w:eastAsia="ＭＳ Ｐゴシック" w:hAnsi="ＭＳ Ｐゴシック"/>
          <w:bCs/>
          <w:szCs w:val="21"/>
        </w:rPr>
        <w:t>と２の重なり合い</w:t>
      </w:r>
    </w:p>
    <w:p w14:paraId="65303CB9" w14:textId="77777777" w:rsidR="00915992" w:rsidRPr="00F4362B" w:rsidRDefault="00915992" w:rsidP="00915992">
      <w:pPr>
        <w:pStyle w:val="a5"/>
        <w:rPr>
          <w:rFonts w:ascii="ＭＳ Ｐゴシック" w:eastAsia="ＭＳ Ｐゴシック" w:hAnsi="ＭＳ Ｐゴシック"/>
          <w:szCs w:val="21"/>
        </w:rPr>
      </w:pPr>
      <w:r w:rsidRPr="00F4362B">
        <w:rPr>
          <w:rFonts w:ascii="ＭＳ Ｐゴシック" w:eastAsia="ＭＳ Ｐゴシック" w:hAnsi="ＭＳ Ｐゴシック"/>
          <w:bCs/>
          <w:szCs w:val="21"/>
        </w:rPr>
        <w:t>４</w:t>
      </w:r>
      <w:r w:rsidRPr="00F4362B">
        <w:rPr>
          <w:rFonts w:ascii="ＭＳ Ｐゴシック" w:eastAsia="ＭＳ Ｐゴシック" w:hAnsi="ＭＳ Ｐゴシック"/>
          <w:szCs w:val="21"/>
        </w:rPr>
        <w:t>．Consolidation</w:t>
      </w:r>
    </w:p>
    <w:p w14:paraId="06965FA6" w14:textId="77777777" w:rsidR="00915992" w:rsidRPr="00F4362B" w:rsidRDefault="00915992" w:rsidP="00915992">
      <w:pPr>
        <w:pStyle w:val="a5"/>
        <w:rPr>
          <w:rFonts w:ascii="ＭＳ Ｐゴシック" w:eastAsia="ＭＳ Ｐゴシック" w:hAnsi="ＭＳ Ｐゴシック"/>
          <w:szCs w:val="21"/>
        </w:rPr>
      </w:pPr>
      <w:r w:rsidRPr="00F4362B">
        <w:rPr>
          <w:rFonts w:ascii="ＭＳ Ｐゴシック" w:eastAsia="ＭＳ Ｐゴシック" w:hAnsi="ＭＳ Ｐゴシック"/>
          <w:bCs/>
          <w:szCs w:val="21"/>
        </w:rPr>
        <w:t>５</w:t>
      </w:r>
      <w:r w:rsidRPr="00F4362B">
        <w:rPr>
          <w:rFonts w:ascii="ＭＳ Ｐゴシック" w:eastAsia="ＭＳ Ｐゴシック" w:hAnsi="ＭＳ Ｐゴシック"/>
          <w:szCs w:val="21"/>
        </w:rPr>
        <w:t>．地図</w:t>
      </w:r>
      <w:r w:rsidRPr="00F4362B">
        <w:rPr>
          <w:rFonts w:ascii="ＭＳ Ｐゴシック" w:eastAsia="ＭＳ Ｐゴシック" w:hAnsi="ＭＳ Ｐゴシック"/>
          <w:bCs/>
          <w:szCs w:val="21"/>
        </w:rPr>
        <w:t>状分</w:t>
      </w:r>
      <w:r w:rsidRPr="00F4362B">
        <w:rPr>
          <w:rFonts w:ascii="ＭＳ Ｐゴシック" w:eastAsia="ＭＳ Ｐゴシック" w:hAnsi="ＭＳ Ｐゴシック"/>
          <w:szCs w:val="21"/>
        </w:rPr>
        <w:t>布 geographic distribution</w:t>
      </w:r>
    </w:p>
    <w:p w14:paraId="51E01FFF" w14:textId="77777777" w:rsidR="00915992" w:rsidRPr="00F4362B" w:rsidRDefault="00915992" w:rsidP="00915992">
      <w:pPr>
        <w:pStyle w:val="a5"/>
        <w:rPr>
          <w:rFonts w:ascii="ＭＳ Ｐゴシック" w:eastAsia="ＭＳ Ｐゴシック" w:hAnsi="ＭＳ Ｐゴシック"/>
          <w:szCs w:val="21"/>
        </w:rPr>
      </w:pPr>
      <w:r w:rsidRPr="00F4362B">
        <w:rPr>
          <w:rFonts w:ascii="ＭＳ Ｐゴシック" w:eastAsia="ＭＳ Ｐゴシック" w:hAnsi="ＭＳ Ｐゴシック"/>
          <w:bCs/>
          <w:szCs w:val="21"/>
        </w:rPr>
        <w:t>６</w:t>
      </w:r>
      <w:r w:rsidRPr="00F4362B">
        <w:rPr>
          <w:rFonts w:ascii="ＭＳ Ｐゴシック" w:eastAsia="ＭＳ Ｐゴシック" w:hAnsi="ＭＳ Ｐゴシック"/>
          <w:szCs w:val="21"/>
        </w:rPr>
        <w:t>．</w:t>
      </w:r>
      <w:proofErr w:type="spellStart"/>
      <w:r w:rsidRPr="00F4362B">
        <w:rPr>
          <w:rFonts w:ascii="ＭＳ Ｐゴシック" w:eastAsia="ＭＳ Ｐゴシック" w:hAnsi="ＭＳ Ｐゴシック"/>
          <w:szCs w:val="21"/>
        </w:rPr>
        <w:t>Subpleural</w:t>
      </w:r>
      <w:proofErr w:type="spellEnd"/>
      <w:r w:rsidRPr="00F4362B">
        <w:rPr>
          <w:rFonts w:ascii="ＭＳ Ｐゴシック" w:eastAsia="ＭＳ Ｐゴシック" w:hAnsi="ＭＳ Ｐゴシック"/>
          <w:szCs w:val="21"/>
        </w:rPr>
        <w:t xml:space="preserve"> sparing</w:t>
      </w:r>
    </w:p>
    <w:p w14:paraId="1E38586C" w14:textId="77777777" w:rsidR="00915992" w:rsidRPr="00F4362B" w:rsidRDefault="00915992" w:rsidP="00915992">
      <w:pPr>
        <w:ind w:firstLine="840"/>
        <w:rPr>
          <w:rFonts w:ascii="ＭＳ Ｐゴシック" w:eastAsia="ＭＳ Ｐゴシック" w:hAnsi="ＭＳ Ｐゴシック"/>
          <w:bCs/>
          <w:szCs w:val="21"/>
        </w:rPr>
      </w:pPr>
    </w:p>
    <w:p w14:paraId="72A4F874" w14:textId="77777777" w:rsidR="00915992" w:rsidRPr="00F4362B" w:rsidRDefault="00915992" w:rsidP="00915992">
      <w:pPr>
        <w:ind w:firstLine="840"/>
        <w:rPr>
          <w:rFonts w:ascii="ＭＳ Ｐゴシック" w:eastAsia="ＭＳ Ｐゴシック" w:hAnsi="ＭＳ Ｐゴシック"/>
          <w:bCs/>
          <w:szCs w:val="21"/>
        </w:rPr>
      </w:pPr>
      <w:r w:rsidRPr="00F4362B">
        <w:rPr>
          <w:rFonts w:ascii="ＭＳ Ｐゴシック" w:eastAsia="ＭＳ Ｐゴシック" w:hAnsi="ＭＳ Ｐゴシック"/>
          <w:bCs/>
          <w:szCs w:val="21"/>
        </w:rPr>
        <w:t>その</w:t>
      </w:r>
      <w:r w:rsidRPr="00F4362B">
        <w:rPr>
          <w:rFonts w:ascii="ＭＳ Ｐゴシック" w:eastAsia="ＭＳ Ｐゴシック" w:hAnsi="ＭＳ Ｐゴシック"/>
          <w:szCs w:val="21"/>
        </w:rPr>
        <w:t>他</w:t>
      </w:r>
      <w:r w:rsidRPr="00F4362B">
        <w:rPr>
          <w:rFonts w:ascii="ＭＳ Ｐゴシック" w:eastAsia="ＭＳ Ｐゴシック" w:hAnsi="ＭＳ Ｐゴシック"/>
          <w:bCs/>
          <w:szCs w:val="21"/>
        </w:rPr>
        <w:t>の所見</w:t>
      </w:r>
    </w:p>
    <w:p w14:paraId="3DDC7672" w14:textId="34820979" w:rsidR="00915992" w:rsidRPr="00F4362B" w:rsidRDefault="00F469CA" w:rsidP="00915992">
      <w:pPr>
        <w:pStyle w:val="a5"/>
        <w:rPr>
          <w:rFonts w:ascii="ＭＳ Ｐゴシック" w:eastAsia="ＭＳ Ｐゴシック" w:hAnsi="ＭＳ Ｐゴシック"/>
          <w:bCs/>
          <w:szCs w:val="21"/>
        </w:rPr>
      </w:pPr>
      <w:r>
        <w:rPr>
          <w:rFonts w:ascii="ＭＳ Ｐゴシック" w:eastAsia="ＭＳ Ｐゴシック" w:hAnsi="ＭＳ Ｐゴシック" w:hint="eastAsia"/>
          <w:szCs w:val="21"/>
        </w:rPr>
        <w:t>１．</w:t>
      </w:r>
      <w:r w:rsidR="00915992" w:rsidRPr="00F4362B">
        <w:rPr>
          <w:rFonts w:ascii="ＭＳ Ｐゴシック" w:eastAsia="ＭＳ Ｐゴシック" w:hAnsi="ＭＳ Ｐゴシック"/>
          <w:szCs w:val="21"/>
        </w:rPr>
        <w:t>牽引</w:t>
      </w:r>
      <w:r w:rsidR="00915992" w:rsidRPr="00F4362B">
        <w:rPr>
          <w:rFonts w:ascii="ＭＳ Ｐゴシック" w:eastAsia="ＭＳ Ｐゴシック" w:hAnsi="ＭＳ Ｐゴシック"/>
          <w:bCs/>
          <w:szCs w:val="21"/>
        </w:rPr>
        <w:t>性気管支</w:t>
      </w:r>
      <w:r w:rsidR="00915992" w:rsidRPr="00F4362B">
        <w:rPr>
          <w:rFonts w:ascii="ＭＳ Ｐゴシック" w:eastAsia="ＭＳ Ｐゴシック" w:hAnsi="ＭＳ Ｐゴシック"/>
          <w:szCs w:val="21"/>
        </w:rPr>
        <w:t>拡張</w:t>
      </w:r>
      <w:r w:rsidR="00915992" w:rsidRPr="00F4362B">
        <w:rPr>
          <w:rFonts w:ascii="ＭＳ Ｐゴシック" w:eastAsia="ＭＳ Ｐゴシック" w:hAnsi="ＭＳ Ｐゴシック"/>
          <w:bCs/>
          <w:szCs w:val="21"/>
        </w:rPr>
        <w:t>像</w:t>
      </w:r>
    </w:p>
    <w:p w14:paraId="4DB8DA71" w14:textId="7BB242D1" w:rsidR="00915992" w:rsidRPr="00F4362B" w:rsidRDefault="00F469CA" w:rsidP="00915992">
      <w:pPr>
        <w:pStyle w:val="a5"/>
        <w:rPr>
          <w:rFonts w:ascii="ＭＳ Ｐゴシック" w:eastAsia="ＭＳ Ｐゴシック" w:hAnsi="ＭＳ Ｐゴシック"/>
          <w:bCs/>
          <w:szCs w:val="21"/>
        </w:rPr>
      </w:pPr>
      <w:r>
        <w:rPr>
          <w:rFonts w:ascii="ＭＳ Ｐゴシック" w:eastAsia="ＭＳ Ｐゴシック" w:hAnsi="ＭＳ Ｐゴシック" w:hint="eastAsia"/>
          <w:szCs w:val="21"/>
        </w:rPr>
        <w:t>２．</w:t>
      </w:r>
      <w:r w:rsidR="00915992" w:rsidRPr="00F4362B">
        <w:rPr>
          <w:rFonts w:ascii="ＭＳ Ｐゴシック" w:eastAsia="ＭＳ Ｐゴシック" w:hAnsi="ＭＳ Ｐゴシック"/>
          <w:szCs w:val="21"/>
        </w:rPr>
        <w:t>嚢</w:t>
      </w:r>
      <w:r w:rsidR="00915992" w:rsidRPr="00F4362B">
        <w:rPr>
          <w:rFonts w:ascii="ＭＳ Ｐゴシック" w:eastAsia="ＭＳ Ｐゴシック" w:hAnsi="ＭＳ Ｐゴシック"/>
          <w:bCs/>
          <w:szCs w:val="21"/>
        </w:rPr>
        <w:t>胞</w:t>
      </w:r>
    </w:p>
    <w:p w14:paraId="47A0F186" w14:textId="0441342C" w:rsidR="00915992" w:rsidRPr="00F4362B" w:rsidRDefault="00F469CA" w:rsidP="00915992">
      <w:pPr>
        <w:pStyle w:val="a5"/>
        <w:widowControl/>
        <w:ind w:leftChars="0" w:left="360" w:firstLine="48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15992" w:rsidRPr="00F4362B">
        <w:rPr>
          <w:rFonts w:ascii="ＭＳ Ｐゴシック" w:eastAsia="ＭＳ Ｐゴシック" w:hAnsi="ＭＳ Ｐゴシック"/>
          <w:szCs w:val="21"/>
        </w:rPr>
        <w:t>蜂</w:t>
      </w:r>
      <w:r w:rsidR="00A0459B" w:rsidRPr="00843709">
        <w:rPr>
          <w:rFonts w:ascii="ＭＳ Ｐゴシック" w:eastAsia="ＭＳ Ｐゴシック" w:hAnsi="ＭＳ Ｐゴシック" w:hint="eastAsia"/>
          <w:bCs/>
          <w:szCs w:val="21"/>
        </w:rPr>
        <w:t>巣</w:t>
      </w:r>
      <w:r w:rsidR="00915992" w:rsidRPr="00F4362B">
        <w:rPr>
          <w:rFonts w:ascii="ＭＳ Ｐゴシック" w:eastAsia="ＭＳ Ｐゴシック" w:hAnsi="ＭＳ Ｐゴシック"/>
          <w:bCs/>
          <w:szCs w:val="21"/>
        </w:rPr>
        <w:t>肺</w:t>
      </w:r>
    </w:p>
    <w:p w14:paraId="045E7EAB" w14:textId="77777777" w:rsidR="00915992" w:rsidRPr="00F4362B" w:rsidRDefault="00915992" w:rsidP="00915992">
      <w:pPr>
        <w:widowControl/>
        <w:jc w:val="left"/>
        <w:rPr>
          <w:rFonts w:ascii="ＭＳ Ｐゴシック" w:eastAsia="ＭＳ Ｐゴシック" w:hAnsi="ＭＳ Ｐゴシック"/>
          <w:szCs w:val="21"/>
        </w:rPr>
      </w:pPr>
      <w:r w:rsidRPr="00F4362B">
        <w:rPr>
          <w:rFonts w:ascii="ＭＳ Ｐゴシック" w:eastAsia="ＭＳ Ｐゴシック" w:hAnsi="ＭＳ Ｐゴシック"/>
          <w:noProof/>
          <w:szCs w:val="21"/>
        </w:rPr>
        <mc:AlternateContent>
          <mc:Choice Requires="wps">
            <w:drawing>
              <wp:anchor distT="0" distB="0" distL="114300" distR="114300" simplePos="0" relativeHeight="251661312" behindDoc="0" locked="0" layoutInCell="1" allowOverlap="1" wp14:anchorId="0F3685F0" wp14:editId="2871B965">
                <wp:simplePos x="0" y="0"/>
                <wp:positionH relativeFrom="column">
                  <wp:posOffset>523875</wp:posOffset>
                </wp:positionH>
                <wp:positionV relativeFrom="paragraph">
                  <wp:posOffset>114300</wp:posOffset>
                </wp:positionV>
                <wp:extent cx="4600575" cy="0"/>
                <wp:effectExtent l="0" t="0" r="22225" b="25400"/>
                <wp:wrapNone/>
                <wp:docPr id="6" name="直線コネクタ 6"/>
                <wp:cNvGraphicFramePr/>
                <a:graphic xmlns:a="http://schemas.openxmlformats.org/drawingml/2006/main">
                  <a:graphicData uri="http://schemas.microsoft.com/office/word/2010/wordprocessingShape">
                    <wps:wsp>
                      <wps:cNvCnPr/>
                      <wps:spPr>
                        <a:xfrm>
                          <a:off x="0" y="0"/>
                          <a:ext cx="4600575" cy="0"/>
                        </a:xfrm>
                        <a:prstGeom prst="line">
                          <a:avLst/>
                        </a:prstGeom>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AAAE7B0" id="直線コネクタ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1.25pt,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" strokecolor="black [3200]" strokeweight="2pt"/>
            </w:pict>
          </mc:Fallback>
        </mc:AlternateContent>
      </w:r>
    </w:p>
    <w:p w14:paraId="382E298F" w14:textId="565925D5" w:rsidR="00915992" w:rsidRPr="00F4362B" w:rsidRDefault="009245D0" w:rsidP="00683A49">
      <w:pPr>
        <w:widowControl/>
        <w:ind w:leftChars="100" w:left="1470" w:hangingChars="600" w:hanging="1260"/>
        <w:jc w:val="left"/>
        <w:rPr>
          <w:rFonts w:ascii="ＭＳ Ｐゴシック" w:eastAsia="ＭＳ Ｐゴシック" w:hAnsi="ＭＳ Ｐゴシック"/>
          <w:szCs w:val="21"/>
        </w:rPr>
      </w:pPr>
      <w:r>
        <w:rPr>
          <w:rFonts w:ascii="ＭＳ Ｐゴシック" w:eastAsia="ＭＳ Ｐゴシック" w:hAnsi="ＭＳ Ｐゴシック"/>
          <w:szCs w:val="21"/>
        </w:rPr>
        <w:t>（</w:t>
      </w:r>
      <w:r w:rsidR="00915992" w:rsidRPr="00F4362B">
        <w:rPr>
          <w:rFonts w:ascii="ＭＳ Ｐゴシック" w:eastAsia="ＭＳ Ｐゴシック" w:hAnsi="ＭＳ Ｐゴシック"/>
          <w:szCs w:val="21"/>
        </w:rPr>
        <w:t>PAP</w:t>
      </w:r>
      <w:r w:rsidR="00915992" w:rsidRPr="00F4362B">
        <w:rPr>
          <w:rFonts w:ascii="ＭＳ Ｐゴシック" w:eastAsia="ＭＳ Ｐゴシック" w:hAnsi="ＭＳ Ｐゴシック" w:hint="eastAsia"/>
          <w:szCs w:val="21"/>
        </w:rPr>
        <w:t>ほぼ確実</w:t>
      </w:r>
      <w:r>
        <w:rPr>
          <w:rFonts w:ascii="ＭＳ Ｐゴシック" w:eastAsia="ＭＳ Ｐゴシック" w:hAnsi="ＭＳ Ｐゴシック"/>
          <w:szCs w:val="21"/>
        </w:rPr>
        <w:t>）</w:t>
      </w:r>
      <w:r w:rsidR="00915992" w:rsidRPr="00F4362B">
        <w:rPr>
          <w:rFonts w:ascii="ＭＳ Ｐゴシック" w:eastAsia="ＭＳ Ｐゴシック" w:hAnsi="ＭＳ Ｐゴシック"/>
          <w:szCs w:val="21"/>
        </w:rPr>
        <w:t>C</w:t>
      </w:r>
      <w:r w:rsidR="00915992" w:rsidRPr="00F4362B">
        <w:rPr>
          <w:rFonts w:ascii="ＭＳ Ｐゴシック" w:eastAsia="ＭＳ Ｐゴシック" w:hAnsi="ＭＳ Ｐゴシック" w:hint="eastAsia"/>
          <w:szCs w:val="21"/>
        </w:rPr>
        <w:t>razy-paving pattern（</w:t>
      </w:r>
      <w:r w:rsidR="00843709">
        <w:rPr>
          <w:rFonts w:ascii="ＭＳ Ｐゴシック" w:eastAsia="ＭＳ Ｐゴシック" w:hAnsi="ＭＳ Ｐゴシック" w:hint="eastAsia"/>
          <w:szCs w:val="21"/>
        </w:rPr>
        <w:t>３</w:t>
      </w:r>
      <w:r w:rsidR="00A209F2">
        <w:rPr>
          <w:rFonts w:ascii="ＭＳ Ｐゴシック" w:eastAsia="ＭＳ Ｐゴシック" w:hAnsi="ＭＳ Ｐゴシック" w:hint="eastAsia"/>
          <w:szCs w:val="21"/>
        </w:rPr>
        <w:t>．</w:t>
      </w:r>
      <w:r w:rsidR="00915992" w:rsidRPr="00F4362B">
        <w:rPr>
          <w:rFonts w:ascii="ＭＳ Ｐゴシック" w:eastAsia="ＭＳ Ｐゴシック" w:hAnsi="ＭＳ Ｐゴシック" w:hint="eastAsia"/>
          <w:szCs w:val="21"/>
        </w:rPr>
        <w:t>）が主体でこれに地図状分布</w:t>
      </w:r>
      <w:r>
        <w:rPr>
          <w:rFonts w:ascii="ＭＳ Ｐゴシック" w:eastAsia="ＭＳ Ｐゴシック" w:hAnsi="ＭＳ Ｐゴシック"/>
          <w:szCs w:val="21"/>
        </w:rPr>
        <w:t>（</w:t>
      </w:r>
      <w:r w:rsidR="00843709">
        <w:rPr>
          <w:rFonts w:ascii="ＭＳ Ｐゴシック" w:eastAsia="ＭＳ Ｐゴシック" w:hAnsi="ＭＳ Ｐゴシック" w:hint="eastAsia"/>
          <w:szCs w:val="21"/>
        </w:rPr>
        <w:t>５</w:t>
      </w:r>
      <w:r w:rsidR="00A209F2">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r w:rsidR="00915992" w:rsidRPr="00F4362B">
        <w:rPr>
          <w:rFonts w:ascii="ＭＳ Ｐゴシック" w:eastAsia="ＭＳ Ｐゴシック" w:hAnsi="ＭＳ Ｐゴシック" w:hint="eastAsia"/>
          <w:szCs w:val="21"/>
        </w:rPr>
        <w:t>、</w:t>
      </w:r>
      <w:proofErr w:type="spellStart"/>
      <w:r w:rsidR="00915992" w:rsidRPr="00F4362B">
        <w:rPr>
          <w:rFonts w:ascii="ＭＳ Ｐゴシック" w:eastAsia="ＭＳ Ｐゴシック" w:hAnsi="ＭＳ Ｐゴシック" w:hint="eastAsia"/>
          <w:szCs w:val="21"/>
        </w:rPr>
        <w:t>subpleural</w:t>
      </w:r>
      <w:proofErr w:type="spellEnd"/>
      <w:r w:rsidR="00915992" w:rsidRPr="00F4362B">
        <w:rPr>
          <w:rFonts w:ascii="ＭＳ Ｐゴシック" w:eastAsia="ＭＳ Ｐゴシック" w:hAnsi="ＭＳ Ｐゴシック" w:hint="eastAsia"/>
          <w:szCs w:val="21"/>
        </w:rPr>
        <w:t xml:space="preserve"> sparing</w:t>
      </w:r>
      <w:r>
        <w:rPr>
          <w:rFonts w:ascii="ＭＳ Ｐゴシック" w:eastAsia="ＭＳ Ｐゴシック" w:hAnsi="ＭＳ Ｐゴシック"/>
          <w:szCs w:val="21"/>
        </w:rPr>
        <w:t>（</w:t>
      </w:r>
      <w:r w:rsidR="00843709">
        <w:rPr>
          <w:rFonts w:ascii="ＭＳ Ｐゴシック" w:eastAsia="ＭＳ Ｐゴシック" w:hAnsi="ＭＳ Ｐゴシック" w:hint="eastAsia"/>
          <w:szCs w:val="21"/>
        </w:rPr>
        <w:t>６</w:t>
      </w:r>
      <w:r w:rsidR="00A209F2">
        <w:rPr>
          <w:rFonts w:ascii="ＭＳ Ｐゴシック" w:eastAsia="ＭＳ Ｐゴシック" w:hAnsi="ＭＳ Ｐゴシック" w:hint="eastAsia"/>
          <w:szCs w:val="21"/>
        </w:rPr>
        <w:t>．</w:t>
      </w:r>
      <w:r>
        <w:rPr>
          <w:rFonts w:ascii="ＭＳ Ｐゴシック" w:eastAsia="ＭＳ Ｐゴシック" w:hAnsi="ＭＳ Ｐゴシック"/>
          <w:szCs w:val="21"/>
        </w:rPr>
        <w:t>）</w:t>
      </w:r>
      <w:r w:rsidR="00915992" w:rsidRPr="00F4362B">
        <w:rPr>
          <w:rFonts w:ascii="ＭＳ Ｐゴシック" w:eastAsia="ＭＳ Ｐゴシック" w:hAnsi="ＭＳ Ｐゴシック" w:hint="eastAsia"/>
          <w:szCs w:val="21"/>
        </w:rPr>
        <w:t>が認められればHRCT診断でPAPがほぼ確実。</w:t>
      </w:r>
    </w:p>
    <w:p w14:paraId="5DFD18B5" w14:textId="7ED2E1D9" w:rsidR="00915992" w:rsidRPr="00F4362B" w:rsidRDefault="009245D0" w:rsidP="00683A49">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szCs w:val="21"/>
        </w:rPr>
        <w:t>（</w:t>
      </w:r>
      <w:r w:rsidR="00915992" w:rsidRPr="00F4362B">
        <w:rPr>
          <w:rFonts w:ascii="ＭＳ Ｐゴシック" w:eastAsia="ＭＳ Ｐゴシック" w:hAnsi="ＭＳ Ｐゴシック"/>
          <w:szCs w:val="21"/>
        </w:rPr>
        <w:t>PAP</w:t>
      </w:r>
      <w:r w:rsidR="00915992" w:rsidRPr="00F4362B">
        <w:rPr>
          <w:rFonts w:ascii="ＭＳ Ｐゴシック" w:eastAsia="ＭＳ Ｐゴシック" w:hAnsi="ＭＳ Ｐゴシック" w:hint="eastAsia"/>
          <w:szCs w:val="21"/>
        </w:rPr>
        <w:t>疑い</w:t>
      </w:r>
      <w:r>
        <w:rPr>
          <w:rFonts w:ascii="ＭＳ Ｐゴシック" w:eastAsia="ＭＳ Ｐゴシック" w:hAnsi="ＭＳ Ｐゴシック"/>
          <w:szCs w:val="21"/>
        </w:rPr>
        <w:t>）</w:t>
      </w:r>
      <w:r w:rsidR="00915992" w:rsidRPr="00F4362B">
        <w:rPr>
          <w:rFonts w:ascii="ＭＳ Ｐゴシック" w:eastAsia="ＭＳ Ｐゴシック" w:hAnsi="ＭＳ Ｐゴシック"/>
          <w:szCs w:val="21"/>
        </w:rPr>
        <w:t>C</w:t>
      </w:r>
      <w:r w:rsidR="00915992" w:rsidRPr="00F4362B">
        <w:rPr>
          <w:rFonts w:ascii="ＭＳ Ｐゴシック" w:eastAsia="ＭＳ Ｐゴシック" w:hAnsi="ＭＳ Ｐゴシック" w:hint="eastAsia"/>
          <w:szCs w:val="21"/>
        </w:rPr>
        <w:t>razy-paving patternのみを認めれば</w:t>
      </w:r>
      <w:r w:rsidR="00915992" w:rsidRPr="00F4362B">
        <w:rPr>
          <w:rFonts w:ascii="ＭＳ Ｐゴシック" w:eastAsia="ＭＳ Ｐゴシック" w:hAnsi="ＭＳ Ｐゴシック"/>
          <w:szCs w:val="21"/>
        </w:rPr>
        <w:t>PAP</w:t>
      </w:r>
      <w:r w:rsidR="00915992" w:rsidRPr="00F4362B">
        <w:rPr>
          <w:rFonts w:ascii="ＭＳ Ｐゴシック" w:eastAsia="ＭＳ Ｐゴシック" w:hAnsi="ＭＳ Ｐゴシック" w:hint="eastAsia"/>
          <w:szCs w:val="21"/>
        </w:rPr>
        <w:t>疑い。</w:t>
      </w:r>
    </w:p>
    <w:p w14:paraId="51A9B5B7" w14:textId="7B2F319F" w:rsidR="00915992" w:rsidRPr="00F4362B" w:rsidRDefault="00915992" w:rsidP="00683A49">
      <w:pPr>
        <w:widowControl/>
        <w:ind w:firstLineChars="100" w:firstLine="21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w:t>
      </w:r>
      <w:r w:rsidRPr="00F4362B">
        <w:rPr>
          <w:rFonts w:ascii="ＭＳ Ｐゴシック" w:eastAsia="ＭＳ Ｐゴシック" w:hAnsi="ＭＳ Ｐゴシック"/>
          <w:szCs w:val="21"/>
        </w:rPr>
        <w:t>PAP</w:t>
      </w:r>
      <w:r w:rsidRPr="00F4362B">
        <w:rPr>
          <w:rFonts w:ascii="ＭＳ Ｐゴシック" w:eastAsia="ＭＳ Ｐゴシック" w:hAnsi="ＭＳ Ｐゴシック" w:hint="eastAsia"/>
          <w:szCs w:val="21"/>
        </w:rPr>
        <w:t>を支持する所見）</w:t>
      </w:r>
      <w:r w:rsidRPr="00F4362B">
        <w:rPr>
          <w:rFonts w:ascii="ＭＳ Ｐゴシック" w:eastAsia="ＭＳ Ｐゴシック" w:hAnsi="ＭＳ Ｐゴシック"/>
          <w:szCs w:val="21"/>
        </w:rPr>
        <w:t>PAP</w:t>
      </w:r>
      <w:r w:rsidRPr="00F4362B">
        <w:rPr>
          <w:rFonts w:ascii="ＭＳ Ｐゴシック" w:eastAsia="ＭＳ Ｐゴシック" w:hAnsi="ＭＳ Ｐゴシック" w:hint="eastAsia"/>
          <w:szCs w:val="21"/>
        </w:rPr>
        <w:t>ほぼ確実と</w:t>
      </w:r>
      <w:r w:rsidRPr="00F4362B">
        <w:rPr>
          <w:rFonts w:ascii="ＭＳ Ｐゴシック" w:eastAsia="ＭＳ Ｐゴシック" w:hAnsi="ＭＳ Ｐゴシック"/>
          <w:szCs w:val="21"/>
        </w:rPr>
        <w:t>PAP</w:t>
      </w:r>
      <w:r w:rsidRPr="00F4362B">
        <w:rPr>
          <w:rFonts w:ascii="ＭＳ Ｐゴシック" w:eastAsia="ＭＳ Ｐゴシック" w:hAnsi="ＭＳ Ｐゴシック" w:hint="eastAsia"/>
          <w:szCs w:val="21"/>
        </w:rPr>
        <w:t>疑いを</w:t>
      </w:r>
      <w:r w:rsidR="00F4362B">
        <w:rPr>
          <w:rFonts w:ascii="ＭＳ Ｐゴシック" w:eastAsia="ＭＳ Ｐゴシック" w:hAnsi="ＭＳ Ｐゴシック" w:hint="eastAsia"/>
          <w:szCs w:val="21"/>
        </w:rPr>
        <w:t>「</w:t>
      </w:r>
      <w:r w:rsidRPr="00F4362B">
        <w:rPr>
          <w:rFonts w:ascii="ＭＳ Ｐゴシック" w:eastAsia="ＭＳ Ｐゴシック" w:hAnsi="ＭＳ Ｐゴシック"/>
          <w:szCs w:val="21"/>
        </w:rPr>
        <w:t>PAP</w:t>
      </w:r>
      <w:r w:rsidRPr="00F4362B">
        <w:rPr>
          <w:rFonts w:ascii="ＭＳ Ｐゴシック" w:eastAsia="ＭＳ Ｐゴシック" w:hAnsi="ＭＳ Ｐゴシック" w:hint="eastAsia"/>
          <w:szCs w:val="21"/>
        </w:rPr>
        <w:t>を支持する所見</w:t>
      </w:r>
      <w:r w:rsidR="00F4362B">
        <w:rPr>
          <w:rFonts w:ascii="ＭＳ Ｐゴシック" w:eastAsia="ＭＳ Ｐゴシック" w:hAnsi="ＭＳ Ｐゴシック" w:hint="eastAsia"/>
          <w:szCs w:val="21"/>
        </w:rPr>
        <w:t>」</w:t>
      </w:r>
      <w:r w:rsidRPr="00F4362B">
        <w:rPr>
          <w:rFonts w:ascii="ＭＳ Ｐゴシック" w:eastAsia="ＭＳ Ｐゴシック" w:hAnsi="ＭＳ Ｐゴシック" w:hint="eastAsia"/>
          <w:szCs w:val="21"/>
        </w:rPr>
        <w:t>とする。</w:t>
      </w:r>
    </w:p>
    <w:p w14:paraId="76ACFEC6" w14:textId="77777777" w:rsidR="00915992" w:rsidRPr="00F4362B" w:rsidRDefault="00915992" w:rsidP="00915992">
      <w:pPr>
        <w:widowControl/>
        <w:jc w:val="left"/>
        <w:rPr>
          <w:rFonts w:ascii="ＭＳ Ｐゴシック" w:eastAsia="ＭＳ Ｐゴシック" w:hAnsi="ＭＳ Ｐゴシック"/>
          <w:szCs w:val="21"/>
        </w:rPr>
      </w:pPr>
    </w:p>
    <w:p w14:paraId="727250EC" w14:textId="77777777" w:rsidR="006E626E" w:rsidRDefault="00915992" w:rsidP="00683A49">
      <w:pPr>
        <w:widowControl/>
        <w:ind w:firstLineChars="100" w:firstLine="21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w:t>
      </w:r>
      <w:r w:rsidR="003F71ED">
        <w:rPr>
          <w:rFonts w:ascii="ＭＳ Ｐゴシック" w:eastAsia="ＭＳ Ｐゴシック" w:hAnsi="ＭＳ Ｐゴシック" w:hint="eastAsia"/>
          <w:szCs w:val="21"/>
        </w:rPr>
        <w:t>鑑別を要する</w:t>
      </w:r>
      <w:r w:rsidR="003F71ED">
        <w:rPr>
          <w:rFonts w:ascii="ＭＳ Ｐゴシック" w:eastAsia="ＭＳ Ｐゴシック" w:hAnsi="ＭＳ Ｐゴシック"/>
          <w:szCs w:val="21"/>
        </w:rPr>
        <w:t>HRCT</w:t>
      </w:r>
      <w:r w:rsidR="003F71ED">
        <w:rPr>
          <w:rFonts w:ascii="ＭＳ Ｐゴシック" w:eastAsia="ＭＳ Ｐゴシック" w:hAnsi="ＭＳ Ｐゴシック" w:hint="eastAsia"/>
          <w:szCs w:val="21"/>
        </w:rPr>
        <w:t>で</w:t>
      </w:r>
      <w:r w:rsidRPr="00F4362B">
        <w:rPr>
          <w:rFonts w:ascii="ＭＳ Ｐゴシック" w:eastAsia="ＭＳ Ｐゴシック" w:hAnsi="ＭＳ Ｐゴシック"/>
          <w:szCs w:val="21"/>
        </w:rPr>
        <w:t>C</w:t>
      </w:r>
      <w:r w:rsidRPr="00F4362B">
        <w:rPr>
          <w:rFonts w:ascii="ＭＳ Ｐゴシック" w:eastAsia="ＭＳ Ｐゴシック" w:hAnsi="ＭＳ Ｐゴシック" w:hint="eastAsia"/>
          <w:szCs w:val="21"/>
        </w:rPr>
        <w:t>razy-paving pattern</w:t>
      </w:r>
      <w:r w:rsidR="003F71ED">
        <w:rPr>
          <w:rFonts w:ascii="ＭＳ Ｐゴシック" w:eastAsia="ＭＳ Ｐゴシック" w:hAnsi="ＭＳ Ｐゴシック" w:hint="eastAsia"/>
          <w:szCs w:val="21"/>
        </w:rPr>
        <w:t>を呈する疾患</w:t>
      </w:r>
      <w:r w:rsidRPr="00F4362B">
        <w:rPr>
          <w:rFonts w:ascii="ＭＳ Ｐゴシック" w:eastAsia="ＭＳ Ｐゴシック" w:hAnsi="ＭＳ Ｐゴシック"/>
          <w:szCs w:val="21"/>
        </w:rPr>
        <w:t>）</w:t>
      </w:r>
    </w:p>
    <w:p w14:paraId="65B6F534" w14:textId="269761A6" w:rsidR="00915992" w:rsidRPr="00F4362B" w:rsidRDefault="00915992" w:rsidP="00683A49">
      <w:pPr>
        <w:widowControl/>
        <w:ind w:leftChars="200" w:left="42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ニューモシスチス肺炎、リポイド肺炎、</w:t>
      </w:r>
      <w:r w:rsidRPr="00F4362B">
        <w:rPr>
          <w:rFonts w:ascii="ＭＳ Ｐゴシック" w:eastAsia="ＭＳ Ｐゴシック" w:hAnsi="ＭＳ Ｐゴシック"/>
          <w:szCs w:val="21"/>
        </w:rPr>
        <w:t>ARDS</w:t>
      </w:r>
      <w:r w:rsidRPr="00F4362B">
        <w:rPr>
          <w:rFonts w:ascii="ＭＳ Ｐゴシック" w:eastAsia="ＭＳ Ｐゴシック" w:hAnsi="ＭＳ Ｐゴシック" w:hint="eastAsia"/>
          <w:szCs w:val="21"/>
        </w:rPr>
        <w:t>、急性間質性肺炎、薬剤性肺炎、肺胞出血、細気管支肺胞上皮癌、非特異的間質性肺炎、器質化肺炎、サルコイドーシス、放射線肺炎、過敏性肺炎、肺静脈閉塞症、肺水腫、ウイルス性肺炎、レプトスピラ症、吸引性肺炎、肺胞微石症、菌状息肉症、カポシ肉腫など。</w:t>
      </w:r>
    </w:p>
    <w:p w14:paraId="3DE0B916" w14:textId="77777777" w:rsidR="00915992" w:rsidRDefault="00915992" w:rsidP="00915992">
      <w:pPr>
        <w:pStyle w:val="a5"/>
        <w:widowControl/>
        <w:ind w:leftChars="0" w:left="360"/>
        <w:jc w:val="left"/>
        <w:rPr>
          <w:rFonts w:ascii="ＭＳ Ｐゴシック" w:eastAsia="ＭＳ Ｐゴシック" w:hAnsi="ＭＳ Ｐゴシック"/>
          <w:szCs w:val="21"/>
        </w:rPr>
      </w:pPr>
    </w:p>
    <w:p w14:paraId="5E79A6BA" w14:textId="77777777" w:rsidR="005601A5" w:rsidRPr="00F4362B" w:rsidRDefault="005601A5" w:rsidP="00915992">
      <w:pPr>
        <w:pStyle w:val="a5"/>
        <w:widowControl/>
        <w:ind w:leftChars="0" w:left="360"/>
        <w:jc w:val="left"/>
        <w:rPr>
          <w:rFonts w:ascii="ＭＳ Ｐゴシック" w:eastAsia="ＭＳ Ｐゴシック" w:hAnsi="ＭＳ Ｐゴシック"/>
          <w:szCs w:val="21"/>
        </w:rPr>
      </w:pPr>
    </w:p>
    <w:p w14:paraId="71295E93" w14:textId="60FE483A" w:rsidR="00915992" w:rsidRPr="00F4362B" w:rsidRDefault="00200384" w:rsidP="00683A49">
      <w:pPr>
        <w:pStyle w:val="a5"/>
        <w:widowControl/>
        <w:ind w:leftChars="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３．</w:t>
      </w:r>
      <w:r w:rsidR="00915992" w:rsidRPr="00F4362B">
        <w:rPr>
          <w:rFonts w:ascii="ＭＳ Ｐゴシック" w:eastAsia="ＭＳ Ｐゴシック" w:hAnsi="ＭＳ Ｐゴシック" w:hint="eastAsia"/>
          <w:szCs w:val="21"/>
        </w:rPr>
        <w:t>生理学的所見</w:t>
      </w:r>
    </w:p>
    <w:p w14:paraId="5B1E2895" w14:textId="77777777" w:rsidR="00915992" w:rsidRPr="00F4362B" w:rsidRDefault="00915992" w:rsidP="00683A49">
      <w:pPr>
        <w:pStyle w:val="a5"/>
        <w:widowControl/>
        <w:ind w:leftChars="300" w:left="630" w:firstLineChars="100" w:firstLine="210"/>
        <w:jc w:val="left"/>
        <w:rPr>
          <w:rFonts w:ascii="ＭＳ Ｐゴシック" w:eastAsia="ＭＳ Ｐゴシック" w:hAnsi="ＭＳ Ｐゴシック"/>
          <w:szCs w:val="21"/>
        </w:rPr>
      </w:pPr>
      <w:r w:rsidRPr="00F4362B">
        <w:rPr>
          <w:rFonts w:ascii="ＭＳ Ｐゴシック" w:eastAsia="ＭＳ Ｐゴシック" w:hAnsi="ＭＳ Ｐゴシック"/>
          <w:szCs w:val="21"/>
        </w:rPr>
        <w:t>自己免疫性PAP 患者は必</w:t>
      </w:r>
      <w:r w:rsidRPr="00F4362B">
        <w:rPr>
          <w:rFonts w:ascii="ＭＳ Ｐゴシック" w:eastAsia="ＭＳ Ｐゴシック" w:hAnsi="ＭＳ Ｐゴシック"/>
          <w:bCs/>
          <w:szCs w:val="21"/>
        </w:rPr>
        <w:t>ず</w:t>
      </w:r>
      <w:r w:rsidRPr="00F4362B">
        <w:rPr>
          <w:rFonts w:ascii="ＭＳ Ｐゴシック" w:eastAsia="ＭＳ Ｐゴシック" w:hAnsi="ＭＳ Ｐゴシック"/>
          <w:szCs w:val="21"/>
        </w:rPr>
        <w:t>しも呼</w:t>
      </w:r>
      <w:r w:rsidRPr="00F4362B">
        <w:rPr>
          <w:rFonts w:ascii="ＭＳ Ｐゴシック" w:eastAsia="ＭＳ Ｐゴシック" w:hAnsi="ＭＳ Ｐゴシック"/>
          <w:bCs/>
          <w:szCs w:val="21"/>
        </w:rPr>
        <w:t>吸機能</w:t>
      </w:r>
      <w:r w:rsidRPr="00F4362B">
        <w:rPr>
          <w:rFonts w:ascii="ＭＳ Ｐゴシック" w:eastAsia="ＭＳ Ｐゴシック" w:hAnsi="ＭＳ Ｐゴシック"/>
          <w:szCs w:val="21"/>
        </w:rPr>
        <w:t>上、</w:t>
      </w:r>
      <w:r w:rsidRPr="00F4362B">
        <w:rPr>
          <w:rFonts w:ascii="ＭＳ Ｐゴシック" w:eastAsia="ＭＳ Ｐゴシック" w:hAnsi="ＭＳ Ｐゴシック"/>
          <w:bCs/>
          <w:szCs w:val="21"/>
        </w:rPr>
        <w:t>換</w:t>
      </w:r>
      <w:r w:rsidRPr="00F4362B">
        <w:rPr>
          <w:rFonts w:ascii="ＭＳ Ｐゴシック" w:eastAsia="ＭＳ Ｐゴシック" w:hAnsi="ＭＳ Ｐゴシック"/>
          <w:szCs w:val="21"/>
        </w:rPr>
        <w:t>気</w:t>
      </w:r>
      <w:r w:rsidRPr="00F4362B">
        <w:rPr>
          <w:rFonts w:ascii="ＭＳ Ｐゴシック" w:eastAsia="ＭＳ Ｐゴシック" w:hAnsi="ＭＳ Ｐゴシック"/>
          <w:bCs/>
          <w:szCs w:val="21"/>
        </w:rPr>
        <w:t>障</w:t>
      </w:r>
      <w:r w:rsidRPr="00F4362B">
        <w:rPr>
          <w:rFonts w:ascii="ＭＳ Ｐゴシック" w:eastAsia="ＭＳ Ｐゴシック" w:hAnsi="ＭＳ Ｐゴシック"/>
          <w:szCs w:val="21"/>
        </w:rPr>
        <w:t>害を</w:t>
      </w:r>
      <w:r w:rsidRPr="00F4362B">
        <w:rPr>
          <w:rFonts w:ascii="ＭＳ Ｐゴシック" w:eastAsia="ＭＳ Ｐゴシック" w:hAnsi="ＭＳ Ｐゴシック"/>
          <w:bCs/>
          <w:szCs w:val="21"/>
        </w:rPr>
        <w:t>呈</w:t>
      </w:r>
      <w:r w:rsidRPr="00F4362B">
        <w:rPr>
          <w:rFonts w:ascii="ＭＳ Ｐゴシック" w:eastAsia="ＭＳ Ｐゴシック" w:hAnsi="ＭＳ Ｐゴシック"/>
          <w:szCs w:val="21"/>
        </w:rPr>
        <w:t>するわけではなく、</w:t>
      </w:r>
      <w:r w:rsidRPr="00F4362B">
        <w:rPr>
          <w:rFonts w:ascii="ＭＳ Ｐゴシック" w:eastAsia="ＭＳ Ｐゴシック" w:hAnsi="ＭＳ Ｐゴシック"/>
          <w:bCs/>
          <w:szCs w:val="21"/>
        </w:rPr>
        <w:t>画像</w:t>
      </w:r>
      <w:r w:rsidRPr="00F4362B">
        <w:rPr>
          <w:rFonts w:ascii="ＭＳ Ｐゴシック" w:eastAsia="ＭＳ Ｐゴシック" w:hAnsi="ＭＳ Ｐゴシック"/>
          <w:szCs w:val="21"/>
        </w:rPr>
        <w:t>的</w:t>
      </w:r>
      <w:r w:rsidRPr="00F4362B">
        <w:rPr>
          <w:rFonts w:ascii="ＭＳ Ｐゴシック" w:eastAsia="ＭＳ Ｐゴシック" w:hAnsi="ＭＳ Ｐゴシック"/>
          <w:bCs/>
          <w:szCs w:val="21"/>
        </w:rPr>
        <w:t>範囲</w:t>
      </w:r>
      <w:r w:rsidRPr="00F4362B">
        <w:rPr>
          <w:rFonts w:ascii="ＭＳ Ｐゴシック" w:eastAsia="ＭＳ Ｐゴシック" w:hAnsi="ＭＳ Ｐゴシック"/>
          <w:szCs w:val="21"/>
        </w:rPr>
        <w:t>、</w:t>
      </w:r>
      <w:r w:rsidRPr="00F4362B">
        <w:rPr>
          <w:rFonts w:ascii="ＭＳ Ｐゴシック" w:eastAsia="ＭＳ Ｐゴシック" w:hAnsi="ＭＳ Ｐゴシック"/>
          <w:bCs/>
          <w:szCs w:val="21"/>
        </w:rPr>
        <w:t>低酸素</w:t>
      </w:r>
      <w:r w:rsidRPr="00F4362B">
        <w:rPr>
          <w:rFonts w:ascii="ＭＳ Ｐゴシック" w:eastAsia="ＭＳ Ｐゴシック" w:hAnsi="ＭＳ Ｐゴシック"/>
          <w:szCs w:val="21"/>
        </w:rPr>
        <w:t>血症を</w:t>
      </w:r>
      <w:r w:rsidRPr="00F4362B">
        <w:rPr>
          <w:rFonts w:ascii="ＭＳ Ｐゴシック" w:eastAsia="ＭＳ Ｐゴシック" w:hAnsi="ＭＳ Ｐゴシック"/>
          <w:bCs/>
          <w:szCs w:val="21"/>
        </w:rPr>
        <w:t>加味</w:t>
      </w:r>
      <w:r w:rsidRPr="00F4362B">
        <w:rPr>
          <w:rFonts w:ascii="ＭＳ Ｐゴシック" w:eastAsia="ＭＳ Ｐゴシック" w:hAnsi="ＭＳ Ｐゴシック"/>
          <w:szCs w:val="21"/>
        </w:rPr>
        <w:t>した</w:t>
      </w:r>
      <w:r w:rsidRPr="00F4362B">
        <w:rPr>
          <w:rFonts w:ascii="ＭＳ Ｐゴシック" w:eastAsia="ＭＳ Ｐゴシック" w:hAnsi="ＭＳ Ｐゴシック"/>
          <w:bCs/>
          <w:szCs w:val="21"/>
        </w:rPr>
        <w:t>重</w:t>
      </w:r>
      <w:r w:rsidRPr="00F4362B">
        <w:rPr>
          <w:rFonts w:ascii="ＭＳ Ｐゴシック" w:eastAsia="ＭＳ Ｐゴシック" w:hAnsi="ＭＳ Ｐゴシック"/>
          <w:szCs w:val="21"/>
        </w:rPr>
        <w:t>症度を</w:t>
      </w:r>
      <w:r w:rsidRPr="00F4362B">
        <w:rPr>
          <w:rFonts w:ascii="ＭＳ Ｐゴシック" w:eastAsia="ＭＳ Ｐゴシック" w:hAnsi="ＭＳ Ｐゴシック"/>
          <w:bCs/>
          <w:szCs w:val="21"/>
        </w:rPr>
        <w:t>反映</w:t>
      </w:r>
      <w:r w:rsidRPr="00F4362B">
        <w:rPr>
          <w:rFonts w:ascii="ＭＳ Ｐゴシック" w:eastAsia="ＭＳ Ｐゴシック" w:hAnsi="ＭＳ Ｐゴシック"/>
          <w:szCs w:val="21"/>
        </w:rPr>
        <w:t>して、</w:t>
      </w:r>
      <w:r w:rsidRPr="00F4362B">
        <w:rPr>
          <w:rFonts w:ascii="ＭＳ Ｐゴシック" w:eastAsia="ＭＳ Ｐゴシック" w:hAnsi="ＭＳ Ｐゴシック"/>
          <w:bCs/>
          <w:szCs w:val="21"/>
        </w:rPr>
        <w:t>拘束</w:t>
      </w:r>
      <w:r w:rsidRPr="00F4362B">
        <w:rPr>
          <w:rFonts w:ascii="ＭＳ Ｐゴシック" w:eastAsia="ＭＳ Ｐゴシック" w:hAnsi="ＭＳ Ｐゴシック"/>
          <w:szCs w:val="21"/>
        </w:rPr>
        <w:t>性</w:t>
      </w:r>
      <w:r w:rsidRPr="00F4362B">
        <w:rPr>
          <w:rFonts w:ascii="ＭＳ Ｐゴシック" w:eastAsia="ＭＳ Ｐゴシック" w:hAnsi="ＭＳ Ｐゴシック"/>
          <w:bCs/>
          <w:szCs w:val="21"/>
        </w:rPr>
        <w:t>障</w:t>
      </w:r>
      <w:r w:rsidRPr="00F4362B">
        <w:rPr>
          <w:rFonts w:ascii="ＭＳ Ｐゴシック" w:eastAsia="ＭＳ Ｐゴシック" w:hAnsi="ＭＳ Ｐゴシック"/>
          <w:szCs w:val="21"/>
        </w:rPr>
        <w:t>害を</w:t>
      </w:r>
      <w:r w:rsidRPr="00F4362B">
        <w:rPr>
          <w:rFonts w:ascii="ＭＳ Ｐゴシック" w:eastAsia="ＭＳ Ｐゴシック" w:hAnsi="ＭＳ Ｐゴシック"/>
          <w:bCs/>
          <w:szCs w:val="21"/>
        </w:rPr>
        <w:t>呈</w:t>
      </w:r>
      <w:r w:rsidRPr="00F4362B">
        <w:rPr>
          <w:rFonts w:ascii="ＭＳ Ｐゴシック" w:eastAsia="ＭＳ Ｐゴシック" w:hAnsi="ＭＳ Ｐゴシック"/>
          <w:szCs w:val="21"/>
        </w:rPr>
        <w:t>してくる</w:t>
      </w:r>
      <w:r w:rsidRPr="00F4362B">
        <w:rPr>
          <w:rFonts w:ascii="ＭＳ Ｐゴシック" w:eastAsia="ＭＳ Ｐゴシック" w:hAnsi="ＭＳ Ｐゴシック" w:hint="eastAsia"/>
          <w:szCs w:val="21"/>
        </w:rPr>
        <w:t>。</w:t>
      </w:r>
      <w:r w:rsidRPr="00F4362B">
        <w:rPr>
          <w:rFonts w:ascii="ＭＳ Ｐゴシック" w:eastAsia="ＭＳ Ｐゴシック" w:hAnsi="ＭＳ Ｐゴシック"/>
          <w:szCs w:val="21"/>
        </w:rPr>
        <w:t>肺活量の</w:t>
      </w:r>
      <w:r w:rsidRPr="00F4362B">
        <w:rPr>
          <w:rFonts w:ascii="ＭＳ Ｐゴシック" w:eastAsia="ＭＳ Ｐゴシック" w:hAnsi="ＭＳ Ｐゴシック"/>
          <w:bCs/>
          <w:szCs w:val="21"/>
        </w:rPr>
        <w:t>低</w:t>
      </w:r>
      <w:r w:rsidRPr="00F4362B">
        <w:rPr>
          <w:rFonts w:ascii="ＭＳ Ｐゴシック" w:eastAsia="ＭＳ Ｐゴシック" w:hAnsi="ＭＳ Ｐゴシック"/>
          <w:szCs w:val="21"/>
        </w:rPr>
        <w:t>下に</w:t>
      </w:r>
      <w:r w:rsidRPr="00F4362B">
        <w:rPr>
          <w:rFonts w:ascii="ＭＳ Ｐゴシック" w:eastAsia="ＭＳ Ｐゴシック" w:hAnsi="ＭＳ Ｐゴシック"/>
          <w:bCs/>
          <w:szCs w:val="21"/>
        </w:rPr>
        <w:t>比べ</w:t>
      </w:r>
      <w:r w:rsidRPr="00F4362B">
        <w:rPr>
          <w:rFonts w:ascii="ＭＳ Ｐゴシック" w:eastAsia="ＭＳ Ｐゴシック" w:hAnsi="ＭＳ Ｐゴシック"/>
          <w:szCs w:val="21"/>
        </w:rPr>
        <w:t>、</w:t>
      </w:r>
      <w:r w:rsidRPr="00F4362B">
        <w:rPr>
          <w:rFonts w:ascii="ＭＳ Ｐゴシック" w:eastAsia="ＭＳ Ｐゴシック" w:hAnsi="ＭＳ Ｐゴシック"/>
          <w:bCs/>
          <w:szCs w:val="21"/>
        </w:rPr>
        <w:t>低酸素</w:t>
      </w:r>
      <w:r w:rsidRPr="00F4362B">
        <w:rPr>
          <w:rFonts w:ascii="ＭＳ Ｐゴシック" w:eastAsia="ＭＳ Ｐゴシック" w:hAnsi="ＭＳ Ｐゴシック"/>
          <w:szCs w:val="21"/>
        </w:rPr>
        <w:t>血症や</w:t>
      </w:r>
      <w:r w:rsidRPr="00F4362B">
        <w:rPr>
          <w:rFonts w:ascii="ＭＳ Ｐゴシック" w:eastAsia="ＭＳ Ｐゴシック" w:hAnsi="ＭＳ Ｐゴシック"/>
          <w:bCs/>
          <w:szCs w:val="21"/>
        </w:rPr>
        <w:t>拡散能</w:t>
      </w:r>
      <w:r w:rsidRPr="00F4362B">
        <w:rPr>
          <w:rFonts w:ascii="ＭＳ Ｐゴシック" w:eastAsia="ＭＳ Ｐゴシック" w:hAnsi="ＭＳ Ｐゴシック"/>
          <w:szCs w:val="21"/>
        </w:rPr>
        <w:t>の</w:t>
      </w:r>
      <w:r w:rsidRPr="00F4362B">
        <w:rPr>
          <w:rFonts w:ascii="ＭＳ Ｐゴシック" w:eastAsia="ＭＳ Ｐゴシック" w:hAnsi="ＭＳ Ｐゴシック"/>
          <w:bCs/>
          <w:szCs w:val="21"/>
        </w:rPr>
        <w:t>低</w:t>
      </w:r>
      <w:r w:rsidRPr="00F4362B">
        <w:rPr>
          <w:rFonts w:ascii="ＭＳ Ｐゴシック" w:eastAsia="ＭＳ Ｐゴシック" w:hAnsi="ＭＳ Ｐゴシック"/>
          <w:szCs w:val="21"/>
        </w:rPr>
        <w:t>下をより生</w:t>
      </w:r>
      <w:r w:rsidRPr="00F4362B">
        <w:rPr>
          <w:rFonts w:ascii="ＭＳ Ｐゴシック" w:eastAsia="ＭＳ Ｐゴシック" w:hAnsi="ＭＳ Ｐゴシック"/>
          <w:bCs/>
          <w:szCs w:val="21"/>
        </w:rPr>
        <w:t>じ</w:t>
      </w:r>
      <w:r w:rsidRPr="00F4362B">
        <w:rPr>
          <w:rFonts w:ascii="ＭＳ Ｐゴシック" w:eastAsia="ＭＳ Ｐゴシック" w:hAnsi="ＭＳ Ｐゴシック"/>
          <w:szCs w:val="21"/>
        </w:rPr>
        <w:t>やすい。</w:t>
      </w:r>
    </w:p>
    <w:p w14:paraId="256CF5A9" w14:textId="77777777" w:rsidR="00D574F6" w:rsidRDefault="00D574F6" w:rsidP="00683A49">
      <w:pPr>
        <w:pStyle w:val="a5"/>
        <w:widowControl/>
        <w:ind w:leftChars="100" w:left="210"/>
        <w:jc w:val="left"/>
        <w:rPr>
          <w:rFonts w:ascii="ＭＳ Ｐゴシック" w:eastAsia="ＭＳ Ｐゴシック" w:hAnsi="ＭＳ Ｐゴシック"/>
          <w:szCs w:val="21"/>
        </w:rPr>
      </w:pPr>
    </w:p>
    <w:p w14:paraId="596913E6" w14:textId="5C8FA143" w:rsidR="00915992" w:rsidRPr="00683A49" w:rsidRDefault="00D574F6" w:rsidP="00683A49">
      <w:pPr>
        <w:pStyle w:val="a5"/>
        <w:widowControl/>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15992" w:rsidRPr="00683A49">
        <w:rPr>
          <w:rFonts w:ascii="ＭＳ Ｐゴシック" w:eastAsia="ＭＳ Ｐゴシック" w:hAnsi="ＭＳ Ｐゴシック" w:hint="eastAsia"/>
          <w:szCs w:val="21"/>
        </w:rPr>
        <w:t>病理組織学的所見</w:t>
      </w:r>
    </w:p>
    <w:p w14:paraId="2F2D3A0B" w14:textId="1E8A21B1" w:rsidR="00915992" w:rsidRPr="00F4362B" w:rsidRDefault="00915992" w:rsidP="00683A49">
      <w:pPr>
        <w:widowControl/>
        <w:ind w:firstLineChars="300" w:firstLine="630"/>
        <w:jc w:val="left"/>
        <w:rPr>
          <w:rFonts w:ascii="ＭＳ Ｐゴシック" w:eastAsia="ＭＳ Ｐゴシック" w:hAnsi="ＭＳ Ｐゴシック"/>
          <w:bCs/>
          <w:szCs w:val="21"/>
        </w:rPr>
      </w:pPr>
      <w:r w:rsidRPr="00F4362B">
        <w:rPr>
          <w:rFonts w:ascii="ＭＳ Ｐゴシック" w:eastAsia="ＭＳ Ｐゴシック" w:hAnsi="ＭＳ Ｐゴシック"/>
          <w:szCs w:val="21"/>
        </w:rPr>
        <w:t xml:space="preserve">PAP </w:t>
      </w:r>
      <w:r w:rsidRPr="00F4362B">
        <w:rPr>
          <w:rFonts w:ascii="ＭＳ Ｐゴシック" w:eastAsia="ＭＳ Ｐゴシック" w:hAnsi="ＭＳ Ｐゴシック"/>
          <w:bCs/>
          <w:szCs w:val="21"/>
        </w:rPr>
        <w:t>の基本的な所見：左右肺に肺病変を来たした症例で</w:t>
      </w:r>
    </w:p>
    <w:p w14:paraId="75188984" w14:textId="77777777" w:rsidR="00915992" w:rsidRPr="00F4362B" w:rsidRDefault="00915992" w:rsidP="00915992">
      <w:pPr>
        <w:widowControl/>
        <w:ind w:firstLine="360"/>
        <w:jc w:val="left"/>
        <w:rPr>
          <w:rFonts w:ascii="ＭＳ Ｐゴシック" w:eastAsia="ＭＳ Ｐゴシック" w:hAnsi="ＭＳ Ｐゴシック"/>
          <w:bCs/>
          <w:szCs w:val="21"/>
        </w:rPr>
      </w:pPr>
      <w:r w:rsidRPr="00F4362B">
        <w:rPr>
          <w:rFonts w:ascii="ＭＳ Ｐゴシック" w:eastAsia="ＭＳ Ｐゴシック" w:hAnsi="ＭＳ Ｐゴシック"/>
          <w:noProof/>
          <w:szCs w:val="21"/>
        </w:rPr>
        <mc:AlternateContent>
          <mc:Choice Requires="wps">
            <w:drawing>
              <wp:anchor distT="0" distB="0" distL="114300" distR="114300" simplePos="0" relativeHeight="251662336" behindDoc="0" locked="0" layoutInCell="1" allowOverlap="1" wp14:anchorId="240683CD" wp14:editId="295CE3CC">
                <wp:simplePos x="0" y="0"/>
                <wp:positionH relativeFrom="column">
                  <wp:posOffset>200025</wp:posOffset>
                </wp:positionH>
                <wp:positionV relativeFrom="paragraph">
                  <wp:posOffset>114300</wp:posOffset>
                </wp:positionV>
                <wp:extent cx="5800725" cy="0"/>
                <wp:effectExtent l="0" t="0" r="15875" b="25400"/>
                <wp:wrapNone/>
                <wp:docPr id="1" name="直線コネクタ 1"/>
                <wp:cNvGraphicFramePr/>
                <a:graphic xmlns:a="http://schemas.openxmlformats.org/drawingml/2006/main">
                  <a:graphicData uri="http://schemas.microsoft.com/office/word/2010/wordprocessingShape">
                    <wps:wsp>
                      <wps:cNvCnPr/>
                      <wps:spPr>
                        <a:xfrm>
                          <a:off x="0" y="0"/>
                          <a:ext cx="5800725" cy="0"/>
                        </a:xfrm>
                        <a:prstGeom prst="line">
                          <a:avLst/>
                        </a:prstGeom>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67286ED" id="直線コネクタ 1"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9pt" to="47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" strokecolor="black [3200]" strokeweight="2pt"/>
            </w:pict>
          </mc:Fallback>
        </mc:AlternateContent>
      </w:r>
    </w:p>
    <w:p w14:paraId="49607EC5" w14:textId="20D7C054" w:rsidR="00915992" w:rsidRPr="00683A49" w:rsidRDefault="00165871" w:rsidP="00683A49">
      <w:pPr>
        <w:widowControl/>
        <w:ind w:leftChars="200" w:left="630" w:hangingChars="100" w:hanging="21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１</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末梢気腔内に</w:t>
      </w:r>
      <w:r w:rsidR="00915992" w:rsidRPr="00683A49">
        <w:rPr>
          <w:rFonts w:ascii="ＭＳ Ｐゴシック" w:eastAsia="ＭＳ Ｐゴシック" w:hAnsi="ＭＳ Ｐゴシック"/>
          <w:szCs w:val="21"/>
        </w:rPr>
        <w:t>0.2 microns</w:t>
      </w:r>
      <w:r w:rsidR="00915992" w:rsidRPr="00683A49">
        <w:rPr>
          <w:rFonts w:ascii="ＭＳ Ｐゴシック" w:eastAsia="ＭＳ Ｐゴシック" w:hAnsi="ＭＳ Ｐゴシック" w:hint="eastAsia"/>
          <w:bCs/>
          <w:szCs w:val="21"/>
        </w:rPr>
        <w:t>大の</w:t>
      </w:r>
      <w:r w:rsidR="004C46C9" w:rsidRPr="00683A49">
        <w:rPr>
          <w:rFonts w:ascii="ＭＳ Ｐゴシック" w:eastAsia="ＭＳ Ｐゴシック" w:hAnsi="ＭＳ Ｐゴシック" w:hint="eastAsia"/>
          <w:bCs/>
          <w:szCs w:val="21"/>
        </w:rPr>
        <w:t>弱好酸性細顆</w:t>
      </w:r>
      <w:r w:rsidR="00915992" w:rsidRPr="00683A49">
        <w:rPr>
          <w:rFonts w:ascii="ＭＳ Ｐゴシック" w:eastAsia="ＭＳ Ｐゴシック" w:hAnsi="ＭＳ Ｐゴシック" w:hint="eastAsia"/>
          <w:bCs/>
          <w:szCs w:val="21"/>
        </w:rPr>
        <w:t>粒状物質が充満する。細顆粒状物質に数十</w:t>
      </w:r>
      <w:r w:rsidR="00915992" w:rsidRPr="00683A49">
        <w:rPr>
          <w:rFonts w:ascii="ＭＳ Ｐゴシック" w:eastAsia="ＭＳ Ｐゴシック" w:hAnsi="ＭＳ Ｐゴシック"/>
          <w:szCs w:val="21"/>
        </w:rPr>
        <w:t>microns</w:t>
      </w:r>
      <w:r w:rsidR="00915992" w:rsidRPr="00683A49">
        <w:rPr>
          <w:rFonts w:ascii="ＭＳ Ｐゴシック" w:eastAsia="ＭＳ Ｐゴシック" w:hAnsi="ＭＳ Ｐゴシック" w:hint="eastAsia"/>
          <w:bCs/>
          <w:szCs w:val="21"/>
        </w:rPr>
        <w:t>大の好酸性顆粒状物質が混在する。数</w:t>
      </w:r>
      <w:r w:rsidR="00915992" w:rsidRPr="00683A49">
        <w:rPr>
          <w:rFonts w:ascii="ＭＳ Ｐゴシック" w:eastAsia="ＭＳ Ｐゴシック" w:hAnsi="ＭＳ Ｐゴシック"/>
          <w:szCs w:val="21"/>
        </w:rPr>
        <w:t>microns</w:t>
      </w:r>
      <w:r w:rsidR="00915992" w:rsidRPr="00683A49">
        <w:rPr>
          <w:rFonts w:ascii="ＭＳ Ｐゴシック" w:eastAsia="ＭＳ Ｐゴシック" w:hAnsi="ＭＳ Ｐゴシック" w:hint="eastAsia"/>
          <w:bCs/>
          <w:szCs w:val="21"/>
        </w:rPr>
        <w:t>大の</w:t>
      </w:r>
      <w:r w:rsidR="00915992" w:rsidRPr="00683A49">
        <w:rPr>
          <w:rFonts w:ascii="ＭＳ Ｐゴシック" w:eastAsia="ＭＳ Ｐゴシック" w:hAnsi="ＭＳ Ｐゴシック"/>
          <w:szCs w:val="21"/>
        </w:rPr>
        <w:t xml:space="preserve">lipid clefts </w:t>
      </w:r>
      <w:r w:rsidR="00915992" w:rsidRPr="00683A49">
        <w:rPr>
          <w:rFonts w:ascii="ＭＳ Ｐゴシック" w:eastAsia="ＭＳ Ｐゴシック" w:hAnsi="ＭＳ Ｐゴシック" w:hint="eastAsia"/>
          <w:bCs/>
          <w:szCs w:val="21"/>
        </w:rPr>
        <w:t>が混在する</w:t>
      </w:r>
    </w:p>
    <w:p w14:paraId="15EC221D" w14:textId="67205C02"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２</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末梢気腔内の細顆粒状物質は</w:t>
      </w:r>
      <w:r w:rsidR="00915992" w:rsidRPr="00683A49">
        <w:rPr>
          <w:rFonts w:ascii="ＭＳ Ｐゴシック" w:eastAsia="ＭＳ Ｐゴシック" w:hAnsi="ＭＳ Ｐゴシック"/>
          <w:szCs w:val="21"/>
        </w:rPr>
        <w:t xml:space="preserve">PAS </w:t>
      </w:r>
      <w:r w:rsidR="00915992" w:rsidRPr="00683A49">
        <w:rPr>
          <w:rFonts w:ascii="ＭＳ Ｐゴシック" w:eastAsia="ＭＳ Ｐゴシック" w:hAnsi="ＭＳ Ｐゴシック" w:hint="eastAsia"/>
          <w:bCs/>
          <w:szCs w:val="21"/>
        </w:rPr>
        <w:t>染色で陽性所見を示す。</w:t>
      </w:r>
    </w:p>
    <w:p w14:paraId="4E911AE4" w14:textId="15C90321" w:rsidR="00AD4F74" w:rsidRDefault="00165871" w:rsidP="00683A49">
      <w:pPr>
        <w:pStyle w:val="a5"/>
        <w:widowControl/>
        <w:ind w:leftChars="0" w:left="426"/>
        <w:jc w:val="left"/>
        <w:rPr>
          <w:rFonts w:ascii="ＭＳ Ｐゴシック" w:eastAsia="ＭＳ Ｐゴシック" w:hAnsi="ＭＳ Ｐゴシック"/>
          <w:bCs/>
          <w:szCs w:val="21"/>
        </w:rPr>
      </w:pPr>
      <w:r>
        <w:rPr>
          <w:rFonts w:ascii="ＭＳ Ｐゴシック" w:eastAsia="ＭＳ Ｐゴシック" w:hAnsi="ＭＳ Ｐゴシック" w:hint="eastAsia"/>
          <w:bCs/>
          <w:szCs w:val="21"/>
        </w:rPr>
        <w:t>(３)</w:t>
      </w:r>
      <w:r w:rsidR="00915992" w:rsidRPr="00F4362B">
        <w:rPr>
          <w:rFonts w:ascii="ＭＳ Ｐゴシック" w:eastAsia="ＭＳ Ｐゴシック" w:hAnsi="ＭＳ Ｐゴシック"/>
          <w:bCs/>
          <w:szCs w:val="21"/>
        </w:rPr>
        <w:t>末梢気腔内の細顆粒状物質は免疫染色で</w:t>
      </w:r>
      <w:r w:rsidR="00915992" w:rsidRPr="00F4362B">
        <w:rPr>
          <w:rFonts w:ascii="ＭＳ Ｐゴシック" w:eastAsia="ＭＳ Ｐゴシック" w:hAnsi="ＭＳ Ｐゴシック"/>
          <w:szCs w:val="21"/>
        </w:rPr>
        <w:t xml:space="preserve">Surfactant </w:t>
      </w:r>
      <w:proofErr w:type="spellStart"/>
      <w:r w:rsidR="00915992" w:rsidRPr="00F4362B">
        <w:rPr>
          <w:rFonts w:ascii="ＭＳ Ｐゴシック" w:eastAsia="ＭＳ Ｐゴシック" w:hAnsi="ＭＳ Ｐゴシック"/>
          <w:szCs w:val="21"/>
        </w:rPr>
        <w:t>apoprotein</w:t>
      </w:r>
      <w:proofErr w:type="spellEnd"/>
      <w:r w:rsidR="00915992" w:rsidRPr="00F4362B">
        <w:rPr>
          <w:rFonts w:ascii="ＭＳ Ｐゴシック" w:eastAsia="ＭＳ Ｐゴシック" w:hAnsi="ＭＳ Ｐゴシック"/>
          <w:szCs w:val="21"/>
        </w:rPr>
        <w:t xml:space="preserve"> A </w:t>
      </w:r>
      <w:r w:rsidR="009245D0">
        <w:rPr>
          <w:rFonts w:ascii="ＭＳ Ｐゴシック" w:eastAsia="ＭＳ Ｐゴシック" w:hAnsi="ＭＳ Ｐゴシック"/>
          <w:szCs w:val="21"/>
        </w:rPr>
        <w:t>（</w:t>
      </w:r>
      <w:r w:rsidR="00915992" w:rsidRPr="00F4362B">
        <w:rPr>
          <w:rFonts w:ascii="ＭＳ Ｐゴシック" w:eastAsia="ＭＳ Ｐゴシック" w:hAnsi="ＭＳ Ｐゴシック"/>
          <w:szCs w:val="21"/>
        </w:rPr>
        <w:t>S</w:t>
      </w:r>
      <w:r w:rsidR="00A909BB">
        <w:rPr>
          <w:rFonts w:ascii="ＭＳ Ｐゴシック" w:eastAsia="ＭＳ Ｐゴシック" w:hAnsi="ＭＳ Ｐゴシック"/>
          <w:szCs w:val="21"/>
        </w:rPr>
        <w:t>P-</w:t>
      </w:r>
      <w:r w:rsidR="00915992" w:rsidRPr="00F4362B">
        <w:rPr>
          <w:rFonts w:ascii="ＭＳ Ｐゴシック" w:eastAsia="ＭＳ Ｐゴシック" w:hAnsi="ＭＳ Ｐゴシック"/>
          <w:szCs w:val="21"/>
        </w:rPr>
        <w:t>A</w:t>
      </w:r>
      <w:r w:rsidR="009245D0">
        <w:rPr>
          <w:rFonts w:ascii="ＭＳ Ｐゴシック" w:eastAsia="ＭＳ Ｐゴシック" w:hAnsi="ＭＳ Ｐゴシック"/>
          <w:szCs w:val="21"/>
        </w:rPr>
        <w:t>）</w:t>
      </w:r>
      <w:r w:rsidR="00915992" w:rsidRPr="00F4362B">
        <w:rPr>
          <w:rFonts w:ascii="ＭＳ Ｐゴシック" w:eastAsia="ＭＳ Ｐゴシック" w:hAnsi="ＭＳ Ｐゴシック"/>
          <w:bCs/>
          <w:szCs w:val="21"/>
        </w:rPr>
        <w:t>に陽性所見を示す。</w:t>
      </w:r>
      <w:r w:rsidR="00A0459B">
        <w:rPr>
          <w:rFonts w:ascii="ＭＳ Ｐゴシック" w:eastAsia="ＭＳ Ｐゴシック" w:hAnsi="ＭＳ Ｐゴシック" w:hint="eastAsia"/>
          <w:bCs/>
          <w:szCs w:val="21"/>
        </w:rPr>
        <w:t xml:space="preserve">　　</w:t>
      </w:r>
    </w:p>
    <w:p w14:paraId="385457CD" w14:textId="77777777" w:rsidR="00AD4F74" w:rsidRPr="00165871" w:rsidRDefault="00AD4F74" w:rsidP="00AD4F74">
      <w:pPr>
        <w:widowControl/>
        <w:jc w:val="left"/>
        <w:rPr>
          <w:rFonts w:ascii="ＭＳ Ｐゴシック" w:eastAsia="ＭＳ Ｐゴシック" w:hAnsi="ＭＳ Ｐゴシック"/>
          <w:szCs w:val="21"/>
        </w:rPr>
      </w:pPr>
    </w:p>
    <w:p w14:paraId="3F3EF586" w14:textId="547B34EE" w:rsidR="00A0459B" w:rsidRPr="00F04348" w:rsidRDefault="00915992" w:rsidP="00F04348">
      <w:pPr>
        <w:widowControl/>
        <w:ind w:firstLineChars="200" w:firstLine="420"/>
        <w:jc w:val="left"/>
        <w:rPr>
          <w:rFonts w:ascii="ＭＳ Ｐゴシック" w:eastAsia="ＭＳ Ｐゴシック" w:hAnsi="ＭＳ Ｐゴシック"/>
          <w:bCs/>
          <w:szCs w:val="21"/>
        </w:rPr>
      </w:pPr>
      <w:r w:rsidRPr="00AD4F74">
        <w:rPr>
          <w:rFonts w:ascii="ＭＳ Ｐゴシック" w:eastAsia="ＭＳ Ｐゴシック" w:hAnsi="ＭＳ Ｐゴシック"/>
          <w:szCs w:val="21"/>
        </w:rPr>
        <w:t xml:space="preserve">PAP </w:t>
      </w:r>
      <w:r w:rsidRPr="00F04348">
        <w:rPr>
          <w:rFonts w:ascii="ＭＳ Ｐゴシック" w:eastAsia="ＭＳ Ｐゴシック" w:hAnsi="ＭＳ Ｐゴシック" w:hint="eastAsia"/>
          <w:bCs/>
          <w:szCs w:val="21"/>
        </w:rPr>
        <w:t>に伴うことがある所見</w:t>
      </w:r>
      <w:r w:rsidR="00B60807" w:rsidRPr="00404E33">
        <w:rPr>
          <w:rFonts w:ascii="ＭＳ Ｐゴシック" w:eastAsia="ＭＳ Ｐゴシック" w:hAnsi="ＭＳ Ｐゴシック" w:hint="eastAsia"/>
          <w:bCs/>
          <w:szCs w:val="21"/>
        </w:rPr>
        <w:t>：</w:t>
      </w:r>
    </w:p>
    <w:p w14:paraId="60598057" w14:textId="0CAEBFFC"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４</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末梢気腔内に大型泡沫細胞が集積する。細胞質の崩壊過程を示す泡沫細胞を含む。</w:t>
      </w:r>
    </w:p>
    <w:p w14:paraId="649D6DB5" w14:textId="31B7FC86"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５</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肺胞領域の間質にリンパ球系細胞浸潤を見る。多くは軽度まで。</w:t>
      </w:r>
    </w:p>
    <w:p w14:paraId="0686AC5F" w14:textId="1A0D31C0"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６</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間質性線維化病変が存在することがある。稀に線維化病変が著明な症例がある。</w:t>
      </w:r>
    </w:p>
    <w:p w14:paraId="778F7666" w14:textId="77777777" w:rsidR="00915992" w:rsidRPr="00F4362B" w:rsidRDefault="00915992" w:rsidP="00915992">
      <w:pPr>
        <w:widowControl/>
        <w:jc w:val="left"/>
        <w:rPr>
          <w:rFonts w:ascii="ＭＳ Ｐゴシック" w:eastAsia="ＭＳ Ｐゴシック" w:hAnsi="ＭＳ Ｐゴシック"/>
          <w:szCs w:val="21"/>
        </w:rPr>
      </w:pPr>
    </w:p>
    <w:p w14:paraId="55BE289B" w14:textId="77777777" w:rsidR="00915992" w:rsidRPr="00F4362B" w:rsidRDefault="00915992" w:rsidP="00915992">
      <w:pPr>
        <w:widowControl/>
        <w:ind w:firstLine="420"/>
        <w:jc w:val="left"/>
        <w:rPr>
          <w:rFonts w:ascii="ＭＳ Ｐゴシック" w:eastAsia="ＭＳ Ｐゴシック" w:hAnsi="ＭＳ Ｐゴシック"/>
          <w:bCs/>
          <w:szCs w:val="21"/>
        </w:rPr>
      </w:pPr>
      <w:r w:rsidRPr="00F4362B">
        <w:rPr>
          <w:rFonts w:ascii="ＭＳ Ｐゴシック" w:eastAsia="ＭＳ Ｐゴシック" w:hAnsi="ＭＳ Ｐゴシック"/>
          <w:szCs w:val="21"/>
        </w:rPr>
        <w:t xml:space="preserve">PAP </w:t>
      </w:r>
      <w:r w:rsidRPr="00F4362B">
        <w:rPr>
          <w:rFonts w:ascii="ＭＳ Ｐゴシック" w:eastAsia="ＭＳ Ｐゴシック" w:hAnsi="ＭＳ Ｐゴシック"/>
          <w:bCs/>
          <w:szCs w:val="21"/>
        </w:rPr>
        <w:t>の肺病変自体では陰性の所見（他疾患を鑑別すべき所見）：</w:t>
      </w:r>
    </w:p>
    <w:p w14:paraId="7B289E64" w14:textId="7358027C"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１</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腫瘍性病変</w:t>
      </w:r>
    </w:p>
    <w:p w14:paraId="60516B98" w14:textId="76DD60EA"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２</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肉芽腫性病変</w:t>
      </w:r>
    </w:p>
    <w:p w14:paraId="2E999D6E" w14:textId="062433D7"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３</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好中球あるいは好酸球の浸潤</w:t>
      </w:r>
    </w:p>
    <w:p w14:paraId="56395E6D" w14:textId="010816E6" w:rsidR="00915992" w:rsidRPr="00683A49" w:rsidRDefault="00165871" w:rsidP="00683A49">
      <w:pPr>
        <w:widowControl/>
        <w:ind w:firstLineChars="200" w:firstLine="420"/>
        <w:jc w:val="left"/>
        <w:rPr>
          <w:rFonts w:ascii="ＭＳ Ｐゴシック" w:eastAsia="ＭＳ Ｐゴシック" w:hAnsi="ＭＳ Ｐゴシック"/>
          <w:bCs/>
          <w:szCs w:val="21"/>
        </w:rPr>
      </w:pPr>
      <w:r w:rsidRPr="00683A49">
        <w:rPr>
          <w:rFonts w:ascii="ＭＳ Ｐゴシック" w:eastAsia="ＭＳ Ｐゴシック" w:hAnsi="ＭＳ Ｐゴシック"/>
          <w:bCs/>
          <w:szCs w:val="21"/>
        </w:rPr>
        <w:t>(</w:t>
      </w:r>
      <w:r w:rsidRPr="00683A49">
        <w:rPr>
          <w:rFonts w:ascii="ＭＳ Ｐゴシック" w:eastAsia="ＭＳ Ｐゴシック" w:hAnsi="ＭＳ Ｐゴシック" w:hint="eastAsia"/>
          <w:bCs/>
          <w:szCs w:val="21"/>
        </w:rPr>
        <w:t>４</w:t>
      </w:r>
      <w:r w:rsidRPr="00683A49">
        <w:rPr>
          <w:rFonts w:ascii="ＭＳ Ｐゴシック" w:eastAsia="ＭＳ Ｐゴシック" w:hAnsi="ＭＳ Ｐゴシック"/>
          <w:bCs/>
          <w:szCs w:val="21"/>
        </w:rPr>
        <w:t>)</w:t>
      </w:r>
      <w:r w:rsidR="00915992" w:rsidRPr="00683A49">
        <w:rPr>
          <w:rFonts w:ascii="ＭＳ Ｐゴシック" w:eastAsia="ＭＳ Ｐゴシック" w:hAnsi="ＭＳ Ｐゴシック" w:hint="eastAsia"/>
          <w:bCs/>
          <w:szCs w:val="21"/>
        </w:rPr>
        <w:t>壊死病変</w:t>
      </w:r>
    </w:p>
    <w:p w14:paraId="71E850CA" w14:textId="77777777" w:rsidR="00915992" w:rsidRPr="00F4362B" w:rsidRDefault="00915992" w:rsidP="00915992">
      <w:pPr>
        <w:pStyle w:val="a5"/>
        <w:widowControl/>
        <w:ind w:leftChars="0" w:left="1120"/>
        <w:jc w:val="left"/>
        <w:rPr>
          <w:rFonts w:ascii="ＭＳ Ｐゴシック" w:eastAsia="ＭＳ Ｐゴシック" w:hAnsi="ＭＳ Ｐゴシック"/>
          <w:bCs/>
          <w:szCs w:val="21"/>
        </w:rPr>
      </w:pPr>
      <w:r w:rsidRPr="00F4362B">
        <w:rPr>
          <w:rFonts w:ascii="ＭＳ Ｐゴシック" w:eastAsia="ＭＳ Ｐゴシック" w:hAnsi="ＭＳ Ｐゴシック"/>
          <w:noProof/>
          <w:szCs w:val="21"/>
        </w:rPr>
        <mc:AlternateContent>
          <mc:Choice Requires="wps">
            <w:drawing>
              <wp:anchor distT="0" distB="0" distL="114300" distR="114300" simplePos="0" relativeHeight="251663360" behindDoc="0" locked="0" layoutInCell="1" allowOverlap="1" wp14:anchorId="41C3C968" wp14:editId="23591A17">
                <wp:simplePos x="0" y="0"/>
                <wp:positionH relativeFrom="column">
                  <wp:posOffset>200025</wp:posOffset>
                </wp:positionH>
                <wp:positionV relativeFrom="paragraph">
                  <wp:posOffset>114300</wp:posOffset>
                </wp:positionV>
                <wp:extent cx="5800725" cy="0"/>
                <wp:effectExtent l="0" t="0" r="15875" b="25400"/>
                <wp:wrapNone/>
                <wp:docPr id="3" name="直線コネクタ 3"/>
                <wp:cNvGraphicFramePr/>
                <a:graphic xmlns:a="http://schemas.openxmlformats.org/drawingml/2006/main">
                  <a:graphicData uri="http://schemas.microsoft.com/office/word/2010/wordprocessingShape">
                    <wps:wsp>
                      <wps:cNvCnPr/>
                      <wps:spPr>
                        <a:xfrm>
                          <a:off x="0" y="0"/>
                          <a:ext cx="5800725" cy="0"/>
                        </a:xfrm>
                        <a:prstGeom prst="line">
                          <a:avLst/>
                        </a:prstGeom>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B496946" id="直線コネクタ 3"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9pt" to="47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" strokecolor="black [3200]" strokeweight="2pt"/>
            </w:pict>
          </mc:Fallback>
        </mc:AlternateContent>
      </w:r>
    </w:p>
    <w:p w14:paraId="78704360" w14:textId="77777777" w:rsidR="00915992" w:rsidRPr="00F4362B" w:rsidRDefault="00915992" w:rsidP="00915992">
      <w:pPr>
        <w:widowControl/>
        <w:jc w:val="left"/>
        <w:rPr>
          <w:rFonts w:ascii="ＭＳ Ｐゴシック" w:eastAsia="ＭＳ Ｐゴシック" w:hAnsi="ＭＳ Ｐゴシック"/>
          <w:szCs w:val="21"/>
        </w:rPr>
      </w:pPr>
    </w:p>
    <w:p w14:paraId="05D5AC98" w14:textId="5B89C707" w:rsidR="00915992" w:rsidRPr="00F4362B" w:rsidRDefault="00D574F6" w:rsidP="0091599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915992" w:rsidRPr="00F4362B">
        <w:rPr>
          <w:rFonts w:ascii="ＭＳ Ｐゴシック" w:eastAsia="ＭＳ Ｐゴシック" w:hAnsi="ＭＳ Ｐゴシック" w:hint="eastAsia"/>
          <w:szCs w:val="21"/>
        </w:rPr>
        <w:t>鑑別診断</w:t>
      </w:r>
    </w:p>
    <w:p w14:paraId="714AFA4A" w14:textId="77777777" w:rsidR="00915992" w:rsidRPr="00F4362B" w:rsidRDefault="00915992" w:rsidP="003D343D">
      <w:pPr>
        <w:widowControl/>
        <w:ind w:firstLineChars="200" w:firstLine="42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以下の疾患を鑑別する。まれに合併する事もある。</w:t>
      </w:r>
    </w:p>
    <w:p w14:paraId="6470D620" w14:textId="15AA7599" w:rsidR="00915992" w:rsidRPr="00F4362B" w:rsidRDefault="00915992" w:rsidP="003D343D">
      <w:pPr>
        <w:widowControl/>
        <w:ind w:leftChars="100" w:left="21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ニューモシスチス肺炎、リポイド肺炎、ARDS、急性間質性肺炎、薬剤性肺炎、肺胞出血、細気管支肺胞上皮癌、器質化肺炎、サルコイドーシス、放射線肺炎、過敏性肺炎、肺水腫、吸引性肺炎</w:t>
      </w:r>
      <w:r w:rsidR="00C54BA4">
        <w:rPr>
          <w:rFonts w:ascii="ＭＳ Ｐゴシック" w:eastAsia="ＭＳ Ｐゴシック" w:hAnsi="ＭＳ Ｐゴシック" w:hint="eastAsia"/>
          <w:szCs w:val="21"/>
        </w:rPr>
        <w:t>、</w:t>
      </w:r>
      <w:r w:rsidR="00C54BA4" w:rsidRPr="00843709">
        <w:rPr>
          <w:rFonts w:ascii="ＭＳ Ｐゴシック" w:eastAsia="ＭＳ Ｐゴシック" w:hAnsi="ＭＳ Ｐゴシック" w:hint="eastAsia"/>
          <w:szCs w:val="21"/>
        </w:rPr>
        <w:t>細菌性肺炎</w:t>
      </w:r>
    </w:p>
    <w:p w14:paraId="57D38388" w14:textId="77777777" w:rsidR="00915992" w:rsidRDefault="00915992" w:rsidP="00915992">
      <w:pPr>
        <w:widowControl/>
        <w:jc w:val="left"/>
        <w:rPr>
          <w:rFonts w:ascii="ＭＳ Ｐゴシック" w:eastAsia="ＭＳ Ｐゴシック" w:hAnsi="ＭＳ Ｐゴシック"/>
          <w:szCs w:val="21"/>
        </w:rPr>
      </w:pPr>
    </w:p>
    <w:p w14:paraId="1CABD4FA" w14:textId="31725D59" w:rsidR="00DD2AC0" w:rsidRPr="003F71ED" w:rsidRDefault="00DD2AC0" w:rsidP="003D343D">
      <w:pPr>
        <w:widowControl/>
        <w:ind w:leftChars="100" w:left="210" w:firstLineChars="100" w:firstLine="210"/>
        <w:jc w:val="left"/>
        <w:rPr>
          <w:rFonts w:ascii="ＭＳ Ｐゴシック" w:eastAsia="ＭＳ Ｐゴシック" w:hAnsi="ＭＳ Ｐゴシック"/>
        </w:rPr>
      </w:pPr>
      <w:r w:rsidRPr="00DC5C4D">
        <w:rPr>
          <w:rFonts w:ascii="ＭＳ Ｐゴシック" w:eastAsia="ＭＳ Ｐゴシック" w:hAnsi="ＭＳ Ｐゴシック" w:hint="eastAsia"/>
        </w:rPr>
        <w:t>骨髄異形成症候群などの血液疾患、粉塵やガスの吸入、感染症、リジン尿性蛋白不耐症、ベーチェット病等で</w:t>
      </w:r>
      <w:r w:rsidR="001A0C3C">
        <w:rPr>
          <w:rFonts w:ascii="ＭＳ Ｐゴシック" w:eastAsia="ＭＳ Ｐゴシック" w:hAnsi="ＭＳ Ｐゴシック" w:hint="eastAsia"/>
        </w:rPr>
        <w:t>は</w:t>
      </w:r>
      <w:r w:rsidR="001A0C3C" w:rsidRPr="00DC5C4D">
        <w:rPr>
          <w:rFonts w:ascii="ＭＳ Ｐゴシック" w:eastAsia="ＭＳ Ｐゴシック" w:hAnsi="ＭＳ Ｐゴシック" w:hint="eastAsia"/>
        </w:rPr>
        <w:t>続発性PAP</w:t>
      </w:r>
      <w:r w:rsidR="003F71ED">
        <w:rPr>
          <w:rFonts w:ascii="ＭＳ Ｐゴシック" w:eastAsia="ＭＳ Ｐゴシック" w:hAnsi="ＭＳ Ｐゴシック" w:hint="eastAsia"/>
        </w:rPr>
        <w:t>を</w:t>
      </w:r>
      <w:r w:rsidRPr="00DC5C4D">
        <w:rPr>
          <w:rFonts w:ascii="ＭＳ Ｐゴシック" w:eastAsia="ＭＳ Ｐゴシック" w:hAnsi="ＭＳ Ｐゴシック" w:hint="eastAsia"/>
        </w:rPr>
        <w:t>認める</w:t>
      </w:r>
      <w:r w:rsidR="001A0C3C">
        <w:rPr>
          <w:rFonts w:ascii="ＭＳ Ｐゴシック" w:eastAsia="ＭＳ Ｐゴシック" w:hAnsi="ＭＳ Ｐゴシック" w:hint="eastAsia"/>
        </w:rPr>
        <w:t>事がある。</w:t>
      </w:r>
      <w:r w:rsidR="001A0C3C" w:rsidRPr="001A0C3C">
        <w:rPr>
          <w:rFonts w:ascii="ＭＳ Ｐゴシック" w:eastAsia="ＭＳ Ｐゴシック" w:hAnsi="ＭＳ Ｐゴシック" w:hint="eastAsia"/>
        </w:rPr>
        <w:t>自己免疫性と続発性との鑑別のために必ず抗GM-CSF自己抗体の測定をすべきである。</w:t>
      </w:r>
    </w:p>
    <w:p w14:paraId="6869E68C" w14:textId="77777777" w:rsidR="00915992" w:rsidRPr="00F4362B" w:rsidRDefault="00915992" w:rsidP="00915992">
      <w:pPr>
        <w:widowControl/>
        <w:jc w:val="left"/>
        <w:rPr>
          <w:rFonts w:ascii="ＭＳ Ｐゴシック" w:eastAsia="ＭＳ Ｐゴシック" w:hAnsi="ＭＳ Ｐゴシック"/>
          <w:szCs w:val="21"/>
        </w:rPr>
      </w:pPr>
      <w:r w:rsidRPr="00F4362B">
        <w:rPr>
          <w:rFonts w:ascii="ＭＳ Ｐゴシック" w:eastAsia="ＭＳ Ｐゴシック" w:hAnsi="ＭＳ Ｐゴシック"/>
          <w:szCs w:val="21"/>
        </w:rPr>
        <w:br w:type="page"/>
      </w:r>
    </w:p>
    <w:p w14:paraId="426B6751" w14:textId="5A3EF5BF" w:rsidR="00915992" w:rsidRPr="00F4362B" w:rsidRDefault="00F4362B" w:rsidP="0091599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w:t>
      </w:r>
      <w:r w:rsidR="00915992" w:rsidRPr="00F4362B">
        <w:rPr>
          <w:rFonts w:ascii="ＭＳ Ｐゴシック" w:eastAsia="ＭＳ Ｐゴシック" w:hAnsi="ＭＳ Ｐゴシック" w:hint="eastAsia"/>
          <w:szCs w:val="21"/>
        </w:rPr>
        <w:t>診断</w:t>
      </w:r>
      <w:r>
        <w:rPr>
          <w:rFonts w:ascii="ＭＳ Ｐゴシック" w:eastAsia="ＭＳ Ｐゴシック" w:hAnsi="ＭＳ Ｐゴシック" w:hint="eastAsia"/>
          <w:szCs w:val="21"/>
        </w:rPr>
        <w:t>の</w:t>
      </w:r>
      <w:r w:rsidR="003F71ED">
        <w:rPr>
          <w:rFonts w:ascii="ＭＳ Ｐゴシック" w:eastAsia="ＭＳ Ｐゴシック" w:hAnsi="ＭＳ Ｐゴシック" w:hint="eastAsia"/>
          <w:szCs w:val="21"/>
        </w:rPr>
        <w:t>流れ</w:t>
      </w:r>
      <w:r>
        <w:rPr>
          <w:rFonts w:ascii="ＭＳ Ｐゴシック" w:eastAsia="ＭＳ Ｐゴシック" w:hAnsi="ＭＳ Ｐゴシック" w:hint="eastAsia"/>
          <w:szCs w:val="21"/>
        </w:rPr>
        <w:t>＞</w:t>
      </w:r>
    </w:p>
    <w:p w14:paraId="41BE8983" w14:textId="17381B9F" w:rsidR="00915992" w:rsidRDefault="003F71ED" w:rsidP="0091599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以下の表の基準で</w:t>
      </w:r>
      <w:r>
        <w:rPr>
          <w:rFonts w:ascii="ＭＳ Ｐゴシック" w:eastAsia="ＭＳ Ｐゴシック" w:hAnsi="ＭＳ Ｐゴシック"/>
          <w:szCs w:val="21"/>
        </w:rPr>
        <w:t>PAP</w:t>
      </w:r>
      <w:r>
        <w:rPr>
          <w:rFonts w:ascii="ＭＳ Ｐゴシック" w:eastAsia="ＭＳ Ｐゴシック" w:hAnsi="ＭＳ Ｐゴシック" w:hint="eastAsia"/>
          <w:szCs w:val="21"/>
        </w:rPr>
        <w:t>の診断をまず行い、次に図に示すアルゴリズムに従い</w:t>
      </w:r>
      <w:r>
        <w:rPr>
          <w:rFonts w:ascii="ＭＳ Ｐゴシック" w:eastAsia="ＭＳ Ｐゴシック" w:hAnsi="ＭＳ Ｐゴシック"/>
          <w:szCs w:val="21"/>
        </w:rPr>
        <w:t>PAP</w:t>
      </w:r>
      <w:r>
        <w:rPr>
          <w:rFonts w:ascii="ＭＳ Ｐゴシック" w:eastAsia="ＭＳ Ｐゴシック" w:hAnsi="ＭＳ Ｐゴシック" w:hint="eastAsia"/>
          <w:szCs w:val="21"/>
        </w:rPr>
        <w:t>の分類診断を行う。</w:t>
      </w:r>
    </w:p>
    <w:p w14:paraId="30964EC1" w14:textId="77777777" w:rsidR="00777FE6" w:rsidRDefault="00777FE6" w:rsidP="00915992">
      <w:pPr>
        <w:widowControl/>
        <w:jc w:val="left"/>
        <w:rPr>
          <w:rFonts w:ascii="ＭＳ Ｐゴシック" w:eastAsia="ＭＳ Ｐゴシック" w:hAnsi="ＭＳ Ｐゴシック"/>
          <w:szCs w:val="21"/>
        </w:rPr>
      </w:pPr>
    </w:p>
    <w:p w14:paraId="11580F11" w14:textId="5BDA168E" w:rsidR="00777FE6" w:rsidRPr="00F4362B" w:rsidRDefault="00777FE6" w:rsidP="00915992">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表　</w:t>
      </w:r>
      <w:r>
        <w:rPr>
          <w:rFonts w:ascii="ＭＳ Ｐゴシック" w:eastAsia="ＭＳ Ｐゴシック" w:hAnsi="ＭＳ Ｐゴシック"/>
          <w:szCs w:val="21"/>
        </w:rPr>
        <w:t>PAP</w:t>
      </w:r>
      <w:r>
        <w:rPr>
          <w:rFonts w:ascii="ＭＳ Ｐゴシック" w:eastAsia="ＭＳ Ｐゴシック" w:hAnsi="ＭＳ Ｐゴシック" w:hint="eastAsia"/>
          <w:szCs w:val="21"/>
        </w:rPr>
        <w:t>の診断基準</w:t>
      </w:r>
    </w:p>
    <w:p w14:paraId="45AE3BB5" w14:textId="77777777" w:rsidR="00915992" w:rsidRPr="00F4362B" w:rsidRDefault="00915992" w:rsidP="00915992">
      <w:pPr>
        <w:widowControl/>
        <w:jc w:val="left"/>
        <w:rPr>
          <w:rFonts w:ascii="ＭＳ Ｐゴシック" w:eastAsia="ＭＳ Ｐゴシック" w:hAnsi="ＭＳ Ｐゴシック"/>
          <w:szCs w:val="21"/>
        </w:rPr>
      </w:pPr>
      <w:r w:rsidRPr="00F4362B">
        <w:rPr>
          <w:rFonts w:ascii="ＭＳ Ｐゴシック" w:eastAsia="ＭＳ Ｐゴシック" w:hAnsi="ＭＳ Ｐゴシック"/>
          <w:noProof/>
          <w:szCs w:val="21"/>
        </w:rPr>
        <mc:AlternateContent>
          <mc:Choice Requires="wps">
            <w:drawing>
              <wp:anchor distT="0" distB="0" distL="114300" distR="114300" simplePos="0" relativeHeight="251664384" behindDoc="0" locked="0" layoutInCell="1" allowOverlap="1" wp14:anchorId="4F958604" wp14:editId="115FA966">
                <wp:simplePos x="0" y="0"/>
                <wp:positionH relativeFrom="column">
                  <wp:posOffset>0</wp:posOffset>
                </wp:positionH>
                <wp:positionV relativeFrom="paragraph">
                  <wp:posOffset>114300</wp:posOffset>
                </wp:positionV>
                <wp:extent cx="5800725" cy="0"/>
                <wp:effectExtent l="0" t="0" r="15875" b="25400"/>
                <wp:wrapNone/>
                <wp:docPr id="7" name="直線コネクタ 7"/>
                <wp:cNvGraphicFramePr/>
                <a:graphic xmlns:a="http://schemas.openxmlformats.org/drawingml/2006/main">
                  <a:graphicData uri="http://schemas.microsoft.com/office/word/2010/wordprocessingShape">
                    <wps:wsp>
                      <wps:cNvCnPr/>
                      <wps:spPr>
                        <a:xfrm>
                          <a:off x="0" y="0"/>
                          <a:ext cx="5800725" cy="0"/>
                        </a:xfrm>
                        <a:prstGeom prst="line">
                          <a:avLst/>
                        </a:prstGeom>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786ACD9" id="直線コネクタ 7"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pt" to="45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" strokecolor="black [3200]" strokeweight="2pt"/>
            </w:pict>
          </mc:Fallback>
        </mc:AlternateContent>
      </w:r>
    </w:p>
    <w:p w14:paraId="483575C8" w14:textId="4FA540AB" w:rsidR="00915992" w:rsidRPr="00F4362B" w:rsidRDefault="00915992" w:rsidP="00915992">
      <w:pPr>
        <w:widowControl/>
        <w:jc w:val="left"/>
        <w:rPr>
          <w:rFonts w:ascii="ＭＳ Ｐゴシック" w:eastAsia="ＭＳ Ｐゴシック" w:hAnsi="ＭＳ Ｐゴシック"/>
          <w:szCs w:val="21"/>
          <w:u w:val="single"/>
        </w:rPr>
      </w:pPr>
      <w:r w:rsidRPr="00F4362B">
        <w:rPr>
          <w:rFonts w:ascii="ＭＳ Ｐゴシック" w:eastAsia="ＭＳ Ｐゴシック" w:hAnsi="ＭＳ Ｐゴシック" w:hint="eastAsia"/>
          <w:szCs w:val="21"/>
          <w:u w:val="single"/>
        </w:rPr>
        <w:t>原則、以下の</w:t>
      </w:r>
      <w:r w:rsidR="00165871">
        <w:rPr>
          <w:rFonts w:ascii="ＭＳ Ｐゴシック" w:eastAsia="ＭＳ Ｐゴシック" w:hAnsi="ＭＳ Ｐゴシック" w:hint="eastAsia"/>
          <w:szCs w:val="21"/>
          <w:u w:val="single"/>
        </w:rPr>
        <w:t>２</w:t>
      </w:r>
      <w:r w:rsidRPr="00F4362B">
        <w:rPr>
          <w:rFonts w:ascii="ＭＳ Ｐゴシック" w:eastAsia="ＭＳ Ｐゴシック" w:hAnsi="ＭＳ Ｐゴシック" w:hint="eastAsia"/>
          <w:szCs w:val="21"/>
          <w:u w:val="single"/>
        </w:rPr>
        <w:t>項目を満たすこと</w:t>
      </w:r>
    </w:p>
    <w:p w14:paraId="45F44A21" w14:textId="11AEB3E5" w:rsidR="00915992" w:rsidRPr="00683A49" w:rsidRDefault="00165871" w:rsidP="00683A49">
      <w:pPr>
        <w:widowControl/>
        <w:jc w:val="left"/>
        <w:rPr>
          <w:rFonts w:ascii="ＭＳ Ｐゴシック" w:eastAsia="ＭＳ Ｐゴシック" w:hAnsi="ＭＳ Ｐゴシック"/>
          <w:szCs w:val="21"/>
        </w:rPr>
      </w:pPr>
      <w:r w:rsidRPr="00683A49">
        <w:rPr>
          <w:rFonts w:ascii="ＭＳ Ｐゴシック" w:eastAsia="ＭＳ Ｐゴシック" w:hAnsi="ＭＳ Ｐゴシック" w:hint="eastAsia"/>
          <w:szCs w:val="21"/>
        </w:rPr>
        <w:t>１．</w:t>
      </w:r>
      <w:r w:rsidR="00915992" w:rsidRPr="00683A49">
        <w:rPr>
          <w:rFonts w:ascii="ＭＳ Ｐゴシック" w:eastAsia="ＭＳ Ｐゴシック" w:hAnsi="ＭＳ Ｐゴシック" w:hint="eastAsia"/>
          <w:szCs w:val="21"/>
        </w:rPr>
        <w:t>画像所見：胸部</w:t>
      </w:r>
      <w:r w:rsidR="00915992" w:rsidRPr="00683A49">
        <w:rPr>
          <w:rFonts w:ascii="ＭＳ Ｐゴシック" w:eastAsia="ＭＳ Ｐゴシック" w:hAnsi="ＭＳ Ｐゴシック"/>
          <w:szCs w:val="21"/>
        </w:rPr>
        <w:t>CT</w:t>
      </w:r>
      <w:r w:rsidR="00915992" w:rsidRPr="00683A49">
        <w:rPr>
          <w:rFonts w:ascii="ＭＳ Ｐゴシック" w:eastAsia="ＭＳ Ｐゴシック" w:hAnsi="ＭＳ Ｐゴシック" w:hint="eastAsia"/>
          <w:szCs w:val="21"/>
        </w:rPr>
        <w:t>（原則、高分解能</w:t>
      </w:r>
      <w:r w:rsidR="00915992" w:rsidRPr="00683A49">
        <w:rPr>
          <w:rFonts w:ascii="ＭＳ Ｐゴシック" w:eastAsia="ＭＳ Ｐゴシック" w:hAnsi="ＭＳ Ｐゴシック"/>
          <w:szCs w:val="21"/>
        </w:rPr>
        <w:t>CT</w:t>
      </w:r>
      <w:r w:rsidR="00915992" w:rsidRPr="00683A49">
        <w:rPr>
          <w:rFonts w:ascii="ＭＳ Ｐゴシック" w:eastAsia="ＭＳ Ｐゴシック" w:hAnsi="ＭＳ Ｐゴシック" w:hint="eastAsia"/>
          <w:szCs w:val="21"/>
        </w:rPr>
        <w:t>）撮影で</w:t>
      </w:r>
      <w:r w:rsidRPr="00683A49">
        <w:rPr>
          <w:rFonts w:ascii="ＭＳ Ｐゴシック" w:eastAsia="ＭＳ Ｐゴシック" w:hAnsi="ＭＳ Ｐゴシック" w:hint="eastAsia"/>
          <w:szCs w:val="21"/>
        </w:rPr>
        <w:t>、</w:t>
      </w:r>
      <w:r w:rsidR="00915992" w:rsidRPr="00683A49">
        <w:rPr>
          <w:rFonts w:ascii="ＭＳ Ｐゴシック" w:eastAsia="ＭＳ Ｐゴシック" w:hAnsi="ＭＳ Ｐゴシック" w:hint="eastAsia"/>
          <w:szCs w:val="21"/>
        </w:rPr>
        <w:t>肺胞蛋白症を支持する所見を有する。</w:t>
      </w:r>
    </w:p>
    <w:p w14:paraId="47CCB0F9" w14:textId="76380E83" w:rsidR="00915992" w:rsidRPr="00683A49" w:rsidRDefault="00165871" w:rsidP="00683A49">
      <w:pPr>
        <w:widowControl/>
        <w:jc w:val="left"/>
        <w:rPr>
          <w:rFonts w:ascii="ＭＳ Ｐゴシック" w:eastAsia="ＭＳ Ｐゴシック" w:hAnsi="ＭＳ Ｐゴシック"/>
          <w:szCs w:val="21"/>
        </w:rPr>
      </w:pPr>
      <w:r w:rsidRPr="00683A49">
        <w:rPr>
          <w:rFonts w:ascii="ＭＳ Ｐゴシック" w:eastAsia="ＭＳ Ｐゴシック" w:hAnsi="ＭＳ Ｐゴシック" w:hint="eastAsia"/>
          <w:szCs w:val="21"/>
        </w:rPr>
        <w:t>２．</w:t>
      </w:r>
      <w:r w:rsidR="00915992" w:rsidRPr="00683A49">
        <w:rPr>
          <w:rFonts w:ascii="ＭＳ Ｐゴシック" w:eastAsia="ＭＳ Ｐゴシック" w:hAnsi="ＭＳ Ｐゴシック" w:hint="eastAsia"/>
          <w:szCs w:val="21"/>
        </w:rPr>
        <w:t>病理・細胞学的所見：下の</w:t>
      </w:r>
      <w:r w:rsidR="00915992" w:rsidRPr="00683A49">
        <w:rPr>
          <w:rFonts w:ascii="ＭＳ Ｐゴシック" w:eastAsia="ＭＳ Ｐゴシック" w:hAnsi="ＭＳ Ｐゴシック"/>
          <w:szCs w:val="21"/>
        </w:rPr>
        <w:t>a</w:t>
      </w:r>
      <w:r w:rsidR="00915992" w:rsidRPr="00683A49">
        <w:rPr>
          <w:rFonts w:ascii="ＭＳ Ｐゴシック" w:eastAsia="ＭＳ Ｐゴシック" w:hAnsi="ＭＳ Ｐゴシック" w:hint="eastAsia"/>
          <w:szCs w:val="21"/>
        </w:rPr>
        <w:t>項</w:t>
      </w:r>
      <w:r w:rsidR="0011134D">
        <w:rPr>
          <w:rFonts w:ascii="ＭＳ Ｐゴシック" w:eastAsia="ＭＳ Ｐゴシック" w:hAnsi="ＭＳ Ｐゴシック" w:hint="eastAsia"/>
          <w:szCs w:val="21"/>
        </w:rPr>
        <w:t>又は</w:t>
      </w:r>
      <w:r w:rsidR="00915992" w:rsidRPr="00683A49">
        <w:rPr>
          <w:rFonts w:ascii="ＭＳ Ｐゴシック" w:eastAsia="ＭＳ Ｐゴシック" w:hAnsi="ＭＳ Ｐゴシック"/>
          <w:szCs w:val="21"/>
        </w:rPr>
        <w:t>b</w:t>
      </w:r>
      <w:r w:rsidR="00915992" w:rsidRPr="00683A49">
        <w:rPr>
          <w:rFonts w:ascii="ＭＳ Ｐゴシック" w:eastAsia="ＭＳ Ｐゴシック" w:hAnsi="ＭＳ Ｐゴシック" w:hint="eastAsia"/>
          <w:szCs w:val="21"/>
        </w:rPr>
        <w:t>項を満たす。</w:t>
      </w:r>
    </w:p>
    <w:p w14:paraId="653B6941" w14:textId="59B2A1D0" w:rsidR="00915992" w:rsidRPr="00F4362B" w:rsidRDefault="003B044F" w:rsidP="00683A49">
      <w:pPr>
        <w:widowControl/>
        <w:ind w:leftChars="200" w:left="63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a．</w:t>
      </w:r>
      <w:r w:rsidR="00915992" w:rsidRPr="00F4362B">
        <w:rPr>
          <w:rFonts w:ascii="ＭＳ Ｐゴシック" w:eastAsia="ＭＳ Ｐゴシック" w:hAnsi="ＭＳ Ｐゴシック" w:hint="eastAsia"/>
          <w:szCs w:val="21"/>
        </w:rPr>
        <w:t>気管支肺胞洗浄（BAL）液で白濁の外観を呈し、放置すると沈殿する。光顕で</w:t>
      </w:r>
      <w:r w:rsidR="00165871">
        <w:rPr>
          <w:rFonts w:ascii="ＭＳ Ｐゴシック" w:eastAsia="ＭＳ Ｐゴシック" w:hAnsi="ＭＳ Ｐゴシック" w:hint="eastAsia"/>
          <w:szCs w:val="21"/>
        </w:rPr>
        <w:t>、</w:t>
      </w:r>
      <w:r w:rsidR="00915992" w:rsidRPr="00F4362B">
        <w:rPr>
          <w:rFonts w:ascii="ＭＳ Ｐゴシック" w:eastAsia="ＭＳ Ｐゴシック" w:hAnsi="ＭＳ Ｐゴシック" w:hint="eastAsia"/>
          <w:szCs w:val="21"/>
        </w:rPr>
        <w:t>パパニコロー染色でライトグリーンに染まる</w:t>
      </w:r>
      <w:r w:rsidR="00915992" w:rsidRPr="00651CB7">
        <w:rPr>
          <w:rFonts w:ascii="ＭＳ Ｐゴシック" w:eastAsia="ＭＳ Ｐゴシック" w:hAnsi="ＭＳ Ｐゴシック" w:hint="eastAsia"/>
          <w:szCs w:val="21"/>
        </w:rPr>
        <w:t>顆粒状の無構造物質の沈着と</w:t>
      </w:r>
      <w:r w:rsidR="00165871" w:rsidRPr="00D04D49">
        <w:rPr>
          <w:rFonts w:ascii="ＭＳ Ｐゴシック" w:eastAsia="ＭＳ Ｐゴシック" w:hAnsi="ＭＳ Ｐゴシック" w:hint="eastAsia"/>
          <w:szCs w:val="21"/>
        </w:rPr>
        <w:t>、</w:t>
      </w:r>
      <w:r w:rsidR="00915992" w:rsidRPr="00D04D49">
        <w:rPr>
          <w:rFonts w:ascii="ＭＳ Ｐゴシック" w:eastAsia="ＭＳ Ｐゴシック" w:hAnsi="ＭＳ Ｐゴシック" w:hint="eastAsia"/>
          <w:szCs w:val="21"/>
        </w:rPr>
        <w:t>泡沫状マクロファージ（</w:t>
      </w:r>
      <w:r w:rsidR="00915992" w:rsidRPr="003B044F">
        <w:rPr>
          <w:rFonts w:ascii="ＭＳ Ｐゴシック" w:eastAsia="ＭＳ Ｐゴシック" w:hAnsi="ＭＳ Ｐゴシック"/>
          <w:szCs w:val="21"/>
        </w:rPr>
        <w:t>foamy</w:t>
      </w:r>
      <w:r w:rsidR="00BE0CB1" w:rsidRPr="00651CB7">
        <w:rPr>
          <w:rFonts w:ascii="ＭＳ Ｐゴシック" w:eastAsia="ＭＳ Ｐゴシック" w:hAnsi="ＭＳ Ｐゴシック"/>
          <w:szCs w:val="21"/>
        </w:rPr>
        <w:t xml:space="preserve"> </w:t>
      </w:r>
      <w:r w:rsidR="00915992" w:rsidRPr="00651CB7">
        <w:rPr>
          <w:rFonts w:ascii="ＭＳ Ｐゴシック" w:eastAsia="ＭＳ Ｐゴシック" w:hAnsi="ＭＳ Ｐゴシック"/>
          <w:szCs w:val="21"/>
        </w:rPr>
        <w:t>macrophage）がみられる。</w:t>
      </w:r>
    </w:p>
    <w:p w14:paraId="3341DA46" w14:textId="725F7F48" w:rsidR="00915992" w:rsidRPr="00F4362B" w:rsidRDefault="003B044F" w:rsidP="00683A49">
      <w:pPr>
        <w:widowControl/>
        <w:ind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b．</w:t>
      </w:r>
      <w:r w:rsidR="00915992" w:rsidRPr="00F4362B">
        <w:rPr>
          <w:rFonts w:ascii="ＭＳ Ｐゴシック" w:eastAsia="ＭＳ Ｐゴシック" w:hAnsi="ＭＳ Ｐゴシック" w:hint="eastAsia"/>
          <w:szCs w:val="21"/>
        </w:rPr>
        <w:t>病理組織（経気管支肺生検、外科的肺生検、剖検）で肺胞蛋白症を支持する所見がみられる。</w:t>
      </w:r>
    </w:p>
    <w:p w14:paraId="005F8C58" w14:textId="77777777" w:rsidR="00915992" w:rsidRPr="00F4362B" w:rsidRDefault="00915992" w:rsidP="00915992">
      <w:pPr>
        <w:widowControl/>
        <w:jc w:val="left"/>
        <w:rPr>
          <w:rFonts w:ascii="ＭＳ Ｐゴシック" w:eastAsia="ＭＳ Ｐゴシック" w:hAnsi="ＭＳ Ｐゴシック"/>
          <w:szCs w:val="21"/>
        </w:rPr>
      </w:pPr>
      <w:r w:rsidRPr="00F4362B">
        <w:rPr>
          <w:rFonts w:ascii="ＭＳ Ｐゴシック" w:eastAsia="ＭＳ Ｐゴシック" w:hAnsi="ＭＳ Ｐゴシック"/>
          <w:noProof/>
          <w:szCs w:val="21"/>
        </w:rPr>
        <mc:AlternateContent>
          <mc:Choice Requires="wps">
            <w:drawing>
              <wp:anchor distT="0" distB="0" distL="114300" distR="114300" simplePos="0" relativeHeight="251665408" behindDoc="0" locked="0" layoutInCell="1" allowOverlap="1" wp14:anchorId="46D17DE5" wp14:editId="787EB944">
                <wp:simplePos x="0" y="0"/>
                <wp:positionH relativeFrom="column">
                  <wp:posOffset>0</wp:posOffset>
                </wp:positionH>
                <wp:positionV relativeFrom="paragraph">
                  <wp:posOffset>114300</wp:posOffset>
                </wp:positionV>
                <wp:extent cx="5800725" cy="0"/>
                <wp:effectExtent l="0" t="0" r="15875" b="25400"/>
                <wp:wrapNone/>
                <wp:docPr id="8" name="直線コネクタ 8"/>
                <wp:cNvGraphicFramePr/>
                <a:graphic xmlns:a="http://schemas.openxmlformats.org/drawingml/2006/main">
                  <a:graphicData uri="http://schemas.microsoft.com/office/word/2010/wordprocessingShape">
                    <wps:wsp>
                      <wps:cNvCnPr/>
                      <wps:spPr>
                        <a:xfrm>
                          <a:off x="0" y="0"/>
                          <a:ext cx="5800725" cy="0"/>
                        </a:xfrm>
                        <a:prstGeom prst="line">
                          <a:avLst/>
                        </a:prstGeom>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2D4775D" id="直線コネクタ 8"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pt" to="45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" strokecolor="black [3200]" strokeweight="2pt"/>
            </w:pict>
          </mc:Fallback>
        </mc:AlternateContent>
      </w:r>
    </w:p>
    <w:p w14:paraId="6260B8A5" w14:textId="4581161F" w:rsidR="00915992" w:rsidRPr="00F4362B" w:rsidRDefault="00915992" w:rsidP="003D343D">
      <w:pPr>
        <w:widowControl/>
        <w:ind w:left="420" w:hangingChars="200" w:hanging="42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注</w:t>
      </w:r>
      <w:r w:rsidR="00165871">
        <w:rPr>
          <w:rFonts w:ascii="ＭＳ Ｐゴシック" w:eastAsia="ＭＳ Ｐゴシック" w:hAnsi="ＭＳ Ｐゴシック" w:hint="eastAsia"/>
          <w:szCs w:val="21"/>
        </w:rPr>
        <w:t>１</w:t>
      </w:r>
      <w:r w:rsidRPr="00F4362B">
        <w:rPr>
          <w:rFonts w:ascii="ＭＳ Ｐゴシック" w:eastAsia="ＭＳ Ｐゴシック" w:hAnsi="ＭＳ Ｐゴシック" w:hint="eastAsia"/>
          <w:szCs w:val="21"/>
        </w:rPr>
        <w:t>）胸部高分解能</w:t>
      </w:r>
      <w:r w:rsidR="00F4362B">
        <w:rPr>
          <w:rFonts w:ascii="ＭＳ Ｐゴシック" w:eastAsia="ＭＳ Ｐゴシック" w:hAnsi="ＭＳ Ｐゴシック" w:hint="eastAsia"/>
          <w:szCs w:val="21"/>
        </w:rPr>
        <w:t>CT</w:t>
      </w:r>
      <w:r w:rsidRPr="00F4362B">
        <w:rPr>
          <w:rFonts w:ascii="ＭＳ Ｐゴシック" w:eastAsia="ＭＳ Ｐゴシック" w:hAnsi="ＭＳ Ｐゴシック" w:hint="eastAsia"/>
          <w:szCs w:val="21"/>
        </w:rPr>
        <w:t>にて、びまん性すりガラス様陰影</w:t>
      </w:r>
      <w:r w:rsidR="002834A0">
        <w:rPr>
          <w:rFonts w:ascii="ＭＳ Ｐゴシック" w:eastAsia="ＭＳ Ｐゴシック" w:hAnsi="ＭＳ Ｐゴシック" w:hint="eastAsia"/>
          <w:szCs w:val="21"/>
        </w:rPr>
        <w:t>（</w:t>
      </w:r>
      <w:r w:rsidRPr="00F4362B">
        <w:rPr>
          <w:rFonts w:ascii="ＭＳ Ｐゴシック" w:eastAsia="ＭＳ Ｐゴシック" w:hAnsi="ＭＳ Ｐゴシック" w:hint="eastAsia"/>
          <w:szCs w:val="21"/>
        </w:rPr>
        <w:t>GGO</w:t>
      </w:r>
      <w:r w:rsidR="009245D0">
        <w:rPr>
          <w:rFonts w:ascii="ＭＳ Ｐゴシック" w:eastAsia="ＭＳ Ｐゴシック" w:hAnsi="ＭＳ Ｐゴシック" w:hint="eastAsia"/>
          <w:szCs w:val="21"/>
        </w:rPr>
        <w:t>）</w:t>
      </w:r>
      <w:r w:rsidRPr="00F4362B">
        <w:rPr>
          <w:rFonts w:ascii="ＭＳ Ｐゴシック" w:eastAsia="ＭＳ Ｐゴシック" w:hAnsi="ＭＳ Ｐゴシック" w:hint="eastAsia"/>
          <w:szCs w:val="21"/>
        </w:rPr>
        <w:t>が見られる。</w:t>
      </w:r>
      <w:r w:rsidR="00F4362B">
        <w:rPr>
          <w:rFonts w:ascii="ＭＳ Ｐゴシック" w:eastAsia="ＭＳ Ｐゴシック" w:hAnsi="ＭＳ Ｐゴシック" w:hint="eastAsia"/>
          <w:szCs w:val="21"/>
        </w:rPr>
        <w:t>GGO</w:t>
      </w:r>
      <w:r w:rsidRPr="00F4362B">
        <w:rPr>
          <w:rFonts w:ascii="ＭＳ Ｐゴシック" w:eastAsia="ＭＳ Ｐゴシック" w:hAnsi="ＭＳ Ｐゴシック" w:hint="eastAsia"/>
          <w:szCs w:val="21"/>
        </w:rPr>
        <w:t>の分布は、自己免疫性肺胞蛋白症では地図状（辺縁が鮮明）であり、続発性肺胞蛋白症では均一（辺縁が不鮮明）であることが多い。上記画像所見参照。</w:t>
      </w:r>
    </w:p>
    <w:p w14:paraId="33988854" w14:textId="77777777" w:rsidR="00915992" w:rsidRPr="00F4362B" w:rsidRDefault="00915992" w:rsidP="00915992">
      <w:pPr>
        <w:widowControl/>
        <w:jc w:val="left"/>
        <w:rPr>
          <w:rFonts w:ascii="ＭＳ Ｐゴシック" w:eastAsia="ＭＳ Ｐゴシック" w:hAnsi="ＭＳ Ｐゴシック"/>
          <w:szCs w:val="21"/>
        </w:rPr>
      </w:pPr>
    </w:p>
    <w:p w14:paraId="7DB2D80D" w14:textId="53C9D583" w:rsidR="00915992" w:rsidRPr="00F4362B" w:rsidRDefault="00915992" w:rsidP="00915992">
      <w:pPr>
        <w:widowControl/>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注</w:t>
      </w:r>
      <w:r w:rsidR="00165871">
        <w:rPr>
          <w:rFonts w:ascii="ＭＳ Ｐゴシック" w:eastAsia="ＭＳ Ｐゴシック" w:hAnsi="ＭＳ Ｐゴシック" w:hint="eastAsia"/>
          <w:szCs w:val="21"/>
        </w:rPr>
        <w:t>２</w:t>
      </w:r>
      <w:r w:rsidRPr="00F4362B">
        <w:rPr>
          <w:rFonts w:ascii="ＭＳ Ｐゴシック" w:eastAsia="ＭＳ Ｐゴシック" w:hAnsi="ＭＳ Ｐゴシック" w:hint="eastAsia"/>
          <w:szCs w:val="21"/>
        </w:rPr>
        <w:t>）自己免疫性肺胞蛋白症の診断には血清中の抗GM-CSF自己抗体が陽性であることを必要とする。</w:t>
      </w:r>
    </w:p>
    <w:p w14:paraId="0AC6F3EA" w14:textId="343B4025" w:rsidR="00915992" w:rsidRPr="00F4362B" w:rsidRDefault="00915992" w:rsidP="00F04348">
      <w:pPr>
        <w:widowControl/>
        <w:ind w:leftChars="200" w:left="420"/>
        <w:jc w:val="left"/>
        <w:rPr>
          <w:rFonts w:ascii="ＭＳ Ｐゴシック" w:eastAsia="ＭＳ Ｐゴシック" w:hAnsi="ＭＳ Ｐゴシック"/>
          <w:szCs w:val="21"/>
        </w:rPr>
      </w:pPr>
      <w:r w:rsidRPr="00F4362B">
        <w:rPr>
          <w:rFonts w:ascii="ＭＳ Ｐゴシック" w:eastAsia="ＭＳ Ｐゴシック" w:hAnsi="ＭＳ Ｐゴシック" w:hint="eastAsia"/>
          <w:szCs w:val="21"/>
        </w:rPr>
        <w:t>抗</w:t>
      </w:r>
      <w:r w:rsidR="00F4362B">
        <w:rPr>
          <w:rFonts w:ascii="ＭＳ Ｐゴシック" w:eastAsia="ＭＳ Ｐゴシック" w:hAnsi="ＭＳ Ｐゴシック" w:hint="eastAsia"/>
          <w:szCs w:val="21"/>
        </w:rPr>
        <w:t>GM-CSF</w:t>
      </w:r>
      <w:r w:rsidRPr="00F4362B">
        <w:rPr>
          <w:rFonts w:ascii="ＭＳ Ｐゴシック" w:eastAsia="ＭＳ Ｐゴシック" w:hAnsi="ＭＳ Ｐゴシック" w:hint="eastAsia"/>
          <w:szCs w:val="21"/>
        </w:rPr>
        <w:t>自己抗体の測定がなされていない場合はこれまでの分類に従い特発性肺胞蛋白症と呼ぶに留める。</w:t>
      </w:r>
    </w:p>
    <w:p w14:paraId="0D880C50" w14:textId="77777777" w:rsidR="00915992" w:rsidRPr="00F4362B" w:rsidRDefault="00915992" w:rsidP="00915992">
      <w:pPr>
        <w:widowControl/>
        <w:jc w:val="left"/>
        <w:rPr>
          <w:rFonts w:ascii="ＭＳ Ｐゴシック" w:eastAsia="ＭＳ Ｐゴシック" w:hAnsi="ＭＳ Ｐゴシック"/>
          <w:szCs w:val="21"/>
          <w:u w:val="single"/>
        </w:rPr>
      </w:pPr>
    </w:p>
    <w:p w14:paraId="374D044C" w14:textId="77777777" w:rsidR="00915992" w:rsidRDefault="00915992" w:rsidP="00915992">
      <w:pPr>
        <w:widowControl/>
        <w:jc w:val="left"/>
        <w:rPr>
          <w:rFonts w:ascii="ＭＳ Ｐゴシック" w:eastAsia="ＭＳ Ｐゴシック" w:hAnsi="ＭＳ Ｐゴシック"/>
          <w:u w:val="single"/>
        </w:rPr>
      </w:pPr>
    </w:p>
    <w:p w14:paraId="7F6DD3FD" w14:textId="519D4890" w:rsidR="00915992" w:rsidRPr="00FB0516" w:rsidRDefault="00915992" w:rsidP="00915992">
      <w:pPr>
        <w:widowControl/>
        <w:jc w:val="left"/>
        <w:rPr>
          <w:rFonts w:ascii="ＭＳ Ｐゴシック" w:eastAsia="ＭＳ Ｐゴシック" w:hAnsi="ＭＳ Ｐゴシック"/>
        </w:rPr>
      </w:pPr>
      <w:r w:rsidRPr="00A519E2">
        <w:rPr>
          <w:rFonts w:ascii="ＭＳ Ｐゴシック" w:eastAsia="ＭＳ Ｐゴシック" w:hAnsi="ＭＳ Ｐゴシック" w:hint="eastAsia"/>
          <w:u w:val="single"/>
        </w:rPr>
        <w:t>肺胞蛋白症の分類診断のアルゴリズム</w:t>
      </w:r>
    </w:p>
    <w:p w14:paraId="336A86C6" w14:textId="0DCE57DF" w:rsidR="00915992" w:rsidRPr="00C934D4" w:rsidRDefault="00915992" w:rsidP="003D343D">
      <w:pPr>
        <w:widowControl/>
        <w:ind w:firstLineChars="100" w:firstLine="210"/>
        <w:jc w:val="left"/>
        <w:rPr>
          <w:rFonts w:ascii="ＭＳ Ｐゴシック" w:eastAsia="ＭＳ Ｐゴシック" w:hAnsi="ＭＳ Ｐゴシック"/>
        </w:rPr>
      </w:pPr>
      <w:r w:rsidRPr="00C934D4">
        <w:rPr>
          <w:rFonts w:ascii="ＭＳ Ｐゴシック" w:eastAsia="ＭＳ Ｐゴシック" w:hAnsi="ＭＳ Ｐゴシック" w:hint="eastAsia"/>
        </w:rPr>
        <w:t>以下のアルゴリズムに従って自己免疫性</w:t>
      </w:r>
      <w:r w:rsidRPr="00C934D4">
        <w:rPr>
          <w:rFonts w:ascii="ＭＳ Ｐゴシック" w:eastAsia="ＭＳ Ｐゴシック" w:hAnsi="ＭＳ Ｐゴシック"/>
        </w:rPr>
        <w:t>PAP</w:t>
      </w:r>
      <w:r w:rsidRPr="00C934D4">
        <w:rPr>
          <w:rFonts w:ascii="ＭＳ Ｐゴシック" w:eastAsia="ＭＳ Ｐゴシック" w:hAnsi="ＭＳ Ｐゴシック" w:hint="eastAsia"/>
        </w:rPr>
        <w:t>、続発性</w:t>
      </w:r>
      <w:r w:rsidRPr="00C934D4">
        <w:rPr>
          <w:rFonts w:ascii="ＭＳ Ｐゴシック" w:eastAsia="ＭＳ Ｐゴシック" w:hAnsi="ＭＳ Ｐゴシック"/>
        </w:rPr>
        <w:t>PAP</w:t>
      </w:r>
      <w:r w:rsidRPr="00C934D4">
        <w:rPr>
          <w:rFonts w:ascii="ＭＳ Ｐゴシック" w:eastAsia="ＭＳ Ｐゴシック" w:hAnsi="ＭＳ Ｐゴシック" w:hint="eastAsia"/>
        </w:rPr>
        <w:t>、先天性</w:t>
      </w:r>
      <w:r w:rsidRPr="00C934D4">
        <w:rPr>
          <w:rFonts w:ascii="ＭＳ Ｐゴシック" w:eastAsia="ＭＳ Ｐゴシック" w:hAnsi="ＭＳ Ｐゴシック"/>
        </w:rPr>
        <w:t>PAP</w:t>
      </w:r>
      <w:r w:rsidR="002834A0">
        <w:rPr>
          <w:rFonts w:ascii="ＭＳ Ｐゴシック" w:eastAsia="ＭＳ Ｐゴシック" w:hAnsi="ＭＳ Ｐゴシック" w:hint="eastAsia"/>
        </w:rPr>
        <w:t>（</w:t>
      </w:r>
      <w:r w:rsidR="004A3452" w:rsidRPr="00C2762A">
        <w:rPr>
          <w:rFonts w:ascii="ＭＳ Ｐゴシック" w:eastAsia="ＭＳ Ｐゴシック" w:hAnsi="ＭＳ Ｐゴシック" w:hint="eastAsia"/>
        </w:rPr>
        <w:t>遺伝子解析がなされた場合遺伝性</w:t>
      </w:r>
      <w:r w:rsidR="004A3452">
        <w:rPr>
          <w:rFonts w:ascii="ＭＳ Ｐゴシック" w:eastAsia="ＭＳ Ｐゴシック" w:hAnsi="ＭＳ Ｐゴシック" w:hint="eastAsia"/>
        </w:rPr>
        <w:t>PAPと呼び</w:t>
      </w:r>
      <w:r w:rsidR="004A3452" w:rsidRPr="006D2353">
        <w:rPr>
          <w:rFonts w:ascii="ＭＳ Ｐゴシック" w:eastAsia="ＭＳ Ｐゴシック" w:hAnsi="ＭＳ Ｐゴシック" w:hint="eastAsia"/>
        </w:rPr>
        <w:t>先天性PAP</w:t>
      </w:r>
      <w:r w:rsidR="004A3452">
        <w:rPr>
          <w:rFonts w:ascii="ＭＳ Ｐゴシック" w:eastAsia="ＭＳ Ｐゴシック" w:hAnsi="ＭＳ Ｐゴシック" w:hint="eastAsia"/>
        </w:rPr>
        <w:t>に含める</w:t>
      </w:r>
      <w:r w:rsidR="002834A0">
        <w:rPr>
          <w:rFonts w:ascii="ＭＳ Ｐゴシック" w:eastAsia="ＭＳ Ｐゴシック" w:hAnsi="ＭＳ Ｐゴシック" w:hint="eastAsia"/>
        </w:rPr>
        <w:t>）</w:t>
      </w:r>
      <w:r w:rsidRPr="00C934D4">
        <w:rPr>
          <w:rFonts w:ascii="ＭＳ Ｐゴシック" w:eastAsia="ＭＳ Ｐゴシック" w:hAnsi="ＭＳ Ｐゴシック" w:hint="eastAsia"/>
        </w:rPr>
        <w:t>、未分類</w:t>
      </w:r>
      <w:r w:rsidRPr="00C934D4">
        <w:rPr>
          <w:rFonts w:ascii="ＭＳ Ｐゴシック" w:eastAsia="ＭＳ Ｐゴシック" w:hAnsi="ＭＳ Ｐゴシック"/>
        </w:rPr>
        <w:t>PAP</w:t>
      </w:r>
      <w:r w:rsidRPr="00C934D4">
        <w:rPr>
          <w:rFonts w:ascii="ＭＳ Ｐゴシック" w:eastAsia="ＭＳ Ｐゴシック" w:hAnsi="ＭＳ Ｐゴシック" w:hint="eastAsia"/>
        </w:rPr>
        <w:t>を診断</w:t>
      </w:r>
      <w:r w:rsidR="00663930">
        <w:rPr>
          <w:rFonts w:ascii="ＭＳ Ｐゴシック" w:eastAsia="ＭＳ Ｐゴシック" w:hAnsi="ＭＳ Ｐゴシック" w:hint="eastAsia"/>
        </w:rPr>
        <w:t>し、</w:t>
      </w:r>
      <w:r w:rsidR="00663930" w:rsidRPr="00C934D4">
        <w:rPr>
          <w:rFonts w:ascii="ＭＳ Ｐゴシック" w:eastAsia="ＭＳ Ｐゴシック" w:hAnsi="ＭＳ Ｐゴシック" w:hint="eastAsia"/>
        </w:rPr>
        <w:t>自己免疫性</w:t>
      </w:r>
      <w:r w:rsidR="00663930" w:rsidRPr="00C934D4">
        <w:rPr>
          <w:rFonts w:ascii="ＭＳ Ｐゴシック" w:eastAsia="ＭＳ Ｐゴシック" w:hAnsi="ＭＳ Ｐゴシック"/>
        </w:rPr>
        <w:t>PAP</w:t>
      </w:r>
      <w:r w:rsidR="0011134D">
        <w:rPr>
          <w:rFonts w:ascii="ＭＳ Ｐゴシック" w:eastAsia="ＭＳ Ｐゴシック" w:hAnsi="ＭＳ Ｐゴシック" w:hint="eastAsia"/>
        </w:rPr>
        <w:t>及び</w:t>
      </w:r>
      <w:r w:rsidR="00663930" w:rsidRPr="00C934D4">
        <w:rPr>
          <w:rFonts w:ascii="ＭＳ Ｐゴシック" w:eastAsia="ＭＳ Ｐゴシック" w:hAnsi="ＭＳ Ｐゴシック" w:hint="eastAsia"/>
        </w:rPr>
        <w:t>先天性</w:t>
      </w:r>
      <w:r w:rsidR="00663930" w:rsidRPr="00C934D4">
        <w:rPr>
          <w:rFonts w:ascii="ＭＳ Ｐゴシック" w:eastAsia="ＭＳ Ｐゴシック" w:hAnsi="ＭＳ Ｐゴシック"/>
        </w:rPr>
        <w:t>PAP</w:t>
      </w:r>
      <w:r w:rsidR="00E157EC">
        <w:rPr>
          <w:rFonts w:ascii="ＭＳ Ｐゴシック" w:eastAsia="ＭＳ Ｐゴシック" w:hAnsi="ＭＳ Ｐゴシック" w:hint="eastAsia"/>
        </w:rPr>
        <w:t>（遺伝性</w:t>
      </w:r>
      <w:r w:rsidR="00E157EC">
        <w:rPr>
          <w:rFonts w:ascii="ＭＳ Ｐゴシック" w:eastAsia="ＭＳ Ｐゴシック" w:hAnsi="ＭＳ Ｐゴシック"/>
        </w:rPr>
        <w:t>PAP</w:t>
      </w:r>
      <w:r w:rsidR="00E157EC">
        <w:rPr>
          <w:rFonts w:ascii="ＭＳ Ｐゴシック" w:eastAsia="ＭＳ Ｐゴシック" w:hAnsi="ＭＳ Ｐゴシック" w:hint="eastAsia"/>
        </w:rPr>
        <w:t>）</w:t>
      </w:r>
      <w:r w:rsidR="00663930">
        <w:rPr>
          <w:rFonts w:ascii="ＭＳ Ｐゴシック" w:eastAsia="ＭＳ Ｐゴシック" w:hAnsi="ＭＳ Ｐゴシック" w:hint="eastAsia"/>
        </w:rPr>
        <w:t>を</w:t>
      </w:r>
      <w:r w:rsidR="0026550B">
        <w:rPr>
          <w:rFonts w:ascii="ＭＳ Ｐゴシック" w:eastAsia="ＭＳ Ｐゴシック" w:hAnsi="ＭＳ Ｐゴシック" w:hint="eastAsia"/>
        </w:rPr>
        <w:t>指定難病の</w:t>
      </w:r>
      <w:r w:rsidR="00663930">
        <w:rPr>
          <w:rFonts w:ascii="ＭＳ Ｐゴシック" w:eastAsia="ＭＳ Ｐゴシック" w:hAnsi="ＭＳ Ｐゴシック" w:hint="eastAsia"/>
        </w:rPr>
        <w:t>対象とする。</w:t>
      </w:r>
    </w:p>
    <w:p w14:paraId="1B2B97BF" w14:textId="77777777" w:rsidR="00D6310B" w:rsidRDefault="00D6310B" w:rsidP="00915992">
      <w:pPr>
        <w:widowControl/>
        <w:jc w:val="left"/>
        <w:rPr>
          <w:rFonts w:ascii="ＭＳ Ｐゴシック" w:eastAsia="ＭＳ Ｐゴシック" w:hAnsi="ＭＳ Ｐゴシック"/>
        </w:rPr>
      </w:pPr>
    </w:p>
    <w:p w14:paraId="19F5AC7C" w14:textId="77777777" w:rsidR="00FB0516" w:rsidRDefault="00FB0516" w:rsidP="00915992">
      <w:pPr>
        <w:widowControl/>
        <w:jc w:val="left"/>
        <w:rPr>
          <w:rFonts w:ascii="ＭＳ Ｐゴシック" w:eastAsia="ＭＳ Ｐゴシック" w:hAnsi="ＭＳ Ｐゴシック"/>
        </w:rPr>
      </w:pPr>
    </w:p>
    <w:p w14:paraId="00E6C14E" w14:textId="77777777" w:rsidR="00FB0516" w:rsidRDefault="00FB0516" w:rsidP="00915992">
      <w:pPr>
        <w:widowControl/>
        <w:jc w:val="left"/>
        <w:rPr>
          <w:rFonts w:ascii="ＭＳ Ｐゴシック" w:eastAsia="ＭＳ Ｐゴシック" w:hAnsi="ＭＳ Ｐゴシック"/>
        </w:rPr>
      </w:pPr>
    </w:p>
    <w:p w14:paraId="2F927FEA" w14:textId="77777777" w:rsidR="00FB0516" w:rsidRDefault="00FB0516" w:rsidP="00915992">
      <w:pPr>
        <w:widowControl/>
        <w:jc w:val="left"/>
        <w:rPr>
          <w:rFonts w:ascii="ＭＳ Ｐゴシック" w:eastAsia="ＭＳ Ｐゴシック" w:hAnsi="ＭＳ Ｐゴシック"/>
        </w:rPr>
      </w:pPr>
    </w:p>
    <w:p w14:paraId="2241FECA" w14:textId="77777777" w:rsidR="00FB0516" w:rsidRDefault="00FB0516" w:rsidP="00915992">
      <w:pPr>
        <w:widowControl/>
        <w:jc w:val="left"/>
        <w:rPr>
          <w:rFonts w:ascii="ＭＳ Ｐゴシック" w:eastAsia="ＭＳ Ｐゴシック" w:hAnsi="ＭＳ Ｐゴシック"/>
        </w:rPr>
      </w:pPr>
    </w:p>
    <w:p w14:paraId="58D85500" w14:textId="77777777" w:rsidR="00FB0516" w:rsidRDefault="00FB0516" w:rsidP="00915992">
      <w:pPr>
        <w:widowControl/>
        <w:jc w:val="left"/>
        <w:rPr>
          <w:rFonts w:ascii="ＭＳ Ｐゴシック" w:eastAsia="ＭＳ Ｐゴシック" w:hAnsi="ＭＳ Ｐゴシック"/>
        </w:rPr>
      </w:pPr>
    </w:p>
    <w:p w14:paraId="7E41B960" w14:textId="77777777" w:rsidR="00FB0516" w:rsidRDefault="00FB0516" w:rsidP="00915992">
      <w:pPr>
        <w:widowControl/>
        <w:jc w:val="left"/>
        <w:rPr>
          <w:rFonts w:ascii="ＭＳ Ｐゴシック" w:eastAsia="ＭＳ Ｐゴシック" w:hAnsi="ＭＳ Ｐゴシック"/>
        </w:rPr>
      </w:pPr>
    </w:p>
    <w:p w14:paraId="3A718E56" w14:textId="77777777" w:rsidR="00FB0516" w:rsidRDefault="00FB0516" w:rsidP="00915992">
      <w:pPr>
        <w:widowControl/>
        <w:jc w:val="left"/>
        <w:rPr>
          <w:rFonts w:ascii="ＭＳ Ｐゴシック" w:eastAsia="ＭＳ Ｐゴシック" w:hAnsi="ＭＳ Ｐゴシック"/>
        </w:rPr>
      </w:pPr>
    </w:p>
    <w:p w14:paraId="316E59D3" w14:textId="77777777" w:rsidR="00FB0516" w:rsidRDefault="00FB0516" w:rsidP="00915992">
      <w:pPr>
        <w:widowControl/>
        <w:jc w:val="left"/>
        <w:rPr>
          <w:rFonts w:ascii="ＭＳ Ｐゴシック" w:eastAsia="ＭＳ Ｐゴシック" w:hAnsi="ＭＳ Ｐゴシック"/>
        </w:rPr>
      </w:pPr>
    </w:p>
    <w:p w14:paraId="7178D2A9" w14:textId="77777777" w:rsidR="00FB0516" w:rsidRDefault="00FB0516" w:rsidP="00915992">
      <w:pPr>
        <w:widowControl/>
        <w:jc w:val="left"/>
        <w:rPr>
          <w:rFonts w:ascii="ＭＳ Ｐゴシック" w:eastAsia="ＭＳ Ｐゴシック" w:hAnsi="ＭＳ Ｐゴシック"/>
        </w:rPr>
      </w:pPr>
    </w:p>
    <w:p w14:paraId="1B40504A" w14:textId="77777777" w:rsidR="00921321" w:rsidRDefault="00921321" w:rsidP="00915992">
      <w:pPr>
        <w:widowControl/>
        <w:jc w:val="left"/>
        <w:rPr>
          <w:rFonts w:ascii="ＭＳ Ｐゴシック" w:eastAsia="ＭＳ Ｐゴシック" w:hAnsi="ＭＳ Ｐゴシック"/>
        </w:rPr>
      </w:pPr>
    </w:p>
    <w:p w14:paraId="1D607556" w14:textId="77777777" w:rsidR="00FB0516" w:rsidRDefault="00FB0516" w:rsidP="00915992">
      <w:pPr>
        <w:widowControl/>
        <w:jc w:val="left"/>
        <w:rPr>
          <w:rFonts w:ascii="ＭＳ Ｐゴシック" w:eastAsia="ＭＳ Ｐゴシック" w:hAnsi="ＭＳ Ｐゴシック"/>
        </w:rPr>
      </w:pPr>
    </w:p>
    <w:p w14:paraId="5ABB63FD" w14:textId="3DB15532" w:rsidR="00BF045D" w:rsidRPr="00FB68A7" w:rsidRDefault="00FB68A7" w:rsidP="00915992">
      <w:pPr>
        <w:widowControl/>
        <w:jc w:val="left"/>
        <w:rPr>
          <w:rFonts w:ascii="ＭＳ Ｐゴシック" w:eastAsia="ＭＳ Ｐゴシック" w:hAnsi="ＭＳ Ｐゴシック"/>
        </w:rPr>
      </w:pPr>
      <w:r w:rsidRPr="00FB68A7">
        <w:rPr>
          <w:noProof/>
        </w:rPr>
        <w:lastRenderedPageBreak/>
        <w:drawing>
          <wp:anchor distT="0" distB="0" distL="114300" distR="114300" simplePos="0" relativeHeight="251671552" behindDoc="0" locked="0" layoutInCell="1" allowOverlap="1" wp14:anchorId="401D3DDD" wp14:editId="29C9364C">
            <wp:simplePos x="0" y="0"/>
            <wp:positionH relativeFrom="column">
              <wp:posOffset>480695</wp:posOffset>
            </wp:positionH>
            <wp:positionV relativeFrom="paragraph">
              <wp:posOffset>231775</wp:posOffset>
            </wp:positionV>
            <wp:extent cx="5335905" cy="3686810"/>
            <wp:effectExtent l="0" t="0" r="0" b="889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35905" cy="3686810"/>
                    </a:xfrm>
                    <a:prstGeom prst="rect">
                      <a:avLst/>
                    </a:prstGeom>
                  </pic:spPr>
                </pic:pic>
              </a:graphicData>
            </a:graphic>
            <wp14:sizeRelH relativeFrom="page">
              <wp14:pctWidth>0</wp14:pctWidth>
            </wp14:sizeRelH>
            <wp14:sizeRelV relativeFrom="page">
              <wp14:pctHeight>0</wp14:pctHeight>
            </wp14:sizeRelV>
          </wp:anchor>
        </w:drawing>
      </w:r>
      <w:r w:rsidR="00D6310B">
        <w:rPr>
          <w:rFonts w:ascii="ＭＳ Ｐゴシック" w:eastAsia="ＭＳ Ｐゴシック" w:hAnsi="ＭＳ Ｐゴシック" w:hint="eastAsia"/>
        </w:rPr>
        <w:t xml:space="preserve">図　</w:t>
      </w:r>
      <w:r w:rsidR="003F71ED">
        <w:rPr>
          <w:rFonts w:ascii="ＭＳ Ｐゴシック" w:eastAsia="ＭＳ Ｐゴシック" w:hAnsi="ＭＳ Ｐゴシック" w:hint="eastAsia"/>
        </w:rPr>
        <w:t>肺胞蛋白症</w:t>
      </w:r>
      <w:r w:rsidR="00D6310B" w:rsidRPr="00D6310B">
        <w:rPr>
          <w:rFonts w:ascii="ＭＳ Ｐゴシック" w:eastAsia="ＭＳ Ｐゴシック" w:hAnsi="ＭＳ Ｐゴシック" w:hint="eastAsia"/>
        </w:rPr>
        <w:t>診断のアルゴリズム</w:t>
      </w:r>
    </w:p>
    <w:p w14:paraId="4553B09A" w14:textId="691B10CF" w:rsidR="00915992" w:rsidRPr="0049440C" w:rsidRDefault="00921321" w:rsidP="00683A49">
      <w:pPr>
        <w:widowControl/>
        <w:ind w:left="210" w:hangingChars="100" w:hanging="210"/>
        <w:rPr>
          <w:rFonts w:ascii="ＭＳ Ｐゴシック" w:eastAsia="ＭＳ Ｐゴシック" w:hAnsi="ＭＳ Ｐゴシック"/>
        </w:rPr>
      </w:pPr>
      <w:r>
        <w:rPr>
          <w:rFonts w:ascii="ＭＳ Ｐゴシック" w:eastAsia="ＭＳ Ｐゴシック" w:hAnsi="ＭＳ Ｐゴシック"/>
          <w:noProof/>
        </w:rPr>
        <mc:AlternateContent>
          <mc:Choice Requires="wps">
            <w:drawing>
              <wp:anchor distT="0" distB="0" distL="114300" distR="114300" simplePos="0" relativeHeight="251670528" behindDoc="0" locked="0" layoutInCell="1" allowOverlap="1" wp14:anchorId="4C810D49" wp14:editId="173B83F1">
                <wp:simplePos x="0" y="0"/>
                <wp:positionH relativeFrom="column">
                  <wp:posOffset>1190625</wp:posOffset>
                </wp:positionH>
                <wp:positionV relativeFrom="paragraph">
                  <wp:posOffset>3448050</wp:posOffset>
                </wp:positionV>
                <wp:extent cx="476250" cy="142875"/>
                <wp:effectExtent l="0" t="0" r="0" b="9525"/>
                <wp:wrapNone/>
                <wp:docPr id="10" name="正方形/長方形 10"/>
                <wp:cNvGraphicFramePr/>
                <a:graphic xmlns:a="http://schemas.openxmlformats.org/drawingml/2006/main">
                  <a:graphicData uri="http://schemas.microsoft.com/office/word/2010/wordprocessingShape">
                    <wps:wsp>
                      <wps:cNvSpPr/>
                      <wps:spPr>
                        <a:xfrm>
                          <a:off x="0" y="0"/>
                          <a:ext cx="476250"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4653D9B" id="正方形/長方形 10" o:spid="_x0000_s1026" style="position:absolute;left:0;text-align:left;margin-left:93.75pt;margin-top:271.5pt;width:37.5pt;height:1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" fillcolor="white [3212]" stroked="f" strokeweight="2pt"/>
            </w:pict>
          </mc:Fallback>
        </mc:AlternateContent>
      </w:r>
      <w:r w:rsidR="0085471C">
        <w:rPr>
          <w:rFonts w:ascii="ＭＳ Ｐゴシック" w:eastAsia="ＭＳ Ｐゴシック" w:hAnsi="ＭＳ Ｐゴシック" w:hint="eastAsia"/>
        </w:rPr>
        <w:t>注</w:t>
      </w:r>
      <w:r w:rsidR="00FF1654">
        <w:rPr>
          <w:rFonts w:ascii="ＭＳ Ｐゴシック" w:eastAsia="ＭＳ Ｐゴシック" w:hAnsi="ＭＳ Ｐゴシック" w:hint="eastAsia"/>
        </w:rPr>
        <w:t>：</w:t>
      </w:r>
      <w:r w:rsidR="005020CC">
        <w:rPr>
          <w:rFonts w:ascii="ＭＳ Ｐゴシック" w:eastAsia="ＭＳ Ｐゴシック" w:hAnsi="ＭＳ Ｐゴシック"/>
        </w:rPr>
        <w:t xml:space="preserve"> </w:t>
      </w:r>
      <w:r w:rsidR="005020CC">
        <w:rPr>
          <w:rFonts w:ascii="ＭＳ Ｐゴシック" w:eastAsia="ＭＳ Ｐゴシック" w:hAnsi="ＭＳ Ｐゴシック" w:hint="eastAsia"/>
        </w:rPr>
        <w:t>続発性</w:t>
      </w:r>
      <w:r w:rsidR="00915992" w:rsidRPr="00663930">
        <w:rPr>
          <w:rFonts w:ascii="ＭＳ Ｐゴシック" w:eastAsia="ＭＳ Ｐゴシック" w:hAnsi="ＭＳ Ｐゴシック"/>
        </w:rPr>
        <w:t>PAP</w:t>
      </w:r>
      <w:r w:rsidR="00915992" w:rsidRPr="00663930">
        <w:rPr>
          <w:rFonts w:ascii="ＭＳ Ｐゴシック" w:eastAsia="ＭＳ Ｐゴシック" w:hAnsi="ＭＳ Ｐゴシック" w:hint="eastAsia"/>
        </w:rPr>
        <w:t>を</w:t>
      </w:r>
      <w:r w:rsidR="0011134D">
        <w:rPr>
          <w:rFonts w:ascii="ＭＳ Ｐゴシック" w:eastAsia="ＭＳ Ｐゴシック" w:hAnsi="ＭＳ Ｐゴシック" w:hint="eastAsia"/>
        </w:rPr>
        <w:t>来し</w:t>
      </w:r>
      <w:r w:rsidR="005020CC">
        <w:rPr>
          <w:rFonts w:ascii="ＭＳ Ｐゴシック" w:eastAsia="ＭＳ Ｐゴシック" w:hAnsi="ＭＳ Ｐゴシック" w:hint="eastAsia"/>
        </w:rPr>
        <w:t>うる</w:t>
      </w:r>
      <w:r w:rsidR="00915992" w:rsidRPr="00663930">
        <w:rPr>
          <w:rFonts w:ascii="ＭＳ Ｐゴシック" w:eastAsia="ＭＳ Ｐゴシック" w:hAnsi="ＭＳ Ｐゴシック" w:hint="eastAsia"/>
        </w:rPr>
        <w:t>疾患の一覧</w:t>
      </w:r>
      <w:r w:rsidR="00DD5DF8" w:rsidRPr="0049440C">
        <w:rPr>
          <w:rFonts w:ascii="ＭＳ Ｐゴシック" w:eastAsia="ＭＳ Ｐゴシック" w:hAnsi="ＭＳ Ｐゴシック" w:hint="eastAsia"/>
        </w:rPr>
        <w:t>（平成</w:t>
      </w:r>
      <w:r w:rsidR="00DD5DF8" w:rsidRPr="0049440C">
        <w:rPr>
          <w:rFonts w:ascii="ＭＳ Ｐゴシック" w:eastAsia="ＭＳ Ｐゴシック" w:hAnsi="ＭＳ Ｐゴシック"/>
        </w:rPr>
        <w:t>28</w:t>
      </w:r>
      <w:r w:rsidR="00DD5DF8" w:rsidRPr="0049440C">
        <w:rPr>
          <w:rFonts w:ascii="ＭＳ Ｐゴシック" w:eastAsia="ＭＳ Ｐゴシック" w:hAnsi="ＭＳ Ｐゴシック" w:hint="eastAsia"/>
        </w:rPr>
        <w:t>年研究班成績）</w:t>
      </w:r>
      <w:r w:rsidR="00915992" w:rsidRPr="0049440C">
        <w:rPr>
          <w:rFonts w:ascii="ＭＳ Ｐゴシック" w:eastAsia="ＭＳ Ｐゴシック" w:hAnsi="ＭＳ Ｐゴシック" w:hint="eastAsia"/>
        </w:rPr>
        <w:t>。尚、じん肺等</w:t>
      </w:r>
      <w:r w:rsidR="00777FE6" w:rsidRPr="0049440C">
        <w:rPr>
          <w:rFonts w:ascii="ＭＳ Ｐゴシック" w:eastAsia="ＭＳ Ｐゴシック" w:hAnsi="ＭＳ Ｐゴシック" w:hint="eastAsia"/>
        </w:rPr>
        <w:t>に伴う</w:t>
      </w:r>
      <w:r w:rsidR="00777FE6" w:rsidRPr="0049440C">
        <w:rPr>
          <w:rFonts w:ascii="ＭＳ Ｐゴシック" w:eastAsia="ＭＳ Ｐゴシック" w:hAnsi="ＭＳ Ｐゴシック"/>
        </w:rPr>
        <w:t>PAP</w:t>
      </w:r>
      <w:r w:rsidR="00777FE6" w:rsidRPr="0049440C">
        <w:rPr>
          <w:rFonts w:ascii="ＭＳ Ｐゴシック" w:eastAsia="ＭＳ Ｐゴシック" w:hAnsi="ＭＳ Ｐゴシック" w:hint="eastAsia"/>
        </w:rPr>
        <w:t>は</w:t>
      </w:r>
      <w:r w:rsidR="00915992" w:rsidRPr="0049440C">
        <w:rPr>
          <w:rFonts w:ascii="ＭＳ Ｐゴシック" w:eastAsia="ＭＳ Ｐゴシック" w:hAnsi="ＭＳ Ｐゴシック" w:hint="eastAsia"/>
        </w:rPr>
        <w:t>歴史的に続発性と呼ばれていた</w:t>
      </w:r>
      <w:r w:rsidR="00777FE6" w:rsidRPr="0049440C">
        <w:rPr>
          <w:rFonts w:ascii="ＭＳ Ｐゴシック" w:eastAsia="ＭＳ Ｐゴシック" w:hAnsi="ＭＳ Ｐゴシック" w:hint="eastAsia"/>
        </w:rPr>
        <w:t>が、多くは</w:t>
      </w:r>
      <w:r w:rsidR="00915992" w:rsidRPr="0049440C">
        <w:rPr>
          <w:rFonts w:ascii="ＭＳ Ｐゴシック" w:eastAsia="ＭＳ Ｐゴシック" w:hAnsi="ＭＳ Ｐゴシック" w:hint="eastAsia"/>
        </w:rPr>
        <w:t>抗</w:t>
      </w:r>
      <w:r w:rsidR="00915992" w:rsidRPr="0049440C">
        <w:rPr>
          <w:rFonts w:ascii="ＭＳ Ｐゴシック" w:eastAsia="ＭＳ Ｐゴシック" w:hAnsi="ＭＳ Ｐゴシック"/>
        </w:rPr>
        <w:t>GM-CSF</w:t>
      </w:r>
      <w:r w:rsidR="00915992" w:rsidRPr="0049440C">
        <w:rPr>
          <w:rFonts w:ascii="ＭＳ Ｐゴシック" w:eastAsia="ＭＳ Ｐゴシック" w:hAnsi="ＭＳ Ｐゴシック" w:hint="eastAsia"/>
        </w:rPr>
        <w:t>抗体陽性である。抗</w:t>
      </w:r>
      <w:r w:rsidR="00915992" w:rsidRPr="0049440C">
        <w:rPr>
          <w:rFonts w:ascii="ＭＳ Ｐゴシック" w:eastAsia="ＭＳ Ｐゴシック" w:hAnsi="ＭＳ Ｐゴシック"/>
        </w:rPr>
        <w:t>GM-CSF</w:t>
      </w:r>
      <w:r w:rsidR="00915992" w:rsidRPr="0049440C">
        <w:rPr>
          <w:rFonts w:ascii="ＭＳ Ｐゴシック" w:eastAsia="ＭＳ Ｐゴシック" w:hAnsi="ＭＳ Ｐゴシック" w:hint="eastAsia"/>
        </w:rPr>
        <w:t>抗体による診断が推奨される。</w:t>
      </w:r>
    </w:p>
    <w:p w14:paraId="36AAE714" w14:textId="3653ABEF" w:rsidR="00915992" w:rsidRPr="0049440C" w:rsidRDefault="000628D4" w:rsidP="00915992">
      <w:pPr>
        <w:widowControl/>
        <w:jc w:val="left"/>
        <w:rPr>
          <w:rFonts w:ascii="ＭＳ Ｐゴシック" w:eastAsia="ＭＳ Ｐゴシック" w:hAnsi="ＭＳ Ｐゴシック"/>
        </w:rPr>
      </w:pPr>
      <w:r w:rsidRPr="0049440C">
        <w:rPr>
          <w:rFonts w:ascii="ＭＳ Ｐゴシック" w:eastAsia="ＭＳ Ｐゴシック" w:hAnsi="ＭＳ Ｐゴシック"/>
        </w:rPr>
        <w:t xml:space="preserve">   </w:t>
      </w:r>
    </w:p>
    <w:tbl>
      <w:tblPr>
        <w:tblStyle w:val="aa"/>
        <w:tblW w:w="6096" w:type="dxa"/>
        <w:tblInd w:w="675" w:type="dxa"/>
        <w:tblLook w:val="04A0" w:firstRow="1" w:lastRow="0" w:firstColumn="1" w:lastColumn="0" w:noHBand="0" w:noVBand="1"/>
      </w:tblPr>
      <w:tblGrid>
        <w:gridCol w:w="274"/>
        <w:gridCol w:w="4121"/>
        <w:gridCol w:w="1701"/>
      </w:tblGrid>
      <w:tr w:rsidR="000628D4" w:rsidRPr="0049440C" w14:paraId="2C97908D" w14:textId="77777777" w:rsidTr="00683A49">
        <w:trPr>
          <w:trHeight w:val="247"/>
        </w:trPr>
        <w:tc>
          <w:tcPr>
            <w:tcW w:w="4395" w:type="dxa"/>
            <w:gridSpan w:val="2"/>
          </w:tcPr>
          <w:p w14:paraId="556FA9A7" w14:textId="77777777" w:rsidR="000628D4" w:rsidRPr="0049440C" w:rsidRDefault="000628D4" w:rsidP="0026550B">
            <w:pPr>
              <w:widowControl/>
              <w:jc w:val="left"/>
              <w:rPr>
                <w:rFonts w:ascii="ＭＳ Ｐゴシック" w:eastAsia="ＭＳ Ｐゴシック" w:hAnsi="ＭＳ Ｐゴシック"/>
                <w:sz w:val="16"/>
                <w:szCs w:val="16"/>
              </w:rPr>
            </w:pPr>
            <w:r w:rsidRPr="0049440C">
              <w:rPr>
                <w:rFonts w:ascii="ＭＳ Ｐゴシック" w:eastAsia="ＭＳ Ｐゴシック" w:hAnsi="ＭＳ Ｐゴシック"/>
                <w:sz w:val="16"/>
                <w:szCs w:val="16"/>
              </w:rPr>
              <w:t>疾患名</w:t>
            </w:r>
          </w:p>
        </w:tc>
        <w:tc>
          <w:tcPr>
            <w:tcW w:w="1701" w:type="dxa"/>
          </w:tcPr>
          <w:p w14:paraId="37CC5F22" w14:textId="4E60C7B0" w:rsidR="000628D4" w:rsidRPr="0049440C" w:rsidRDefault="000628D4" w:rsidP="0026550B">
            <w:pPr>
              <w:widowControl/>
              <w:jc w:val="left"/>
              <w:rPr>
                <w:rFonts w:ascii="Helvetica" w:eastAsiaTheme="majorEastAsia" w:hAnsi="Helvetica"/>
                <w:sz w:val="16"/>
                <w:szCs w:val="16"/>
              </w:rPr>
            </w:pPr>
            <w:r w:rsidRPr="0049440C">
              <w:rPr>
                <w:rFonts w:ascii="ＭＳ Ｐゴシック" w:eastAsia="ＭＳ Ｐゴシック" w:hAnsi="ＭＳ Ｐゴシック"/>
                <w:sz w:val="16"/>
                <w:szCs w:val="16"/>
              </w:rPr>
              <w:t>研究班成績</w:t>
            </w:r>
            <w:r w:rsidRPr="0049440C">
              <w:rPr>
                <w:rFonts w:ascii="Helvetica" w:eastAsiaTheme="majorEastAsia" w:hAnsi="Helvetica" w:hint="eastAsia"/>
                <w:sz w:val="16"/>
                <w:szCs w:val="16"/>
              </w:rPr>
              <w:t>（</w:t>
            </w:r>
            <w:r w:rsidRPr="0049440C">
              <w:rPr>
                <w:rFonts w:ascii="Helvetica" w:eastAsiaTheme="majorEastAsia" w:hAnsi="Helvetica"/>
                <w:sz w:val="16"/>
                <w:szCs w:val="16"/>
              </w:rPr>
              <w:t>n=74</w:t>
            </w:r>
            <w:r w:rsidRPr="0049440C">
              <w:rPr>
                <w:rFonts w:ascii="Helvetica" w:eastAsiaTheme="majorEastAsia" w:hAnsi="Helvetica" w:hint="eastAsia"/>
                <w:sz w:val="16"/>
                <w:szCs w:val="16"/>
              </w:rPr>
              <w:t>）</w:t>
            </w:r>
          </w:p>
        </w:tc>
      </w:tr>
      <w:tr w:rsidR="000628D4" w:rsidRPr="0049440C" w14:paraId="398226C4" w14:textId="77777777" w:rsidTr="00683A49">
        <w:trPr>
          <w:trHeight w:val="247"/>
        </w:trPr>
        <w:tc>
          <w:tcPr>
            <w:tcW w:w="4395" w:type="dxa"/>
            <w:gridSpan w:val="2"/>
            <w:tcBorders>
              <w:bottom w:val="single" w:sz="4" w:space="0" w:color="auto"/>
            </w:tcBorders>
          </w:tcPr>
          <w:p w14:paraId="4D914C7C" w14:textId="77777777" w:rsidR="000628D4" w:rsidRPr="0049440C" w:rsidRDefault="000628D4" w:rsidP="0026550B">
            <w:pPr>
              <w:widowControl/>
              <w:jc w:val="left"/>
              <w:rPr>
                <w:rFonts w:ascii="Helvetica" w:eastAsiaTheme="majorEastAsia" w:hAnsi="Helvetica"/>
                <w:sz w:val="16"/>
                <w:szCs w:val="16"/>
              </w:rPr>
            </w:pPr>
            <w:r w:rsidRPr="0049440C">
              <w:rPr>
                <w:rFonts w:ascii="Helvetica" w:eastAsiaTheme="majorEastAsia" w:hAnsi="Helvetica" w:cs="ＭＳ 明朝"/>
                <w:sz w:val="16"/>
                <w:szCs w:val="16"/>
              </w:rPr>
              <w:t>Hematological disorders</w:t>
            </w:r>
          </w:p>
        </w:tc>
        <w:tc>
          <w:tcPr>
            <w:tcW w:w="1701" w:type="dxa"/>
          </w:tcPr>
          <w:p w14:paraId="5A301407" w14:textId="7BA1557A" w:rsidR="000628D4" w:rsidRPr="00683A49" w:rsidRDefault="000628D4" w:rsidP="0026550B">
            <w:pPr>
              <w:widowControl/>
              <w:jc w:val="left"/>
              <w:rPr>
                <w:rFonts w:ascii="ＭＳ Ｐゴシック" w:eastAsia="ＭＳ Ｐゴシック" w:hAnsi="ＭＳ Ｐゴシック"/>
                <w:sz w:val="16"/>
                <w:szCs w:val="16"/>
              </w:rPr>
            </w:pPr>
            <w:r w:rsidRPr="0049440C">
              <w:rPr>
                <w:rFonts w:ascii="ＭＳ Ｐゴシック" w:eastAsia="ＭＳ Ｐゴシック" w:hAnsi="ＭＳ Ｐゴシック" w:cs="ＭＳ 明朝"/>
                <w:sz w:val="16"/>
                <w:szCs w:val="16"/>
              </w:rPr>
              <w:t xml:space="preserve">65 </w:t>
            </w:r>
            <w:r w:rsidRPr="0049440C">
              <w:rPr>
                <w:rFonts w:ascii="ＭＳ Ｐゴシック" w:eastAsia="ＭＳ Ｐゴシック" w:hAnsi="ＭＳ Ｐゴシック" w:cs="ＭＳ 明朝" w:hint="eastAsia"/>
                <w:sz w:val="16"/>
                <w:szCs w:val="16"/>
              </w:rPr>
              <w:t>（</w:t>
            </w:r>
            <w:r w:rsidRPr="00683A49">
              <w:rPr>
                <w:rFonts w:ascii="ＭＳ Ｐゴシック" w:eastAsia="ＭＳ Ｐゴシック" w:hAnsi="ＭＳ Ｐゴシック" w:cs="ＭＳ 明朝"/>
                <w:sz w:val="16"/>
                <w:szCs w:val="16"/>
              </w:rPr>
              <w:t>88</w:t>
            </w:r>
            <w:r w:rsidR="0049440C">
              <w:rPr>
                <w:rFonts w:ascii="ＭＳ Ｐゴシック" w:eastAsia="ＭＳ Ｐゴシック" w:hAnsi="ＭＳ Ｐゴシック" w:cs="ＭＳ 明朝"/>
                <w:sz w:val="16"/>
                <w:szCs w:val="16"/>
              </w:rPr>
              <w:t>％</w:t>
            </w:r>
            <w:r w:rsidRPr="0049440C">
              <w:rPr>
                <w:rFonts w:ascii="ＭＳ Ｐゴシック" w:eastAsia="ＭＳ Ｐゴシック" w:hAnsi="ＭＳ Ｐゴシック" w:cs="ＭＳ 明朝"/>
                <w:sz w:val="16"/>
                <w:szCs w:val="16"/>
              </w:rPr>
              <w:t>）</w:t>
            </w:r>
          </w:p>
        </w:tc>
      </w:tr>
      <w:tr w:rsidR="000628D4" w:rsidRPr="0049440C" w14:paraId="1DD176AC" w14:textId="77777777" w:rsidTr="00683A49">
        <w:trPr>
          <w:trHeight w:val="238"/>
        </w:trPr>
        <w:tc>
          <w:tcPr>
            <w:tcW w:w="274" w:type="dxa"/>
            <w:tcBorders>
              <w:top w:val="single" w:sz="4" w:space="0" w:color="auto"/>
              <w:left w:val="single" w:sz="4" w:space="0" w:color="auto"/>
              <w:bottom w:val="single" w:sz="4" w:space="0" w:color="auto"/>
              <w:right w:val="single" w:sz="4" w:space="0" w:color="auto"/>
            </w:tcBorders>
          </w:tcPr>
          <w:p w14:paraId="511602C6" w14:textId="77777777" w:rsidR="000628D4" w:rsidRPr="0049440C" w:rsidRDefault="000628D4" w:rsidP="0026550B">
            <w:pPr>
              <w:widowControl/>
              <w:jc w:val="left"/>
              <w:rPr>
                <w:rFonts w:ascii="Helvetica" w:eastAsiaTheme="majorEastAsia" w:hAnsi="Helvetica"/>
                <w:sz w:val="16"/>
                <w:szCs w:val="16"/>
              </w:rPr>
            </w:pPr>
          </w:p>
        </w:tc>
        <w:tc>
          <w:tcPr>
            <w:tcW w:w="4121" w:type="dxa"/>
            <w:tcBorders>
              <w:top w:val="single" w:sz="4" w:space="0" w:color="auto"/>
              <w:left w:val="single" w:sz="4" w:space="0" w:color="auto"/>
              <w:bottom w:val="single" w:sz="4" w:space="0" w:color="auto"/>
              <w:right w:val="single" w:sz="4" w:space="0" w:color="auto"/>
            </w:tcBorders>
          </w:tcPr>
          <w:p w14:paraId="54753581" w14:textId="77777777" w:rsidR="000628D4" w:rsidRPr="0049440C" w:rsidRDefault="000628D4" w:rsidP="0026550B">
            <w:pPr>
              <w:widowControl/>
              <w:rPr>
                <w:rFonts w:ascii="Helvetica" w:eastAsiaTheme="majorEastAsia" w:hAnsi="Helvetica"/>
                <w:sz w:val="16"/>
                <w:szCs w:val="16"/>
              </w:rPr>
            </w:pPr>
            <w:proofErr w:type="spellStart"/>
            <w:r w:rsidRPr="0049440C">
              <w:rPr>
                <w:rFonts w:ascii="Helvetica" w:eastAsiaTheme="majorEastAsia" w:hAnsi="Helvetica" w:cs="ＭＳ 明朝"/>
                <w:sz w:val="16"/>
                <w:szCs w:val="16"/>
              </w:rPr>
              <w:t>Myelodysplastic</w:t>
            </w:r>
            <w:proofErr w:type="spellEnd"/>
            <w:r w:rsidRPr="0049440C">
              <w:rPr>
                <w:rFonts w:ascii="Helvetica" w:eastAsiaTheme="majorEastAsia" w:hAnsi="Helvetica" w:cs="ＭＳ 明朝"/>
                <w:sz w:val="16"/>
                <w:szCs w:val="16"/>
              </w:rPr>
              <w:t xml:space="preserve"> syndrome</w:t>
            </w:r>
          </w:p>
        </w:tc>
        <w:tc>
          <w:tcPr>
            <w:tcW w:w="1701" w:type="dxa"/>
            <w:tcBorders>
              <w:left w:val="single" w:sz="4" w:space="0" w:color="auto"/>
            </w:tcBorders>
          </w:tcPr>
          <w:p w14:paraId="2F926BF5" w14:textId="2BA560DA" w:rsidR="000628D4" w:rsidRPr="00683A49" w:rsidRDefault="000628D4" w:rsidP="0026550B">
            <w:pPr>
              <w:widowControl/>
              <w:jc w:val="left"/>
              <w:rPr>
                <w:rFonts w:ascii="ＭＳ Ｐゴシック" w:eastAsia="ＭＳ Ｐゴシック" w:hAnsi="ＭＳ Ｐゴシック"/>
                <w:sz w:val="16"/>
                <w:szCs w:val="16"/>
              </w:rPr>
            </w:pPr>
            <w:r w:rsidRPr="0049440C">
              <w:rPr>
                <w:rFonts w:ascii="ＭＳ Ｐゴシック" w:eastAsia="ＭＳ Ｐゴシック" w:hAnsi="ＭＳ Ｐゴシック" w:cs="ＭＳ 明朝"/>
                <w:sz w:val="16"/>
                <w:szCs w:val="16"/>
              </w:rPr>
              <w:t xml:space="preserve">50 </w:t>
            </w:r>
            <w:r w:rsidRPr="0049440C">
              <w:rPr>
                <w:rFonts w:ascii="ＭＳ Ｐゴシック" w:eastAsia="ＭＳ Ｐゴシック" w:hAnsi="ＭＳ Ｐゴシック" w:cs="ＭＳ 明朝" w:hint="eastAsia"/>
                <w:sz w:val="16"/>
                <w:szCs w:val="16"/>
              </w:rPr>
              <w:t>（</w:t>
            </w:r>
            <w:r w:rsidRPr="00683A49">
              <w:rPr>
                <w:rFonts w:ascii="ＭＳ Ｐゴシック" w:eastAsia="ＭＳ Ｐゴシック" w:hAnsi="ＭＳ Ｐゴシック" w:cs="ＭＳ 明朝"/>
                <w:sz w:val="16"/>
                <w:szCs w:val="16"/>
              </w:rPr>
              <w:t>68</w:t>
            </w:r>
            <w:r w:rsidR="0049440C">
              <w:rPr>
                <w:rFonts w:ascii="ＭＳ Ｐゴシック" w:eastAsia="ＭＳ Ｐゴシック" w:hAnsi="ＭＳ Ｐゴシック" w:cs="ＭＳ 明朝"/>
                <w:sz w:val="16"/>
                <w:szCs w:val="16"/>
              </w:rPr>
              <w:t>％</w:t>
            </w:r>
            <w:r w:rsidRPr="0049440C">
              <w:rPr>
                <w:rFonts w:ascii="ＭＳ Ｐゴシック" w:eastAsia="ＭＳ Ｐゴシック" w:hAnsi="ＭＳ Ｐゴシック" w:cs="ＭＳ 明朝"/>
                <w:sz w:val="16"/>
                <w:szCs w:val="16"/>
              </w:rPr>
              <w:t>）</w:t>
            </w:r>
          </w:p>
        </w:tc>
      </w:tr>
      <w:tr w:rsidR="000628D4" w:rsidRPr="0049440C" w14:paraId="765C1D17" w14:textId="77777777" w:rsidTr="00683A49">
        <w:trPr>
          <w:trHeight w:val="247"/>
        </w:trPr>
        <w:tc>
          <w:tcPr>
            <w:tcW w:w="274" w:type="dxa"/>
            <w:tcBorders>
              <w:top w:val="single" w:sz="4" w:space="0" w:color="auto"/>
            </w:tcBorders>
          </w:tcPr>
          <w:p w14:paraId="07C25FFB" w14:textId="77777777" w:rsidR="000628D4" w:rsidRPr="0049440C" w:rsidRDefault="000628D4" w:rsidP="0026550B">
            <w:pPr>
              <w:widowControl/>
              <w:jc w:val="left"/>
              <w:rPr>
                <w:rFonts w:ascii="Helvetica" w:eastAsiaTheme="majorEastAsia" w:hAnsi="Helvetica"/>
                <w:sz w:val="16"/>
                <w:szCs w:val="16"/>
              </w:rPr>
            </w:pPr>
          </w:p>
        </w:tc>
        <w:tc>
          <w:tcPr>
            <w:tcW w:w="4121" w:type="dxa"/>
            <w:tcBorders>
              <w:top w:val="single" w:sz="4" w:space="0" w:color="auto"/>
            </w:tcBorders>
          </w:tcPr>
          <w:p w14:paraId="46E8DC33"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Chronic myeloid leukemia</w:t>
            </w:r>
          </w:p>
        </w:tc>
        <w:tc>
          <w:tcPr>
            <w:tcW w:w="1701" w:type="dxa"/>
          </w:tcPr>
          <w:p w14:paraId="6E547D52" w14:textId="737AFA92" w:rsidR="000628D4" w:rsidRPr="00683A49" w:rsidRDefault="0049440C" w:rsidP="0026550B">
            <w:pPr>
              <w:widowControl/>
              <w:jc w:val="left"/>
              <w:rPr>
                <w:rFonts w:ascii="ＭＳ Ｐゴシック" w:eastAsia="ＭＳ Ｐゴシック" w:hAnsi="ＭＳ Ｐゴシック"/>
                <w:sz w:val="16"/>
                <w:szCs w:val="16"/>
              </w:rPr>
            </w:pPr>
            <w:r>
              <w:rPr>
                <w:rFonts w:ascii="ＭＳ Ｐゴシック" w:eastAsia="ＭＳ Ｐゴシック" w:hAnsi="ＭＳ Ｐゴシック" w:cs="ＭＳ 明朝" w:hint="eastAsia"/>
                <w:sz w:val="16"/>
                <w:szCs w:val="16"/>
              </w:rPr>
              <w:t>３</w:t>
            </w:r>
            <w:r w:rsidR="000628D4" w:rsidRPr="0049440C">
              <w:rPr>
                <w:rFonts w:ascii="ＭＳ Ｐゴシック" w:eastAsia="ＭＳ Ｐゴシック" w:hAnsi="ＭＳ Ｐゴシック" w:cs="ＭＳ 明朝"/>
                <w:sz w:val="16"/>
                <w:szCs w:val="16"/>
              </w:rPr>
              <w:t xml:space="preserve"> </w:t>
            </w:r>
            <w:r w:rsidR="000628D4" w:rsidRPr="0049440C">
              <w:rPr>
                <w:rFonts w:ascii="ＭＳ Ｐゴシック" w:eastAsia="ＭＳ Ｐゴシック" w:hAnsi="ＭＳ Ｐゴシック" w:cs="ＭＳ 明朝" w:hint="eastAsia"/>
                <w:sz w:val="16"/>
                <w:szCs w:val="16"/>
              </w:rPr>
              <w:t>（</w:t>
            </w:r>
            <w:r>
              <w:rPr>
                <w:rFonts w:ascii="ＭＳ Ｐゴシック" w:eastAsia="ＭＳ Ｐゴシック" w:hAnsi="ＭＳ Ｐゴシック" w:cs="ＭＳ 明朝" w:hint="eastAsia"/>
                <w:sz w:val="16"/>
                <w:szCs w:val="16"/>
              </w:rPr>
              <w:t>４</w:t>
            </w:r>
            <w:r>
              <w:rPr>
                <w:rFonts w:ascii="ＭＳ Ｐゴシック" w:eastAsia="ＭＳ Ｐゴシック" w:hAnsi="ＭＳ Ｐゴシック" w:cs="ＭＳ 明朝"/>
                <w:sz w:val="16"/>
                <w:szCs w:val="16"/>
              </w:rPr>
              <w:t>％</w:t>
            </w:r>
            <w:r w:rsidR="000628D4" w:rsidRPr="0049440C">
              <w:rPr>
                <w:rFonts w:ascii="ＭＳ Ｐゴシック" w:eastAsia="ＭＳ Ｐゴシック" w:hAnsi="ＭＳ Ｐゴシック" w:cs="ＭＳ 明朝" w:hint="eastAsia"/>
                <w:sz w:val="16"/>
                <w:szCs w:val="16"/>
              </w:rPr>
              <w:t>）</w:t>
            </w:r>
          </w:p>
        </w:tc>
      </w:tr>
      <w:tr w:rsidR="000628D4" w:rsidRPr="0049440C" w14:paraId="2E3271B7" w14:textId="77777777" w:rsidTr="00683A49">
        <w:trPr>
          <w:trHeight w:val="247"/>
        </w:trPr>
        <w:tc>
          <w:tcPr>
            <w:tcW w:w="274" w:type="dxa"/>
          </w:tcPr>
          <w:p w14:paraId="46D4E29B"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700639D5" w14:textId="77777777" w:rsidR="000628D4" w:rsidRPr="0049440C" w:rsidRDefault="000628D4" w:rsidP="0026550B">
            <w:pPr>
              <w:widowControl/>
              <w:rPr>
                <w:rFonts w:ascii="Helvetica" w:eastAsiaTheme="majorEastAsia" w:hAnsi="Helvetica"/>
                <w:sz w:val="16"/>
                <w:szCs w:val="16"/>
              </w:rPr>
            </w:pPr>
            <w:proofErr w:type="spellStart"/>
            <w:r w:rsidRPr="0049440C">
              <w:rPr>
                <w:rFonts w:ascii="Helvetica" w:eastAsiaTheme="majorEastAsia" w:hAnsi="Helvetica" w:cs="ＭＳ 明朝"/>
                <w:sz w:val="16"/>
                <w:szCs w:val="16"/>
              </w:rPr>
              <w:t>Myelofibrosis</w:t>
            </w:r>
            <w:proofErr w:type="spellEnd"/>
          </w:p>
        </w:tc>
        <w:tc>
          <w:tcPr>
            <w:tcW w:w="1701" w:type="dxa"/>
          </w:tcPr>
          <w:p w14:paraId="39E5A54D" w14:textId="5D4C2E7D" w:rsidR="000628D4" w:rsidRPr="00683A49" w:rsidRDefault="0049440C" w:rsidP="0026550B">
            <w:pPr>
              <w:widowControl/>
              <w:jc w:val="left"/>
              <w:rPr>
                <w:rFonts w:ascii="ＭＳ Ｐゴシック" w:eastAsia="ＭＳ Ｐゴシック" w:hAnsi="ＭＳ Ｐゴシック"/>
                <w:sz w:val="16"/>
                <w:szCs w:val="16"/>
              </w:rPr>
            </w:pPr>
            <w:r>
              <w:rPr>
                <w:rFonts w:ascii="ＭＳ Ｐゴシック" w:eastAsia="ＭＳ Ｐゴシック" w:hAnsi="ＭＳ Ｐゴシック" w:cs="ＭＳ 明朝" w:hint="eastAsia"/>
                <w:sz w:val="16"/>
                <w:szCs w:val="16"/>
              </w:rPr>
              <w:t>２</w:t>
            </w:r>
            <w:r w:rsidR="000628D4" w:rsidRPr="0049440C">
              <w:rPr>
                <w:rFonts w:ascii="ＭＳ Ｐゴシック" w:eastAsia="ＭＳ Ｐゴシック" w:hAnsi="ＭＳ Ｐゴシック" w:cs="ＭＳ 明朝"/>
                <w:sz w:val="16"/>
                <w:szCs w:val="16"/>
              </w:rPr>
              <w:t xml:space="preserve"> </w:t>
            </w:r>
            <w:r w:rsidR="000628D4" w:rsidRPr="0049440C">
              <w:rPr>
                <w:rFonts w:ascii="ＭＳ Ｐゴシック" w:eastAsia="ＭＳ Ｐゴシック" w:hAnsi="ＭＳ Ｐゴシック" w:cs="ＭＳ 明朝" w:hint="eastAsia"/>
                <w:sz w:val="16"/>
                <w:szCs w:val="16"/>
              </w:rPr>
              <w:t>（３</w:t>
            </w:r>
            <w:r>
              <w:rPr>
                <w:rFonts w:ascii="ＭＳ Ｐゴシック" w:eastAsia="ＭＳ Ｐゴシック" w:hAnsi="ＭＳ Ｐゴシック" w:cs="ＭＳ 明朝"/>
                <w:sz w:val="16"/>
                <w:szCs w:val="16"/>
              </w:rPr>
              <w:t>％</w:t>
            </w:r>
            <w:r w:rsidR="000628D4" w:rsidRPr="0049440C">
              <w:rPr>
                <w:rFonts w:ascii="ＭＳ Ｐゴシック" w:eastAsia="ＭＳ Ｐゴシック" w:hAnsi="ＭＳ Ｐゴシック" w:cs="ＭＳ 明朝" w:hint="eastAsia"/>
                <w:sz w:val="16"/>
                <w:szCs w:val="16"/>
              </w:rPr>
              <w:t>）</w:t>
            </w:r>
          </w:p>
        </w:tc>
      </w:tr>
      <w:tr w:rsidR="000628D4" w:rsidRPr="0049440C" w14:paraId="0CD9633F" w14:textId="77777777" w:rsidTr="00683A49">
        <w:trPr>
          <w:trHeight w:val="247"/>
        </w:trPr>
        <w:tc>
          <w:tcPr>
            <w:tcW w:w="274" w:type="dxa"/>
          </w:tcPr>
          <w:p w14:paraId="60415710"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45B5FBFF"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Acute myeloid leukemia</w:t>
            </w:r>
          </w:p>
        </w:tc>
        <w:tc>
          <w:tcPr>
            <w:tcW w:w="1701" w:type="dxa"/>
          </w:tcPr>
          <w:p w14:paraId="719130C9" w14:textId="241120AD" w:rsidR="000628D4" w:rsidRPr="00683A49" w:rsidRDefault="0049440C" w:rsidP="0026550B">
            <w:pPr>
              <w:widowControl/>
              <w:jc w:val="left"/>
              <w:rPr>
                <w:rFonts w:ascii="ＭＳ Ｐゴシック" w:eastAsia="ＭＳ Ｐゴシック" w:hAnsi="ＭＳ Ｐゴシック"/>
                <w:sz w:val="16"/>
                <w:szCs w:val="16"/>
              </w:rPr>
            </w:pPr>
            <w:r>
              <w:rPr>
                <w:rFonts w:ascii="ＭＳ Ｐゴシック" w:eastAsia="ＭＳ Ｐゴシック" w:hAnsi="ＭＳ Ｐゴシック" w:cs="ＭＳ 明朝" w:hint="eastAsia"/>
                <w:sz w:val="16"/>
                <w:szCs w:val="16"/>
              </w:rPr>
              <w:t>３</w:t>
            </w:r>
            <w:r w:rsidR="000628D4" w:rsidRPr="0049440C">
              <w:rPr>
                <w:rFonts w:ascii="ＭＳ Ｐゴシック" w:eastAsia="ＭＳ Ｐゴシック" w:hAnsi="ＭＳ Ｐゴシック" w:cs="ＭＳ 明朝"/>
                <w:sz w:val="16"/>
                <w:szCs w:val="16"/>
              </w:rPr>
              <w:t xml:space="preserve"> </w:t>
            </w:r>
            <w:r w:rsidR="000628D4" w:rsidRPr="0049440C">
              <w:rPr>
                <w:rFonts w:ascii="ＭＳ Ｐゴシック" w:eastAsia="ＭＳ Ｐゴシック" w:hAnsi="ＭＳ Ｐゴシック" w:cs="ＭＳ 明朝" w:hint="eastAsia"/>
                <w:sz w:val="16"/>
                <w:szCs w:val="16"/>
              </w:rPr>
              <w:t>（</w:t>
            </w:r>
            <w:r>
              <w:rPr>
                <w:rFonts w:ascii="ＭＳ Ｐゴシック" w:eastAsia="ＭＳ Ｐゴシック" w:hAnsi="ＭＳ Ｐゴシック" w:cs="ＭＳ 明朝" w:hint="eastAsia"/>
                <w:sz w:val="16"/>
                <w:szCs w:val="16"/>
              </w:rPr>
              <w:t>４</w:t>
            </w:r>
            <w:r>
              <w:rPr>
                <w:rFonts w:ascii="ＭＳ Ｐゴシック" w:eastAsia="ＭＳ Ｐゴシック" w:hAnsi="ＭＳ Ｐゴシック" w:cs="ＭＳ 明朝"/>
                <w:sz w:val="16"/>
                <w:szCs w:val="16"/>
              </w:rPr>
              <w:t>％</w:t>
            </w:r>
            <w:r w:rsidR="000628D4" w:rsidRPr="0049440C">
              <w:rPr>
                <w:rFonts w:ascii="ＭＳ Ｐゴシック" w:eastAsia="ＭＳ Ｐゴシック" w:hAnsi="ＭＳ Ｐゴシック" w:cs="ＭＳ 明朝" w:hint="eastAsia"/>
                <w:sz w:val="16"/>
                <w:szCs w:val="16"/>
              </w:rPr>
              <w:t>）</w:t>
            </w:r>
          </w:p>
        </w:tc>
      </w:tr>
      <w:tr w:rsidR="000628D4" w:rsidRPr="0049440C" w14:paraId="5D3D294C" w14:textId="77777777" w:rsidTr="00683A49">
        <w:trPr>
          <w:trHeight w:val="238"/>
        </w:trPr>
        <w:tc>
          <w:tcPr>
            <w:tcW w:w="274" w:type="dxa"/>
          </w:tcPr>
          <w:p w14:paraId="0AC120FC"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2E1B26C2"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Acute lymphoid leukemia</w:t>
            </w:r>
          </w:p>
        </w:tc>
        <w:tc>
          <w:tcPr>
            <w:tcW w:w="1701" w:type="dxa"/>
          </w:tcPr>
          <w:p w14:paraId="62AAB7B1" w14:textId="7B9111B5" w:rsidR="000628D4" w:rsidRPr="00683A49" w:rsidRDefault="0049440C" w:rsidP="0026550B">
            <w:pPr>
              <w:widowControl/>
              <w:jc w:val="left"/>
              <w:rPr>
                <w:rFonts w:ascii="ＭＳ Ｐゴシック" w:eastAsia="ＭＳ Ｐゴシック" w:hAnsi="ＭＳ Ｐゴシック"/>
                <w:sz w:val="16"/>
                <w:szCs w:val="16"/>
              </w:rPr>
            </w:pPr>
            <w:r>
              <w:rPr>
                <w:rFonts w:ascii="ＭＳ Ｐゴシック" w:eastAsia="ＭＳ Ｐゴシック" w:hAnsi="ＭＳ Ｐゴシック" w:cs="ＭＳ 明朝" w:hint="eastAsia"/>
                <w:sz w:val="16"/>
                <w:szCs w:val="16"/>
              </w:rPr>
              <w:t>１</w:t>
            </w:r>
          </w:p>
        </w:tc>
      </w:tr>
      <w:tr w:rsidR="000628D4" w:rsidRPr="0049440C" w14:paraId="7FCBDC34" w14:textId="77777777" w:rsidTr="00683A49">
        <w:trPr>
          <w:trHeight w:val="43"/>
        </w:trPr>
        <w:tc>
          <w:tcPr>
            <w:tcW w:w="274" w:type="dxa"/>
          </w:tcPr>
          <w:p w14:paraId="0E663017"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014F8FEB"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Adult T cell leukemia</w:t>
            </w:r>
          </w:p>
        </w:tc>
        <w:tc>
          <w:tcPr>
            <w:tcW w:w="1701" w:type="dxa"/>
          </w:tcPr>
          <w:p w14:paraId="6450C844" w14:textId="5623B3BD" w:rsidR="000628D4" w:rsidRPr="00683A49" w:rsidRDefault="0049440C" w:rsidP="0026550B">
            <w:pPr>
              <w:widowControl/>
              <w:jc w:val="left"/>
              <w:rPr>
                <w:rFonts w:ascii="ＭＳ Ｐゴシック" w:eastAsia="ＭＳ Ｐゴシック" w:hAnsi="ＭＳ Ｐゴシック"/>
                <w:sz w:val="16"/>
                <w:szCs w:val="16"/>
              </w:rPr>
            </w:pPr>
            <w:r>
              <w:rPr>
                <w:rFonts w:ascii="ＭＳ Ｐゴシック" w:eastAsia="ＭＳ Ｐゴシック" w:hAnsi="ＭＳ Ｐゴシック" w:cs="ＭＳ 明朝" w:hint="eastAsia"/>
                <w:sz w:val="16"/>
                <w:szCs w:val="16"/>
              </w:rPr>
              <w:t>２</w:t>
            </w:r>
            <w:r w:rsidR="000628D4" w:rsidRPr="0049440C">
              <w:rPr>
                <w:rFonts w:ascii="ＭＳ Ｐゴシック" w:eastAsia="ＭＳ Ｐゴシック" w:hAnsi="ＭＳ Ｐゴシック" w:cs="ＭＳ 明朝"/>
                <w:sz w:val="16"/>
                <w:szCs w:val="16"/>
              </w:rPr>
              <w:t xml:space="preserve"> </w:t>
            </w:r>
            <w:r w:rsidR="000628D4" w:rsidRPr="0049440C">
              <w:rPr>
                <w:rFonts w:ascii="ＭＳ Ｐゴシック" w:eastAsia="ＭＳ Ｐゴシック" w:hAnsi="ＭＳ Ｐゴシック" w:cs="ＭＳ 明朝" w:hint="eastAsia"/>
                <w:sz w:val="16"/>
                <w:szCs w:val="16"/>
              </w:rPr>
              <w:t>（３</w:t>
            </w:r>
            <w:r>
              <w:rPr>
                <w:rFonts w:ascii="ＭＳ Ｐゴシック" w:eastAsia="ＭＳ Ｐゴシック" w:hAnsi="ＭＳ Ｐゴシック" w:cs="ＭＳ 明朝"/>
                <w:sz w:val="16"/>
                <w:szCs w:val="16"/>
              </w:rPr>
              <w:t>％</w:t>
            </w:r>
            <w:r w:rsidR="000628D4" w:rsidRPr="0049440C">
              <w:rPr>
                <w:rFonts w:ascii="ＭＳ Ｐゴシック" w:eastAsia="ＭＳ Ｐゴシック" w:hAnsi="ＭＳ Ｐゴシック" w:cs="ＭＳ 明朝" w:hint="eastAsia"/>
                <w:sz w:val="16"/>
                <w:szCs w:val="16"/>
              </w:rPr>
              <w:t>）</w:t>
            </w:r>
          </w:p>
        </w:tc>
      </w:tr>
      <w:tr w:rsidR="000628D4" w:rsidRPr="0049440C" w14:paraId="0D50313D" w14:textId="77777777" w:rsidTr="00683A49">
        <w:trPr>
          <w:trHeight w:val="43"/>
        </w:trPr>
        <w:tc>
          <w:tcPr>
            <w:tcW w:w="274" w:type="dxa"/>
          </w:tcPr>
          <w:p w14:paraId="4ACBAAA8"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025EBAF0"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Aplastic anemia</w:t>
            </w:r>
          </w:p>
        </w:tc>
        <w:tc>
          <w:tcPr>
            <w:tcW w:w="1701" w:type="dxa"/>
          </w:tcPr>
          <w:p w14:paraId="07363CBE" w14:textId="7E4F57E1" w:rsidR="000628D4" w:rsidRPr="00683A49" w:rsidRDefault="0049440C" w:rsidP="0026550B">
            <w:pPr>
              <w:widowControl/>
              <w:jc w:val="left"/>
              <w:rPr>
                <w:rFonts w:ascii="ＭＳ Ｐゴシック" w:eastAsia="ＭＳ Ｐゴシック" w:hAnsi="ＭＳ Ｐゴシック"/>
                <w:sz w:val="16"/>
                <w:szCs w:val="16"/>
              </w:rPr>
            </w:pPr>
            <w:r>
              <w:rPr>
                <w:rFonts w:ascii="ＭＳ Ｐゴシック" w:eastAsia="ＭＳ Ｐゴシック" w:hAnsi="ＭＳ Ｐゴシック" w:cs="ＭＳ 明朝" w:hint="eastAsia"/>
                <w:sz w:val="16"/>
                <w:szCs w:val="16"/>
              </w:rPr>
              <w:t>２</w:t>
            </w:r>
            <w:r w:rsidR="000628D4" w:rsidRPr="0049440C">
              <w:rPr>
                <w:rFonts w:ascii="ＭＳ Ｐゴシック" w:eastAsia="ＭＳ Ｐゴシック" w:hAnsi="ＭＳ Ｐゴシック" w:cs="ＭＳ 明朝"/>
                <w:sz w:val="16"/>
                <w:szCs w:val="16"/>
              </w:rPr>
              <w:t xml:space="preserve"> </w:t>
            </w:r>
            <w:r w:rsidR="000628D4" w:rsidRPr="0049440C">
              <w:rPr>
                <w:rFonts w:ascii="ＭＳ Ｐゴシック" w:eastAsia="ＭＳ Ｐゴシック" w:hAnsi="ＭＳ Ｐゴシック" w:cs="ＭＳ 明朝" w:hint="eastAsia"/>
                <w:sz w:val="16"/>
                <w:szCs w:val="16"/>
              </w:rPr>
              <w:t>（３</w:t>
            </w:r>
            <w:r>
              <w:rPr>
                <w:rFonts w:ascii="ＭＳ Ｐゴシック" w:eastAsia="ＭＳ Ｐゴシック" w:hAnsi="ＭＳ Ｐゴシック" w:cs="ＭＳ 明朝"/>
                <w:sz w:val="16"/>
                <w:szCs w:val="16"/>
              </w:rPr>
              <w:t>％</w:t>
            </w:r>
            <w:r w:rsidR="000628D4" w:rsidRPr="0049440C">
              <w:rPr>
                <w:rFonts w:ascii="ＭＳ Ｐゴシック" w:eastAsia="ＭＳ Ｐゴシック" w:hAnsi="ＭＳ Ｐゴシック" w:cs="ＭＳ 明朝" w:hint="eastAsia"/>
                <w:sz w:val="16"/>
                <w:szCs w:val="16"/>
              </w:rPr>
              <w:t>）</w:t>
            </w:r>
          </w:p>
        </w:tc>
      </w:tr>
      <w:tr w:rsidR="000628D4" w:rsidRPr="0049440C" w14:paraId="0F446D6E" w14:textId="77777777" w:rsidTr="00683A49">
        <w:trPr>
          <w:trHeight w:val="43"/>
        </w:trPr>
        <w:tc>
          <w:tcPr>
            <w:tcW w:w="274" w:type="dxa"/>
          </w:tcPr>
          <w:p w14:paraId="587DA768"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678C2E19"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Lymphoma</w:t>
            </w:r>
          </w:p>
        </w:tc>
        <w:tc>
          <w:tcPr>
            <w:tcW w:w="1701" w:type="dxa"/>
          </w:tcPr>
          <w:p w14:paraId="07D175D0" w14:textId="44EB5D0E"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１</w:t>
            </w:r>
            <w:r w:rsidRPr="00683A49">
              <w:rPr>
                <w:rFonts w:ascii="ＭＳ Ｐゴシック" w:eastAsia="ＭＳ Ｐゴシック" w:hAnsi="ＭＳ Ｐゴシック" w:cs="ＭＳ 明朝"/>
                <w:sz w:val="16"/>
                <w:szCs w:val="16"/>
              </w:rPr>
              <w:t xml:space="preserve">  </w:t>
            </w:r>
          </w:p>
        </w:tc>
      </w:tr>
      <w:tr w:rsidR="000628D4" w:rsidRPr="0049440C" w14:paraId="043E0DDC" w14:textId="77777777" w:rsidTr="00683A49">
        <w:trPr>
          <w:trHeight w:val="43"/>
        </w:trPr>
        <w:tc>
          <w:tcPr>
            <w:tcW w:w="274" w:type="dxa"/>
          </w:tcPr>
          <w:p w14:paraId="4F26BF72"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1C8B51E2" w14:textId="77777777" w:rsidR="000628D4" w:rsidRPr="0049440C" w:rsidRDefault="000628D4" w:rsidP="0026550B">
            <w:pPr>
              <w:widowControl/>
              <w:rPr>
                <w:rFonts w:ascii="Helvetica" w:eastAsiaTheme="majorEastAsia" w:hAnsi="Helvetica"/>
                <w:sz w:val="16"/>
                <w:szCs w:val="16"/>
              </w:rPr>
            </w:pPr>
            <w:r w:rsidRPr="0049440C">
              <w:rPr>
                <w:rFonts w:ascii="Helvetica" w:eastAsiaTheme="majorEastAsia" w:hAnsi="Helvetica" w:cs="ＭＳ 明朝"/>
                <w:sz w:val="16"/>
                <w:szCs w:val="16"/>
              </w:rPr>
              <w:t>Multiple myeloma</w:t>
            </w:r>
          </w:p>
        </w:tc>
        <w:tc>
          <w:tcPr>
            <w:tcW w:w="1701" w:type="dxa"/>
          </w:tcPr>
          <w:p w14:paraId="27D0F9EF" w14:textId="145DC7C4"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１</w:t>
            </w:r>
            <w:r w:rsidRPr="00683A49">
              <w:rPr>
                <w:rFonts w:ascii="ＭＳ Ｐゴシック" w:eastAsia="ＭＳ Ｐゴシック" w:hAnsi="ＭＳ Ｐゴシック" w:cs="ＭＳ 明朝"/>
                <w:sz w:val="16"/>
                <w:szCs w:val="16"/>
              </w:rPr>
              <w:t xml:space="preserve">  </w:t>
            </w:r>
          </w:p>
        </w:tc>
      </w:tr>
      <w:tr w:rsidR="000628D4" w:rsidRPr="0049440C" w14:paraId="6CD8DA50" w14:textId="77777777" w:rsidTr="00683A49">
        <w:trPr>
          <w:trHeight w:val="43"/>
        </w:trPr>
        <w:tc>
          <w:tcPr>
            <w:tcW w:w="274" w:type="dxa"/>
          </w:tcPr>
          <w:p w14:paraId="5BA667EB"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19ED88A7" w14:textId="77777777" w:rsidR="000628D4" w:rsidRPr="0049440C" w:rsidRDefault="000628D4" w:rsidP="0026550B">
            <w:pPr>
              <w:widowControl/>
              <w:rPr>
                <w:rFonts w:ascii="Helvetica" w:eastAsiaTheme="majorEastAsia" w:hAnsi="Helvetica"/>
                <w:sz w:val="16"/>
                <w:szCs w:val="16"/>
              </w:rPr>
            </w:pPr>
            <w:proofErr w:type="spellStart"/>
            <w:r w:rsidRPr="0049440C">
              <w:rPr>
                <w:rFonts w:ascii="Helvetica" w:eastAsiaTheme="majorEastAsia" w:hAnsi="Helvetica" w:cs="ＭＳ 明朝"/>
                <w:sz w:val="16"/>
                <w:szCs w:val="16"/>
              </w:rPr>
              <w:t>Plasmacytoma</w:t>
            </w:r>
            <w:proofErr w:type="spellEnd"/>
          </w:p>
        </w:tc>
        <w:tc>
          <w:tcPr>
            <w:tcW w:w="1701" w:type="dxa"/>
          </w:tcPr>
          <w:p w14:paraId="48A01FD2" w14:textId="6CC57055"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０</w:t>
            </w:r>
            <w:r w:rsidRPr="00683A49">
              <w:rPr>
                <w:rFonts w:ascii="ＭＳ Ｐゴシック" w:eastAsia="ＭＳ Ｐゴシック" w:hAnsi="ＭＳ Ｐゴシック" w:cs="ＭＳ 明朝"/>
                <w:sz w:val="16"/>
                <w:szCs w:val="16"/>
              </w:rPr>
              <w:t xml:space="preserve">  </w:t>
            </w:r>
          </w:p>
        </w:tc>
      </w:tr>
      <w:tr w:rsidR="000628D4" w:rsidRPr="0049440C" w14:paraId="2582C508" w14:textId="77777777" w:rsidTr="00683A49">
        <w:trPr>
          <w:trHeight w:val="43"/>
        </w:trPr>
        <w:tc>
          <w:tcPr>
            <w:tcW w:w="274" w:type="dxa"/>
          </w:tcPr>
          <w:p w14:paraId="563C1809"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5A72FD8A" w14:textId="77777777" w:rsidR="000628D4" w:rsidRPr="0049440C" w:rsidRDefault="000628D4" w:rsidP="0026550B">
            <w:pPr>
              <w:widowControl/>
              <w:jc w:val="left"/>
              <w:rPr>
                <w:rFonts w:ascii="Helvetica" w:eastAsiaTheme="majorEastAsia" w:hAnsi="Helvetica"/>
                <w:sz w:val="16"/>
                <w:szCs w:val="16"/>
              </w:rPr>
            </w:pPr>
            <w:proofErr w:type="spellStart"/>
            <w:r w:rsidRPr="0049440C">
              <w:rPr>
                <w:rFonts w:ascii="Helvetica" w:eastAsiaTheme="majorEastAsia" w:hAnsi="Helvetica" w:cs="ＭＳ 明朝"/>
                <w:sz w:val="16"/>
                <w:szCs w:val="16"/>
              </w:rPr>
              <w:t>Alymphoplasia</w:t>
            </w:r>
            <w:proofErr w:type="spellEnd"/>
          </w:p>
        </w:tc>
        <w:tc>
          <w:tcPr>
            <w:tcW w:w="1701" w:type="dxa"/>
          </w:tcPr>
          <w:p w14:paraId="08758309" w14:textId="6D736DAE"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０</w:t>
            </w:r>
            <w:r w:rsidRPr="00683A49">
              <w:rPr>
                <w:rFonts w:ascii="ＭＳ Ｐゴシック" w:eastAsia="ＭＳ Ｐゴシック" w:hAnsi="ＭＳ Ｐゴシック" w:cs="ＭＳ 明朝"/>
                <w:sz w:val="16"/>
                <w:szCs w:val="16"/>
              </w:rPr>
              <w:t xml:space="preserve">  </w:t>
            </w:r>
          </w:p>
        </w:tc>
      </w:tr>
      <w:tr w:rsidR="000628D4" w:rsidRPr="0049440C" w14:paraId="50B3F32B" w14:textId="77777777" w:rsidTr="00683A49">
        <w:trPr>
          <w:trHeight w:val="43"/>
        </w:trPr>
        <w:tc>
          <w:tcPr>
            <w:tcW w:w="274" w:type="dxa"/>
          </w:tcPr>
          <w:p w14:paraId="24CD7955" w14:textId="77777777" w:rsidR="000628D4" w:rsidRPr="0049440C" w:rsidRDefault="000628D4" w:rsidP="0026550B">
            <w:pPr>
              <w:widowControl/>
              <w:jc w:val="left"/>
              <w:rPr>
                <w:rFonts w:ascii="Helvetica" w:eastAsiaTheme="majorEastAsia" w:hAnsi="Helvetica"/>
                <w:sz w:val="16"/>
                <w:szCs w:val="16"/>
              </w:rPr>
            </w:pPr>
          </w:p>
        </w:tc>
        <w:tc>
          <w:tcPr>
            <w:tcW w:w="4121" w:type="dxa"/>
          </w:tcPr>
          <w:p w14:paraId="79B478E8" w14:textId="77777777" w:rsidR="000628D4" w:rsidRPr="0049440C" w:rsidRDefault="000628D4" w:rsidP="0026550B">
            <w:pPr>
              <w:widowControl/>
              <w:jc w:val="left"/>
              <w:rPr>
                <w:rFonts w:ascii="Helvetica" w:eastAsiaTheme="majorEastAsia" w:hAnsi="Helvetica"/>
                <w:sz w:val="16"/>
                <w:szCs w:val="16"/>
              </w:rPr>
            </w:pPr>
            <w:r w:rsidRPr="0049440C">
              <w:rPr>
                <w:rFonts w:ascii="Helvetica" w:eastAsiaTheme="majorEastAsia" w:hAnsi="Helvetica" w:cs="ＭＳ 明朝"/>
                <w:sz w:val="16"/>
                <w:szCs w:val="16"/>
              </w:rPr>
              <w:t>Essential thrombocytosis</w:t>
            </w:r>
          </w:p>
        </w:tc>
        <w:tc>
          <w:tcPr>
            <w:tcW w:w="1701" w:type="dxa"/>
          </w:tcPr>
          <w:p w14:paraId="1B8F63FB" w14:textId="00438F58"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０</w:t>
            </w:r>
            <w:r w:rsidRPr="00683A49">
              <w:rPr>
                <w:rFonts w:ascii="ＭＳ Ｐゴシック" w:eastAsia="ＭＳ Ｐゴシック" w:hAnsi="ＭＳ Ｐゴシック" w:cs="ＭＳ 明朝"/>
                <w:sz w:val="16"/>
                <w:szCs w:val="16"/>
              </w:rPr>
              <w:t xml:space="preserve">  </w:t>
            </w:r>
          </w:p>
        </w:tc>
      </w:tr>
      <w:tr w:rsidR="000628D4" w:rsidRPr="0049440C" w14:paraId="10E522B6" w14:textId="77777777" w:rsidTr="00683A49">
        <w:trPr>
          <w:trHeight w:val="43"/>
        </w:trPr>
        <w:tc>
          <w:tcPr>
            <w:tcW w:w="4395" w:type="dxa"/>
            <w:gridSpan w:val="2"/>
          </w:tcPr>
          <w:p w14:paraId="2284A831" w14:textId="77777777" w:rsidR="000628D4" w:rsidRPr="0049440C" w:rsidRDefault="000628D4" w:rsidP="0026550B">
            <w:pPr>
              <w:widowControl/>
              <w:jc w:val="left"/>
              <w:rPr>
                <w:rFonts w:ascii="Helvetica" w:eastAsiaTheme="majorEastAsia" w:hAnsi="Helvetica"/>
                <w:sz w:val="16"/>
                <w:szCs w:val="16"/>
              </w:rPr>
            </w:pPr>
            <w:r w:rsidRPr="0049440C">
              <w:rPr>
                <w:rFonts w:ascii="Helvetica" w:eastAsiaTheme="majorEastAsia" w:hAnsi="Helvetica" w:cs="ＭＳ 明朝"/>
                <w:sz w:val="16"/>
                <w:szCs w:val="16"/>
              </w:rPr>
              <w:t>Infectious diseases</w:t>
            </w:r>
          </w:p>
        </w:tc>
        <w:tc>
          <w:tcPr>
            <w:tcW w:w="1701" w:type="dxa"/>
          </w:tcPr>
          <w:p w14:paraId="56352509" w14:textId="691F45D0"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２</w:t>
            </w:r>
            <w:r w:rsidRPr="00683A49">
              <w:rPr>
                <w:rFonts w:ascii="ＭＳ Ｐゴシック" w:eastAsia="ＭＳ Ｐゴシック" w:hAnsi="ＭＳ Ｐゴシック" w:cs="ＭＳ 明朝"/>
                <w:sz w:val="16"/>
                <w:szCs w:val="16"/>
              </w:rPr>
              <w:t xml:space="preserve"> </w:t>
            </w:r>
            <w:r w:rsidRPr="00683A49">
              <w:rPr>
                <w:rFonts w:ascii="ＭＳ Ｐゴシック" w:eastAsia="ＭＳ Ｐゴシック" w:hAnsi="ＭＳ Ｐゴシック" w:cs="ＭＳ 明朝" w:hint="eastAsia"/>
                <w:sz w:val="16"/>
                <w:szCs w:val="16"/>
              </w:rPr>
              <w:t>（３</w:t>
            </w:r>
            <w:r w:rsidR="0049440C">
              <w:rPr>
                <w:rFonts w:ascii="ＭＳ Ｐゴシック" w:eastAsia="ＭＳ Ｐゴシック" w:hAnsi="ＭＳ Ｐゴシック" w:cs="ＭＳ 明朝"/>
                <w:sz w:val="16"/>
                <w:szCs w:val="16"/>
              </w:rPr>
              <w:t>％</w:t>
            </w:r>
            <w:r w:rsidRPr="00683A49">
              <w:rPr>
                <w:rFonts w:ascii="ＭＳ Ｐゴシック" w:eastAsia="ＭＳ Ｐゴシック" w:hAnsi="ＭＳ Ｐゴシック" w:cs="ＭＳ 明朝" w:hint="eastAsia"/>
                <w:sz w:val="16"/>
                <w:szCs w:val="16"/>
              </w:rPr>
              <w:t>）</w:t>
            </w:r>
          </w:p>
        </w:tc>
      </w:tr>
      <w:tr w:rsidR="000628D4" w:rsidRPr="0049440C" w14:paraId="40C47EC9" w14:textId="77777777" w:rsidTr="00683A49">
        <w:trPr>
          <w:trHeight w:val="43"/>
        </w:trPr>
        <w:tc>
          <w:tcPr>
            <w:tcW w:w="4395" w:type="dxa"/>
            <w:gridSpan w:val="2"/>
          </w:tcPr>
          <w:p w14:paraId="4171540B" w14:textId="77777777" w:rsidR="000628D4" w:rsidRPr="0049440C" w:rsidRDefault="000628D4" w:rsidP="0026550B">
            <w:pPr>
              <w:widowControl/>
              <w:jc w:val="left"/>
              <w:rPr>
                <w:rFonts w:ascii="Helvetica" w:eastAsiaTheme="majorEastAsia" w:hAnsi="Helvetica"/>
                <w:sz w:val="16"/>
                <w:szCs w:val="16"/>
              </w:rPr>
            </w:pPr>
            <w:r w:rsidRPr="0049440C">
              <w:rPr>
                <w:rFonts w:ascii="Helvetica" w:eastAsiaTheme="majorEastAsia" w:hAnsi="Helvetica" w:cs="ＭＳ 明朝"/>
                <w:sz w:val="16"/>
                <w:szCs w:val="16"/>
              </w:rPr>
              <w:t>Autoimmune diseases</w:t>
            </w:r>
          </w:p>
        </w:tc>
        <w:tc>
          <w:tcPr>
            <w:tcW w:w="1701" w:type="dxa"/>
          </w:tcPr>
          <w:p w14:paraId="33B1FF1E" w14:textId="1B6C2D3E"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５</w:t>
            </w:r>
            <w:r w:rsidRPr="00683A49">
              <w:rPr>
                <w:rFonts w:ascii="ＭＳ Ｐゴシック" w:eastAsia="ＭＳ Ｐゴシック" w:hAnsi="ＭＳ Ｐゴシック" w:cs="ＭＳ 明朝"/>
                <w:sz w:val="16"/>
                <w:szCs w:val="16"/>
              </w:rPr>
              <w:t xml:space="preserve"> </w:t>
            </w:r>
            <w:r w:rsidRPr="00683A49">
              <w:rPr>
                <w:rFonts w:ascii="ＭＳ Ｐゴシック" w:eastAsia="ＭＳ Ｐゴシック" w:hAnsi="ＭＳ Ｐゴシック" w:cs="ＭＳ 明朝" w:hint="eastAsia"/>
                <w:sz w:val="16"/>
                <w:szCs w:val="16"/>
              </w:rPr>
              <w:t>（</w:t>
            </w:r>
            <w:r w:rsidR="0049440C">
              <w:rPr>
                <w:rFonts w:ascii="ＭＳ Ｐゴシック" w:eastAsia="ＭＳ Ｐゴシック" w:hAnsi="ＭＳ Ｐゴシック" w:cs="ＭＳ 明朝" w:hint="eastAsia"/>
                <w:sz w:val="16"/>
                <w:szCs w:val="16"/>
              </w:rPr>
              <w:t>７</w:t>
            </w:r>
            <w:r w:rsidR="0049440C">
              <w:rPr>
                <w:rFonts w:ascii="ＭＳ Ｐゴシック" w:eastAsia="ＭＳ Ｐゴシック" w:hAnsi="ＭＳ Ｐゴシック" w:cs="ＭＳ 明朝"/>
                <w:sz w:val="16"/>
                <w:szCs w:val="16"/>
              </w:rPr>
              <w:t>％</w:t>
            </w:r>
            <w:r w:rsidRPr="00683A49">
              <w:rPr>
                <w:rFonts w:ascii="ＭＳ Ｐゴシック" w:eastAsia="ＭＳ Ｐゴシック" w:hAnsi="ＭＳ Ｐゴシック" w:cs="ＭＳ 明朝" w:hint="eastAsia"/>
                <w:sz w:val="16"/>
                <w:szCs w:val="16"/>
              </w:rPr>
              <w:t>）</w:t>
            </w:r>
          </w:p>
        </w:tc>
      </w:tr>
      <w:tr w:rsidR="000628D4" w:rsidRPr="0049440C" w14:paraId="1765FE6A" w14:textId="77777777" w:rsidTr="00683A49">
        <w:trPr>
          <w:trHeight w:val="43"/>
        </w:trPr>
        <w:tc>
          <w:tcPr>
            <w:tcW w:w="4395" w:type="dxa"/>
            <w:gridSpan w:val="2"/>
          </w:tcPr>
          <w:p w14:paraId="4D40C201" w14:textId="77777777" w:rsidR="000628D4" w:rsidRPr="0049440C" w:rsidRDefault="000628D4" w:rsidP="0026550B">
            <w:pPr>
              <w:widowControl/>
              <w:jc w:val="left"/>
              <w:rPr>
                <w:rFonts w:ascii="Helvetica" w:eastAsiaTheme="majorEastAsia" w:hAnsi="Helvetica"/>
                <w:sz w:val="16"/>
                <w:szCs w:val="16"/>
              </w:rPr>
            </w:pPr>
            <w:r w:rsidRPr="0049440C">
              <w:rPr>
                <w:rFonts w:ascii="Helvetica" w:eastAsiaTheme="majorEastAsia" w:hAnsi="Helvetica" w:cs="ＭＳ 明朝"/>
                <w:sz w:val="16"/>
                <w:szCs w:val="16"/>
              </w:rPr>
              <w:t>Post organ transplantation</w:t>
            </w:r>
          </w:p>
        </w:tc>
        <w:tc>
          <w:tcPr>
            <w:tcW w:w="1701" w:type="dxa"/>
          </w:tcPr>
          <w:p w14:paraId="485F8A29" w14:textId="20105414"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０</w:t>
            </w:r>
          </w:p>
        </w:tc>
      </w:tr>
      <w:tr w:rsidR="000628D4" w:rsidRPr="00663930" w14:paraId="25B8183A" w14:textId="77777777" w:rsidTr="00683A49">
        <w:trPr>
          <w:trHeight w:val="43"/>
        </w:trPr>
        <w:tc>
          <w:tcPr>
            <w:tcW w:w="4395" w:type="dxa"/>
            <w:gridSpan w:val="2"/>
          </w:tcPr>
          <w:p w14:paraId="3EDDF9CE" w14:textId="77777777" w:rsidR="000628D4" w:rsidRPr="0049440C" w:rsidRDefault="000628D4" w:rsidP="0026550B">
            <w:pPr>
              <w:widowControl/>
              <w:jc w:val="left"/>
              <w:rPr>
                <w:rFonts w:ascii="Helvetica" w:eastAsiaTheme="majorEastAsia" w:hAnsi="Helvetica"/>
                <w:sz w:val="16"/>
                <w:szCs w:val="16"/>
              </w:rPr>
            </w:pPr>
            <w:r w:rsidRPr="0049440C">
              <w:rPr>
                <w:rFonts w:ascii="Helvetica" w:eastAsiaTheme="majorEastAsia" w:hAnsi="Helvetica" w:cs="ＭＳ 明朝"/>
                <w:sz w:val="16"/>
                <w:szCs w:val="16"/>
              </w:rPr>
              <w:t>Non hematological malignancy</w:t>
            </w:r>
          </w:p>
        </w:tc>
        <w:tc>
          <w:tcPr>
            <w:tcW w:w="1701" w:type="dxa"/>
          </w:tcPr>
          <w:p w14:paraId="64C530BF" w14:textId="2D7651B8" w:rsidR="000628D4" w:rsidRPr="00683A49" w:rsidRDefault="000628D4" w:rsidP="0026550B">
            <w:pPr>
              <w:widowControl/>
              <w:jc w:val="left"/>
              <w:rPr>
                <w:rFonts w:ascii="ＭＳ Ｐゴシック" w:eastAsia="ＭＳ Ｐゴシック" w:hAnsi="ＭＳ Ｐゴシック"/>
                <w:sz w:val="16"/>
                <w:szCs w:val="16"/>
              </w:rPr>
            </w:pPr>
            <w:r w:rsidRPr="00683A49">
              <w:rPr>
                <w:rFonts w:ascii="ＭＳ Ｐゴシック" w:eastAsia="ＭＳ Ｐゴシック" w:hAnsi="ＭＳ Ｐゴシック" w:cs="ＭＳ 明朝" w:hint="eastAsia"/>
                <w:sz w:val="16"/>
                <w:szCs w:val="16"/>
              </w:rPr>
              <w:t>０</w:t>
            </w:r>
          </w:p>
        </w:tc>
      </w:tr>
    </w:tbl>
    <w:p w14:paraId="1579B02F" w14:textId="77777777" w:rsidR="00915992" w:rsidRDefault="00915992" w:rsidP="00915992">
      <w:pPr>
        <w:widowControl/>
        <w:jc w:val="left"/>
        <w:rPr>
          <w:rFonts w:asciiTheme="majorEastAsia" w:eastAsiaTheme="majorEastAsia" w:hAnsiTheme="majorEastAsia"/>
        </w:rPr>
      </w:pPr>
      <w:r w:rsidRPr="00C20C7B">
        <w:rPr>
          <w:rFonts w:asciiTheme="majorEastAsia" w:eastAsiaTheme="majorEastAsia" w:hAnsiTheme="majorEastAsia" w:hint="eastAsia"/>
        </w:rPr>
        <w:lastRenderedPageBreak/>
        <w:t>＜重症度分類＞</w:t>
      </w:r>
      <w:r>
        <w:rPr>
          <w:rFonts w:asciiTheme="majorEastAsia" w:eastAsiaTheme="majorEastAsia" w:hAnsiTheme="majorEastAsia"/>
        </w:rPr>
        <w:t xml:space="preserve">  </w:t>
      </w:r>
    </w:p>
    <w:p w14:paraId="7868C9BF" w14:textId="77777777" w:rsidR="00915992" w:rsidRPr="00683A49" w:rsidRDefault="00915992" w:rsidP="00915992">
      <w:pPr>
        <w:widowControl/>
        <w:jc w:val="left"/>
        <w:rPr>
          <w:rFonts w:ascii="ＭＳ Ｐゴシック" w:eastAsia="ＭＳ Ｐゴシック" w:hAnsi="ＭＳ Ｐゴシック"/>
        </w:rPr>
      </w:pPr>
      <w:r w:rsidRPr="00683A49">
        <w:rPr>
          <w:rFonts w:ascii="ＭＳ Ｐゴシック" w:eastAsia="ＭＳ Ｐゴシック" w:hAnsi="ＭＳ Ｐゴシック" w:hint="eastAsia"/>
        </w:rPr>
        <w:t>【肺胞蛋白症の重症度と管理区分重症度】</w:t>
      </w:r>
    </w:p>
    <w:p w14:paraId="671099F2" w14:textId="2F29BA24" w:rsidR="00915992" w:rsidRPr="00683A49" w:rsidRDefault="00843709" w:rsidP="00915992">
      <w:pPr>
        <w:rPr>
          <w:rFonts w:ascii="ＭＳ Ｐゴシック" w:eastAsia="ＭＳ Ｐゴシック" w:hAnsi="ＭＳ Ｐゴシック"/>
        </w:rPr>
      </w:pPr>
      <w:r w:rsidRPr="00222373">
        <w:rPr>
          <w:rFonts w:ascii="ＭＳ Ｐゴシック" w:eastAsia="ＭＳ Ｐゴシック" w:hAnsi="ＭＳ Ｐゴシック"/>
        </w:rPr>
        <w:t>PAP</w:t>
      </w:r>
      <w:r w:rsidR="00F36054" w:rsidRPr="00683A49">
        <w:rPr>
          <w:rFonts w:ascii="ＭＳ Ｐゴシック" w:eastAsia="ＭＳ Ｐゴシック" w:hAnsi="ＭＳ Ｐゴシック" w:hint="eastAsia"/>
        </w:rPr>
        <w:t>重症度に難治例</w:t>
      </w:r>
      <w:r w:rsidR="00B13670" w:rsidRPr="00683A49">
        <w:rPr>
          <w:rFonts w:ascii="ＭＳ Ｐゴシック" w:eastAsia="ＭＳ Ｐゴシック" w:hAnsi="ＭＳ Ｐゴシック" w:hint="eastAsia"/>
        </w:rPr>
        <w:t>等</w:t>
      </w:r>
      <w:r w:rsidR="00F36054" w:rsidRPr="00683A49">
        <w:rPr>
          <w:rFonts w:ascii="ＭＳ Ｐゴシック" w:eastAsia="ＭＳ Ｐゴシック" w:hAnsi="ＭＳ Ｐゴシック" w:hint="eastAsia"/>
        </w:rPr>
        <w:t>を考慮し管理区分重症度を計算する。</w:t>
      </w:r>
      <w:r w:rsidR="00915992" w:rsidRPr="00683A49">
        <w:rPr>
          <w:rFonts w:ascii="ＭＳ Ｐゴシック" w:eastAsia="ＭＳ Ｐゴシック" w:hAnsi="ＭＳ Ｐゴシック" w:hint="eastAsia"/>
        </w:rPr>
        <w:t>管理区分重症度</w:t>
      </w:r>
      <w:r w:rsidR="00222373" w:rsidRPr="00683A49">
        <w:rPr>
          <w:rFonts w:ascii="ＭＳ Ｐゴシック" w:eastAsia="ＭＳ Ｐゴシック" w:hAnsi="ＭＳ Ｐゴシック"/>
        </w:rPr>
        <w:t>III</w:t>
      </w:r>
      <w:r w:rsidR="00915992" w:rsidRPr="00683A49">
        <w:rPr>
          <w:rFonts w:ascii="ＭＳ Ｐゴシック" w:eastAsia="ＭＳ Ｐゴシック" w:hAnsi="ＭＳ Ｐゴシック" w:hint="eastAsia"/>
        </w:rPr>
        <w:t>以上を対象とする。</w:t>
      </w:r>
    </w:p>
    <w:p w14:paraId="200665D5" w14:textId="77777777" w:rsidR="00915992" w:rsidRPr="00683A49" w:rsidRDefault="00915992" w:rsidP="00915992">
      <w:pPr>
        <w:widowControl/>
        <w:jc w:val="left"/>
        <w:rPr>
          <w:rFonts w:ascii="ＭＳ Ｐゴシック" w:eastAsia="ＭＳ Ｐゴシック" w:hAnsi="ＭＳ Ｐゴシック"/>
        </w:rPr>
      </w:pPr>
    </w:p>
    <w:p w14:paraId="53985FC8" w14:textId="038560F2" w:rsidR="00915992" w:rsidRDefault="00915992" w:rsidP="00915992">
      <w:pPr>
        <w:widowControl/>
        <w:jc w:val="left"/>
        <w:rPr>
          <w:rFonts w:asciiTheme="majorEastAsia" w:eastAsiaTheme="majorEastAsia" w:hAnsiTheme="majorEastAsia"/>
        </w:rPr>
      </w:pPr>
      <w:r w:rsidRPr="00C20C7B">
        <w:rPr>
          <w:rFonts w:asciiTheme="majorEastAsia" w:eastAsiaTheme="majorEastAsia" w:hAnsiTheme="majorEastAsia" w:hint="eastAsia"/>
        </w:rPr>
        <w:t>【</w:t>
      </w:r>
      <w:r w:rsidR="00843709">
        <w:rPr>
          <w:rFonts w:ascii="ＭＳ Ｐゴシック" w:eastAsia="ＭＳ Ｐゴシック" w:hAnsi="ＭＳ Ｐゴシック" w:hint="eastAsia"/>
        </w:rPr>
        <w:t>PAP</w:t>
      </w:r>
      <w:r w:rsidRPr="00C20C7B">
        <w:rPr>
          <w:rFonts w:asciiTheme="majorEastAsia" w:eastAsiaTheme="majorEastAsia" w:hAnsiTheme="majorEastAsia" w:hint="eastAsia"/>
        </w:rPr>
        <w:t>重症度】</w:t>
      </w:r>
    </w:p>
    <w:p w14:paraId="179F6BC0" w14:textId="77777777" w:rsidR="00915992" w:rsidRPr="00395B9A" w:rsidRDefault="00915992" w:rsidP="00915992">
      <w:pPr>
        <w:widowControl/>
        <w:jc w:val="left"/>
        <w:rPr>
          <w:rFonts w:ascii="ＭＳ Ｐゴシック" w:eastAsia="ＭＳ Ｐゴシック" w:hAnsi="ＭＳ Ｐゴシック"/>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6"/>
        <w:gridCol w:w="2126"/>
        <w:gridCol w:w="4253"/>
      </w:tblGrid>
      <w:tr w:rsidR="00915992" w:rsidRPr="00843709" w14:paraId="0CC910FA" w14:textId="77777777" w:rsidTr="0026550B">
        <w:trPr>
          <w:trHeight w:val="324"/>
        </w:trPr>
        <w:tc>
          <w:tcPr>
            <w:tcW w:w="1496" w:type="dxa"/>
            <w:shd w:val="clear" w:color="auto" w:fill="808080"/>
            <w:vAlign w:val="center"/>
          </w:tcPr>
          <w:p w14:paraId="59F57466" w14:textId="3E2B864F" w:rsidR="00915992" w:rsidRPr="00076EED" w:rsidRDefault="00915992" w:rsidP="0026550B">
            <w:pPr>
              <w:jc w:val="center"/>
              <w:rPr>
                <w:rFonts w:ascii="ＭＳ Ｐゴシック" w:eastAsia="ＭＳ Ｐゴシック" w:hAnsi="ＭＳ Ｐゴシック"/>
                <w:b/>
                <w:color w:val="FFFFFF"/>
                <w:sz w:val="20"/>
                <w:szCs w:val="20"/>
              </w:rPr>
            </w:pPr>
            <w:r w:rsidRPr="00076EED">
              <w:rPr>
                <w:rFonts w:ascii="ＭＳ Ｐゴシック" w:eastAsia="ＭＳ Ｐゴシック" w:hAnsi="ＭＳ Ｐゴシック" w:hint="eastAsia"/>
                <w:b/>
                <w:color w:val="FFFFFF"/>
                <w:sz w:val="20"/>
                <w:szCs w:val="20"/>
              </w:rPr>
              <w:t>重症度</w:t>
            </w:r>
            <w:r w:rsidR="009245D0">
              <w:rPr>
                <w:rFonts w:ascii="ＭＳ Ｐゴシック" w:eastAsia="ＭＳ Ｐゴシック" w:hAnsi="ＭＳ Ｐゴシック"/>
                <w:b/>
                <w:color w:val="FFFFFF"/>
                <w:sz w:val="20"/>
                <w:szCs w:val="20"/>
              </w:rPr>
              <w:t>（</w:t>
            </w:r>
            <w:r w:rsidRPr="00076EED">
              <w:rPr>
                <w:rFonts w:ascii="ＭＳ Ｐゴシック" w:eastAsia="ＭＳ Ｐゴシック" w:hAnsi="ＭＳ Ｐゴシック"/>
                <w:b/>
                <w:color w:val="FFFFFF"/>
                <w:sz w:val="20"/>
                <w:szCs w:val="20"/>
              </w:rPr>
              <w:t>DSS</w:t>
            </w:r>
            <w:r w:rsidR="009245D0">
              <w:rPr>
                <w:rFonts w:ascii="ＭＳ Ｐゴシック" w:eastAsia="ＭＳ Ｐゴシック" w:hAnsi="ＭＳ Ｐゴシック"/>
                <w:b/>
                <w:color w:val="FFFFFF"/>
                <w:sz w:val="20"/>
                <w:szCs w:val="20"/>
              </w:rPr>
              <w:t>）</w:t>
            </w:r>
          </w:p>
        </w:tc>
        <w:tc>
          <w:tcPr>
            <w:tcW w:w="2126" w:type="dxa"/>
            <w:shd w:val="clear" w:color="auto" w:fill="808080"/>
            <w:vAlign w:val="center"/>
          </w:tcPr>
          <w:p w14:paraId="387F4A1E" w14:textId="77777777" w:rsidR="00915992" w:rsidRPr="00076EED" w:rsidRDefault="00915992" w:rsidP="0026550B">
            <w:pPr>
              <w:jc w:val="center"/>
              <w:rPr>
                <w:rFonts w:ascii="ＭＳ Ｐゴシック" w:eastAsia="ＭＳ Ｐゴシック" w:hAnsi="ＭＳ Ｐゴシック"/>
                <w:b/>
                <w:color w:val="FFFFFF"/>
                <w:sz w:val="20"/>
                <w:szCs w:val="20"/>
              </w:rPr>
            </w:pPr>
            <w:r w:rsidRPr="00076EED">
              <w:rPr>
                <w:rFonts w:ascii="ＭＳ Ｐゴシック" w:eastAsia="ＭＳ Ｐゴシック" w:hAnsi="ＭＳ Ｐゴシック" w:hint="eastAsia"/>
                <w:b/>
                <w:color w:val="FFFFFF"/>
                <w:sz w:val="20"/>
                <w:szCs w:val="20"/>
              </w:rPr>
              <w:t>症状</w:t>
            </w:r>
          </w:p>
        </w:tc>
        <w:tc>
          <w:tcPr>
            <w:tcW w:w="4253" w:type="dxa"/>
            <w:shd w:val="clear" w:color="auto" w:fill="808080"/>
            <w:vAlign w:val="center"/>
          </w:tcPr>
          <w:p w14:paraId="064B2B4E" w14:textId="77777777" w:rsidR="00915992" w:rsidRPr="00076EED" w:rsidRDefault="00915992" w:rsidP="0026550B">
            <w:pPr>
              <w:jc w:val="center"/>
              <w:rPr>
                <w:rFonts w:ascii="ＭＳ Ｐゴシック" w:eastAsia="ＭＳ Ｐゴシック" w:hAnsi="ＭＳ Ｐゴシック"/>
                <w:b/>
                <w:color w:val="FFFFFF"/>
                <w:sz w:val="20"/>
                <w:szCs w:val="20"/>
              </w:rPr>
            </w:pPr>
            <w:r w:rsidRPr="00076EED">
              <w:rPr>
                <w:rFonts w:ascii="ＭＳ Ｐゴシック" w:eastAsia="ＭＳ Ｐゴシック" w:hAnsi="ＭＳ Ｐゴシック"/>
                <w:b/>
                <w:color w:val="FFFFFF"/>
                <w:sz w:val="20"/>
                <w:szCs w:val="20"/>
              </w:rPr>
              <w:t>PaO</w:t>
            </w:r>
            <w:r w:rsidRPr="00076EED">
              <w:rPr>
                <w:rFonts w:ascii="ＭＳ Ｐゴシック" w:eastAsia="ＭＳ Ｐゴシック" w:hAnsi="ＭＳ Ｐゴシック"/>
                <w:b/>
                <w:color w:val="FFFFFF"/>
                <w:sz w:val="20"/>
                <w:szCs w:val="20"/>
                <w:vertAlign w:val="subscript"/>
              </w:rPr>
              <w:t xml:space="preserve">2 </w:t>
            </w:r>
          </w:p>
        </w:tc>
      </w:tr>
      <w:tr w:rsidR="00915992" w:rsidRPr="00843709" w14:paraId="17504B41" w14:textId="77777777" w:rsidTr="0026550B">
        <w:trPr>
          <w:trHeight w:val="324"/>
        </w:trPr>
        <w:tc>
          <w:tcPr>
            <w:tcW w:w="1496" w:type="dxa"/>
            <w:vAlign w:val="center"/>
          </w:tcPr>
          <w:p w14:paraId="189CFECB" w14:textId="26CC4EA8" w:rsidR="00915992" w:rsidRPr="00076EED" w:rsidRDefault="00222373" w:rsidP="0026550B">
            <w:pPr>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１</w:t>
            </w:r>
          </w:p>
        </w:tc>
        <w:tc>
          <w:tcPr>
            <w:tcW w:w="2126" w:type="dxa"/>
            <w:vAlign w:val="center"/>
          </w:tcPr>
          <w:p w14:paraId="59E77F85"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hint="eastAsia"/>
                <w:sz w:val="20"/>
                <w:szCs w:val="20"/>
              </w:rPr>
              <w:t>無し</w:t>
            </w:r>
          </w:p>
        </w:tc>
        <w:tc>
          <w:tcPr>
            <w:tcW w:w="4253" w:type="dxa"/>
            <w:vAlign w:val="center"/>
          </w:tcPr>
          <w:p w14:paraId="2113FFFD"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sz w:val="20"/>
                <w:szCs w:val="20"/>
              </w:rPr>
              <w:t>PaO</w:t>
            </w:r>
            <w:r w:rsidRPr="00076EED">
              <w:rPr>
                <w:rFonts w:ascii="ＭＳ Ｐゴシック" w:eastAsia="ＭＳ Ｐゴシック" w:hAnsi="ＭＳ Ｐゴシック"/>
                <w:sz w:val="20"/>
                <w:szCs w:val="20"/>
                <w:vertAlign w:val="subscript"/>
              </w:rPr>
              <w:t>2</w:t>
            </w:r>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 xml:space="preserve">70 </w:t>
            </w:r>
            <w:proofErr w:type="spellStart"/>
            <w:r w:rsidRPr="00076EED">
              <w:rPr>
                <w:rFonts w:ascii="ＭＳ Ｐゴシック" w:eastAsia="ＭＳ Ｐゴシック" w:hAnsi="ＭＳ Ｐゴシック"/>
                <w:sz w:val="20"/>
                <w:szCs w:val="20"/>
              </w:rPr>
              <w:t>Torr</w:t>
            </w:r>
            <w:proofErr w:type="spellEnd"/>
          </w:p>
        </w:tc>
      </w:tr>
      <w:tr w:rsidR="00915992" w:rsidRPr="00843709" w14:paraId="39C070C5" w14:textId="77777777" w:rsidTr="0026550B">
        <w:trPr>
          <w:trHeight w:val="324"/>
        </w:trPr>
        <w:tc>
          <w:tcPr>
            <w:tcW w:w="1496" w:type="dxa"/>
            <w:vAlign w:val="center"/>
          </w:tcPr>
          <w:p w14:paraId="7E63B4E2" w14:textId="06F2413A" w:rsidR="00915992" w:rsidRPr="00076EED" w:rsidRDefault="00222373" w:rsidP="0026550B">
            <w:pPr>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２</w:t>
            </w:r>
          </w:p>
        </w:tc>
        <w:tc>
          <w:tcPr>
            <w:tcW w:w="2126" w:type="dxa"/>
            <w:vAlign w:val="center"/>
          </w:tcPr>
          <w:p w14:paraId="521F2BC0"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hint="eastAsia"/>
                <w:sz w:val="20"/>
                <w:szCs w:val="20"/>
              </w:rPr>
              <w:t>有り</w:t>
            </w:r>
          </w:p>
        </w:tc>
        <w:tc>
          <w:tcPr>
            <w:tcW w:w="4253" w:type="dxa"/>
            <w:vAlign w:val="center"/>
          </w:tcPr>
          <w:p w14:paraId="10DE4317"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sz w:val="20"/>
                <w:szCs w:val="20"/>
              </w:rPr>
              <w:t>PaO</w:t>
            </w:r>
            <w:r w:rsidRPr="00076EED">
              <w:rPr>
                <w:rFonts w:ascii="ＭＳ Ｐゴシック" w:eastAsia="ＭＳ Ｐゴシック" w:hAnsi="ＭＳ Ｐゴシック"/>
                <w:sz w:val="20"/>
                <w:szCs w:val="20"/>
                <w:vertAlign w:val="subscript"/>
              </w:rPr>
              <w:t>2</w:t>
            </w:r>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 xml:space="preserve">70 </w:t>
            </w:r>
            <w:proofErr w:type="spellStart"/>
            <w:r w:rsidRPr="00076EED">
              <w:rPr>
                <w:rFonts w:ascii="ＭＳ Ｐゴシック" w:eastAsia="ＭＳ Ｐゴシック" w:hAnsi="ＭＳ Ｐゴシック"/>
                <w:sz w:val="20"/>
                <w:szCs w:val="20"/>
              </w:rPr>
              <w:t>Torr</w:t>
            </w:r>
            <w:proofErr w:type="spellEnd"/>
          </w:p>
        </w:tc>
      </w:tr>
      <w:tr w:rsidR="00915992" w:rsidRPr="00843709" w14:paraId="0AAC7930" w14:textId="77777777" w:rsidTr="0026550B">
        <w:trPr>
          <w:trHeight w:val="324"/>
        </w:trPr>
        <w:tc>
          <w:tcPr>
            <w:tcW w:w="1496" w:type="dxa"/>
            <w:vAlign w:val="center"/>
          </w:tcPr>
          <w:p w14:paraId="26B2FDE0" w14:textId="16BCF868" w:rsidR="00915992" w:rsidRPr="00076EED" w:rsidRDefault="00222373" w:rsidP="0026550B">
            <w:pPr>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３</w:t>
            </w:r>
          </w:p>
        </w:tc>
        <w:tc>
          <w:tcPr>
            <w:tcW w:w="2126" w:type="dxa"/>
            <w:vAlign w:val="center"/>
          </w:tcPr>
          <w:p w14:paraId="3BC238B7"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hint="eastAsia"/>
                <w:sz w:val="20"/>
                <w:szCs w:val="20"/>
              </w:rPr>
              <w:t>不問</w:t>
            </w:r>
          </w:p>
        </w:tc>
        <w:tc>
          <w:tcPr>
            <w:tcW w:w="4253" w:type="dxa"/>
            <w:vAlign w:val="center"/>
          </w:tcPr>
          <w:p w14:paraId="2506A31E"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sz w:val="20"/>
                <w:szCs w:val="20"/>
              </w:rPr>
              <w:t xml:space="preserve">70 </w:t>
            </w:r>
            <w:proofErr w:type="spellStart"/>
            <w:r w:rsidRPr="00076EED">
              <w:rPr>
                <w:rFonts w:ascii="ＭＳ Ｐゴシック" w:eastAsia="ＭＳ Ｐゴシック" w:hAnsi="ＭＳ Ｐゴシック"/>
                <w:sz w:val="20"/>
                <w:szCs w:val="20"/>
              </w:rPr>
              <w:t>Torr</w:t>
            </w:r>
            <w:proofErr w:type="spellEnd"/>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PaO</w:t>
            </w:r>
            <w:r w:rsidRPr="00076EED">
              <w:rPr>
                <w:rFonts w:ascii="ＭＳ Ｐゴシック" w:eastAsia="ＭＳ Ｐゴシック" w:hAnsi="ＭＳ Ｐゴシック"/>
                <w:sz w:val="20"/>
                <w:szCs w:val="20"/>
                <w:vertAlign w:val="subscript"/>
              </w:rPr>
              <w:t>2</w:t>
            </w:r>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 xml:space="preserve">60 </w:t>
            </w:r>
            <w:proofErr w:type="spellStart"/>
            <w:r w:rsidRPr="00076EED">
              <w:rPr>
                <w:rFonts w:ascii="ＭＳ Ｐゴシック" w:eastAsia="ＭＳ Ｐゴシック" w:hAnsi="ＭＳ Ｐゴシック"/>
                <w:sz w:val="20"/>
                <w:szCs w:val="20"/>
              </w:rPr>
              <w:t>Torr</w:t>
            </w:r>
            <w:proofErr w:type="spellEnd"/>
          </w:p>
        </w:tc>
      </w:tr>
      <w:tr w:rsidR="00915992" w:rsidRPr="00843709" w14:paraId="080D78EF" w14:textId="77777777" w:rsidTr="0026550B">
        <w:trPr>
          <w:trHeight w:val="324"/>
        </w:trPr>
        <w:tc>
          <w:tcPr>
            <w:tcW w:w="1496" w:type="dxa"/>
            <w:vAlign w:val="center"/>
          </w:tcPr>
          <w:p w14:paraId="15B1DE43" w14:textId="6A92794F" w:rsidR="00915992" w:rsidRPr="00076EED" w:rsidRDefault="00222373" w:rsidP="0026550B">
            <w:pPr>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４</w:t>
            </w:r>
          </w:p>
        </w:tc>
        <w:tc>
          <w:tcPr>
            <w:tcW w:w="2126" w:type="dxa"/>
            <w:vAlign w:val="center"/>
          </w:tcPr>
          <w:p w14:paraId="63A8702D"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hint="eastAsia"/>
                <w:sz w:val="20"/>
                <w:szCs w:val="20"/>
              </w:rPr>
              <w:t>不問</w:t>
            </w:r>
          </w:p>
        </w:tc>
        <w:tc>
          <w:tcPr>
            <w:tcW w:w="4253" w:type="dxa"/>
            <w:vAlign w:val="center"/>
          </w:tcPr>
          <w:p w14:paraId="4FE46542"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sz w:val="20"/>
                <w:szCs w:val="20"/>
              </w:rPr>
              <w:t xml:space="preserve">60 </w:t>
            </w:r>
            <w:proofErr w:type="spellStart"/>
            <w:r w:rsidRPr="00076EED">
              <w:rPr>
                <w:rFonts w:ascii="ＭＳ Ｐゴシック" w:eastAsia="ＭＳ Ｐゴシック" w:hAnsi="ＭＳ Ｐゴシック"/>
                <w:sz w:val="20"/>
                <w:szCs w:val="20"/>
              </w:rPr>
              <w:t>Torr</w:t>
            </w:r>
            <w:proofErr w:type="spellEnd"/>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PaO</w:t>
            </w:r>
            <w:r w:rsidRPr="00076EED">
              <w:rPr>
                <w:rFonts w:ascii="ＭＳ Ｐゴシック" w:eastAsia="ＭＳ Ｐゴシック" w:hAnsi="ＭＳ Ｐゴシック"/>
                <w:sz w:val="20"/>
                <w:szCs w:val="20"/>
                <w:vertAlign w:val="subscript"/>
              </w:rPr>
              <w:t>2</w:t>
            </w:r>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 xml:space="preserve">50 </w:t>
            </w:r>
            <w:proofErr w:type="spellStart"/>
            <w:r w:rsidRPr="00076EED">
              <w:rPr>
                <w:rFonts w:ascii="ＭＳ Ｐゴシック" w:eastAsia="ＭＳ Ｐゴシック" w:hAnsi="ＭＳ Ｐゴシック"/>
                <w:sz w:val="20"/>
                <w:szCs w:val="20"/>
              </w:rPr>
              <w:t>Torr</w:t>
            </w:r>
            <w:proofErr w:type="spellEnd"/>
          </w:p>
        </w:tc>
      </w:tr>
      <w:tr w:rsidR="00915992" w:rsidRPr="00843709" w14:paraId="74537137" w14:textId="77777777" w:rsidTr="0026550B">
        <w:trPr>
          <w:trHeight w:val="306"/>
        </w:trPr>
        <w:tc>
          <w:tcPr>
            <w:tcW w:w="1496" w:type="dxa"/>
            <w:vAlign w:val="center"/>
          </w:tcPr>
          <w:p w14:paraId="07E52824" w14:textId="1044A923" w:rsidR="00915992" w:rsidRPr="00076EED" w:rsidRDefault="00222373" w:rsidP="0026550B">
            <w:pPr>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w:t>
            </w:r>
          </w:p>
        </w:tc>
        <w:tc>
          <w:tcPr>
            <w:tcW w:w="2126" w:type="dxa"/>
            <w:vAlign w:val="center"/>
          </w:tcPr>
          <w:p w14:paraId="7D41B335"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hint="eastAsia"/>
                <w:sz w:val="20"/>
                <w:szCs w:val="20"/>
              </w:rPr>
              <w:t>不問</w:t>
            </w:r>
          </w:p>
        </w:tc>
        <w:tc>
          <w:tcPr>
            <w:tcW w:w="4253" w:type="dxa"/>
            <w:vAlign w:val="center"/>
          </w:tcPr>
          <w:p w14:paraId="5C84F90E" w14:textId="77777777" w:rsidR="00915992" w:rsidRPr="00076EED" w:rsidRDefault="00915992" w:rsidP="0026550B">
            <w:pPr>
              <w:jc w:val="center"/>
              <w:rPr>
                <w:rFonts w:ascii="ＭＳ Ｐゴシック" w:eastAsia="ＭＳ Ｐゴシック" w:hAnsi="ＭＳ Ｐゴシック"/>
                <w:sz w:val="20"/>
                <w:szCs w:val="20"/>
              </w:rPr>
            </w:pPr>
            <w:r w:rsidRPr="00076EED">
              <w:rPr>
                <w:rFonts w:ascii="ＭＳ Ｐゴシック" w:eastAsia="ＭＳ Ｐゴシック" w:hAnsi="ＭＳ Ｐゴシック"/>
                <w:sz w:val="20"/>
                <w:szCs w:val="20"/>
              </w:rPr>
              <w:t xml:space="preserve">50 </w:t>
            </w:r>
            <w:proofErr w:type="spellStart"/>
            <w:r w:rsidRPr="00076EED">
              <w:rPr>
                <w:rFonts w:ascii="ＭＳ Ｐゴシック" w:eastAsia="ＭＳ Ｐゴシック" w:hAnsi="ＭＳ Ｐゴシック"/>
                <w:sz w:val="20"/>
                <w:szCs w:val="20"/>
              </w:rPr>
              <w:t>Torr</w:t>
            </w:r>
            <w:proofErr w:type="spellEnd"/>
            <w:r w:rsidRPr="00076EED">
              <w:rPr>
                <w:rFonts w:ascii="ＭＳ Ｐゴシック" w:eastAsia="ＭＳ Ｐゴシック" w:hAnsi="ＭＳ Ｐゴシック" w:hint="eastAsia"/>
                <w:sz w:val="20"/>
                <w:szCs w:val="20"/>
              </w:rPr>
              <w:t>＞</w:t>
            </w:r>
            <w:r w:rsidRPr="00076EED">
              <w:rPr>
                <w:rFonts w:ascii="ＭＳ Ｐゴシック" w:eastAsia="ＭＳ Ｐゴシック" w:hAnsi="ＭＳ Ｐゴシック"/>
                <w:sz w:val="20"/>
                <w:szCs w:val="20"/>
              </w:rPr>
              <w:t>PaO</w:t>
            </w:r>
            <w:r w:rsidRPr="00076EED">
              <w:rPr>
                <w:rFonts w:ascii="ＭＳ Ｐゴシック" w:eastAsia="ＭＳ Ｐゴシック" w:hAnsi="ＭＳ Ｐゴシック"/>
                <w:sz w:val="20"/>
                <w:szCs w:val="20"/>
                <w:vertAlign w:val="subscript"/>
              </w:rPr>
              <w:t>2</w:t>
            </w:r>
          </w:p>
        </w:tc>
      </w:tr>
    </w:tbl>
    <w:p w14:paraId="402B30BC" w14:textId="77777777" w:rsidR="00915992" w:rsidRDefault="00915992" w:rsidP="00915992">
      <w:pPr>
        <w:widowControl/>
        <w:jc w:val="left"/>
        <w:rPr>
          <w:rFonts w:ascii="ＭＳ Ｐゴシック" w:eastAsia="ＭＳ Ｐゴシック" w:hAnsi="ＭＳ Ｐゴシック"/>
        </w:rPr>
      </w:pPr>
    </w:p>
    <w:p w14:paraId="53F9698C" w14:textId="77777777" w:rsidR="00915992" w:rsidRDefault="00915992" w:rsidP="00915992">
      <w:pPr>
        <w:widowControl/>
        <w:jc w:val="left"/>
        <w:rPr>
          <w:rFonts w:ascii="ＭＳ Ｐゴシック" w:eastAsia="ＭＳ Ｐゴシック" w:hAnsi="ＭＳ Ｐゴシック"/>
        </w:rPr>
      </w:pPr>
      <w:r>
        <w:rPr>
          <w:rFonts w:ascii="ＭＳ Ｐゴシック" w:eastAsia="ＭＳ Ｐゴシック" w:hAnsi="ＭＳ Ｐゴシック" w:hint="eastAsia"/>
        </w:rPr>
        <w:t>【管理区分重症度】</w:t>
      </w:r>
    </w:p>
    <w:p w14:paraId="65D1A7B9" w14:textId="4FE55107" w:rsidR="00915992" w:rsidRPr="00C20C7B" w:rsidRDefault="00915992" w:rsidP="00915992">
      <w:pPr>
        <w:widowControl/>
        <w:jc w:val="left"/>
        <w:rPr>
          <w:rFonts w:ascii="ＭＳ Ｐゴシック" w:eastAsia="ＭＳ Ｐゴシック" w:hAnsi="ＭＳ Ｐゴシック"/>
        </w:rPr>
      </w:pPr>
      <w:r w:rsidRPr="00C20C7B">
        <w:rPr>
          <w:rFonts w:ascii="ＭＳ Ｐゴシック" w:eastAsia="ＭＳ Ｐゴシック" w:hAnsi="ＭＳ Ｐゴシック" w:hint="eastAsia"/>
        </w:rPr>
        <w:t>以下の場合、難治例として、重症度を</w:t>
      </w:r>
      <w:r w:rsidR="00CE0B3F">
        <w:rPr>
          <w:rFonts w:ascii="ＭＳ Ｐゴシック" w:eastAsia="ＭＳ Ｐゴシック" w:hAnsi="ＭＳ Ｐゴシック" w:hint="eastAsia"/>
        </w:rPr>
        <w:t>１</w:t>
      </w:r>
      <w:r>
        <w:rPr>
          <w:rFonts w:ascii="ＭＳ Ｐゴシック" w:eastAsia="ＭＳ Ｐゴシック" w:hAnsi="ＭＳ Ｐゴシック" w:hint="eastAsia"/>
        </w:rPr>
        <w:t>度加えて管理区分</w:t>
      </w:r>
      <w:r w:rsidRPr="00C20C7B">
        <w:rPr>
          <w:rFonts w:ascii="ＭＳ Ｐゴシック" w:eastAsia="ＭＳ Ｐゴシック" w:hAnsi="ＭＳ Ｐゴシック" w:hint="eastAsia"/>
        </w:rPr>
        <w:t>重症度とする</w:t>
      </w:r>
      <w:r w:rsidR="00663930">
        <w:rPr>
          <w:rFonts w:ascii="ＭＳ Ｐゴシック" w:eastAsia="ＭＳ Ｐゴシック" w:hAnsi="ＭＳ Ｐゴシック" w:hint="eastAsia"/>
        </w:rPr>
        <w:t>（</w:t>
      </w:r>
      <w:r w:rsidR="00222373">
        <w:rPr>
          <w:rFonts w:ascii="ＭＳ Ｐゴシック" w:eastAsia="ＭＳ Ｐゴシック" w:hAnsi="ＭＳ Ｐゴシック" w:hint="eastAsia"/>
        </w:rPr>
        <w:t>I</w:t>
      </w:r>
      <w:r w:rsidR="00663930">
        <w:rPr>
          <w:rFonts w:ascii="ＭＳ Ｐゴシック" w:eastAsia="ＭＳ Ｐゴシック" w:hAnsi="ＭＳ Ｐゴシック" w:hint="eastAsia"/>
        </w:rPr>
        <w:t>～</w:t>
      </w:r>
      <w:r w:rsidR="00222373">
        <w:rPr>
          <w:rFonts w:ascii="ＭＳ Ｐゴシック" w:eastAsia="ＭＳ Ｐゴシック" w:hAnsi="ＭＳ Ｐゴシック" w:hint="eastAsia"/>
        </w:rPr>
        <w:t>VI</w:t>
      </w:r>
      <w:r w:rsidR="00663930">
        <w:rPr>
          <w:rFonts w:ascii="ＭＳ Ｐゴシック" w:eastAsia="ＭＳ Ｐゴシック" w:hAnsi="ＭＳ Ｐゴシック" w:hint="eastAsia"/>
        </w:rPr>
        <w:t>で表記）</w:t>
      </w:r>
      <w:r w:rsidRPr="00C20C7B">
        <w:rPr>
          <w:rFonts w:ascii="ＭＳ Ｐゴシック" w:eastAsia="ＭＳ Ｐゴシック" w:hAnsi="ＭＳ Ｐゴシック" w:hint="eastAsia"/>
        </w:rPr>
        <w:t>。</w:t>
      </w:r>
      <w:r>
        <w:rPr>
          <w:rFonts w:ascii="ＭＳ Ｐゴシック" w:eastAsia="ＭＳ Ｐゴシック" w:hAnsi="ＭＳ Ｐゴシック" w:hint="eastAsia"/>
        </w:rPr>
        <w:t>その場合、管理区分重症度の後に（　　　）を附記し詳細を記入。　　例　　管理区分重症度：　　ＩＩＩ　（肺線維症合併）</w:t>
      </w:r>
    </w:p>
    <w:p w14:paraId="371C4038" w14:textId="2B625C13" w:rsidR="00915992" w:rsidRPr="00C20C7B" w:rsidRDefault="00915992" w:rsidP="00915992">
      <w:pPr>
        <w:widowControl/>
        <w:ind w:firstLine="840"/>
        <w:jc w:val="left"/>
        <w:rPr>
          <w:rFonts w:ascii="ＭＳ Ｐゴシック" w:eastAsia="ＭＳ Ｐゴシック" w:hAnsi="ＭＳ Ｐゴシック"/>
        </w:rPr>
      </w:pPr>
      <w:r w:rsidRPr="00C20C7B">
        <w:rPr>
          <w:rFonts w:ascii="ＭＳ Ｐゴシック" w:eastAsia="ＭＳ Ｐゴシック" w:hAnsi="ＭＳ Ｐゴシック" w:hint="eastAsia"/>
        </w:rPr>
        <w:t>(</w:t>
      </w:r>
      <w:r w:rsidR="00EE3A45">
        <w:rPr>
          <w:rFonts w:ascii="ＭＳ Ｐゴシック" w:eastAsia="ＭＳ Ｐゴシック" w:hAnsi="ＭＳ Ｐゴシック" w:hint="eastAsia"/>
        </w:rPr>
        <w:t>１</w:t>
      </w:r>
      <w:r w:rsidRPr="00C20C7B">
        <w:rPr>
          <w:rFonts w:ascii="ＭＳ Ｐゴシック" w:eastAsia="ＭＳ Ｐゴシック" w:hAnsi="ＭＳ Ｐゴシック" w:hint="eastAsia"/>
        </w:rPr>
        <w:t>)明らかな肺線維症</w:t>
      </w:r>
      <w:r>
        <w:rPr>
          <w:rFonts w:ascii="ＭＳ Ｐゴシック" w:eastAsia="ＭＳ Ｐゴシック" w:hAnsi="ＭＳ Ｐゴシック" w:hint="eastAsia"/>
        </w:rPr>
        <w:t>の</w:t>
      </w:r>
      <w:r w:rsidRPr="00C20C7B">
        <w:rPr>
          <w:rFonts w:ascii="ＭＳ Ｐゴシック" w:eastAsia="ＭＳ Ｐゴシック" w:hAnsi="ＭＳ Ｐゴシック" w:hint="eastAsia"/>
        </w:rPr>
        <w:t>合併</w:t>
      </w:r>
    </w:p>
    <w:p w14:paraId="79BE1F1F" w14:textId="77731945" w:rsidR="00915992" w:rsidRPr="00C20C7B" w:rsidRDefault="00915992" w:rsidP="0036547B">
      <w:pPr>
        <w:widowControl/>
        <w:ind w:firstLine="840"/>
        <w:jc w:val="left"/>
        <w:rPr>
          <w:rFonts w:ascii="ＭＳ Ｐゴシック" w:eastAsia="ＭＳ Ｐゴシック" w:hAnsi="ＭＳ Ｐゴシック"/>
        </w:rPr>
      </w:pPr>
      <w:r w:rsidRPr="00C20C7B">
        <w:rPr>
          <w:rFonts w:ascii="ＭＳ Ｐゴシック" w:eastAsia="ＭＳ Ｐゴシック" w:hAnsi="ＭＳ Ｐゴシック" w:hint="eastAsia"/>
        </w:rPr>
        <w:t>(</w:t>
      </w:r>
      <w:r w:rsidR="00EE3A45">
        <w:rPr>
          <w:rFonts w:ascii="ＭＳ Ｐゴシック" w:eastAsia="ＭＳ Ｐゴシック" w:hAnsi="ＭＳ Ｐゴシック" w:hint="eastAsia"/>
        </w:rPr>
        <w:t>２</w:t>
      </w:r>
      <w:r w:rsidRPr="00C20C7B">
        <w:rPr>
          <w:rFonts w:ascii="ＭＳ Ｐゴシック" w:eastAsia="ＭＳ Ｐゴシック" w:hAnsi="ＭＳ Ｐゴシック" w:hint="eastAsia"/>
        </w:rPr>
        <w:t>)反復、継続する感染症合併</w:t>
      </w:r>
    </w:p>
    <w:p w14:paraId="0DBCE7B8" w14:textId="159D5A24" w:rsidR="00915992" w:rsidRDefault="00915992" w:rsidP="00915992">
      <w:pPr>
        <w:widowControl/>
        <w:ind w:firstLine="840"/>
        <w:jc w:val="left"/>
        <w:rPr>
          <w:rFonts w:ascii="ＭＳ Ｐゴシック" w:eastAsia="ＭＳ Ｐゴシック" w:hAnsi="ＭＳ Ｐゴシック"/>
        </w:rPr>
      </w:pPr>
      <w:r>
        <w:rPr>
          <w:rFonts w:ascii="ＭＳ Ｐゴシック" w:eastAsia="ＭＳ Ｐゴシック" w:hAnsi="ＭＳ Ｐゴシック" w:hint="eastAsia"/>
        </w:rPr>
        <w:t>(</w:t>
      </w:r>
      <w:r w:rsidR="00EE3A45">
        <w:rPr>
          <w:rFonts w:ascii="ＭＳ Ｐゴシック" w:eastAsia="ＭＳ Ｐゴシック" w:hAnsi="ＭＳ Ｐゴシック" w:hint="eastAsia"/>
        </w:rPr>
        <w:t>３</w:t>
      </w:r>
      <w:r w:rsidRPr="00C20C7B">
        <w:rPr>
          <w:rFonts w:ascii="ＭＳ Ｐゴシック" w:eastAsia="ＭＳ Ｐゴシック" w:hAnsi="ＭＳ Ｐゴシック" w:hint="eastAsia"/>
        </w:rPr>
        <w:t>)CPAPの場合</w:t>
      </w:r>
    </w:p>
    <w:p w14:paraId="332088CA" w14:textId="7ECA2EEF" w:rsidR="00B13670" w:rsidRPr="0049440C" w:rsidRDefault="00B13670" w:rsidP="00F85579">
      <w:pPr>
        <w:widowControl/>
        <w:ind w:firstLine="840"/>
        <w:jc w:val="left"/>
        <w:rPr>
          <w:rFonts w:ascii="ＭＳ Ｐゴシック" w:eastAsia="ＭＳ Ｐゴシック" w:hAnsi="ＭＳ Ｐゴシック"/>
        </w:rPr>
      </w:pPr>
      <w:r w:rsidRPr="00096ED2">
        <w:rPr>
          <w:rFonts w:ascii="ＭＳ Ｐゴシック" w:eastAsia="ＭＳ Ｐゴシック" w:hAnsi="ＭＳ Ｐゴシック"/>
        </w:rPr>
        <w:t>(</w:t>
      </w:r>
      <w:r w:rsidR="00EE3A45">
        <w:rPr>
          <w:rFonts w:ascii="ＭＳ Ｐゴシック" w:eastAsia="ＭＳ Ｐゴシック" w:hAnsi="ＭＳ Ｐゴシック" w:hint="eastAsia"/>
        </w:rPr>
        <w:t>４</w:t>
      </w:r>
      <w:r w:rsidRPr="00096ED2">
        <w:rPr>
          <w:rFonts w:ascii="ＭＳ Ｐゴシック" w:eastAsia="ＭＳ Ｐゴシック" w:hAnsi="ＭＳ Ｐゴシック"/>
        </w:rPr>
        <w:t>)</w:t>
      </w:r>
      <w:r w:rsidR="00114CA7">
        <w:rPr>
          <w:rFonts w:ascii="ＭＳ Ｐゴシック" w:eastAsia="ＭＳ Ｐゴシック" w:hAnsi="ＭＳ Ｐゴシック" w:hint="eastAsia"/>
        </w:rPr>
        <w:t>６</w:t>
      </w:r>
      <w:r w:rsidR="00715A0C" w:rsidRPr="00A900CD">
        <w:rPr>
          <w:rFonts w:ascii="ＭＳ Ｐゴシック" w:eastAsia="ＭＳ Ｐゴシック" w:hAnsi="ＭＳ Ｐゴシック" w:hint="eastAsia"/>
        </w:rPr>
        <w:t>分間歩行試験で</w:t>
      </w:r>
      <w:r w:rsidR="00DA58E1" w:rsidRPr="00A900CD">
        <w:rPr>
          <w:rFonts w:ascii="ＭＳ Ｐゴシック" w:eastAsia="ＭＳ Ｐゴシック" w:hAnsi="ＭＳ Ｐゴシック" w:hint="eastAsia"/>
        </w:rPr>
        <w:t>、</w:t>
      </w:r>
      <w:r w:rsidR="00715A0C" w:rsidRPr="0049440C">
        <w:rPr>
          <w:rFonts w:ascii="ＭＳ Ｐゴシック" w:eastAsia="ＭＳ Ｐゴシック" w:hAnsi="ＭＳ Ｐゴシック"/>
        </w:rPr>
        <w:t>Sp0</w:t>
      </w:r>
      <w:r w:rsidR="00715A0C" w:rsidRPr="0049440C">
        <w:rPr>
          <w:rFonts w:ascii="ＭＳ Ｐゴシック" w:eastAsia="ＭＳ Ｐゴシック" w:hAnsi="ＭＳ Ｐゴシック"/>
          <w:vertAlign w:val="subscript"/>
        </w:rPr>
        <w:t>2</w:t>
      </w:r>
      <w:r w:rsidR="00A5607C" w:rsidRPr="0049440C">
        <w:rPr>
          <w:rFonts w:ascii="ＭＳ Ｐゴシック" w:eastAsia="ＭＳ Ｐゴシック" w:hAnsi="ＭＳ Ｐゴシック" w:cs="ＭＳ 明朝"/>
        </w:rPr>
        <w:t xml:space="preserve"> </w:t>
      </w:r>
      <w:r w:rsidR="00715A0C" w:rsidRPr="0049440C">
        <w:rPr>
          <w:rFonts w:ascii="ＭＳ Ｐゴシック" w:eastAsia="ＭＳ Ｐゴシック" w:hAnsi="ＭＳ Ｐゴシック"/>
        </w:rPr>
        <w:t>90</w:t>
      </w:r>
      <w:r w:rsidR="00F20B5A" w:rsidRPr="0049440C">
        <w:rPr>
          <w:rFonts w:ascii="ＭＳ Ｐゴシック" w:eastAsia="ＭＳ Ｐゴシック" w:hAnsi="ＭＳ Ｐゴシック" w:hint="eastAsia"/>
        </w:rPr>
        <w:t>％</w:t>
      </w:r>
      <w:r w:rsidR="00A5607C" w:rsidRPr="0049440C">
        <w:rPr>
          <w:rFonts w:ascii="ＭＳ Ｐゴシック" w:eastAsia="ＭＳ Ｐゴシック" w:hAnsi="ＭＳ Ｐゴシック" w:hint="eastAsia"/>
        </w:rPr>
        <w:t>未満</w:t>
      </w:r>
      <w:r w:rsidR="00715A0C" w:rsidRPr="0049440C">
        <w:rPr>
          <w:rFonts w:ascii="ＭＳ Ｐゴシック" w:eastAsia="ＭＳ Ｐゴシック" w:hAnsi="ＭＳ Ｐゴシック" w:hint="eastAsia"/>
        </w:rPr>
        <w:t>を認める場合</w:t>
      </w:r>
    </w:p>
    <w:p w14:paraId="4DF71778" w14:textId="77777777" w:rsidR="00317900" w:rsidRPr="0049440C" w:rsidRDefault="00317900" w:rsidP="00915992">
      <w:pPr>
        <w:widowControl/>
        <w:jc w:val="left"/>
        <w:rPr>
          <w:rFonts w:asciiTheme="majorEastAsia" w:eastAsiaTheme="majorEastAsia" w:hAnsiTheme="majorEastAsia"/>
          <w:kern w:val="0"/>
          <w:sz w:val="20"/>
          <w:szCs w:val="20"/>
        </w:rPr>
      </w:pPr>
    </w:p>
    <w:p w14:paraId="39E1E998" w14:textId="58F52D9D" w:rsidR="00C70CDE" w:rsidRDefault="00C70CDE" w:rsidP="00C70CD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ACB47EF" w14:textId="21F4AEEA" w:rsidR="00C70CDE" w:rsidRDefault="00C70CDE" w:rsidP="00C70CD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63BF8">
        <w:rPr>
          <w:rFonts w:asciiTheme="minorEastAsia" w:hAnsiTheme="minorEastAsia" w:hint="eastAsia"/>
          <w:szCs w:val="21"/>
        </w:rPr>
        <w:t>。</w:t>
      </w:r>
      <w:r>
        <w:rPr>
          <w:rFonts w:asciiTheme="minorEastAsia" w:hAnsiTheme="minorEastAsia" w:hint="eastAsia"/>
          <w:szCs w:val="21"/>
        </w:rPr>
        <w:t>）</w:t>
      </w:r>
      <w:r w:rsidR="00462AA5">
        <w:rPr>
          <w:rFonts w:asciiTheme="minorEastAsia" w:hAnsiTheme="minorEastAsia" w:hint="eastAsia"/>
          <w:szCs w:val="21"/>
        </w:rPr>
        <w:t>。</w:t>
      </w:r>
    </w:p>
    <w:p w14:paraId="53935BE3" w14:textId="2D7774E5" w:rsidR="00C70CDE" w:rsidRDefault="00C70CDE" w:rsidP="00C70CD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63BF8">
        <w:rPr>
          <w:rFonts w:asciiTheme="minorEastAsia" w:hAnsiTheme="minorEastAsia" w:hint="eastAsia"/>
          <w:szCs w:val="21"/>
        </w:rPr>
        <w:t>あって</w:t>
      </w:r>
      <w:r>
        <w:rPr>
          <w:rFonts w:asciiTheme="minorEastAsia" w:hAnsiTheme="minorEastAsia" w:hint="eastAsia"/>
          <w:szCs w:val="21"/>
        </w:rPr>
        <w:t>、直近６</w:t>
      </w:r>
      <w:r w:rsidR="00092AA2">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341178B" w14:textId="5ACC4896" w:rsidR="00915992" w:rsidRPr="00340EFF" w:rsidRDefault="00C70CDE" w:rsidP="00C70CDE">
      <w:pPr>
        <w:ind w:left="420" w:hangingChars="200" w:hanging="420"/>
        <w:rPr>
          <w:rFonts w:asciiTheme="majorEastAsia" w:eastAsiaTheme="majorEastAsia" w:hAnsiTheme="majorEastAsia"/>
          <w:b/>
          <w:sz w:val="20"/>
          <w:szCs w:val="20"/>
        </w:rPr>
      </w:pPr>
      <w:r>
        <w:rPr>
          <w:rFonts w:hint="eastAsia"/>
          <w:kern w:val="0"/>
          <w:szCs w:val="21"/>
        </w:rPr>
        <w:t>３．なお、症状の程度が上記の重症度分類等で一定以上に該当しない者であるが、高額な医療を継続することが必要な</w:t>
      </w:r>
      <w:r w:rsidR="00C63BF8">
        <w:rPr>
          <w:rFonts w:hint="eastAsia"/>
          <w:kern w:val="0"/>
          <w:szCs w:val="21"/>
        </w:rPr>
        <w:t>もの</w:t>
      </w:r>
      <w:r>
        <w:rPr>
          <w:rFonts w:hint="eastAsia"/>
          <w:kern w:val="0"/>
          <w:szCs w:val="21"/>
        </w:rPr>
        <w:t>については、医療費助成の対象とする。</w:t>
      </w:r>
    </w:p>
    <w:p w14:paraId="677949C3" w14:textId="77777777" w:rsidR="00F73775" w:rsidRDefault="00F73775" w:rsidP="00964923">
      <w:pPr>
        <w:ind w:left="165" w:hangingChars="59" w:hanging="165"/>
        <w:jc w:val="left"/>
        <w:rPr>
          <w:rFonts w:ascii="ＭＳ Ｐゴシック" w:eastAsia="ＭＳ Ｐゴシック" w:hAnsi="ＭＳ Ｐゴシック"/>
          <w:sz w:val="28"/>
        </w:rPr>
      </w:pPr>
    </w:p>
    <w:sectPr w:rsidR="00F73775" w:rsidSect="00CC64BB">
      <w:footerReference w:type="even" r:id="rId10"/>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BC345E" w15:done="0"/>
  <w15:commentEx w15:paraId="389830F4" w15:done="0"/>
  <w15:commentEx w15:paraId="1FF2E5A3" w15:paraIdParent="389830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E9A87" w14:textId="77777777" w:rsidR="00347684" w:rsidRDefault="00347684" w:rsidP="005C0141">
      <w:r>
        <w:separator/>
      </w:r>
    </w:p>
  </w:endnote>
  <w:endnote w:type="continuationSeparator" w:id="0">
    <w:p w14:paraId="0C0B3804" w14:textId="77777777" w:rsidR="00347684" w:rsidRDefault="0034768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BFC29" w14:textId="77777777" w:rsidR="00777FE6" w:rsidRDefault="00777FE6" w:rsidP="0026550B">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6ED446C6" w14:textId="77777777" w:rsidR="00777FE6" w:rsidRDefault="00777FE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42EB7" w14:textId="77777777" w:rsidR="00347684" w:rsidRDefault="00347684" w:rsidP="005C0141">
      <w:r>
        <w:separator/>
      </w:r>
    </w:p>
  </w:footnote>
  <w:footnote w:type="continuationSeparator" w:id="0">
    <w:p w14:paraId="39406963" w14:textId="77777777" w:rsidR="00347684" w:rsidRDefault="0034768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E8548B6"/>
    <w:multiLevelType w:val="hybridMultilevel"/>
    <w:tmpl w:val="88B05F28"/>
    <w:lvl w:ilvl="0" w:tplc="0409000F">
      <w:start w:val="1"/>
      <w:numFmt w:val="decimal"/>
      <w:lvlText w:val="%1."/>
      <w:lvlJc w:val="left"/>
      <w:pPr>
        <w:ind w:left="1320" w:hanging="480"/>
      </w:pPr>
    </w:lvl>
    <w:lvl w:ilvl="1" w:tplc="04090017" w:tentative="1">
      <w:start w:val="1"/>
      <w:numFmt w:val="aiueoFullWidth"/>
      <w:lvlText w:val="(%2)"/>
      <w:lvlJc w:val="left"/>
      <w:pPr>
        <w:ind w:left="1800" w:hanging="480"/>
      </w:pPr>
    </w:lvl>
    <w:lvl w:ilvl="2" w:tplc="04090011" w:tentative="1">
      <w:start w:val="1"/>
      <w:numFmt w:val="decimalEnclosedCircle"/>
      <w:lvlText w:val="%3"/>
      <w:lvlJc w:val="left"/>
      <w:pPr>
        <w:ind w:left="2280" w:hanging="480"/>
      </w:pPr>
    </w:lvl>
    <w:lvl w:ilvl="3" w:tplc="0409000F" w:tentative="1">
      <w:start w:val="1"/>
      <w:numFmt w:val="decimal"/>
      <w:lvlText w:val="%4."/>
      <w:lvlJc w:val="left"/>
      <w:pPr>
        <w:ind w:left="2760" w:hanging="480"/>
      </w:pPr>
    </w:lvl>
    <w:lvl w:ilvl="4" w:tplc="04090017" w:tentative="1">
      <w:start w:val="1"/>
      <w:numFmt w:val="aiueoFullWidth"/>
      <w:lvlText w:val="(%5)"/>
      <w:lvlJc w:val="left"/>
      <w:pPr>
        <w:ind w:left="3240" w:hanging="480"/>
      </w:pPr>
    </w:lvl>
    <w:lvl w:ilvl="5" w:tplc="04090011" w:tentative="1">
      <w:start w:val="1"/>
      <w:numFmt w:val="decimalEnclosedCircle"/>
      <w:lvlText w:val="%6"/>
      <w:lvlJc w:val="left"/>
      <w:pPr>
        <w:ind w:left="3720" w:hanging="480"/>
      </w:pPr>
    </w:lvl>
    <w:lvl w:ilvl="6" w:tplc="0409000F" w:tentative="1">
      <w:start w:val="1"/>
      <w:numFmt w:val="decimal"/>
      <w:lvlText w:val="%7."/>
      <w:lvlJc w:val="left"/>
      <w:pPr>
        <w:ind w:left="4200" w:hanging="480"/>
      </w:pPr>
    </w:lvl>
    <w:lvl w:ilvl="7" w:tplc="04090017" w:tentative="1">
      <w:start w:val="1"/>
      <w:numFmt w:val="aiueoFullWidth"/>
      <w:lvlText w:val="(%8)"/>
      <w:lvlJc w:val="left"/>
      <w:pPr>
        <w:ind w:left="4680" w:hanging="480"/>
      </w:pPr>
    </w:lvl>
    <w:lvl w:ilvl="8" w:tplc="04090011" w:tentative="1">
      <w:start w:val="1"/>
      <w:numFmt w:val="decimalEnclosedCircle"/>
      <w:lvlText w:val="%9"/>
      <w:lvlJc w:val="left"/>
      <w:pPr>
        <w:ind w:left="5160" w:hanging="480"/>
      </w:pPr>
    </w:lvl>
  </w:abstractNum>
  <w:abstractNum w:abstractNumId="2">
    <w:nsid w:val="18E82B88"/>
    <w:multiLevelType w:val="hybridMultilevel"/>
    <w:tmpl w:val="78720B2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DA72E7B"/>
    <w:multiLevelType w:val="hybridMultilevel"/>
    <w:tmpl w:val="5F769F9E"/>
    <w:lvl w:ilvl="0" w:tplc="A01CEC4A">
      <w:start w:val="1"/>
      <w:numFmt w:val="lowerLetter"/>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BD84E122"/>
    <w:lvl w:ilvl="0" w:tplc="944C9448">
      <w:start w:val="1"/>
      <w:numFmt w:val="decimalFullWidth"/>
      <w:lvlText w:val="%1．"/>
      <w:lvlJc w:val="left"/>
      <w:pPr>
        <w:ind w:left="3196" w:hanging="360"/>
      </w:pPr>
      <w:rPr>
        <w:rFonts w:hint="default"/>
      </w:rPr>
    </w:lvl>
    <w:lvl w:ilvl="1" w:tplc="52061466">
      <w:start w:val="1"/>
      <w:numFmt w:val="decimal"/>
      <w:lvlText w:val="(%2)"/>
      <w:lvlJc w:val="left"/>
      <w:pPr>
        <w:ind w:left="2397" w:hanging="700"/>
      </w:pPr>
      <w:rPr>
        <w:rFonts w:hint="default"/>
        <w:b w:val="0"/>
      </w:rPr>
    </w:lvl>
    <w:lvl w:ilvl="2" w:tplc="04090011" w:tentative="1">
      <w:start w:val="1"/>
      <w:numFmt w:val="decimalEnclosedCircle"/>
      <w:lvlText w:val="%3"/>
      <w:lvlJc w:val="left"/>
      <w:pPr>
        <w:ind w:left="2537" w:hanging="420"/>
      </w:pPr>
    </w:lvl>
    <w:lvl w:ilvl="3" w:tplc="0409000F" w:tentative="1">
      <w:start w:val="1"/>
      <w:numFmt w:val="decimal"/>
      <w:lvlText w:val="%4."/>
      <w:lvlJc w:val="left"/>
      <w:pPr>
        <w:ind w:left="2957" w:hanging="420"/>
      </w:pPr>
    </w:lvl>
    <w:lvl w:ilvl="4" w:tplc="04090017" w:tentative="1">
      <w:start w:val="1"/>
      <w:numFmt w:val="aiueoFullWidth"/>
      <w:lvlText w:val="(%5)"/>
      <w:lvlJc w:val="left"/>
      <w:pPr>
        <w:ind w:left="3377" w:hanging="420"/>
      </w:pPr>
    </w:lvl>
    <w:lvl w:ilvl="5" w:tplc="04090011" w:tentative="1">
      <w:start w:val="1"/>
      <w:numFmt w:val="decimalEnclosedCircle"/>
      <w:lvlText w:val="%6"/>
      <w:lvlJc w:val="left"/>
      <w:pPr>
        <w:ind w:left="3797" w:hanging="420"/>
      </w:pPr>
    </w:lvl>
    <w:lvl w:ilvl="6" w:tplc="0409000F" w:tentative="1">
      <w:start w:val="1"/>
      <w:numFmt w:val="decimal"/>
      <w:lvlText w:val="%7."/>
      <w:lvlJc w:val="left"/>
      <w:pPr>
        <w:ind w:left="4217" w:hanging="420"/>
      </w:pPr>
    </w:lvl>
    <w:lvl w:ilvl="7" w:tplc="04090017" w:tentative="1">
      <w:start w:val="1"/>
      <w:numFmt w:val="aiueoFullWidth"/>
      <w:lvlText w:val="(%8)"/>
      <w:lvlJc w:val="left"/>
      <w:pPr>
        <w:ind w:left="4637" w:hanging="420"/>
      </w:pPr>
    </w:lvl>
    <w:lvl w:ilvl="8" w:tplc="04090011" w:tentative="1">
      <w:start w:val="1"/>
      <w:numFmt w:val="decimalEnclosedCircle"/>
      <w:lvlText w:val="%9"/>
      <w:lvlJc w:val="left"/>
      <w:pPr>
        <w:ind w:left="5057" w:hanging="420"/>
      </w:pPr>
    </w:lvl>
  </w:abstractNum>
  <w:abstractNum w:abstractNumId="9">
    <w:nsid w:val="541C0F00"/>
    <w:multiLevelType w:val="hybridMultilevel"/>
    <w:tmpl w:val="53EE2D3C"/>
    <w:lvl w:ilvl="0" w:tplc="1D84ACA0">
      <w:start w:val="1"/>
      <w:numFmt w:val="decimal"/>
      <w:lvlText w:val="(%1)"/>
      <w:lvlJc w:val="left"/>
      <w:pPr>
        <w:ind w:left="900" w:hanging="480"/>
      </w:pPr>
      <w:rPr>
        <w:rFonts w:hint="eastAsia"/>
      </w:rPr>
    </w:lvl>
    <w:lvl w:ilvl="1" w:tplc="04090017">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BCA75A6"/>
    <w:multiLevelType w:val="hybridMultilevel"/>
    <w:tmpl w:val="7C7E61FC"/>
    <w:lvl w:ilvl="0" w:tplc="0409000F">
      <w:start w:val="1"/>
      <w:numFmt w:val="decimal"/>
      <w:lvlText w:val="%1."/>
      <w:lvlJc w:val="left"/>
      <w:pPr>
        <w:ind w:left="840" w:hanging="480"/>
      </w:p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2">
    <w:nsid w:val="71FC0E85"/>
    <w:multiLevelType w:val="hybridMultilevel"/>
    <w:tmpl w:val="4D4AA6D0"/>
    <w:lvl w:ilvl="0" w:tplc="1D84ACA0">
      <w:start w:val="1"/>
      <w:numFmt w:val="decimal"/>
      <w:lvlText w:val="(%1)"/>
      <w:lvlJc w:val="left"/>
      <w:pPr>
        <w:ind w:left="900" w:hanging="480"/>
      </w:pPr>
      <w:rPr>
        <w:rFonts w:hint="eastAsia"/>
      </w:rPr>
    </w:lvl>
    <w:lvl w:ilvl="1" w:tplc="04090017">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13">
    <w:nsid w:val="78244C38"/>
    <w:multiLevelType w:val="hybridMultilevel"/>
    <w:tmpl w:val="7090D3DA"/>
    <w:lvl w:ilvl="0" w:tplc="944C9448">
      <w:start w:val="1"/>
      <w:numFmt w:val="decimalFullWidth"/>
      <w:lvlText w:val="%1．"/>
      <w:lvlJc w:val="left"/>
      <w:pPr>
        <w:ind w:left="360" w:hanging="360"/>
      </w:pPr>
      <w:rPr>
        <w:rFonts w:hint="default"/>
      </w:rPr>
    </w:lvl>
    <w:lvl w:ilvl="1" w:tplc="1D84ACA0">
      <w:start w:val="1"/>
      <w:numFmt w:val="decimal"/>
      <w:lvlText w:val="(%2)"/>
      <w:lvlJc w:val="left"/>
      <w:pPr>
        <w:ind w:left="900" w:hanging="480"/>
      </w:pPr>
      <w:rPr>
        <w:rFonts w:hint="eastAsia"/>
        <w:b w:val="0"/>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9AB6CDD"/>
    <w:multiLevelType w:val="hybridMultilevel"/>
    <w:tmpl w:val="183C1938"/>
    <w:lvl w:ilvl="0" w:tplc="EDDE0494">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7F8035DE"/>
    <w:multiLevelType w:val="hybridMultilevel"/>
    <w:tmpl w:val="54280E0C"/>
    <w:lvl w:ilvl="0" w:tplc="6BAADD88">
      <w:start w:val="1"/>
      <w:numFmt w:val="decimalFullWidth"/>
      <w:lvlText w:val="%1．"/>
      <w:lvlJc w:val="left"/>
      <w:pPr>
        <w:ind w:left="1200" w:hanging="360"/>
      </w:pPr>
      <w:rPr>
        <w:rFonts w:hint="eastAsia"/>
      </w:rPr>
    </w:lvl>
    <w:lvl w:ilvl="1" w:tplc="04090017" w:tentative="1">
      <w:start w:val="1"/>
      <w:numFmt w:val="aiueoFullWidth"/>
      <w:lvlText w:val="(%2)"/>
      <w:lvlJc w:val="left"/>
      <w:pPr>
        <w:ind w:left="1800" w:hanging="480"/>
      </w:pPr>
    </w:lvl>
    <w:lvl w:ilvl="2" w:tplc="04090011" w:tentative="1">
      <w:start w:val="1"/>
      <w:numFmt w:val="decimalEnclosedCircle"/>
      <w:lvlText w:val="%3"/>
      <w:lvlJc w:val="left"/>
      <w:pPr>
        <w:ind w:left="2280" w:hanging="480"/>
      </w:pPr>
    </w:lvl>
    <w:lvl w:ilvl="3" w:tplc="0409000F" w:tentative="1">
      <w:start w:val="1"/>
      <w:numFmt w:val="decimal"/>
      <w:lvlText w:val="%4."/>
      <w:lvlJc w:val="left"/>
      <w:pPr>
        <w:ind w:left="2760" w:hanging="480"/>
      </w:pPr>
    </w:lvl>
    <w:lvl w:ilvl="4" w:tplc="04090017" w:tentative="1">
      <w:start w:val="1"/>
      <w:numFmt w:val="aiueoFullWidth"/>
      <w:lvlText w:val="(%5)"/>
      <w:lvlJc w:val="left"/>
      <w:pPr>
        <w:ind w:left="3240" w:hanging="480"/>
      </w:pPr>
    </w:lvl>
    <w:lvl w:ilvl="5" w:tplc="04090011" w:tentative="1">
      <w:start w:val="1"/>
      <w:numFmt w:val="decimalEnclosedCircle"/>
      <w:lvlText w:val="%6"/>
      <w:lvlJc w:val="left"/>
      <w:pPr>
        <w:ind w:left="3720" w:hanging="480"/>
      </w:pPr>
    </w:lvl>
    <w:lvl w:ilvl="6" w:tplc="0409000F" w:tentative="1">
      <w:start w:val="1"/>
      <w:numFmt w:val="decimal"/>
      <w:lvlText w:val="%7."/>
      <w:lvlJc w:val="left"/>
      <w:pPr>
        <w:ind w:left="4200" w:hanging="480"/>
      </w:pPr>
    </w:lvl>
    <w:lvl w:ilvl="7" w:tplc="04090017" w:tentative="1">
      <w:start w:val="1"/>
      <w:numFmt w:val="aiueoFullWidth"/>
      <w:lvlText w:val="(%8)"/>
      <w:lvlJc w:val="left"/>
      <w:pPr>
        <w:ind w:left="4680" w:hanging="480"/>
      </w:pPr>
    </w:lvl>
    <w:lvl w:ilvl="8" w:tplc="04090011" w:tentative="1">
      <w:start w:val="1"/>
      <w:numFmt w:val="decimalEnclosedCircle"/>
      <w:lvlText w:val="%9"/>
      <w:lvlJc w:val="left"/>
      <w:pPr>
        <w:ind w:left="5160" w:hanging="480"/>
      </w:pPr>
    </w:lvl>
  </w:abstractNum>
  <w:num w:numId="1">
    <w:abstractNumId w:val="3"/>
  </w:num>
  <w:num w:numId="2">
    <w:abstractNumId w:val="7"/>
  </w:num>
  <w:num w:numId="3">
    <w:abstractNumId w:val="8"/>
  </w:num>
  <w:num w:numId="4">
    <w:abstractNumId w:val="10"/>
  </w:num>
  <w:num w:numId="5">
    <w:abstractNumId w:val="0"/>
  </w:num>
  <w:num w:numId="6">
    <w:abstractNumId w:val="5"/>
  </w:num>
  <w:num w:numId="7">
    <w:abstractNumId w:val="6"/>
  </w:num>
  <w:num w:numId="8">
    <w:abstractNumId w:val="4"/>
  </w:num>
  <w:num w:numId="9">
    <w:abstractNumId w:val="14"/>
  </w:num>
  <w:num w:numId="10">
    <w:abstractNumId w:val="1"/>
  </w:num>
  <w:num w:numId="11">
    <w:abstractNumId w:val="15"/>
  </w:num>
  <w:num w:numId="12">
    <w:abstractNumId w:val="2"/>
  </w:num>
  <w:num w:numId="13">
    <w:abstractNumId w:val="11"/>
  </w:num>
  <w:num w:numId="14">
    <w:abstractNumId w:val="13"/>
  </w:num>
  <w:num w:numId="15">
    <w:abstractNumId w:val="12"/>
  </w:num>
  <w:num w:numId="1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井上義一">
    <w15:presenceInfo w15:providerId="None" w15:userId="井上義一"/>
  </w15:person>
  <w15:person w15:author="大坪みゆき">
    <w15:presenceInfo w15:providerId="Windows Live" w15:userId="fc6c75ecd5e483e3"/>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8C6"/>
    <w:rsid w:val="000047C7"/>
    <w:rsid w:val="00026BD2"/>
    <w:rsid w:val="00052C64"/>
    <w:rsid w:val="0005720E"/>
    <w:rsid w:val="00057D0A"/>
    <w:rsid w:val="000628D4"/>
    <w:rsid w:val="00076EED"/>
    <w:rsid w:val="00092AA2"/>
    <w:rsid w:val="000955F1"/>
    <w:rsid w:val="00096ED2"/>
    <w:rsid w:val="000975BA"/>
    <w:rsid w:val="000B1220"/>
    <w:rsid w:val="000B47D6"/>
    <w:rsid w:val="000D145C"/>
    <w:rsid w:val="000D341B"/>
    <w:rsid w:val="000E63C2"/>
    <w:rsid w:val="0011134D"/>
    <w:rsid w:val="00114957"/>
    <w:rsid w:val="00114CA7"/>
    <w:rsid w:val="00134ECA"/>
    <w:rsid w:val="00137F5B"/>
    <w:rsid w:val="00156244"/>
    <w:rsid w:val="00162567"/>
    <w:rsid w:val="00165871"/>
    <w:rsid w:val="001676A2"/>
    <w:rsid w:val="00174608"/>
    <w:rsid w:val="00191BCF"/>
    <w:rsid w:val="001A0B38"/>
    <w:rsid w:val="001A0C3C"/>
    <w:rsid w:val="001D3203"/>
    <w:rsid w:val="001D59F4"/>
    <w:rsid w:val="001E7879"/>
    <w:rsid w:val="00200384"/>
    <w:rsid w:val="00213DEE"/>
    <w:rsid w:val="00222373"/>
    <w:rsid w:val="002514D1"/>
    <w:rsid w:val="00256A2A"/>
    <w:rsid w:val="00260A1B"/>
    <w:rsid w:val="0026550B"/>
    <w:rsid w:val="002834A0"/>
    <w:rsid w:val="002B72FE"/>
    <w:rsid w:val="002B7DAA"/>
    <w:rsid w:val="002C000C"/>
    <w:rsid w:val="002C5905"/>
    <w:rsid w:val="002D5349"/>
    <w:rsid w:val="002D5610"/>
    <w:rsid w:val="002E4C3D"/>
    <w:rsid w:val="002E5476"/>
    <w:rsid w:val="002E5D8E"/>
    <w:rsid w:val="002E6BDD"/>
    <w:rsid w:val="002F6021"/>
    <w:rsid w:val="0030194F"/>
    <w:rsid w:val="00307DA3"/>
    <w:rsid w:val="00317900"/>
    <w:rsid w:val="00333367"/>
    <w:rsid w:val="00334A15"/>
    <w:rsid w:val="00335B6A"/>
    <w:rsid w:val="0034629E"/>
    <w:rsid w:val="003469C1"/>
    <w:rsid w:val="00347684"/>
    <w:rsid w:val="00350417"/>
    <w:rsid w:val="00353128"/>
    <w:rsid w:val="00355E7C"/>
    <w:rsid w:val="0036547B"/>
    <w:rsid w:val="003755BD"/>
    <w:rsid w:val="00377D88"/>
    <w:rsid w:val="00395B9A"/>
    <w:rsid w:val="003A33DD"/>
    <w:rsid w:val="003A4238"/>
    <w:rsid w:val="003B044F"/>
    <w:rsid w:val="003C5C9E"/>
    <w:rsid w:val="003D343D"/>
    <w:rsid w:val="003E1B96"/>
    <w:rsid w:val="003E3A5E"/>
    <w:rsid w:val="003E597F"/>
    <w:rsid w:val="003F35DB"/>
    <w:rsid w:val="003F71ED"/>
    <w:rsid w:val="00401FD2"/>
    <w:rsid w:val="00404E33"/>
    <w:rsid w:val="004227BE"/>
    <w:rsid w:val="00431E1A"/>
    <w:rsid w:val="00435A9A"/>
    <w:rsid w:val="00437E93"/>
    <w:rsid w:val="00452FD4"/>
    <w:rsid w:val="00453133"/>
    <w:rsid w:val="00462AA5"/>
    <w:rsid w:val="004933E8"/>
    <w:rsid w:val="0049440C"/>
    <w:rsid w:val="004A3452"/>
    <w:rsid w:val="004C11CB"/>
    <w:rsid w:val="004C46C9"/>
    <w:rsid w:val="004D2C37"/>
    <w:rsid w:val="004E0946"/>
    <w:rsid w:val="004F3191"/>
    <w:rsid w:val="004F55A6"/>
    <w:rsid w:val="005008AF"/>
    <w:rsid w:val="005020CC"/>
    <w:rsid w:val="00520A47"/>
    <w:rsid w:val="00544105"/>
    <w:rsid w:val="0054745B"/>
    <w:rsid w:val="0054783A"/>
    <w:rsid w:val="00554573"/>
    <w:rsid w:val="005558A2"/>
    <w:rsid w:val="005601A5"/>
    <w:rsid w:val="005625B8"/>
    <w:rsid w:val="00565952"/>
    <w:rsid w:val="005934B8"/>
    <w:rsid w:val="005B3087"/>
    <w:rsid w:val="005C0141"/>
    <w:rsid w:val="005C22E4"/>
    <w:rsid w:val="005C6977"/>
    <w:rsid w:val="005F5044"/>
    <w:rsid w:val="00613421"/>
    <w:rsid w:val="00614936"/>
    <w:rsid w:val="00617725"/>
    <w:rsid w:val="00617B5A"/>
    <w:rsid w:val="0063044F"/>
    <w:rsid w:val="00637F9B"/>
    <w:rsid w:val="00651CB7"/>
    <w:rsid w:val="00662A4E"/>
    <w:rsid w:val="00663930"/>
    <w:rsid w:val="00663AA1"/>
    <w:rsid w:val="006672EC"/>
    <w:rsid w:val="00683A49"/>
    <w:rsid w:val="0068481D"/>
    <w:rsid w:val="006862DD"/>
    <w:rsid w:val="006A6FAB"/>
    <w:rsid w:val="006B6716"/>
    <w:rsid w:val="006B6CD8"/>
    <w:rsid w:val="006C1136"/>
    <w:rsid w:val="006C29FD"/>
    <w:rsid w:val="006C2BD4"/>
    <w:rsid w:val="006C30C4"/>
    <w:rsid w:val="006C5EA7"/>
    <w:rsid w:val="006D0B6A"/>
    <w:rsid w:val="006D2353"/>
    <w:rsid w:val="006E4E0A"/>
    <w:rsid w:val="006E626E"/>
    <w:rsid w:val="006F2F51"/>
    <w:rsid w:val="006F3C4C"/>
    <w:rsid w:val="007136CF"/>
    <w:rsid w:val="00715A0C"/>
    <w:rsid w:val="00715A90"/>
    <w:rsid w:val="00723F59"/>
    <w:rsid w:val="007370BF"/>
    <w:rsid w:val="007414C9"/>
    <w:rsid w:val="0074777A"/>
    <w:rsid w:val="00750061"/>
    <w:rsid w:val="00753C6F"/>
    <w:rsid w:val="007559F1"/>
    <w:rsid w:val="007639DC"/>
    <w:rsid w:val="00771659"/>
    <w:rsid w:val="00777FE6"/>
    <w:rsid w:val="007B0FD1"/>
    <w:rsid w:val="007B68D3"/>
    <w:rsid w:val="007C0156"/>
    <w:rsid w:val="007E4A30"/>
    <w:rsid w:val="007E5AC6"/>
    <w:rsid w:val="007F1C0B"/>
    <w:rsid w:val="0080671F"/>
    <w:rsid w:val="00810035"/>
    <w:rsid w:val="00812075"/>
    <w:rsid w:val="00821306"/>
    <w:rsid w:val="008234C3"/>
    <w:rsid w:val="00843709"/>
    <w:rsid w:val="0085471C"/>
    <w:rsid w:val="0086218D"/>
    <w:rsid w:val="008A0EA4"/>
    <w:rsid w:val="008B7208"/>
    <w:rsid w:val="008C60EE"/>
    <w:rsid w:val="008D3B8A"/>
    <w:rsid w:val="008D47F1"/>
    <w:rsid w:val="008E5B48"/>
    <w:rsid w:val="008E71FD"/>
    <w:rsid w:val="008E7E14"/>
    <w:rsid w:val="00912E14"/>
    <w:rsid w:val="0091373E"/>
    <w:rsid w:val="00914A9B"/>
    <w:rsid w:val="00915992"/>
    <w:rsid w:val="00921129"/>
    <w:rsid w:val="00921321"/>
    <w:rsid w:val="00923FD1"/>
    <w:rsid w:val="009245D0"/>
    <w:rsid w:val="00924ABA"/>
    <w:rsid w:val="009261C9"/>
    <w:rsid w:val="00932216"/>
    <w:rsid w:val="00943224"/>
    <w:rsid w:val="00950E76"/>
    <w:rsid w:val="009566E9"/>
    <w:rsid w:val="00964923"/>
    <w:rsid w:val="00965C69"/>
    <w:rsid w:val="00974711"/>
    <w:rsid w:val="00983AC3"/>
    <w:rsid w:val="009A0C7E"/>
    <w:rsid w:val="009B21E7"/>
    <w:rsid w:val="009B3137"/>
    <w:rsid w:val="009C3AB9"/>
    <w:rsid w:val="009C6A35"/>
    <w:rsid w:val="009D6EB3"/>
    <w:rsid w:val="009E5D97"/>
    <w:rsid w:val="009F15E8"/>
    <w:rsid w:val="00A0459B"/>
    <w:rsid w:val="00A10D02"/>
    <w:rsid w:val="00A143D8"/>
    <w:rsid w:val="00A20799"/>
    <w:rsid w:val="00A209F2"/>
    <w:rsid w:val="00A25243"/>
    <w:rsid w:val="00A25F49"/>
    <w:rsid w:val="00A277B1"/>
    <w:rsid w:val="00A31B5B"/>
    <w:rsid w:val="00A43BF4"/>
    <w:rsid w:val="00A519E2"/>
    <w:rsid w:val="00A5607C"/>
    <w:rsid w:val="00A63239"/>
    <w:rsid w:val="00A7652F"/>
    <w:rsid w:val="00A81185"/>
    <w:rsid w:val="00A81B9E"/>
    <w:rsid w:val="00A900CD"/>
    <w:rsid w:val="00A9079D"/>
    <w:rsid w:val="00A909BB"/>
    <w:rsid w:val="00AA25D5"/>
    <w:rsid w:val="00AA487A"/>
    <w:rsid w:val="00AC638F"/>
    <w:rsid w:val="00AD4F74"/>
    <w:rsid w:val="00AE574A"/>
    <w:rsid w:val="00AF00B1"/>
    <w:rsid w:val="00AF1F4D"/>
    <w:rsid w:val="00B13670"/>
    <w:rsid w:val="00B209D0"/>
    <w:rsid w:val="00B3294E"/>
    <w:rsid w:val="00B40645"/>
    <w:rsid w:val="00B44571"/>
    <w:rsid w:val="00B55205"/>
    <w:rsid w:val="00B56131"/>
    <w:rsid w:val="00B569CE"/>
    <w:rsid w:val="00B60807"/>
    <w:rsid w:val="00B84BBC"/>
    <w:rsid w:val="00B935DC"/>
    <w:rsid w:val="00B97C54"/>
    <w:rsid w:val="00BB1D31"/>
    <w:rsid w:val="00BE0CB1"/>
    <w:rsid w:val="00BE1245"/>
    <w:rsid w:val="00BF045D"/>
    <w:rsid w:val="00C07B41"/>
    <w:rsid w:val="00C20C7B"/>
    <w:rsid w:val="00C2762A"/>
    <w:rsid w:val="00C473B9"/>
    <w:rsid w:val="00C52825"/>
    <w:rsid w:val="00C54BA4"/>
    <w:rsid w:val="00C6258D"/>
    <w:rsid w:val="00C63BF8"/>
    <w:rsid w:val="00C70CDE"/>
    <w:rsid w:val="00C7489E"/>
    <w:rsid w:val="00C8319B"/>
    <w:rsid w:val="00C934D4"/>
    <w:rsid w:val="00C94805"/>
    <w:rsid w:val="00CA1137"/>
    <w:rsid w:val="00CC157F"/>
    <w:rsid w:val="00CC64BB"/>
    <w:rsid w:val="00CC7964"/>
    <w:rsid w:val="00CD14C9"/>
    <w:rsid w:val="00CD1578"/>
    <w:rsid w:val="00CD33DE"/>
    <w:rsid w:val="00CE0B3F"/>
    <w:rsid w:val="00CF2D66"/>
    <w:rsid w:val="00CF7464"/>
    <w:rsid w:val="00D04D49"/>
    <w:rsid w:val="00D05F4A"/>
    <w:rsid w:val="00D078D2"/>
    <w:rsid w:val="00D1685C"/>
    <w:rsid w:val="00D202D7"/>
    <w:rsid w:val="00D25D5F"/>
    <w:rsid w:val="00D2779F"/>
    <w:rsid w:val="00D35A4D"/>
    <w:rsid w:val="00D36E0F"/>
    <w:rsid w:val="00D46C69"/>
    <w:rsid w:val="00D574F6"/>
    <w:rsid w:val="00D57E6E"/>
    <w:rsid w:val="00D60D0C"/>
    <w:rsid w:val="00D6310B"/>
    <w:rsid w:val="00D97550"/>
    <w:rsid w:val="00DA58E1"/>
    <w:rsid w:val="00DB1C78"/>
    <w:rsid w:val="00DB6EBB"/>
    <w:rsid w:val="00DC5C4D"/>
    <w:rsid w:val="00DC7720"/>
    <w:rsid w:val="00DD2AC0"/>
    <w:rsid w:val="00DD5DF8"/>
    <w:rsid w:val="00DE4C90"/>
    <w:rsid w:val="00DF2929"/>
    <w:rsid w:val="00E157EC"/>
    <w:rsid w:val="00E668A5"/>
    <w:rsid w:val="00E76347"/>
    <w:rsid w:val="00EC1BAB"/>
    <w:rsid w:val="00EC1F2A"/>
    <w:rsid w:val="00EE34FE"/>
    <w:rsid w:val="00EE3A45"/>
    <w:rsid w:val="00EE4CD3"/>
    <w:rsid w:val="00EF7D2F"/>
    <w:rsid w:val="00F01A54"/>
    <w:rsid w:val="00F02EAC"/>
    <w:rsid w:val="00F04348"/>
    <w:rsid w:val="00F20B5A"/>
    <w:rsid w:val="00F3143C"/>
    <w:rsid w:val="00F316DC"/>
    <w:rsid w:val="00F327F7"/>
    <w:rsid w:val="00F36054"/>
    <w:rsid w:val="00F4096A"/>
    <w:rsid w:val="00F41A1E"/>
    <w:rsid w:val="00F4362B"/>
    <w:rsid w:val="00F469CA"/>
    <w:rsid w:val="00F52645"/>
    <w:rsid w:val="00F53C2B"/>
    <w:rsid w:val="00F571A9"/>
    <w:rsid w:val="00F67BF2"/>
    <w:rsid w:val="00F73775"/>
    <w:rsid w:val="00F7792B"/>
    <w:rsid w:val="00F85579"/>
    <w:rsid w:val="00F90D5F"/>
    <w:rsid w:val="00F92817"/>
    <w:rsid w:val="00FA0760"/>
    <w:rsid w:val="00FB0516"/>
    <w:rsid w:val="00FB3F77"/>
    <w:rsid w:val="00FB68A7"/>
    <w:rsid w:val="00FF1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4A77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D0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uiPriority w:val="99"/>
    <w:semiHidden/>
    <w:unhideWhenUsed/>
    <w:rsid w:val="0034629E"/>
  </w:style>
  <w:style w:type="character" w:styleId="ac">
    <w:name w:val="annotation reference"/>
    <w:basedOn w:val="a0"/>
    <w:uiPriority w:val="99"/>
    <w:semiHidden/>
    <w:unhideWhenUsed/>
    <w:rsid w:val="00663930"/>
    <w:rPr>
      <w:sz w:val="18"/>
      <w:szCs w:val="18"/>
    </w:rPr>
  </w:style>
  <w:style w:type="paragraph" w:styleId="ad">
    <w:name w:val="annotation text"/>
    <w:basedOn w:val="a"/>
    <w:link w:val="ae"/>
    <w:uiPriority w:val="99"/>
    <w:semiHidden/>
    <w:unhideWhenUsed/>
    <w:rsid w:val="00663930"/>
    <w:pPr>
      <w:jc w:val="left"/>
    </w:pPr>
  </w:style>
  <w:style w:type="character" w:customStyle="1" w:styleId="ae">
    <w:name w:val="コメント文字列 (文字)"/>
    <w:basedOn w:val="a0"/>
    <w:link w:val="ad"/>
    <w:uiPriority w:val="99"/>
    <w:semiHidden/>
    <w:rsid w:val="00663930"/>
  </w:style>
  <w:style w:type="paragraph" w:styleId="af">
    <w:name w:val="annotation subject"/>
    <w:basedOn w:val="ad"/>
    <w:next w:val="ad"/>
    <w:link w:val="af0"/>
    <w:uiPriority w:val="99"/>
    <w:semiHidden/>
    <w:unhideWhenUsed/>
    <w:rsid w:val="00663930"/>
    <w:rPr>
      <w:b/>
      <w:bCs/>
    </w:rPr>
  </w:style>
  <w:style w:type="character" w:customStyle="1" w:styleId="af0">
    <w:name w:val="コメント内容 (文字)"/>
    <w:basedOn w:val="ae"/>
    <w:link w:val="af"/>
    <w:uiPriority w:val="99"/>
    <w:semiHidden/>
    <w:rsid w:val="00663930"/>
    <w:rPr>
      <w:b/>
      <w:bCs/>
    </w:rPr>
  </w:style>
  <w:style w:type="paragraph" w:styleId="af1">
    <w:name w:val="Revision"/>
    <w:hidden/>
    <w:uiPriority w:val="99"/>
    <w:semiHidden/>
    <w:rsid w:val="008E5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D0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uiPriority w:val="99"/>
    <w:semiHidden/>
    <w:unhideWhenUsed/>
    <w:rsid w:val="0034629E"/>
  </w:style>
  <w:style w:type="character" w:styleId="ac">
    <w:name w:val="annotation reference"/>
    <w:basedOn w:val="a0"/>
    <w:uiPriority w:val="99"/>
    <w:semiHidden/>
    <w:unhideWhenUsed/>
    <w:rsid w:val="00663930"/>
    <w:rPr>
      <w:sz w:val="18"/>
      <w:szCs w:val="18"/>
    </w:rPr>
  </w:style>
  <w:style w:type="paragraph" w:styleId="ad">
    <w:name w:val="annotation text"/>
    <w:basedOn w:val="a"/>
    <w:link w:val="ae"/>
    <w:uiPriority w:val="99"/>
    <w:semiHidden/>
    <w:unhideWhenUsed/>
    <w:rsid w:val="00663930"/>
    <w:pPr>
      <w:jc w:val="left"/>
    </w:pPr>
  </w:style>
  <w:style w:type="character" w:customStyle="1" w:styleId="ae">
    <w:name w:val="コメント文字列 (文字)"/>
    <w:basedOn w:val="a0"/>
    <w:link w:val="ad"/>
    <w:uiPriority w:val="99"/>
    <w:semiHidden/>
    <w:rsid w:val="00663930"/>
  </w:style>
  <w:style w:type="paragraph" w:styleId="af">
    <w:name w:val="annotation subject"/>
    <w:basedOn w:val="ad"/>
    <w:next w:val="ad"/>
    <w:link w:val="af0"/>
    <w:uiPriority w:val="99"/>
    <w:semiHidden/>
    <w:unhideWhenUsed/>
    <w:rsid w:val="00663930"/>
    <w:rPr>
      <w:b/>
      <w:bCs/>
    </w:rPr>
  </w:style>
  <w:style w:type="character" w:customStyle="1" w:styleId="af0">
    <w:name w:val="コメント内容 (文字)"/>
    <w:basedOn w:val="ae"/>
    <w:link w:val="af"/>
    <w:uiPriority w:val="99"/>
    <w:semiHidden/>
    <w:rsid w:val="00663930"/>
    <w:rPr>
      <w:b/>
      <w:bCs/>
    </w:rPr>
  </w:style>
  <w:style w:type="paragraph" w:styleId="af1">
    <w:name w:val="Revision"/>
    <w:hidden/>
    <w:uiPriority w:val="99"/>
    <w:semiHidden/>
    <w:rsid w:val="008E5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82339868">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4696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13263-4A0B-449E-86EC-9F72C8C4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724</Words>
  <Characters>4133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2014-09-19T06:07:00Z</cp:lastPrinted>
  <dcterms:created xsi:type="dcterms:W3CDTF">2016-11-10T21:45:00Z</dcterms:created>
  <dcterms:modified xsi:type="dcterms:W3CDTF">2017-03-21T05:59:00Z</dcterms:modified>
</cp:coreProperties>
</file>