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DDB98" w14:textId="2EEE1274" w:rsidR="00A92E27" w:rsidRDefault="007D3C56" w:rsidP="008F561C">
      <w:pPr>
        <w:snapToGrid w:val="0"/>
        <w:ind w:firstLineChars="1070" w:firstLine="2975"/>
        <w:rPr>
          <w:rFonts w:ascii="ＭＳ Ｐゴシック" w:eastAsia="ＭＳ Ｐゴシック" w:hAnsi="ＭＳ ゴシック" w:cs="ＭＳ Ｐゴシック"/>
          <w:spacing w:val="-1"/>
          <w:kern w:val="0"/>
          <w:sz w:val="28"/>
          <w:szCs w:val="28"/>
        </w:rPr>
      </w:pPr>
      <w:bookmarkStart w:id="0" w:name="_GoBack"/>
      <w:bookmarkEnd w:id="0"/>
      <w:r>
        <w:rPr>
          <w:rFonts w:ascii="ＭＳ Ｐゴシック" w:eastAsia="ＭＳ Ｐゴシック" w:hAnsi="ＭＳ ゴシック" w:cs="ＭＳ Ｐゴシック" w:hint="eastAsia"/>
          <w:spacing w:val="-1"/>
          <w:kern w:val="0"/>
          <w:sz w:val="28"/>
          <w:szCs w:val="28"/>
        </w:rPr>
        <w:t>181</w:t>
      </w:r>
      <w:r w:rsidR="00A92E27">
        <w:rPr>
          <w:rFonts w:ascii="ＭＳ Ｐゴシック" w:eastAsia="ＭＳ Ｐゴシック" w:hAnsi="ＭＳ ゴシック" w:cs="ＭＳ Ｐゴシック" w:hint="eastAsia"/>
          <w:spacing w:val="-1"/>
          <w:kern w:val="0"/>
          <w:sz w:val="28"/>
          <w:szCs w:val="28"/>
        </w:rPr>
        <w:t xml:space="preserve">　クルーゾン症候群</w:t>
      </w:r>
    </w:p>
    <w:p w14:paraId="2345CFCD" w14:textId="337CCCFE" w:rsidR="00A92E27" w:rsidRDefault="007D3C56" w:rsidP="008F561C">
      <w:pPr>
        <w:snapToGrid w:val="0"/>
        <w:ind w:firstLineChars="1070" w:firstLine="2975"/>
        <w:rPr>
          <w:rFonts w:ascii="ＭＳ Ｐゴシック" w:eastAsia="ＭＳ Ｐゴシック" w:hAnsi="ＭＳ ゴシック" w:cs="ＭＳ Ｐゴシック"/>
          <w:spacing w:val="-1"/>
          <w:kern w:val="0"/>
          <w:sz w:val="28"/>
          <w:szCs w:val="28"/>
        </w:rPr>
      </w:pPr>
      <w:r>
        <w:rPr>
          <w:rFonts w:ascii="ＭＳ Ｐゴシック" w:eastAsia="ＭＳ Ｐゴシック" w:hAnsi="ＭＳ ゴシック" w:cs="ＭＳ Ｐゴシック" w:hint="eastAsia"/>
          <w:spacing w:val="-1"/>
          <w:kern w:val="0"/>
          <w:sz w:val="28"/>
          <w:szCs w:val="28"/>
        </w:rPr>
        <w:t>182</w:t>
      </w:r>
      <w:r w:rsidR="00A92E27">
        <w:rPr>
          <w:rFonts w:ascii="ＭＳ Ｐゴシック" w:eastAsia="ＭＳ Ｐゴシック" w:hAnsi="ＭＳ ゴシック" w:cs="ＭＳ Ｐゴシック" w:hint="eastAsia"/>
          <w:spacing w:val="-1"/>
          <w:kern w:val="0"/>
          <w:sz w:val="28"/>
          <w:szCs w:val="28"/>
        </w:rPr>
        <w:t xml:space="preserve">　アペール症候群</w:t>
      </w:r>
    </w:p>
    <w:p w14:paraId="254F9895" w14:textId="1229247E" w:rsidR="00A92E27" w:rsidRDefault="007D3C56" w:rsidP="008F561C">
      <w:pPr>
        <w:snapToGrid w:val="0"/>
        <w:ind w:firstLineChars="1070" w:firstLine="2975"/>
        <w:rPr>
          <w:rFonts w:ascii="ＭＳ Ｐゴシック" w:eastAsia="ＭＳ Ｐゴシック" w:hAnsi="ＭＳ ゴシック" w:cs="ＭＳ Ｐゴシック"/>
          <w:spacing w:val="-1"/>
          <w:kern w:val="0"/>
          <w:sz w:val="28"/>
          <w:szCs w:val="28"/>
        </w:rPr>
      </w:pPr>
      <w:r>
        <w:rPr>
          <w:rFonts w:ascii="ＭＳ Ｐゴシック" w:eastAsia="ＭＳ Ｐゴシック" w:hAnsi="ＭＳ ゴシック" w:cs="ＭＳ Ｐゴシック" w:hint="eastAsia"/>
          <w:spacing w:val="-1"/>
          <w:kern w:val="0"/>
          <w:sz w:val="28"/>
          <w:szCs w:val="28"/>
        </w:rPr>
        <w:t>183</w:t>
      </w:r>
      <w:r w:rsidR="00A92E27">
        <w:rPr>
          <w:rFonts w:ascii="ＭＳ Ｐゴシック" w:eastAsia="ＭＳ Ｐゴシック" w:hAnsi="ＭＳ ゴシック" w:cs="ＭＳ Ｐゴシック" w:hint="eastAsia"/>
          <w:spacing w:val="-1"/>
          <w:kern w:val="0"/>
          <w:sz w:val="28"/>
          <w:szCs w:val="28"/>
        </w:rPr>
        <w:t xml:space="preserve">　ファイファー症候群</w:t>
      </w:r>
    </w:p>
    <w:p w14:paraId="3101089A" w14:textId="57D1333A" w:rsidR="00A92E27" w:rsidRPr="00A92E27" w:rsidRDefault="007D3C56" w:rsidP="008F561C">
      <w:pPr>
        <w:snapToGrid w:val="0"/>
        <w:ind w:firstLineChars="1070" w:firstLine="2975"/>
        <w:rPr>
          <w:rFonts w:ascii="ＭＳ Ｐゴシック" w:eastAsia="ＭＳ Ｐゴシック" w:hAnsi="ＭＳ ゴシック" w:cs="ＭＳ Ｐゴシック"/>
          <w:spacing w:val="-1"/>
          <w:kern w:val="0"/>
          <w:sz w:val="28"/>
          <w:szCs w:val="28"/>
        </w:rPr>
      </w:pPr>
      <w:r>
        <w:rPr>
          <w:rFonts w:ascii="ＭＳ Ｐゴシック" w:eastAsia="ＭＳ Ｐゴシック" w:hAnsi="ＭＳ ゴシック" w:cs="ＭＳ Ｐゴシック" w:hint="eastAsia"/>
          <w:spacing w:val="-1"/>
          <w:kern w:val="0"/>
          <w:sz w:val="28"/>
          <w:szCs w:val="28"/>
        </w:rPr>
        <w:t>184</w:t>
      </w:r>
      <w:r w:rsidR="00A92E27">
        <w:rPr>
          <w:rFonts w:ascii="ＭＳ Ｐゴシック" w:eastAsia="ＭＳ Ｐゴシック" w:hAnsi="ＭＳ ゴシック" w:cs="ＭＳ Ｐゴシック" w:hint="eastAsia"/>
          <w:spacing w:val="-1"/>
          <w:kern w:val="0"/>
          <w:sz w:val="28"/>
          <w:szCs w:val="28"/>
        </w:rPr>
        <w:t xml:space="preserve">　アントレ-・ビクスラー症候群</w:t>
      </w:r>
    </w:p>
    <w:p w14:paraId="4E398B50" w14:textId="77777777" w:rsidR="003F2145" w:rsidRPr="007C42CC" w:rsidRDefault="003F2145" w:rsidP="009261C9">
      <w:pPr>
        <w:rPr>
          <w:rFonts w:ascii="ＭＳ Ｐゴシック" w:eastAsia="ＭＳ Ｐゴシック" w:hAnsi="ＭＳ ゴシック" w:cs="Times New Roman"/>
          <w:bdr w:val="single" w:sz="4" w:space="0" w:color="auto"/>
        </w:rPr>
      </w:pPr>
      <w:r w:rsidRPr="007C42CC">
        <w:rPr>
          <w:rFonts w:ascii="ＭＳ Ｐゴシック" w:eastAsia="ＭＳ Ｐゴシック" w:hAnsi="ＭＳ ゴシック" w:cs="ＭＳ Ｐゴシック" w:hint="eastAsia"/>
          <w:bdr w:val="single" w:sz="4" w:space="0" w:color="auto"/>
        </w:rPr>
        <w:t>○　概要</w:t>
      </w:r>
    </w:p>
    <w:p w14:paraId="10A25754" w14:textId="77777777" w:rsidR="003F2145" w:rsidRPr="00D6340C" w:rsidRDefault="003F2145" w:rsidP="009261C9">
      <w:pPr>
        <w:ind w:leftChars="100" w:left="210"/>
        <w:rPr>
          <w:rFonts w:ascii="ＭＳ Ｐゴシック" w:eastAsia="ＭＳ Ｐゴシック" w:hAnsi="ＭＳ ゴシック" w:cs="Times New Roman"/>
        </w:rPr>
      </w:pPr>
    </w:p>
    <w:p w14:paraId="3EFCEE22" w14:textId="364D45E2" w:rsidR="003F2145" w:rsidRPr="007C42CC" w:rsidRDefault="003F2145" w:rsidP="009261C9">
      <w:pPr>
        <w:ind w:leftChars="100" w:left="210"/>
        <w:rPr>
          <w:rFonts w:ascii="ＭＳ Ｐゴシック" w:eastAsia="ＭＳ Ｐゴシック" w:hAnsi="ＭＳ ゴシック" w:cs="ＭＳ Ｐゴシック"/>
        </w:rPr>
      </w:pPr>
      <w:r w:rsidRPr="007C42CC">
        <w:rPr>
          <w:rFonts w:ascii="ＭＳ Ｐゴシック" w:eastAsia="ＭＳ Ｐゴシック" w:hAnsi="ＭＳ ゴシック" w:cs="ＭＳ Ｐゴシック" w:hint="eastAsia"/>
        </w:rPr>
        <w:t>１．概要</w:t>
      </w:r>
    </w:p>
    <w:p w14:paraId="0848662C" w14:textId="146E1189" w:rsidR="003F2145" w:rsidRPr="007C42CC" w:rsidRDefault="003F2145" w:rsidP="00075040">
      <w:pPr>
        <w:ind w:leftChars="200" w:left="420" w:firstLineChars="100" w:firstLine="21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頭蓋・顔面骨縫合早期癒合</w:t>
      </w:r>
      <w:r w:rsidR="00454B22">
        <w:rPr>
          <w:rFonts w:ascii="ＭＳ Ｐゴシック" w:eastAsia="ＭＳ Ｐゴシック" w:hAnsi="ＭＳ ゴシック" w:cs="ＭＳ Ｐゴシック" w:hint="eastAsia"/>
        </w:rPr>
        <w:t>を</w:t>
      </w:r>
      <w:r w:rsidR="00B55786">
        <w:rPr>
          <w:rFonts w:ascii="ＭＳ Ｐゴシック" w:eastAsia="ＭＳ Ｐゴシック" w:hAnsi="ＭＳ ゴシック" w:cs="ＭＳ Ｐゴシック" w:hint="eastAsia"/>
        </w:rPr>
        <w:t>来す</w:t>
      </w:r>
      <w:r w:rsidR="00454B22">
        <w:rPr>
          <w:rFonts w:ascii="ＭＳ Ｐゴシック" w:eastAsia="ＭＳ Ｐゴシック" w:hAnsi="ＭＳ ゴシック" w:cs="ＭＳ Ｐゴシック" w:hint="eastAsia"/>
        </w:rPr>
        <w:t>疾患群であり、</w:t>
      </w:r>
      <w:r w:rsidRPr="007C42CC">
        <w:rPr>
          <w:rFonts w:ascii="ＭＳ Ｐゴシック" w:eastAsia="ＭＳ Ｐゴシック" w:hAnsi="ＭＳ ゴシック" w:cs="ＭＳ Ｐゴシック" w:hint="eastAsia"/>
        </w:rPr>
        <w:t>頭蓋・顔面の異常、頸部・気管の異常</w:t>
      </w:r>
      <w:r w:rsidR="00276FB5">
        <w:rPr>
          <w:rFonts w:ascii="ＭＳ Ｐゴシック" w:eastAsia="ＭＳ Ｐゴシック" w:hAnsi="ＭＳ ゴシック" w:cs="ＭＳ Ｐゴシック" w:hint="eastAsia"/>
        </w:rPr>
        <w:t>及び</w:t>
      </w:r>
      <w:r w:rsidRPr="007C42CC">
        <w:rPr>
          <w:rFonts w:ascii="ＭＳ Ｐゴシック" w:eastAsia="ＭＳ Ｐゴシック" w:hAnsi="ＭＳ ゴシック" w:cs="ＭＳ Ｐゴシック" w:hint="eastAsia"/>
        </w:rPr>
        <w:t>四肢の異常を認め、疾患ごとに症状が異なる。</w:t>
      </w:r>
      <w:r w:rsidR="00454B22">
        <w:rPr>
          <w:rFonts w:ascii="ＭＳ ゴシック" w:eastAsia="ＭＳ ゴシック" w:hAnsi="ＭＳ ゴシック" w:hint="eastAsia"/>
          <w:color w:val="000000"/>
          <w:sz w:val="22"/>
          <w:szCs w:val="22"/>
        </w:rPr>
        <w:t>代表的な疾患を挙げるとクルーゾン症候群、アペール症候群、</w:t>
      </w:r>
      <w:r w:rsidR="00931F1D">
        <w:rPr>
          <w:rFonts w:ascii="ＭＳ ゴシック" w:eastAsia="ＭＳ ゴシック" w:hAnsi="ＭＳ ゴシック" w:hint="eastAsia"/>
          <w:color w:val="000000"/>
          <w:sz w:val="22"/>
          <w:szCs w:val="22"/>
        </w:rPr>
        <w:t>ファ</w:t>
      </w:r>
      <w:r w:rsidR="00454B22">
        <w:rPr>
          <w:rFonts w:ascii="ＭＳ ゴシック" w:eastAsia="ＭＳ ゴシック" w:hAnsi="ＭＳ ゴシック" w:hint="eastAsia"/>
          <w:color w:val="000000"/>
          <w:sz w:val="22"/>
          <w:szCs w:val="22"/>
        </w:rPr>
        <w:t>イファー症候群</w:t>
      </w:r>
      <w:r w:rsidR="007560B4">
        <w:rPr>
          <w:rFonts w:ascii="ＭＳ ゴシック" w:eastAsia="ＭＳ ゴシック" w:hAnsi="ＭＳ ゴシック" w:hint="eastAsia"/>
          <w:color w:val="000000"/>
          <w:sz w:val="22"/>
          <w:szCs w:val="22"/>
        </w:rPr>
        <w:t>、</w:t>
      </w:r>
      <w:r w:rsidR="007560B4" w:rsidRPr="007C42CC">
        <w:rPr>
          <w:rFonts w:ascii="ＭＳ Ｐゴシック" w:eastAsia="ＭＳ Ｐゴシック" w:hAnsi="ＭＳ ゴシック" w:cs="ＭＳ Ｐゴシック" w:hint="eastAsia"/>
          <w:spacing w:val="-1"/>
          <w:kern w:val="0"/>
        </w:rPr>
        <w:t>アントレー</w:t>
      </w:r>
      <w:r w:rsidR="00931F1D">
        <w:rPr>
          <w:rFonts w:ascii="ＭＳ Ｐゴシック" w:eastAsia="ＭＳ Ｐゴシック" w:hAnsi="ＭＳ ゴシック" w:cs="ＭＳ Ｐゴシック" w:hint="eastAsia"/>
          <w:spacing w:val="-1"/>
          <w:kern w:val="0"/>
        </w:rPr>
        <w:t>・</w:t>
      </w:r>
      <w:r w:rsidR="007560B4" w:rsidRPr="007C42CC">
        <w:rPr>
          <w:rFonts w:ascii="ＭＳ Ｐゴシック" w:eastAsia="ＭＳ Ｐゴシック" w:hAnsi="ＭＳ ゴシック" w:cs="ＭＳ Ｐゴシック" w:hint="eastAsia"/>
          <w:spacing w:val="-1"/>
          <w:kern w:val="0"/>
        </w:rPr>
        <w:t>ビクスラー症候群</w:t>
      </w:r>
      <w:r w:rsidR="007560B4">
        <w:rPr>
          <w:rFonts w:ascii="ＭＳ ゴシック" w:eastAsia="ＭＳ ゴシック" w:hAnsi="ＭＳ ゴシック" w:hint="eastAsia"/>
          <w:color w:val="000000"/>
          <w:sz w:val="22"/>
          <w:szCs w:val="22"/>
        </w:rPr>
        <w:t>などがある。</w:t>
      </w:r>
    </w:p>
    <w:p w14:paraId="5C8454F7" w14:textId="77777777" w:rsidR="003F2145" w:rsidRPr="007C42CC" w:rsidRDefault="003F2145" w:rsidP="009261C9">
      <w:pPr>
        <w:ind w:leftChars="200" w:left="420"/>
        <w:rPr>
          <w:rFonts w:ascii="ＭＳ Ｐゴシック" w:eastAsia="ＭＳ Ｐゴシック" w:hAnsi="ＭＳ ゴシック" w:cs="Times New Roman"/>
        </w:rPr>
      </w:pPr>
    </w:p>
    <w:p w14:paraId="5BBC5D4C" w14:textId="77777777" w:rsidR="003F2145" w:rsidRPr="007C42CC" w:rsidRDefault="003F2145" w:rsidP="0090194B">
      <w:pPr>
        <w:ind w:leftChars="100" w:left="21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２．原因</w:t>
      </w:r>
      <w:r w:rsidRPr="007C42CC">
        <w:rPr>
          <w:rFonts w:ascii="ＭＳ Ｐゴシック" w:eastAsia="ＭＳ Ｐゴシック" w:hAnsi="ＭＳ ゴシック" w:cs="ＭＳ Ｐゴシック"/>
        </w:rPr>
        <w:t xml:space="preserve"> </w:t>
      </w:r>
    </w:p>
    <w:p w14:paraId="64541715" w14:textId="5F15DAF7" w:rsidR="003F2145" w:rsidRPr="007C42CC" w:rsidRDefault="003F2145" w:rsidP="00075040">
      <w:pPr>
        <w:ind w:leftChars="200" w:left="420" w:firstLineChars="100" w:firstLine="208"/>
        <w:rPr>
          <w:rFonts w:ascii="ＭＳ Ｐゴシック" w:eastAsia="ＭＳ Ｐゴシック" w:hAnsi="ＭＳ ゴシック" w:cs="Times New Roman"/>
          <w:spacing w:val="-1"/>
          <w:kern w:val="0"/>
        </w:rPr>
      </w:pPr>
      <w:r w:rsidRPr="007C42CC">
        <w:rPr>
          <w:rFonts w:ascii="ＭＳ Ｐゴシック" w:eastAsia="ＭＳ Ｐゴシック" w:hAnsi="ＭＳ ゴシック" w:cs="ＭＳ Ｐゴシック" w:hint="eastAsia"/>
          <w:spacing w:val="-1"/>
          <w:kern w:val="0"/>
        </w:rPr>
        <w:t>クルーゾン症候群は主に</w:t>
      </w:r>
      <w:r w:rsidRPr="007C42CC">
        <w:rPr>
          <w:rFonts w:ascii="ＭＳ Ｐゴシック" w:eastAsia="ＭＳ Ｐゴシック" w:hAnsi="ＭＳ ゴシック" w:cs="ＭＳ Ｐゴシック"/>
          <w:spacing w:val="-1"/>
          <w:kern w:val="0"/>
        </w:rPr>
        <w:t>fibroblast growth factor receptor2 (</w:t>
      </w:r>
      <w:r w:rsidRPr="00FA7A72">
        <w:rPr>
          <w:rFonts w:ascii="ＭＳ Ｐゴシック" w:eastAsia="ＭＳ Ｐゴシック" w:hAnsi="ＭＳ ゴシック" w:cs="ＭＳ Ｐゴシック"/>
          <w:i/>
          <w:spacing w:val="-1"/>
          <w:kern w:val="0"/>
        </w:rPr>
        <w:t>FGFR2</w:t>
      </w:r>
      <w:r w:rsidRPr="007C42CC">
        <w:rPr>
          <w:rFonts w:ascii="ＭＳ Ｐゴシック" w:eastAsia="ＭＳ Ｐゴシック" w:hAnsi="ＭＳ ゴシック" w:cs="ＭＳ Ｐゴシック"/>
          <w:spacing w:val="-1"/>
          <w:kern w:val="0"/>
        </w:rPr>
        <w:t>)</w:t>
      </w:r>
      <w:r w:rsidRPr="007C42CC">
        <w:rPr>
          <w:rFonts w:ascii="ＭＳ Ｐゴシック" w:eastAsia="ＭＳ Ｐゴシック" w:hAnsi="ＭＳ ゴシック" w:cs="ＭＳ Ｐゴシック" w:hint="eastAsia"/>
          <w:spacing w:val="-1"/>
          <w:kern w:val="0"/>
        </w:rPr>
        <w:t>の遺伝子異常が原因であり、主に</w:t>
      </w:r>
      <w:r w:rsidRPr="007C42CC">
        <w:rPr>
          <w:rFonts w:ascii="ＭＳ Ｐゴシック" w:eastAsia="ＭＳ Ｐゴシック" w:hAnsi="ＭＳ ゴシック" w:cs="ＭＳ Ｐゴシック"/>
          <w:spacing w:val="-1"/>
          <w:kern w:val="0"/>
        </w:rPr>
        <w:t>FGFR2</w:t>
      </w:r>
      <w:r w:rsidRPr="007C42CC">
        <w:rPr>
          <w:rFonts w:ascii="ＭＳ Ｐゴシック" w:eastAsia="ＭＳ Ｐゴシック" w:hAnsi="ＭＳ ゴシック" w:cs="ＭＳ Ｐゴシック" w:hint="eastAsia"/>
          <w:spacing w:val="-1"/>
          <w:kern w:val="0"/>
        </w:rPr>
        <w:t>の</w:t>
      </w:r>
      <w:r w:rsidRPr="007C42CC">
        <w:rPr>
          <w:rFonts w:ascii="ＭＳ Ｐゴシック" w:eastAsia="ＭＳ Ｐゴシック" w:hAnsi="ＭＳ ゴシック" w:cs="ＭＳ Ｐゴシック"/>
          <w:spacing w:val="-1"/>
          <w:kern w:val="0"/>
        </w:rPr>
        <w:t>Ig</w:t>
      </w:r>
      <w:r w:rsidR="004364A3">
        <w:rPr>
          <w:rFonts w:ascii="ＭＳ Ｐゴシック" w:eastAsia="ＭＳ Ｐゴシック" w:hAnsi="ＭＳ ゴシック" w:cs="ＭＳ Ｐゴシック" w:hint="eastAsia"/>
          <w:spacing w:val="-1"/>
          <w:kern w:val="0"/>
        </w:rPr>
        <w:t>III</w:t>
      </w:r>
      <w:r w:rsidRPr="007C42CC">
        <w:rPr>
          <w:rFonts w:ascii="ＭＳ Ｐゴシック" w:eastAsia="ＭＳ Ｐゴシック" w:hAnsi="ＭＳ ゴシック" w:cs="ＭＳ Ｐゴシック"/>
          <w:spacing w:val="-1"/>
          <w:kern w:val="0"/>
        </w:rPr>
        <w:t>a/c</w:t>
      </w:r>
      <w:r w:rsidRPr="007C42CC">
        <w:rPr>
          <w:rFonts w:ascii="ＭＳ Ｐゴシック" w:eastAsia="ＭＳ Ｐゴシック" w:hAnsi="ＭＳ ゴシック" w:cs="ＭＳ Ｐゴシック" w:hint="eastAsia"/>
          <w:spacing w:val="-1"/>
          <w:kern w:val="0"/>
        </w:rPr>
        <w:t>ドメインに集中している。アペール症候群は約</w:t>
      </w:r>
      <w:r w:rsidR="00D6340C">
        <w:rPr>
          <w:rFonts w:ascii="ＭＳ Ｐゴシック" w:eastAsia="ＭＳ Ｐゴシック" w:hAnsi="ＭＳ ゴシック" w:cs="ＭＳ Ｐゴシック" w:hint="eastAsia"/>
          <w:spacing w:val="-1"/>
          <w:kern w:val="0"/>
        </w:rPr>
        <w:t>５</w:t>
      </w:r>
      <w:r w:rsidRPr="007C42CC">
        <w:rPr>
          <w:rFonts w:ascii="ＭＳ Ｐゴシック" w:eastAsia="ＭＳ Ｐゴシック" w:hAnsi="ＭＳ ゴシック" w:cs="ＭＳ Ｐゴシック" w:hint="eastAsia"/>
          <w:spacing w:val="-1"/>
          <w:kern w:val="0"/>
        </w:rPr>
        <w:t>つの</w:t>
      </w:r>
      <w:r w:rsidRPr="00FA7A72">
        <w:rPr>
          <w:rFonts w:ascii="ＭＳ Ｐゴシック" w:eastAsia="ＭＳ Ｐゴシック" w:hAnsi="ＭＳ ゴシック" w:cs="ＭＳ Ｐゴシック"/>
          <w:i/>
          <w:spacing w:val="-1"/>
          <w:kern w:val="0"/>
        </w:rPr>
        <w:t>FGFR2</w:t>
      </w:r>
      <w:r w:rsidRPr="007C42CC">
        <w:rPr>
          <w:rFonts w:ascii="ＭＳ Ｐゴシック" w:eastAsia="ＭＳ Ｐゴシック" w:hAnsi="ＭＳ ゴシック" w:cs="ＭＳ Ｐゴシック" w:hint="eastAsia"/>
          <w:spacing w:val="-1"/>
          <w:kern w:val="0"/>
        </w:rPr>
        <w:t>変異が報告されており、主に</w:t>
      </w:r>
      <w:r w:rsidRPr="007C42CC">
        <w:rPr>
          <w:rFonts w:ascii="ＭＳ Ｐゴシック" w:eastAsia="ＭＳ Ｐゴシック" w:hAnsi="ＭＳ ゴシック" w:cs="ＭＳ Ｐゴシック"/>
          <w:spacing w:val="-1"/>
          <w:kern w:val="0"/>
        </w:rPr>
        <w:t>Ig</w:t>
      </w:r>
      <w:r w:rsidR="004364A3">
        <w:rPr>
          <w:rFonts w:ascii="ＭＳ Ｐゴシック" w:eastAsia="ＭＳ Ｐゴシック" w:hAnsi="ＭＳ ゴシック" w:cs="ＭＳ Ｐゴシック" w:hint="eastAsia"/>
          <w:spacing w:val="-1"/>
          <w:kern w:val="0"/>
        </w:rPr>
        <w:t>II</w:t>
      </w:r>
      <w:r w:rsidRPr="007C42CC">
        <w:rPr>
          <w:rFonts w:ascii="ＭＳ Ｐゴシック" w:eastAsia="ＭＳ Ｐゴシック" w:hAnsi="ＭＳ ゴシック" w:cs="ＭＳ Ｐゴシック" w:hint="eastAsia"/>
          <w:spacing w:val="-1"/>
          <w:kern w:val="0"/>
        </w:rPr>
        <w:t>ドメインの変異</w:t>
      </w:r>
      <w:r w:rsidRPr="00FA7A72">
        <w:rPr>
          <w:rFonts w:ascii="ＭＳ Ｐゴシック" w:eastAsia="ＭＳ Ｐゴシック" w:hAnsi="ＭＳ ゴシック" w:cs="ＭＳ Ｐゴシック"/>
          <w:i/>
          <w:spacing w:val="-1"/>
          <w:kern w:val="0"/>
        </w:rPr>
        <w:t>Ser252Tr</w:t>
      </w:r>
      <w:r w:rsidR="0037693D">
        <w:rPr>
          <w:rFonts w:ascii="ＭＳ Ｐゴシック" w:eastAsia="ＭＳ Ｐゴシック" w:hAnsi="ＭＳ ゴシック" w:cs="ＭＳ Ｐゴシック"/>
          <w:i/>
          <w:spacing w:val="-1"/>
          <w:kern w:val="0"/>
        </w:rPr>
        <w:t>p</w:t>
      </w:r>
      <w:r w:rsidRPr="007C42CC">
        <w:rPr>
          <w:rFonts w:ascii="ＭＳ Ｐゴシック" w:eastAsia="ＭＳ Ｐゴシック" w:hAnsi="ＭＳ ゴシック" w:cs="ＭＳ Ｐゴシック" w:hint="eastAsia"/>
          <w:spacing w:val="-1"/>
          <w:kern w:val="0"/>
        </w:rPr>
        <w:t>が</w:t>
      </w:r>
      <w:r w:rsidRPr="007C42CC">
        <w:rPr>
          <w:rFonts w:ascii="ＭＳ Ｐゴシック" w:eastAsia="ＭＳ Ｐゴシック" w:hAnsi="ＭＳ ゴシック" w:cs="ＭＳ Ｐゴシック"/>
          <w:spacing w:val="-1"/>
          <w:kern w:val="0"/>
        </w:rPr>
        <w:t>2/3</w:t>
      </w:r>
      <w:r w:rsidRPr="007C42CC">
        <w:rPr>
          <w:rFonts w:ascii="ＭＳ Ｐゴシック" w:eastAsia="ＭＳ Ｐゴシック" w:hAnsi="ＭＳ ゴシック" w:cs="ＭＳ Ｐゴシック" w:hint="eastAsia"/>
          <w:spacing w:val="-1"/>
          <w:kern w:val="0"/>
        </w:rPr>
        <w:t>、</w:t>
      </w:r>
      <w:r w:rsidRPr="007C42CC">
        <w:rPr>
          <w:rFonts w:ascii="ＭＳ Ｐゴシック" w:eastAsia="ＭＳ Ｐゴシック" w:hAnsi="ＭＳ ゴシック" w:cs="ＭＳ Ｐゴシック"/>
          <w:spacing w:val="-1"/>
          <w:kern w:val="0"/>
        </w:rPr>
        <w:t>Ig</w:t>
      </w:r>
      <w:r w:rsidR="004364A3">
        <w:rPr>
          <w:rFonts w:ascii="ＭＳ Ｐゴシック" w:eastAsia="ＭＳ Ｐゴシック" w:hAnsi="ＭＳ ゴシック" w:cs="ＭＳ Ｐゴシック" w:hint="eastAsia"/>
          <w:spacing w:val="-1"/>
          <w:kern w:val="0"/>
        </w:rPr>
        <w:t>III</w:t>
      </w:r>
      <w:r w:rsidRPr="007C42CC">
        <w:rPr>
          <w:rFonts w:ascii="ＭＳ Ｐゴシック" w:eastAsia="ＭＳ Ｐゴシック" w:hAnsi="ＭＳ ゴシック" w:cs="ＭＳ Ｐゴシック" w:hint="eastAsia"/>
          <w:spacing w:val="-1"/>
          <w:kern w:val="0"/>
        </w:rPr>
        <w:t>ドメインの変異</w:t>
      </w:r>
      <w:r w:rsidRPr="00FA7A72">
        <w:rPr>
          <w:rFonts w:ascii="ＭＳ Ｐゴシック" w:eastAsia="ＭＳ Ｐゴシック" w:hAnsi="ＭＳ ゴシック" w:cs="ＭＳ Ｐゴシック"/>
          <w:i/>
          <w:spacing w:val="-1"/>
          <w:kern w:val="0"/>
        </w:rPr>
        <w:t>Pro253Arg</w:t>
      </w:r>
      <w:r w:rsidRPr="007C42CC">
        <w:rPr>
          <w:rFonts w:ascii="ＭＳ Ｐゴシック" w:eastAsia="ＭＳ Ｐゴシック" w:hAnsi="ＭＳ ゴシック" w:cs="ＭＳ Ｐゴシック" w:hint="eastAsia"/>
          <w:spacing w:val="-1"/>
          <w:kern w:val="0"/>
        </w:rPr>
        <w:t>が約</w:t>
      </w:r>
      <w:r w:rsidRPr="007C42CC">
        <w:rPr>
          <w:rFonts w:ascii="ＭＳ Ｐゴシック" w:eastAsia="ＭＳ Ｐゴシック" w:hAnsi="ＭＳ ゴシック" w:cs="ＭＳ Ｐゴシック"/>
          <w:spacing w:val="-1"/>
          <w:kern w:val="0"/>
        </w:rPr>
        <w:t>1/3</w:t>
      </w:r>
      <w:r w:rsidRPr="007C42CC">
        <w:rPr>
          <w:rFonts w:ascii="ＭＳ Ｐゴシック" w:eastAsia="ＭＳ Ｐゴシック" w:hAnsi="ＭＳ ゴシック" w:cs="ＭＳ Ｐゴシック" w:hint="eastAsia"/>
          <w:spacing w:val="-1"/>
          <w:kern w:val="0"/>
        </w:rPr>
        <w:t>に認められる。</w:t>
      </w:r>
      <w:r w:rsidR="00931F1D">
        <w:rPr>
          <w:rFonts w:ascii="ＭＳ Ｐゴシック" w:eastAsia="ＭＳ Ｐゴシック" w:hAnsi="ＭＳ ゴシック" w:cs="ＭＳ Ｐゴシック" w:hint="eastAsia"/>
          <w:spacing w:val="-1"/>
          <w:kern w:val="0"/>
        </w:rPr>
        <w:t>ファ</w:t>
      </w:r>
      <w:r w:rsidR="00931F1D" w:rsidRPr="007C42CC">
        <w:rPr>
          <w:rFonts w:ascii="ＭＳ Ｐゴシック" w:eastAsia="ＭＳ Ｐゴシック" w:hAnsi="ＭＳ ゴシック" w:cs="ＭＳ Ｐゴシック" w:hint="eastAsia"/>
          <w:spacing w:val="-1"/>
          <w:kern w:val="0"/>
        </w:rPr>
        <w:t>イファー</w:t>
      </w:r>
      <w:r w:rsidRPr="007C42CC">
        <w:rPr>
          <w:rFonts w:ascii="ＭＳ Ｐゴシック" w:eastAsia="ＭＳ Ｐゴシック" w:hAnsi="ＭＳ ゴシック" w:cs="ＭＳ Ｐゴシック" w:hint="eastAsia"/>
          <w:spacing w:val="-1"/>
          <w:kern w:val="0"/>
        </w:rPr>
        <w:t>症候群は主に</w:t>
      </w:r>
      <w:r w:rsidRPr="00FA7A72">
        <w:rPr>
          <w:rFonts w:ascii="ＭＳ Ｐゴシック" w:eastAsia="ＭＳ Ｐゴシック" w:hAnsi="ＭＳ ゴシック" w:cs="ＭＳ Ｐゴシック"/>
          <w:i/>
          <w:spacing w:val="-1"/>
          <w:kern w:val="0"/>
        </w:rPr>
        <w:t>FGFR2</w:t>
      </w:r>
      <w:r w:rsidRPr="007C42CC">
        <w:rPr>
          <w:rFonts w:ascii="ＭＳ Ｐゴシック" w:eastAsia="ＭＳ Ｐゴシック" w:hAnsi="ＭＳ ゴシック" w:cs="ＭＳ Ｐゴシック" w:hint="eastAsia"/>
          <w:spacing w:val="-1"/>
          <w:kern w:val="0"/>
        </w:rPr>
        <w:t>の</w:t>
      </w:r>
      <w:r w:rsidRPr="007C42CC">
        <w:rPr>
          <w:rFonts w:ascii="ＭＳ Ｐゴシック" w:eastAsia="ＭＳ Ｐゴシック" w:hAnsi="ＭＳ ゴシック" w:cs="ＭＳ Ｐゴシック"/>
          <w:spacing w:val="-1"/>
          <w:kern w:val="0"/>
        </w:rPr>
        <w:t>Ig</w:t>
      </w:r>
      <w:r w:rsidR="004364A3">
        <w:rPr>
          <w:rFonts w:ascii="ＭＳ Ｐゴシック" w:eastAsia="ＭＳ Ｐゴシック" w:hAnsi="ＭＳ ゴシック" w:cs="ＭＳ Ｐゴシック" w:hint="eastAsia"/>
          <w:spacing w:val="-1"/>
          <w:kern w:val="0"/>
        </w:rPr>
        <w:t>III</w:t>
      </w:r>
      <w:r w:rsidRPr="007C42CC">
        <w:rPr>
          <w:rFonts w:ascii="ＭＳ Ｐゴシック" w:eastAsia="ＭＳ Ｐゴシック" w:hAnsi="ＭＳ ゴシック" w:cs="ＭＳ Ｐゴシック" w:hint="eastAsia"/>
          <w:spacing w:val="-1"/>
          <w:kern w:val="0"/>
        </w:rPr>
        <w:t>ドメインに集中しており、</w:t>
      </w:r>
      <w:r w:rsidRPr="007C42CC">
        <w:rPr>
          <w:rFonts w:ascii="ＭＳ Ｐゴシック" w:eastAsia="ＭＳ Ｐゴシック" w:hAnsi="ＭＳ ゴシック" w:cs="ＭＳ Ｐゴシック"/>
          <w:spacing w:val="-1"/>
          <w:kern w:val="0"/>
        </w:rPr>
        <w:t>FGFR 1</w:t>
      </w:r>
      <w:r w:rsidRPr="007C42CC">
        <w:rPr>
          <w:rFonts w:ascii="ＭＳ Ｐゴシック" w:eastAsia="ＭＳ Ｐゴシック" w:hAnsi="ＭＳ ゴシック" w:cs="ＭＳ Ｐゴシック" w:hint="eastAsia"/>
          <w:spacing w:val="-1"/>
          <w:kern w:val="0"/>
        </w:rPr>
        <w:t>の変異</w:t>
      </w:r>
      <w:r w:rsidRPr="00FA7A72">
        <w:rPr>
          <w:rFonts w:ascii="ＭＳ Ｐゴシック" w:eastAsia="ＭＳ Ｐゴシック" w:hAnsi="ＭＳ ゴシック" w:cs="ＭＳ Ｐゴシック"/>
          <w:i/>
          <w:spacing w:val="-1"/>
          <w:kern w:val="0"/>
        </w:rPr>
        <w:t>Pro252Arg</w:t>
      </w:r>
      <w:r w:rsidRPr="007C42CC">
        <w:rPr>
          <w:rFonts w:ascii="ＭＳ Ｐゴシック" w:eastAsia="ＭＳ Ｐゴシック" w:hAnsi="ＭＳ ゴシック" w:cs="ＭＳ Ｐゴシック" w:hint="eastAsia"/>
          <w:spacing w:val="-1"/>
          <w:kern w:val="0"/>
        </w:rPr>
        <w:t>も認められる。アントレー</w:t>
      </w:r>
      <w:r w:rsidR="00DB18ED">
        <w:rPr>
          <w:rFonts w:ascii="ＭＳ Ｐゴシック" w:eastAsia="ＭＳ Ｐゴシック" w:hAnsi="ＭＳ ゴシック" w:cs="ＭＳ Ｐゴシック" w:hint="eastAsia"/>
          <w:spacing w:val="-1"/>
          <w:kern w:val="0"/>
        </w:rPr>
        <w:t>・</w:t>
      </w:r>
      <w:r w:rsidRPr="007C42CC">
        <w:rPr>
          <w:rFonts w:ascii="ＭＳ Ｐゴシック" w:eastAsia="ＭＳ Ｐゴシック" w:hAnsi="ＭＳ ゴシック" w:cs="ＭＳ Ｐゴシック" w:hint="eastAsia"/>
          <w:spacing w:val="-1"/>
          <w:kern w:val="0"/>
        </w:rPr>
        <w:t>ビクスラー症候群は主に</w:t>
      </w:r>
      <w:r w:rsidRPr="00FA7A72">
        <w:rPr>
          <w:rFonts w:ascii="ＭＳ Ｐゴシック" w:eastAsia="ＭＳ Ｐゴシック" w:hAnsi="ＭＳ ゴシック" w:cs="ＭＳ Ｐゴシック"/>
          <w:i/>
          <w:spacing w:val="-1"/>
          <w:kern w:val="0"/>
        </w:rPr>
        <w:t>POR</w:t>
      </w:r>
      <w:r w:rsidRPr="007C42CC">
        <w:rPr>
          <w:rFonts w:ascii="ＭＳ Ｐゴシック" w:eastAsia="ＭＳ Ｐゴシック" w:hAnsi="ＭＳ ゴシック" w:cs="ＭＳ Ｐゴシック"/>
          <w:spacing w:val="-1"/>
          <w:kern w:val="0"/>
        </w:rPr>
        <w:t>(Cytochrome P450 oxidoreductase)</w:t>
      </w:r>
      <w:r w:rsidRPr="007C42CC">
        <w:rPr>
          <w:rFonts w:ascii="ＭＳ Ｐゴシック" w:eastAsia="ＭＳ Ｐゴシック" w:hAnsi="ＭＳ ゴシック" w:cs="ＭＳ Ｐゴシック" w:hint="eastAsia"/>
          <w:spacing w:val="-1"/>
          <w:kern w:val="0"/>
        </w:rPr>
        <w:t>の変異である。</w:t>
      </w:r>
      <w:r w:rsidR="00666EFE">
        <w:rPr>
          <w:rFonts w:ascii="ＭＳ Ｐゴシック" w:eastAsia="ＭＳ Ｐゴシック" w:hAnsi="ＭＳ ゴシック" w:cs="ＭＳ Ｐゴシック" w:hint="eastAsia"/>
          <w:spacing w:val="-1"/>
          <w:kern w:val="0"/>
        </w:rPr>
        <w:t>しかし、いずれも詳細な</w:t>
      </w:r>
      <w:r w:rsidR="00666EFE">
        <w:rPr>
          <w:rFonts w:ascii="ＭＳ Ｐゴシック" w:eastAsia="ＭＳ Ｐゴシック" w:hAnsi="ＭＳ ゴシック" w:cs="ＭＳ Ｐゴシック" w:hint="eastAsia"/>
        </w:rPr>
        <w:t>発症</w:t>
      </w:r>
      <w:r w:rsidR="00666EFE" w:rsidRPr="007C42CC">
        <w:rPr>
          <w:rFonts w:ascii="ＭＳ Ｐゴシック" w:eastAsia="ＭＳ Ｐゴシック" w:hAnsi="ＭＳ ゴシック" w:cs="ＭＳ Ｐゴシック" w:hint="eastAsia"/>
        </w:rPr>
        <w:t>の</w:t>
      </w:r>
      <w:r w:rsidR="00666EFE">
        <w:rPr>
          <w:rFonts w:ascii="ＭＳ Ｐゴシック" w:eastAsia="ＭＳ Ｐゴシック" w:hAnsi="ＭＳ ゴシック" w:cs="ＭＳ Ｐゴシック" w:hint="eastAsia"/>
        </w:rPr>
        <w:t>機序</w:t>
      </w:r>
      <w:r w:rsidR="00666EFE" w:rsidRPr="007C42CC">
        <w:rPr>
          <w:rFonts w:ascii="ＭＳ Ｐゴシック" w:eastAsia="ＭＳ Ｐゴシック" w:hAnsi="ＭＳ ゴシック" w:cs="ＭＳ Ｐゴシック" w:hint="eastAsia"/>
        </w:rPr>
        <w:t>は不明である</w:t>
      </w:r>
      <w:r w:rsidR="00666EFE">
        <w:rPr>
          <w:rFonts w:ascii="ＭＳ Ｐゴシック" w:eastAsia="ＭＳ Ｐゴシック" w:hAnsi="ＭＳ ゴシック" w:cs="ＭＳ Ｐゴシック" w:hint="eastAsia"/>
        </w:rPr>
        <w:t>。</w:t>
      </w:r>
    </w:p>
    <w:p w14:paraId="09065EBE" w14:textId="77777777" w:rsidR="003F2145" w:rsidRPr="007C42CC" w:rsidRDefault="003F2145" w:rsidP="00236DEF">
      <w:pPr>
        <w:rPr>
          <w:rFonts w:ascii="ＭＳ Ｐゴシック" w:eastAsia="ＭＳ Ｐゴシック" w:hAnsi="ＭＳ ゴシック" w:cs="Times New Roman"/>
          <w:spacing w:val="-1"/>
          <w:kern w:val="0"/>
        </w:rPr>
      </w:pPr>
    </w:p>
    <w:p w14:paraId="546D57E5" w14:textId="77777777" w:rsidR="003F2145" w:rsidRPr="007C42CC" w:rsidRDefault="003F2145" w:rsidP="009261C9">
      <w:pPr>
        <w:ind w:leftChars="100" w:left="21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３．症状</w:t>
      </w:r>
      <w:r w:rsidRPr="007C42CC">
        <w:rPr>
          <w:rFonts w:ascii="ＭＳ Ｐゴシック" w:eastAsia="ＭＳ Ｐゴシック" w:hAnsi="ＭＳ ゴシック" w:cs="ＭＳ Ｐゴシック"/>
        </w:rPr>
        <w:t xml:space="preserve">  </w:t>
      </w:r>
    </w:p>
    <w:p w14:paraId="01D1C0DD" w14:textId="54981528" w:rsidR="003F2145" w:rsidRPr="007C42CC" w:rsidRDefault="003F2145" w:rsidP="009261C9">
      <w:pPr>
        <w:ind w:leftChars="100" w:left="210"/>
        <w:rPr>
          <w:rFonts w:ascii="ＭＳ Ｐゴシック" w:eastAsia="ＭＳ Ｐゴシック" w:hAnsi="ＭＳ ゴシック" w:cs="Times New Roman"/>
        </w:rPr>
      </w:pPr>
      <w:r w:rsidRPr="007C42CC">
        <w:rPr>
          <w:rFonts w:ascii="ＭＳ Ｐゴシック" w:eastAsia="ＭＳ Ｐゴシック" w:hAnsi="ＭＳ ゴシック" w:cs="ＭＳ Ｐゴシック"/>
        </w:rPr>
        <w:t>(</w:t>
      </w:r>
      <w:r w:rsidR="003D2EAD">
        <w:rPr>
          <w:rFonts w:ascii="ＭＳ Ｐゴシック" w:eastAsia="ＭＳ Ｐゴシック" w:hAnsi="ＭＳ ゴシック" w:cs="ＭＳ Ｐゴシック" w:hint="eastAsia"/>
        </w:rPr>
        <w:t>１</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共通する症状</w:t>
      </w:r>
    </w:p>
    <w:p w14:paraId="66E09B80" w14:textId="62034146" w:rsidR="003F2145" w:rsidRPr="007C42CC" w:rsidRDefault="003D2EAD" w:rsidP="00FA7A72">
      <w:pPr>
        <w:ind w:firstLineChars="200" w:firstLine="420"/>
        <w:rPr>
          <w:rFonts w:ascii="ＭＳ Ｐゴシック" w:eastAsia="ＭＳ Ｐゴシック" w:hAnsi="ＭＳ ゴシック" w:cs="Times New Roman"/>
          <w:color w:val="000000"/>
        </w:rPr>
      </w:pPr>
      <w:r>
        <w:rPr>
          <w:rFonts w:ascii="ＭＳ Ｐゴシック" w:eastAsia="ＭＳ Ｐゴシック" w:hAnsi="ＭＳ ゴシック" w:cs="ＭＳ Ｐゴシック" w:hint="eastAsia"/>
        </w:rPr>
        <w:t>１</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rPr>
        <w:t xml:space="preserve">頭蓋　　</w:t>
      </w:r>
      <w:r w:rsidR="003F2145" w:rsidRPr="007C42CC">
        <w:rPr>
          <w:rFonts w:ascii="ＭＳ Ｐゴシック" w:eastAsia="ＭＳ Ｐゴシック" w:hAnsi="ＭＳ ゴシック" w:cs="ＭＳ Ｐゴシック" w:hint="eastAsia"/>
          <w:color w:val="000000"/>
        </w:rPr>
        <w:t>頭蓋縫合早期癒合、水頭症、</w:t>
      </w:r>
      <w:r w:rsidR="008464BA" w:rsidRPr="00FA7A72">
        <w:rPr>
          <w:rFonts w:ascii="ＭＳ Ｐゴシック" w:eastAsia="ＭＳ Ｐゴシック" w:hAnsi="ＭＳ ゴシック" w:cs="ＭＳ Ｐゴシック" w:hint="eastAsia"/>
        </w:rPr>
        <w:t>小脳扁桃下垂</w:t>
      </w:r>
    </w:p>
    <w:p w14:paraId="51BA66B3" w14:textId="44AAA55E" w:rsidR="003F2145" w:rsidRPr="007C42CC" w:rsidRDefault="003D2EAD" w:rsidP="008F561C">
      <w:pPr>
        <w:ind w:leftChars="200" w:left="1260" w:hangingChars="400" w:hanging="840"/>
        <w:rPr>
          <w:rFonts w:ascii="ＭＳ Ｐゴシック" w:eastAsia="ＭＳ Ｐゴシック" w:hAnsi="ＭＳ ゴシック" w:cs="Times New Roman"/>
          <w:color w:val="000000"/>
        </w:rPr>
      </w:pPr>
      <w:r>
        <w:rPr>
          <w:rFonts w:ascii="ＭＳ Ｐゴシック" w:eastAsia="ＭＳ Ｐゴシック" w:hAnsi="ＭＳ ゴシック" w:cs="ＭＳ Ｐゴシック" w:hint="eastAsia"/>
          <w:color w:val="000000"/>
        </w:rPr>
        <w:t>２</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color w:val="000000"/>
        </w:rPr>
        <w:t>顔面　　眼球突出、上顎骨低形成、上気道閉塞、後鼻孔狭窄</w:t>
      </w:r>
      <w:r w:rsidR="003F2145" w:rsidRPr="007C42CC">
        <w:rPr>
          <w:rFonts w:ascii="ＭＳ Ｐゴシック" w:eastAsia="ＭＳ Ｐゴシック" w:hAnsi="ＭＳ ゴシック" w:cs="ＭＳ Ｐゴシック"/>
          <w:color w:val="000000"/>
        </w:rPr>
        <w:t>/</w:t>
      </w:r>
      <w:r w:rsidR="003F2145" w:rsidRPr="007C42CC">
        <w:rPr>
          <w:rFonts w:ascii="ＭＳ Ｐゴシック" w:eastAsia="ＭＳ Ｐゴシック" w:hAnsi="ＭＳ ゴシック" w:cs="ＭＳ Ｐゴシック" w:hint="eastAsia"/>
          <w:color w:val="000000"/>
        </w:rPr>
        <w:t>閉塞、巨舌、外耳道狭窄</w:t>
      </w:r>
      <w:r w:rsidR="003F2145" w:rsidRPr="007C42CC">
        <w:rPr>
          <w:rFonts w:ascii="ＭＳ Ｐゴシック" w:eastAsia="ＭＳ Ｐゴシック" w:hAnsi="ＭＳ ゴシック" w:cs="ＭＳ Ｐゴシック"/>
          <w:color w:val="000000"/>
        </w:rPr>
        <w:t>/</w:t>
      </w:r>
      <w:r w:rsidR="003F2145" w:rsidRPr="007C42CC">
        <w:rPr>
          <w:rFonts w:ascii="ＭＳ Ｐゴシック" w:eastAsia="ＭＳ Ｐゴシック" w:hAnsi="ＭＳ ゴシック" w:cs="ＭＳ Ｐゴシック" w:hint="eastAsia"/>
          <w:color w:val="000000"/>
        </w:rPr>
        <w:t>閉鎖、伝音性難聴</w:t>
      </w:r>
    </w:p>
    <w:p w14:paraId="7702D2C4" w14:textId="737BC481" w:rsidR="003F2145" w:rsidRPr="007C42CC" w:rsidRDefault="00DB18ED" w:rsidP="008F561C">
      <w:pPr>
        <w:ind w:firstLineChars="200" w:firstLine="420"/>
        <w:rPr>
          <w:rFonts w:ascii="ＭＳ Ｐゴシック" w:eastAsia="ＭＳ Ｐゴシック" w:hAnsi="ＭＳ ゴシック" w:cs="Times New Roman"/>
          <w:color w:val="000000"/>
        </w:rPr>
      </w:pPr>
      <w:r>
        <w:rPr>
          <w:rFonts w:ascii="ＭＳ Ｐゴシック" w:eastAsia="ＭＳ Ｐゴシック" w:hAnsi="ＭＳ ゴシック" w:cs="ＭＳ Ｐゴシック"/>
          <w:color w:val="000000"/>
        </w:rPr>
        <w:t>３</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color w:val="000000"/>
        </w:rPr>
        <w:t xml:space="preserve">頸部　　</w:t>
      </w:r>
      <w:r w:rsidR="003F2145" w:rsidRPr="007C42CC">
        <w:rPr>
          <w:rFonts w:ascii="ＭＳ Ｐゴシック" w:eastAsia="ＭＳ Ｐゴシック" w:hAnsi="Times New Roman" w:cs="ＭＳ Ｐゴシック" w:hint="eastAsia"/>
          <w:color w:val="000000"/>
        </w:rPr>
        <w:t>脊髄空洞症、</w:t>
      </w:r>
      <w:r w:rsidR="003F2145" w:rsidRPr="007C42CC">
        <w:rPr>
          <w:rFonts w:ascii="ＭＳ Ｐゴシック" w:eastAsia="ＭＳ Ｐゴシック" w:hAnsi="ＭＳ ゴシック" w:cs="ＭＳ Ｐゴシック" w:hint="eastAsia"/>
          <w:color w:val="000000"/>
        </w:rPr>
        <w:t>軸椎脱臼、頚椎癒合、喉頭気管奇形</w:t>
      </w:r>
    </w:p>
    <w:p w14:paraId="425C9F11" w14:textId="06DAAA8E" w:rsidR="003F2145" w:rsidRPr="007C42CC" w:rsidRDefault="00DB18ED" w:rsidP="008F561C">
      <w:pPr>
        <w:ind w:firstLineChars="200" w:firstLine="420"/>
        <w:rPr>
          <w:rFonts w:ascii="ＭＳ Ｐゴシック" w:eastAsia="ＭＳ Ｐゴシック" w:hAnsi="ＭＳ ゴシック" w:cs="Times New Roman"/>
        </w:rPr>
      </w:pPr>
      <w:r>
        <w:rPr>
          <w:rFonts w:ascii="ＭＳ Ｐゴシック" w:eastAsia="ＭＳ Ｐゴシック" w:hAnsi="ＭＳ ゴシック" w:cs="ＭＳ Ｐゴシック"/>
          <w:color w:val="000000"/>
        </w:rPr>
        <w:t>４</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color w:val="000000"/>
        </w:rPr>
        <w:t>精神運動発達遅滞</w:t>
      </w:r>
    </w:p>
    <w:p w14:paraId="764F1E5F" w14:textId="28ACE28E" w:rsidR="003F2145" w:rsidRPr="007C42CC" w:rsidRDefault="003F2145" w:rsidP="00A41AED">
      <w:pPr>
        <w:rPr>
          <w:rFonts w:ascii="ＭＳ Ｐゴシック" w:eastAsia="ＭＳ Ｐゴシック" w:hAnsi="ＭＳ ゴシック" w:cs="Times New Roman"/>
          <w:spacing w:val="-1"/>
          <w:kern w:val="0"/>
        </w:rPr>
      </w:pPr>
      <w:r w:rsidRPr="007C42CC">
        <w:rPr>
          <w:rFonts w:ascii="ＭＳ Ｐゴシック" w:eastAsia="ＭＳ Ｐゴシック" w:hAnsi="ＭＳ ゴシック" w:cs="ＭＳ Ｐゴシック" w:hint="eastAsia"/>
          <w:spacing w:val="-1"/>
          <w:kern w:val="0"/>
        </w:rPr>
        <w:t xml:space="preserve">　</w:t>
      </w:r>
      <w:r w:rsidRPr="007C42CC">
        <w:rPr>
          <w:rFonts w:ascii="ＭＳ Ｐゴシック" w:eastAsia="ＭＳ Ｐゴシック" w:hAnsi="ＭＳ ゴシック" w:cs="ＭＳ Ｐゴシック"/>
          <w:spacing w:val="-1"/>
          <w:kern w:val="0"/>
        </w:rPr>
        <w:t>(</w:t>
      </w:r>
      <w:r w:rsidR="00DB18ED">
        <w:rPr>
          <w:rFonts w:ascii="ＭＳ Ｐゴシック" w:eastAsia="ＭＳ Ｐゴシック" w:hAnsi="ＭＳ ゴシック" w:cs="ＭＳ Ｐゴシック"/>
          <w:spacing w:val="-1"/>
          <w:kern w:val="0"/>
        </w:rPr>
        <w:t>２</w:t>
      </w:r>
      <w:r w:rsidRPr="007C42CC">
        <w:rPr>
          <w:rFonts w:ascii="ＭＳ Ｐゴシック" w:eastAsia="ＭＳ Ｐゴシック" w:hAnsi="ＭＳ ゴシック" w:cs="ＭＳ Ｐゴシック"/>
          <w:spacing w:val="-1"/>
          <w:kern w:val="0"/>
        </w:rPr>
        <w:t>)</w:t>
      </w:r>
      <w:r w:rsidRPr="007C42CC">
        <w:rPr>
          <w:rFonts w:ascii="ＭＳ Ｐゴシック" w:eastAsia="ＭＳ Ｐゴシック" w:hAnsi="ＭＳ ゴシック" w:cs="ＭＳ Ｐゴシック" w:hint="eastAsia"/>
          <w:spacing w:val="-1"/>
          <w:kern w:val="0"/>
        </w:rPr>
        <w:t>疾患ごとの症状</w:t>
      </w:r>
    </w:p>
    <w:p w14:paraId="544D227D" w14:textId="365169AB" w:rsidR="003F2145" w:rsidRPr="007C42CC" w:rsidRDefault="003F2145" w:rsidP="00B83342">
      <w:pPr>
        <w:ind w:leftChars="200" w:left="420"/>
        <w:rPr>
          <w:rFonts w:ascii="ＭＳ Ｐゴシック" w:eastAsia="ＭＳ Ｐゴシック" w:hAnsi="ＭＳ ゴシック" w:cs="Times New Roman"/>
          <w:color w:val="000000"/>
        </w:rPr>
      </w:pPr>
      <w:r w:rsidRPr="007C42CC">
        <w:rPr>
          <w:rFonts w:ascii="ＭＳ Ｐゴシック" w:eastAsia="ＭＳ Ｐゴシック" w:hAnsi="ＭＳ ゴシック" w:cs="ＭＳ Ｐゴシック" w:hint="eastAsia"/>
          <w:spacing w:val="-1"/>
          <w:kern w:val="0"/>
        </w:rPr>
        <w:t>アペール症候群は全例に</w:t>
      </w:r>
      <w:r w:rsidRPr="007C42CC">
        <w:rPr>
          <w:rFonts w:ascii="ＭＳ Ｐゴシック" w:eastAsia="ＭＳ Ｐゴシック" w:hAnsi="ＭＳ ゴシック" w:cs="ＭＳ Ｐゴシック" w:hint="eastAsia"/>
          <w:color w:val="000000"/>
        </w:rPr>
        <w:t>骨性合指</w:t>
      </w:r>
      <w:r w:rsidR="003D2EAD">
        <w:rPr>
          <w:rFonts w:ascii="ＭＳ Ｐゴシック" w:eastAsia="ＭＳ Ｐゴシック" w:hAnsi="ＭＳ ゴシック" w:cs="ＭＳ Ｐゴシック" w:hint="eastAsia"/>
          <w:color w:val="000000"/>
        </w:rPr>
        <w:t>／</w:t>
      </w:r>
      <w:r w:rsidRPr="007C42CC">
        <w:rPr>
          <w:rFonts w:ascii="ＭＳ Ｐゴシック" w:eastAsia="ＭＳ Ｐゴシック" w:hAnsi="ＭＳ ゴシック" w:cs="ＭＳ Ｐゴシック" w:hint="eastAsia"/>
          <w:color w:val="000000"/>
        </w:rPr>
        <w:t>趾症を認め、心疾患と肩</w:t>
      </w:r>
      <w:r w:rsidRPr="007C42CC">
        <w:rPr>
          <w:rFonts w:ascii="ＭＳ Ｐゴシック" w:eastAsia="ＭＳ Ｐゴシック" w:hAnsi="ＭＳ ゴシック" w:cs="ＭＳ Ｐゴシック"/>
          <w:color w:val="000000"/>
        </w:rPr>
        <w:t>/</w:t>
      </w:r>
      <w:r w:rsidRPr="007C42CC">
        <w:rPr>
          <w:rFonts w:ascii="ＭＳ Ｐゴシック" w:eastAsia="ＭＳ Ｐゴシック" w:hAnsi="ＭＳ ゴシック" w:cs="ＭＳ Ｐゴシック" w:hint="eastAsia"/>
          <w:color w:val="000000"/>
        </w:rPr>
        <w:t>肘関節形成不全を認めることがある。</w:t>
      </w:r>
      <w:r w:rsidR="00931F1D">
        <w:rPr>
          <w:rFonts w:ascii="ＭＳ Ｐゴシック" w:eastAsia="ＭＳ Ｐゴシック" w:hAnsi="ＭＳ ゴシック" w:cs="ＭＳ Ｐゴシック" w:hint="eastAsia"/>
          <w:spacing w:val="-1"/>
          <w:kern w:val="0"/>
        </w:rPr>
        <w:t>ファ</w:t>
      </w:r>
      <w:r w:rsidR="00931F1D" w:rsidRPr="007C42CC">
        <w:rPr>
          <w:rFonts w:ascii="ＭＳ Ｐゴシック" w:eastAsia="ＭＳ Ｐゴシック" w:hAnsi="ＭＳ ゴシック" w:cs="ＭＳ Ｐゴシック" w:hint="eastAsia"/>
          <w:spacing w:val="-1"/>
          <w:kern w:val="0"/>
        </w:rPr>
        <w:t>イファー</w:t>
      </w:r>
      <w:r w:rsidRPr="007C42CC">
        <w:rPr>
          <w:rFonts w:ascii="ＭＳ Ｐゴシック" w:eastAsia="ＭＳ Ｐゴシック" w:hAnsi="ＭＳ ゴシック" w:cs="ＭＳ Ｐゴシック" w:hint="eastAsia"/>
          <w:spacing w:val="-1"/>
          <w:kern w:val="0"/>
        </w:rPr>
        <w:t>症候群は</w:t>
      </w:r>
      <w:r w:rsidRPr="007C42CC">
        <w:rPr>
          <w:rFonts w:ascii="ＭＳ Ｐゴシック" w:eastAsia="ＭＳ Ｐゴシック" w:hAnsi="Times New Roman" w:cs="ＭＳ Ｐゴシック" w:hint="eastAsia"/>
          <w:color w:val="000000"/>
        </w:rPr>
        <w:t>臨床症状から</w:t>
      </w:r>
      <w:r w:rsidR="00D6340C">
        <w:rPr>
          <w:rFonts w:ascii="ＭＳ Ｐゴシック" w:eastAsia="ＭＳ Ｐゴシック" w:hAnsi="Times New Roman" w:cs="ＭＳ Ｐゴシック" w:hint="eastAsia"/>
          <w:color w:val="000000"/>
        </w:rPr>
        <w:t>３</w:t>
      </w:r>
      <w:r w:rsidRPr="007C42CC">
        <w:rPr>
          <w:rFonts w:ascii="ＭＳ Ｐゴシック" w:eastAsia="ＭＳ Ｐゴシック" w:hAnsi="Times New Roman" w:cs="ＭＳ Ｐゴシック" w:hint="eastAsia"/>
          <w:color w:val="000000"/>
        </w:rPr>
        <w:t>つの病型に分類され、</w:t>
      </w:r>
      <w:r w:rsidR="00754A3A">
        <w:rPr>
          <w:rFonts w:ascii="ＭＳ Ｐゴシック" w:eastAsia="ＭＳ Ｐゴシック" w:hAnsi="Times New Roman" w:cs="ＭＳ Ｐゴシック" w:hint="eastAsia"/>
          <w:color w:val="000000"/>
        </w:rPr>
        <w:t>１</w:t>
      </w:r>
      <w:r w:rsidRPr="007C42CC">
        <w:rPr>
          <w:rFonts w:ascii="ＭＳ Ｐゴシック" w:eastAsia="ＭＳ Ｐゴシック" w:hAnsi="Times New Roman" w:cs="ＭＳ Ｐゴシック" w:hint="eastAsia"/>
          <w:color w:val="000000"/>
        </w:rPr>
        <w:t>型の症状は軽度で、</w:t>
      </w:r>
      <w:r w:rsidR="00754A3A">
        <w:rPr>
          <w:rFonts w:ascii="ＭＳ Ｐゴシック" w:eastAsia="ＭＳ Ｐゴシック" w:hAnsi="Times New Roman" w:cs="ＭＳ Ｐゴシック" w:hint="eastAsia"/>
          <w:color w:val="000000"/>
        </w:rPr>
        <w:t>２</w:t>
      </w:r>
      <w:r w:rsidR="00276FB5">
        <w:rPr>
          <w:rFonts w:ascii="ＭＳ Ｐゴシック" w:eastAsia="ＭＳ Ｐゴシック" w:hAnsi="Times New Roman" w:cs="ＭＳ Ｐゴシック" w:hint="eastAsia"/>
          <w:color w:val="000000"/>
        </w:rPr>
        <w:t>及び</w:t>
      </w:r>
      <w:r w:rsidR="00754A3A">
        <w:rPr>
          <w:rFonts w:ascii="ＭＳ Ｐゴシック" w:eastAsia="ＭＳ Ｐゴシック" w:hAnsi="Times New Roman" w:cs="ＭＳ Ｐゴシック" w:hint="eastAsia"/>
          <w:color w:val="000000"/>
        </w:rPr>
        <w:t>３</w:t>
      </w:r>
      <w:r w:rsidRPr="007C42CC">
        <w:rPr>
          <w:rFonts w:ascii="ＭＳ Ｐゴシック" w:eastAsia="ＭＳ Ｐゴシック" w:hAnsi="Times New Roman" w:cs="ＭＳ Ｐゴシック" w:hint="eastAsia"/>
          <w:color w:val="000000"/>
        </w:rPr>
        <w:t>型では、水頭症、眼球突出が著しく肘関節拘縮も合併し、</w:t>
      </w:r>
      <w:r w:rsidR="005B6597">
        <w:rPr>
          <w:rFonts w:ascii="ＭＳ Ｐゴシック" w:eastAsia="ＭＳ Ｐゴシック" w:hAnsi="Times New Roman" w:cs="ＭＳ Ｐゴシック" w:hint="eastAsia"/>
          <w:color w:val="000000"/>
        </w:rPr>
        <w:t>２</w:t>
      </w:r>
      <w:r w:rsidRPr="007C42CC">
        <w:rPr>
          <w:rFonts w:ascii="ＭＳ Ｐゴシック" w:eastAsia="ＭＳ Ｐゴシック" w:hAnsi="Times New Roman" w:cs="ＭＳ Ｐゴシック" w:hint="eastAsia"/>
          <w:color w:val="000000"/>
        </w:rPr>
        <w:t>型は、クローバーリーフ頭蓋が認められる。</w:t>
      </w:r>
      <w:r w:rsidRPr="007C42CC">
        <w:rPr>
          <w:rFonts w:ascii="ＭＳ Ｐゴシック" w:eastAsia="ＭＳ Ｐゴシック" w:hAnsi="ＭＳ ゴシック" w:cs="ＭＳ Ｐゴシック" w:hint="eastAsia"/>
          <w:spacing w:val="-1"/>
          <w:kern w:val="0"/>
        </w:rPr>
        <w:t>アントレー・ビクスラー症候群は</w:t>
      </w:r>
      <w:r w:rsidRPr="007C42CC">
        <w:rPr>
          <w:rFonts w:ascii="ＭＳ Ｐゴシック" w:eastAsia="ＭＳ Ｐゴシック" w:hAnsi="ＭＳ ゴシック" w:cs="ＭＳ Ｐゴシック" w:hint="eastAsia"/>
          <w:color w:val="000000"/>
        </w:rPr>
        <w:t>四肢と外性器に異常を認める。</w:t>
      </w:r>
    </w:p>
    <w:p w14:paraId="2E30F88B" w14:textId="77777777" w:rsidR="003F2145" w:rsidRPr="007C42CC" w:rsidRDefault="003F2145" w:rsidP="00A41AED">
      <w:pPr>
        <w:rPr>
          <w:rFonts w:ascii="ＭＳ Ｐゴシック" w:eastAsia="ＭＳ Ｐゴシック" w:hAnsi="ＭＳ ゴシック" w:cs="Times New Roman"/>
          <w:color w:val="000000"/>
        </w:rPr>
      </w:pPr>
    </w:p>
    <w:p w14:paraId="27BBABE3" w14:textId="77777777" w:rsidR="003F2145" w:rsidRPr="007C42CC" w:rsidRDefault="003F2145" w:rsidP="00A41AED">
      <w:pPr>
        <w:ind w:firstLineChars="100" w:firstLine="210"/>
        <w:rPr>
          <w:rFonts w:ascii="ＭＳ Ｐゴシック" w:eastAsia="ＭＳ Ｐゴシック" w:hAnsi="ＭＳ ゴシック" w:cs="ＭＳ Ｐゴシック"/>
        </w:rPr>
      </w:pPr>
      <w:r w:rsidRPr="007C42CC">
        <w:rPr>
          <w:rFonts w:ascii="ＭＳ Ｐゴシック" w:eastAsia="ＭＳ Ｐゴシック" w:hAnsi="ＭＳ ゴシック" w:cs="ＭＳ Ｐゴシック" w:hint="eastAsia"/>
        </w:rPr>
        <w:t>４．治療法</w:t>
      </w:r>
      <w:r w:rsidRPr="007C42CC">
        <w:rPr>
          <w:rFonts w:ascii="ＭＳ Ｐゴシック" w:eastAsia="ＭＳ Ｐゴシック" w:hAnsi="ＭＳ ゴシック" w:cs="ＭＳ Ｐゴシック"/>
        </w:rPr>
        <w:t xml:space="preserve"> </w:t>
      </w:r>
    </w:p>
    <w:p w14:paraId="65BDF090" w14:textId="6C4FA2DB" w:rsidR="003F2145" w:rsidRPr="00D528C2" w:rsidRDefault="00D528C2" w:rsidP="00075040">
      <w:pPr>
        <w:ind w:leftChars="200" w:left="420" w:firstLineChars="100" w:firstLine="210"/>
        <w:rPr>
          <w:rFonts w:ascii="ＭＳ Ｐゴシック" w:eastAsia="ＭＳ Ｐゴシック" w:hAnsi="ＭＳ ゴシック" w:cs="ＭＳ Ｐゴシック"/>
          <w:color w:val="000000"/>
        </w:rPr>
      </w:pPr>
      <w:r>
        <w:rPr>
          <w:rFonts w:ascii="ＭＳ Ｐゴシック" w:eastAsia="ＭＳ Ｐゴシック" w:hAnsi="ＭＳ ゴシック" w:cs="ＭＳ Ｐゴシック" w:hint="eastAsia"/>
          <w:color w:val="000000"/>
        </w:rPr>
        <w:t>対症療法である外科的治療が主体である。</w:t>
      </w:r>
      <w:r w:rsidR="003F2145" w:rsidRPr="007C42CC">
        <w:rPr>
          <w:rFonts w:ascii="ＭＳ Ｐゴシック" w:eastAsia="ＭＳ Ｐゴシック" w:hAnsi="ＭＳ ゴシック" w:cs="ＭＳ Ｐゴシック" w:hint="eastAsia"/>
          <w:color w:val="000000"/>
        </w:rPr>
        <w:t>乳幼児期から成人期まで複数回の手術を要し、</w:t>
      </w:r>
      <w:r w:rsidR="003F2145" w:rsidRPr="007C42CC">
        <w:rPr>
          <w:rFonts w:ascii="ＭＳ Ｐゴシック" w:eastAsia="ＭＳ Ｐゴシック" w:hAnsi="ＭＳ ゴシック" w:cs="ＭＳ Ｐゴシック"/>
          <w:spacing w:val="-1"/>
          <w:kern w:val="0"/>
        </w:rPr>
        <w:t>10</w:t>
      </w:r>
      <w:r w:rsidR="003F2145">
        <w:rPr>
          <w:rFonts w:ascii="ＭＳ Ｐゴシック" w:eastAsia="ＭＳ Ｐゴシック" w:hAnsi="ＭＳ ゴシック" w:cs="ＭＳ Ｐゴシック" w:hint="eastAsia"/>
          <w:spacing w:val="-1"/>
          <w:kern w:val="0"/>
        </w:rPr>
        <w:t>回以上の手術を行うこともある</w:t>
      </w:r>
      <w:r w:rsidR="003F2145" w:rsidRPr="007C42CC">
        <w:rPr>
          <w:rFonts w:ascii="ＭＳ Ｐゴシック" w:eastAsia="ＭＳ Ｐゴシック" w:hAnsi="ＭＳ ゴシック" w:cs="ＭＳ Ｐゴシック" w:hint="eastAsia"/>
          <w:spacing w:val="-1"/>
          <w:kern w:val="0"/>
        </w:rPr>
        <w:t>。</w:t>
      </w:r>
      <w:r w:rsidR="003F2145">
        <w:rPr>
          <w:rFonts w:ascii="ＭＳ Ｐゴシック" w:eastAsia="ＭＳ Ｐゴシック" w:hAnsi="ＭＳ ゴシック" w:cs="ＭＳ Ｐゴシック" w:hint="eastAsia"/>
          <w:spacing w:val="-1"/>
          <w:kern w:val="0"/>
        </w:rPr>
        <w:t>主な手術は、</w:t>
      </w:r>
      <w:r w:rsidR="003F2145" w:rsidRPr="007C42CC">
        <w:rPr>
          <w:rFonts w:ascii="ＭＳ Ｐゴシック" w:eastAsia="ＭＳ Ｐゴシック" w:hAnsi="ＭＳ ゴシック" w:cs="ＭＳ Ｐゴシック" w:hint="eastAsia"/>
          <w:color w:val="000000"/>
        </w:rPr>
        <w:t>頭蓋形成術、</w:t>
      </w:r>
      <w:r w:rsidR="003F2145" w:rsidRPr="007C42CC">
        <w:rPr>
          <w:rFonts w:ascii="ＭＳ Ｐゴシック" w:eastAsia="ＭＳ Ｐゴシック" w:hAnsi="ＭＳ ゴシック" w:cs="ＭＳ Ｐゴシック"/>
          <w:color w:val="000000"/>
        </w:rPr>
        <w:t>V-P</w:t>
      </w:r>
      <w:r w:rsidR="003F2145" w:rsidRPr="007C42CC">
        <w:rPr>
          <w:rFonts w:ascii="ＭＳ Ｐゴシック" w:eastAsia="ＭＳ Ｐゴシック" w:hAnsi="ＭＳ ゴシック" w:cs="ＭＳ Ｐゴシック" w:hint="eastAsia"/>
          <w:color w:val="000000"/>
        </w:rPr>
        <w:t>シャント術、後頭下減圧術、気管切開術、顔面形成術、後鼻孔狭窄</w:t>
      </w:r>
      <w:r w:rsidR="003D2EAD">
        <w:rPr>
          <w:rFonts w:ascii="ＭＳ Ｐゴシック" w:eastAsia="ＭＳ Ｐゴシック" w:hAnsi="ＭＳ ゴシック" w:cs="ＭＳ Ｐゴシック" w:hint="eastAsia"/>
          <w:color w:val="000000"/>
        </w:rPr>
        <w:t>／</w:t>
      </w:r>
      <w:r w:rsidR="003F2145" w:rsidRPr="007C42CC">
        <w:rPr>
          <w:rFonts w:ascii="ＭＳ Ｐゴシック" w:eastAsia="ＭＳ Ｐゴシック" w:hAnsi="ＭＳ ゴシック" w:cs="ＭＳ Ｐゴシック" w:hint="eastAsia"/>
          <w:color w:val="000000"/>
        </w:rPr>
        <w:t>閉塞解放術、</w:t>
      </w:r>
      <w:r w:rsidR="003F2145" w:rsidRPr="007C42CC">
        <w:rPr>
          <w:rFonts w:ascii="ＭＳ Ｐゴシック" w:eastAsia="ＭＳ Ｐゴシック" w:hAnsi="ＭＳ ゴシック" w:cs="ＭＳ Ｐゴシック" w:hint="eastAsia"/>
          <w:color w:val="000000"/>
          <w:lang w:eastAsia="zh-TW"/>
        </w:rPr>
        <w:t>環軸椎固定術</w:t>
      </w:r>
      <w:r w:rsidR="003F2145" w:rsidRPr="007C42CC">
        <w:rPr>
          <w:rFonts w:ascii="ＭＳ Ｐゴシック" w:eastAsia="ＭＳ Ｐゴシック" w:hAnsi="ＭＳ ゴシック" w:cs="ＭＳ Ｐゴシック" w:hint="eastAsia"/>
          <w:color w:val="000000"/>
        </w:rPr>
        <w:t>、合指症分離術、口蓋形成術など</w:t>
      </w:r>
      <w:r w:rsidR="003F2145">
        <w:rPr>
          <w:rFonts w:ascii="ＭＳ Ｐゴシック" w:eastAsia="ＭＳ Ｐゴシック" w:hAnsi="ＭＳ ゴシック" w:cs="ＭＳ Ｐゴシック" w:hint="eastAsia"/>
          <w:color w:val="000000"/>
        </w:rPr>
        <w:t>である</w:t>
      </w:r>
      <w:r w:rsidR="003F2145" w:rsidRPr="007C42CC">
        <w:rPr>
          <w:rFonts w:ascii="ＭＳ Ｐゴシック" w:eastAsia="ＭＳ Ｐゴシック" w:hAnsi="ＭＳ ゴシック" w:cs="ＭＳ Ｐゴシック" w:hint="eastAsia"/>
          <w:color w:val="000000"/>
        </w:rPr>
        <w:t>。</w:t>
      </w:r>
    </w:p>
    <w:p w14:paraId="42C2C0FE" w14:textId="77777777" w:rsidR="003F2145" w:rsidRDefault="003F2145" w:rsidP="009261C9">
      <w:pPr>
        <w:ind w:leftChars="200" w:left="420"/>
        <w:rPr>
          <w:rFonts w:ascii="ＭＳ Ｐゴシック" w:eastAsia="ＭＳ Ｐゴシック" w:hAnsi="ＭＳ ゴシック" w:cs="Times New Roman"/>
        </w:rPr>
      </w:pPr>
    </w:p>
    <w:p w14:paraId="36A74A15" w14:textId="77777777" w:rsidR="00B12FBB" w:rsidRDefault="00B12FBB" w:rsidP="009261C9">
      <w:pPr>
        <w:ind w:leftChars="200" w:left="420"/>
        <w:rPr>
          <w:rFonts w:ascii="ＭＳ Ｐゴシック" w:eastAsia="ＭＳ Ｐゴシック" w:hAnsi="ＭＳ ゴシック" w:cs="Times New Roman"/>
        </w:rPr>
      </w:pPr>
    </w:p>
    <w:p w14:paraId="4AD1C811" w14:textId="77777777" w:rsidR="00B12FBB" w:rsidRPr="007C42CC" w:rsidRDefault="00B12FBB" w:rsidP="009261C9">
      <w:pPr>
        <w:ind w:leftChars="200" w:left="420"/>
        <w:rPr>
          <w:rFonts w:ascii="ＭＳ Ｐゴシック" w:eastAsia="ＭＳ Ｐゴシック" w:hAnsi="ＭＳ ゴシック" w:cs="Times New Roman"/>
        </w:rPr>
      </w:pPr>
    </w:p>
    <w:p w14:paraId="4472B3B4" w14:textId="77777777" w:rsidR="003F2145" w:rsidRPr="007C42CC" w:rsidRDefault="003F2145" w:rsidP="009261C9">
      <w:pPr>
        <w:ind w:leftChars="100" w:left="21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５．予後</w:t>
      </w:r>
    </w:p>
    <w:p w14:paraId="5B4B78A6" w14:textId="46278E50" w:rsidR="003F2145" w:rsidRDefault="004D7ECD" w:rsidP="00075040">
      <w:pPr>
        <w:ind w:leftChars="200" w:left="420" w:firstLineChars="100" w:firstLine="208"/>
        <w:rPr>
          <w:rFonts w:ascii="ＭＳ Ｐゴシック" w:eastAsia="ＭＳ Ｐゴシック" w:hAnsi="ＭＳ ゴシック" w:cs="ＭＳ Ｐゴシック"/>
        </w:rPr>
      </w:pPr>
      <w:r>
        <w:rPr>
          <w:rFonts w:ascii="ＭＳ Ｐゴシック" w:eastAsia="ＭＳ Ｐゴシック" w:hAnsi="ＭＳ ゴシック" w:cs="ＭＳ Ｐゴシック" w:hint="eastAsia"/>
          <w:spacing w:val="-1"/>
          <w:kern w:val="0"/>
        </w:rPr>
        <w:t>予後を左右する因子として</w:t>
      </w:r>
      <w:r w:rsidR="003F2145" w:rsidRPr="007C42CC">
        <w:rPr>
          <w:rFonts w:ascii="ＭＳ Ｐゴシック" w:eastAsia="ＭＳ Ｐゴシック" w:hAnsi="ＭＳ ゴシック" w:cs="ＭＳ Ｐゴシック" w:hint="eastAsia"/>
          <w:color w:val="000000"/>
        </w:rPr>
        <w:t>水頭症、</w:t>
      </w:r>
      <w:r w:rsidR="008464BA" w:rsidRPr="00FA7A72">
        <w:rPr>
          <w:rFonts w:ascii="ＭＳ Ｐゴシック" w:eastAsia="ＭＳ Ｐゴシック" w:hAnsi="ＭＳ ゴシック" w:cs="ＭＳ Ｐゴシック" w:hint="eastAsia"/>
        </w:rPr>
        <w:t>小脳扁桃下垂</w:t>
      </w:r>
      <w:r w:rsidR="003F2145" w:rsidRPr="007C42CC">
        <w:rPr>
          <w:rFonts w:ascii="ＭＳ Ｐゴシック" w:eastAsia="ＭＳ Ｐゴシック" w:hAnsi="ＭＳ ゴシック" w:cs="ＭＳ Ｐゴシック" w:hint="eastAsia"/>
          <w:color w:val="000000"/>
        </w:rPr>
        <w:t>、</w:t>
      </w:r>
      <w:r w:rsidR="003F2145" w:rsidRPr="007C42CC">
        <w:rPr>
          <w:rFonts w:ascii="ＭＳ Ｐゴシック" w:eastAsia="ＭＳ Ｐゴシック" w:hAnsi="Times New Roman" w:cs="ＭＳ Ｐゴシック" w:hint="eastAsia"/>
          <w:color w:val="000000"/>
        </w:rPr>
        <w:t>脊髄空洞症、</w:t>
      </w:r>
      <w:r w:rsidR="003F2145" w:rsidRPr="007C42CC">
        <w:rPr>
          <w:rFonts w:ascii="ＭＳ Ｐゴシック" w:eastAsia="ＭＳ Ｐゴシック" w:hAnsi="ＭＳ ゴシック" w:cs="ＭＳ Ｐゴシック" w:hint="eastAsia"/>
          <w:color w:val="000000"/>
        </w:rPr>
        <w:t>上気道閉塞、環軸椎脱臼、喉頭気管奇形</w:t>
      </w:r>
      <w:r w:rsidR="003F2145" w:rsidRPr="007C42CC">
        <w:rPr>
          <w:rFonts w:ascii="ＭＳ Ｐゴシック" w:eastAsia="ＭＳ Ｐゴシック" w:hAnsi="ＭＳ ゴシック" w:cs="ＭＳ Ｐゴシック" w:hint="eastAsia"/>
          <w:spacing w:val="-1"/>
          <w:kern w:val="0"/>
        </w:rPr>
        <w:t>などが挙げられ</w:t>
      </w:r>
      <w:r w:rsidR="00560E4A">
        <w:rPr>
          <w:rFonts w:ascii="ＭＳ Ｐゴシック" w:eastAsia="ＭＳ Ｐゴシック" w:hAnsi="ＭＳ ゴシック" w:cs="ＭＳ Ｐゴシック" w:hint="eastAsia"/>
          <w:spacing w:val="-1"/>
          <w:kern w:val="0"/>
        </w:rPr>
        <w:t>、</w:t>
      </w:r>
      <w:r>
        <w:rPr>
          <w:rFonts w:ascii="ＭＳ Ｐゴシック" w:eastAsia="ＭＳ Ｐゴシック" w:hAnsi="ＭＳ ゴシック" w:cs="ＭＳ Ｐゴシック" w:hint="eastAsia"/>
        </w:rPr>
        <w:t>重症度と外科的治療</w:t>
      </w:r>
      <w:r w:rsidR="00171FB7" w:rsidRPr="007C42CC">
        <w:rPr>
          <w:rFonts w:ascii="ＭＳ Ｐゴシック" w:eastAsia="ＭＳ Ｐゴシック" w:hAnsi="ＭＳ ゴシック" w:cs="ＭＳ Ｐゴシック" w:hint="eastAsia"/>
        </w:rPr>
        <w:t>に依存する。</w:t>
      </w:r>
      <w:r w:rsidR="00171FB7">
        <w:rPr>
          <w:rFonts w:ascii="ＭＳ Ｐゴシック" w:eastAsia="ＭＳ Ｐゴシック" w:hAnsi="ＭＳ ゴシック" w:cs="ＭＳ Ｐゴシック" w:hint="eastAsia"/>
        </w:rPr>
        <w:t>持続的な疾患であり、</w:t>
      </w:r>
      <w:r w:rsidR="009C2258">
        <w:rPr>
          <w:rFonts w:ascii="ＭＳ Ｐゴシック" w:eastAsia="ＭＳ Ｐゴシック" w:hAnsi="ＭＳ ゴシック" w:cs="ＭＳ Ｐゴシック" w:hint="eastAsia"/>
        </w:rPr>
        <w:t>重症例では</w:t>
      </w:r>
      <w:r w:rsidR="00171FB7">
        <w:rPr>
          <w:rFonts w:ascii="ＭＳ Ｐゴシック" w:eastAsia="ＭＳ Ｐゴシック" w:hAnsi="ＭＳ ゴシック" w:cs="ＭＳ Ｐゴシック" w:hint="eastAsia"/>
        </w:rPr>
        <w:t>生活面で長期にわたり支障を来す。</w:t>
      </w:r>
    </w:p>
    <w:p w14:paraId="66827AA0" w14:textId="77777777" w:rsidR="00B12FBB" w:rsidRPr="00E028F2" w:rsidRDefault="00B12FBB">
      <w:pPr>
        <w:ind w:leftChars="200" w:left="420" w:firstLineChars="100" w:firstLine="208"/>
        <w:rPr>
          <w:rFonts w:ascii="ＭＳ Ｐゴシック" w:eastAsia="ＭＳ Ｐゴシック" w:hAnsi="ＭＳ ゴシック" w:cs="ＭＳ Ｐゴシック"/>
          <w:spacing w:val="-1"/>
          <w:kern w:val="0"/>
        </w:rPr>
      </w:pPr>
    </w:p>
    <w:p w14:paraId="79605031" w14:textId="77777777" w:rsidR="003F2145" w:rsidRPr="007C42CC" w:rsidRDefault="003F2145" w:rsidP="00CC64BB">
      <w:pPr>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bdr w:val="single" w:sz="4" w:space="0" w:color="auto"/>
        </w:rPr>
        <w:t>○　要件の判定に必要な事項</w:t>
      </w:r>
    </w:p>
    <w:p w14:paraId="7EF16A79" w14:textId="77777777" w:rsidR="003F2145" w:rsidRPr="007C42CC" w:rsidRDefault="003F2145" w:rsidP="00CC64BB">
      <w:pPr>
        <w:pStyle w:val="a5"/>
        <w:numPr>
          <w:ilvl w:val="0"/>
          <w:numId w:val="5"/>
        </w:numPr>
        <w:ind w:leftChars="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患者数</w:t>
      </w:r>
    </w:p>
    <w:p w14:paraId="0E8E9BC5" w14:textId="768B7C55" w:rsidR="003F2145" w:rsidRDefault="00C5540A" w:rsidP="008F561C">
      <w:pPr>
        <w:pStyle w:val="a5"/>
        <w:ind w:leftChars="0" w:left="570"/>
        <w:rPr>
          <w:rFonts w:ascii="ＭＳ Ｐゴシック" w:eastAsia="ＭＳ Ｐゴシック" w:hAnsi="ＭＳ ゴシック" w:cs="ＭＳ Ｐゴシック"/>
        </w:rPr>
      </w:pPr>
      <w:r w:rsidRPr="009673B3">
        <w:rPr>
          <w:rFonts w:ascii="ＭＳ Ｐゴシック" w:eastAsia="ＭＳ Ｐゴシック" w:hAnsi="ＭＳ ゴシック" w:cs="ＭＳ Ｐゴシック" w:hint="eastAsia"/>
        </w:rPr>
        <w:t>約</w:t>
      </w:r>
      <w:r w:rsidR="00B2457A">
        <w:rPr>
          <w:rFonts w:ascii="ＭＳ Ｐゴシック" w:eastAsia="ＭＳ Ｐゴシック" w:hAnsi="ＭＳ ゴシック" w:cs="ＭＳ Ｐゴシック"/>
        </w:rPr>
        <w:t>900</w:t>
      </w:r>
      <w:r w:rsidR="00B55786">
        <w:rPr>
          <w:rFonts w:ascii="ＭＳ Ｐゴシック" w:eastAsia="ＭＳ Ｐゴシック" w:hAnsi="ＭＳ ゴシック" w:cs="ＭＳ Ｐゴシック" w:hint="eastAsia"/>
        </w:rPr>
        <w:t>人</w:t>
      </w:r>
      <w:r w:rsidR="00B12FBB">
        <w:rPr>
          <w:rFonts w:ascii="ＭＳ Ｐゴシック" w:eastAsia="ＭＳ Ｐゴシック" w:hAnsi="ＭＳ ゴシック" w:cs="ＭＳ Ｐゴシック" w:hint="eastAsia"/>
        </w:rPr>
        <w:t>（</w:t>
      </w:r>
      <w:r w:rsidR="00B12FBB">
        <w:rPr>
          <w:rFonts w:ascii="ＭＳ ゴシック" w:eastAsia="ＭＳ ゴシック" w:hAnsi="ＭＳ ゴシック" w:hint="eastAsia"/>
          <w:color w:val="000000"/>
          <w:sz w:val="22"/>
          <w:szCs w:val="22"/>
        </w:rPr>
        <w:t>クルーゾン症候群、アペール症候群、ファイファー症候群、</w:t>
      </w:r>
      <w:r w:rsidR="00B12FBB" w:rsidRPr="007C42CC">
        <w:rPr>
          <w:rFonts w:ascii="ＭＳ Ｐゴシック" w:eastAsia="ＭＳ Ｐゴシック" w:hAnsi="ＭＳ ゴシック" w:cs="ＭＳ Ｐゴシック" w:hint="eastAsia"/>
          <w:spacing w:val="-1"/>
          <w:kern w:val="0"/>
        </w:rPr>
        <w:t>アントレー</w:t>
      </w:r>
      <w:r w:rsidR="00B12FBB">
        <w:rPr>
          <w:rFonts w:ascii="ＭＳ Ｐゴシック" w:eastAsia="ＭＳ Ｐゴシック" w:hAnsi="ＭＳ ゴシック" w:cs="ＭＳ Ｐゴシック" w:hint="eastAsia"/>
          <w:spacing w:val="-1"/>
          <w:kern w:val="0"/>
        </w:rPr>
        <w:t>・</w:t>
      </w:r>
      <w:r w:rsidR="00B12FBB" w:rsidRPr="007C42CC">
        <w:rPr>
          <w:rFonts w:ascii="ＭＳ Ｐゴシック" w:eastAsia="ＭＳ Ｐゴシック" w:hAnsi="ＭＳ ゴシック" w:cs="ＭＳ Ｐゴシック" w:hint="eastAsia"/>
          <w:spacing w:val="-1"/>
          <w:kern w:val="0"/>
        </w:rPr>
        <w:t>ビクスラー症候群</w:t>
      </w:r>
      <w:r w:rsidR="00B12FBB">
        <w:rPr>
          <w:rFonts w:ascii="ＭＳ Ｐゴシック" w:eastAsia="ＭＳ Ｐゴシック" w:hAnsi="ＭＳ ゴシック" w:cs="ＭＳ Ｐゴシック" w:hint="eastAsia"/>
          <w:spacing w:val="-1"/>
          <w:kern w:val="0"/>
        </w:rPr>
        <w:t>の合計</w:t>
      </w:r>
      <w:r w:rsidR="00B12FBB">
        <w:rPr>
          <w:rFonts w:ascii="ＭＳ Ｐゴシック" w:eastAsia="ＭＳ Ｐゴシック" w:hAnsi="ＭＳ ゴシック" w:cs="ＭＳ Ｐゴシック" w:hint="eastAsia"/>
        </w:rPr>
        <w:t>）</w:t>
      </w:r>
    </w:p>
    <w:p w14:paraId="0FFA9921" w14:textId="77777777" w:rsidR="003F2145" w:rsidRPr="007C42CC" w:rsidRDefault="003F2145" w:rsidP="00CC64BB">
      <w:pPr>
        <w:pStyle w:val="a5"/>
        <w:numPr>
          <w:ilvl w:val="0"/>
          <w:numId w:val="5"/>
        </w:numPr>
        <w:ind w:leftChars="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発病の機構</w:t>
      </w:r>
    </w:p>
    <w:p w14:paraId="1BD1422F" w14:textId="58B5CEB8" w:rsidR="003F2145" w:rsidRPr="007C42CC" w:rsidRDefault="003F2145" w:rsidP="00CC64BB">
      <w:pPr>
        <w:pStyle w:val="a5"/>
        <w:ind w:leftChars="0" w:left="57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不明（遺伝子異常を原因とするが、発症機構の詳細は不明である</w:t>
      </w:r>
      <w:r w:rsidR="005B6597">
        <w:rPr>
          <w:rFonts w:ascii="ＭＳ Ｐゴシック" w:eastAsia="ＭＳ Ｐゴシック" w:hAnsi="ＭＳ ゴシック" w:cs="ＭＳ Ｐゴシック" w:hint="eastAsia"/>
        </w:rPr>
        <w:t>。</w:t>
      </w:r>
      <w:r w:rsidRPr="007C42CC">
        <w:rPr>
          <w:rFonts w:ascii="ＭＳ Ｐゴシック" w:eastAsia="ＭＳ Ｐゴシック" w:hAnsi="ＭＳ ゴシック" w:cs="ＭＳ Ｐゴシック" w:hint="eastAsia"/>
        </w:rPr>
        <w:t>）</w:t>
      </w:r>
    </w:p>
    <w:p w14:paraId="45E4CB95" w14:textId="77777777" w:rsidR="003F2145" w:rsidRPr="007C42CC" w:rsidRDefault="003F2145" w:rsidP="00CC64BB">
      <w:pPr>
        <w:pStyle w:val="a5"/>
        <w:numPr>
          <w:ilvl w:val="0"/>
          <w:numId w:val="5"/>
        </w:numPr>
        <w:ind w:leftChars="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効果的な治療方法</w:t>
      </w:r>
    </w:p>
    <w:p w14:paraId="7562EA0B" w14:textId="6E2D6F78" w:rsidR="003F2145" w:rsidRPr="00E028F2" w:rsidRDefault="00BC5A53" w:rsidP="00E028F2">
      <w:pPr>
        <w:ind w:firstLineChars="350" w:firstLine="735"/>
        <w:rPr>
          <w:rFonts w:ascii="ＭＳ Ｐゴシック" w:eastAsia="ＭＳ Ｐゴシック" w:hAnsi="ＭＳ ゴシック" w:cs="Times New Roman"/>
        </w:rPr>
      </w:pPr>
      <w:r w:rsidRPr="00E028F2">
        <w:rPr>
          <w:rFonts w:ascii="ＭＳ Ｐゴシック" w:eastAsia="ＭＳ Ｐゴシック" w:hAnsi="ＭＳ ゴシック" w:cs="ＭＳ Ｐゴシック" w:hint="eastAsia"/>
        </w:rPr>
        <w:t>未確立（対症療法のみであり、早期かつ</w:t>
      </w:r>
      <w:r w:rsidR="003F2145" w:rsidRPr="00E028F2">
        <w:rPr>
          <w:rFonts w:ascii="ＭＳ Ｐゴシック" w:eastAsia="ＭＳ Ｐゴシック" w:hAnsi="ＭＳ ゴシック" w:cs="ＭＳ Ｐゴシック" w:hint="eastAsia"/>
        </w:rPr>
        <w:t>包括的な治療を要する</w:t>
      </w:r>
      <w:r w:rsidR="005B6597">
        <w:rPr>
          <w:rFonts w:ascii="ＭＳ Ｐゴシック" w:eastAsia="ＭＳ Ｐゴシック" w:hAnsi="ＭＳ ゴシック" w:cs="ＭＳ Ｐゴシック" w:hint="eastAsia"/>
        </w:rPr>
        <w:t>。</w:t>
      </w:r>
      <w:r w:rsidR="003F2145" w:rsidRPr="00E028F2">
        <w:rPr>
          <w:rFonts w:ascii="ＭＳ Ｐゴシック" w:eastAsia="ＭＳ Ｐゴシック" w:hAnsi="ＭＳ ゴシック" w:cs="ＭＳ Ｐゴシック" w:hint="eastAsia"/>
        </w:rPr>
        <w:t>）</w:t>
      </w:r>
    </w:p>
    <w:p w14:paraId="6EB99CCF" w14:textId="77777777" w:rsidR="003F2145" w:rsidRPr="007C42CC" w:rsidRDefault="003F2145" w:rsidP="00CC64BB">
      <w:pPr>
        <w:pStyle w:val="a5"/>
        <w:numPr>
          <w:ilvl w:val="0"/>
          <w:numId w:val="5"/>
        </w:numPr>
        <w:ind w:leftChars="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長期の療養</w:t>
      </w:r>
    </w:p>
    <w:p w14:paraId="61C191EE" w14:textId="601A52D7" w:rsidR="003F2145" w:rsidRPr="00E028F2" w:rsidRDefault="00862B5B" w:rsidP="00E028F2">
      <w:pPr>
        <w:ind w:firstLineChars="350" w:firstLine="735"/>
        <w:rPr>
          <w:rFonts w:ascii="ＭＳ Ｐゴシック" w:eastAsia="ＭＳ Ｐゴシック" w:hAnsi="ＭＳ ゴシック" w:cs="Times New Roman"/>
        </w:rPr>
      </w:pPr>
      <w:r w:rsidRPr="00E028F2">
        <w:rPr>
          <w:rFonts w:ascii="ＭＳ Ｐゴシック" w:eastAsia="ＭＳ Ｐゴシック" w:hAnsi="ＭＳ ゴシック" w:cs="ＭＳ Ｐゴシック" w:hint="eastAsia"/>
        </w:rPr>
        <w:t>必要（長期かつ複数回にわたる</w:t>
      </w:r>
      <w:r w:rsidR="003F2145" w:rsidRPr="00E028F2">
        <w:rPr>
          <w:rFonts w:ascii="ＭＳ Ｐゴシック" w:eastAsia="ＭＳ Ｐゴシック" w:hAnsi="ＭＳ ゴシック" w:cs="ＭＳ Ｐゴシック" w:hint="eastAsia"/>
        </w:rPr>
        <w:t>外科治療のための療養を要する</w:t>
      </w:r>
      <w:r w:rsidR="005B6597">
        <w:rPr>
          <w:rFonts w:ascii="ＭＳ Ｐゴシック" w:eastAsia="ＭＳ Ｐゴシック" w:hAnsi="ＭＳ ゴシック" w:cs="ＭＳ Ｐゴシック" w:hint="eastAsia"/>
        </w:rPr>
        <w:t>。</w:t>
      </w:r>
      <w:r w:rsidR="003F2145" w:rsidRPr="00E028F2">
        <w:rPr>
          <w:rFonts w:ascii="ＭＳ Ｐゴシック" w:eastAsia="ＭＳ Ｐゴシック" w:hAnsi="ＭＳ ゴシック" w:cs="ＭＳ Ｐゴシック" w:hint="eastAsia"/>
        </w:rPr>
        <w:t>）</w:t>
      </w:r>
    </w:p>
    <w:p w14:paraId="5A08447B" w14:textId="77777777" w:rsidR="003F2145" w:rsidRPr="007C42CC" w:rsidRDefault="003F2145" w:rsidP="00CC64BB">
      <w:pPr>
        <w:pStyle w:val="a5"/>
        <w:numPr>
          <w:ilvl w:val="0"/>
          <w:numId w:val="5"/>
        </w:numPr>
        <w:ind w:leftChars="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診断基準</w:t>
      </w:r>
    </w:p>
    <w:p w14:paraId="0A38078A" w14:textId="6CE8F2DF" w:rsidR="003F2145" w:rsidRPr="00E028F2" w:rsidRDefault="007560B4" w:rsidP="00E028F2">
      <w:pPr>
        <w:ind w:firstLineChars="350" w:firstLine="735"/>
        <w:rPr>
          <w:rFonts w:ascii="ＭＳ Ｐゴシック" w:eastAsia="ＭＳ Ｐゴシック" w:hAnsi="ＭＳ ゴシック" w:cs="Times New Roman"/>
        </w:rPr>
      </w:pPr>
      <w:r w:rsidRPr="00E028F2">
        <w:rPr>
          <w:rFonts w:ascii="ＭＳ Ｐゴシック" w:eastAsia="ＭＳ Ｐゴシック" w:hAnsi="ＭＳ ゴシック" w:cs="ＭＳ Ｐゴシック" w:hint="eastAsia"/>
        </w:rPr>
        <w:t>あり（研究班作成の診断基準あり</w:t>
      </w:r>
      <w:r w:rsidR="005B6597">
        <w:rPr>
          <w:rFonts w:ascii="ＭＳ Ｐゴシック" w:eastAsia="ＭＳ Ｐゴシック" w:hAnsi="ＭＳ ゴシック" w:cs="ＭＳ Ｐゴシック" w:hint="eastAsia"/>
        </w:rPr>
        <w:t>。</w:t>
      </w:r>
      <w:r w:rsidRPr="00E028F2">
        <w:rPr>
          <w:rFonts w:ascii="ＭＳ Ｐゴシック" w:eastAsia="ＭＳ Ｐゴシック" w:hAnsi="ＭＳ ゴシック" w:cs="ＭＳ Ｐゴシック" w:hint="eastAsia"/>
        </w:rPr>
        <w:t>）</w:t>
      </w:r>
    </w:p>
    <w:p w14:paraId="2285FF58" w14:textId="77777777" w:rsidR="003F2145" w:rsidRPr="007C42CC" w:rsidRDefault="003F2145" w:rsidP="00CC64BB">
      <w:pPr>
        <w:pStyle w:val="a5"/>
        <w:numPr>
          <w:ilvl w:val="0"/>
          <w:numId w:val="5"/>
        </w:numPr>
        <w:ind w:leftChars="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重症度分類</w:t>
      </w:r>
    </w:p>
    <w:p w14:paraId="25A41BE4" w14:textId="77777777" w:rsidR="00ED2360" w:rsidRPr="00ED2360" w:rsidRDefault="00ED2360" w:rsidP="00075040">
      <w:pPr>
        <w:pStyle w:val="a5"/>
        <w:ind w:leftChars="0" w:left="570"/>
        <w:rPr>
          <w:rFonts w:ascii="ＭＳ Ｐゴシック" w:eastAsia="ＭＳ Ｐゴシック" w:hAnsi="ＭＳ Ｐゴシック" w:cs="Tahoma"/>
          <w:color w:val="000000"/>
        </w:rPr>
      </w:pPr>
      <w:r w:rsidRPr="00ED2360">
        <w:rPr>
          <w:rFonts w:ascii="ＭＳ Ｐゴシック" w:eastAsia="ＭＳ Ｐゴシック" w:hAnsi="ＭＳ ゴシック" w:cs="ＭＳ Ｐゴシック" w:hint="eastAsia"/>
          <w:kern w:val="0"/>
        </w:rPr>
        <w:t>以下のいずれかを満たす場合を対象とする。</w:t>
      </w:r>
    </w:p>
    <w:p w14:paraId="4BDE0F5E" w14:textId="77777777" w:rsidR="00ED2360" w:rsidRPr="00075040" w:rsidRDefault="00ED2360" w:rsidP="00075040">
      <w:pPr>
        <w:ind w:leftChars="200" w:left="630" w:hangingChars="100" w:hanging="210"/>
        <w:rPr>
          <w:rFonts w:ascii="ＭＳ Ｐゴシック" w:eastAsia="ＭＳ Ｐゴシック" w:hAnsi="ＭＳ Ｐゴシック" w:cs="Tahoma"/>
          <w:color w:val="000000"/>
        </w:rPr>
      </w:pPr>
      <w:r w:rsidRPr="00075040">
        <w:rPr>
          <w:rFonts w:ascii="ＭＳ Ｐゴシック" w:eastAsia="ＭＳ Ｐゴシック" w:hAnsi="ＭＳ Ｐゴシック" w:cs="Tahoma" w:hint="eastAsia"/>
          <w:color w:val="000000"/>
        </w:rPr>
        <w:t>①</w:t>
      </w:r>
      <w:r w:rsidRPr="00075040">
        <w:rPr>
          <w:rFonts w:ascii="ＭＳ Ｐゴシック" w:eastAsia="ＭＳ Ｐゴシック" w:hAnsi="ＭＳ Ｐゴシック" w:cs="Tahoma"/>
          <w:color w:val="000000"/>
        </w:rPr>
        <w:t>modified Rankin Scale</w:t>
      </w:r>
      <w:r w:rsidRPr="00075040">
        <w:rPr>
          <w:rFonts w:ascii="ＭＳ Ｐゴシック" w:eastAsia="ＭＳ Ｐゴシック" w:hAnsi="ＭＳ Ｐゴシック" w:hint="eastAsia"/>
          <w:color w:val="000000"/>
        </w:rPr>
        <w:t>（</w:t>
      </w:r>
      <w:r w:rsidRPr="00075040">
        <w:rPr>
          <w:rFonts w:ascii="ＭＳ Ｐゴシック" w:eastAsia="ＭＳ Ｐゴシック" w:hAnsi="ＭＳ Ｐゴシック" w:cs="Tahoma"/>
          <w:color w:val="000000"/>
        </w:rPr>
        <w:t>mRS</w:t>
      </w:r>
      <w:r w:rsidRPr="00075040">
        <w:rPr>
          <w:rFonts w:ascii="ＭＳ Ｐゴシック" w:eastAsia="ＭＳ Ｐゴシック" w:hAnsi="ＭＳ Ｐゴシック" w:hint="eastAsia"/>
          <w:color w:val="000000"/>
        </w:rPr>
        <w:t>）、食事・栄養、呼吸のそれぞれの評価スケールを用いて、いずれかが</w:t>
      </w:r>
      <w:r w:rsidRPr="00075040">
        <w:rPr>
          <w:rFonts w:ascii="ＭＳ Ｐゴシック" w:eastAsia="ＭＳ Ｐゴシック" w:hAnsi="ＭＳ Ｐゴシック" w:hint="eastAsia"/>
        </w:rPr>
        <w:t>３以上。</w:t>
      </w:r>
    </w:p>
    <w:p w14:paraId="21006F47" w14:textId="0EC6764E" w:rsidR="00ED2360" w:rsidRPr="00075040" w:rsidRDefault="00ED2360" w:rsidP="00075040">
      <w:pPr>
        <w:ind w:firstLineChars="200" w:firstLine="420"/>
        <w:rPr>
          <w:rFonts w:ascii="ＭＳ Ｐゴシック" w:eastAsia="ＭＳ Ｐゴシック" w:hAnsi="ＭＳ Ｐゴシック"/>
          <w:color w:val="000000" w:themeColor="text1"/>
        </w:rPr>
      </w:pPr>
      <w:r w:rsidRPr="00075040">
        <w:rPr>
          <w:rFonts w:ascii="ＭＳ Ｐゴシック" w:eastAsia="ＭＳ Ｐゴシック" w:hAnsi="ＭＳ Ｐゴシック" w:cs="Tahoma" w:hint="eastAsia"/>
          <w:color w:val="000000"/>
        </w:rPr>
        <w:t>②</w:t>
      </w:r>
      <w:r w:rsidRPr="00075040">
        <w:rPr>
          <w:rFonts w:ascii="ＭＳ Ｐゴシック" w:eastAsia="ＭＳ Ｐゴシック" w:hAnsi="ＭＳ Ｐゴシック" w:hint="eastAsia"/>
          <w:color w:val="000000"/>
        </w:rPr>
        <w:t>視覚障害：</w:t>
      </w:r>
      <w:r w:rsidRPr="00075040">
        <w:rPr>
          <w:rFonts w:ascii="ＭＳ Ｐゴシック" w:eastAsia="ＭＳ Ｐゴシック" w:hAnsi="ＭＳ Ｐゴシック" w:hint="eastAsia"/>
          <w:color w:val="000000" w:themeColor="text1"/>
        </w:rPr>
        <w:t>視覚障害：良好な方の眼の矯正視力が0.3未満</w:t>
      </w:r>
    </w:p>
    <w:p w14:paraId="09A18E04" w14:textId="6EB54196" w:rsidR="003F2145" w:rsidRPr="00075040" w:rsidRDefault="00ED2360" w:rsidP="00075040">
      <w:pPr>
        <w:ind w:firstLineChars="200" w:firstLine="420"/>
        <w:rPr>
          <w:rFonts w:ascii="ＭＳ Ｐゴシック" w:eastAsia="ＭＳ Ｐゴシック" w:hAnsi="ＭＳ ゴシック" w:cs="Times New Roman"/>
        </w:rPr>
      </w:pPr>
      <w:r w:rsidRPr="00075040">
        <w:rPr>
          <w:rFonts w:ascii="ＭＳ Ｐゴシック" w:eastAsia="ＭＳ Ｐゴシック" w:hAnsi="ＭＳ Ｐゴシック" w:hint="eastAsia"/>
        </w:rPr>
        <w:t>③聴覚障害：高度難聴以上</w:t>
      </w:r>
      <w:r w:rsidR="003F2145" w:rsidRPr="00075040">
        <w:rPr>
          <w:rFonts w:ascii="ＭＳ Ｐゴシック" w:eastAsia="ＭＳ Ｐゴシック" w:hAnsi="ＭＳ ゴシック" w:cs="ＭＳ Ｐゴシック" w:hint="eastAsia"/>
        </w:rPr>
        <w:t xml:space="preserve">　　　</w:t>
      </w:r>
    </w:p>
    <w:p w14:paraId="2C6F904F" w14:textId="77777777" w:rsidR="003F2145" w:rsidRPr="007C42CC" w:rsidRDefault="003F2145" w:rsidP="009261C9">
      <w:pPr>
        <w:rPr>
          <w:rFonts w:ascii="ＭＳ Ｐゴシック" w:eastAsia="ＭＳ Ｐゴシック" w:hAnsi="ＭＳ ゴシック" w:cs="Times New Roman"/>
        </w:rPr>
      </w:pPr>
    </w:p>
    <w:p w14:paraId="4EFFE809" w14:textId="77777777" w:rsidR="003F2145" w:rsidRPr="007C42CC" w:rsidRDefault="003F2145" w:rsidP="009261C9">
      <w:pPr>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bdr w:val="single" w:sz="4" w:space="0" w:color="auto"/>
        </w:rPr>
        <w:t>○　情報提供元</w:t>
      </w:r>
    </w:p>
    <w:p w14:paraId="4A758A18" w14:textId="3D5FFBDA" w:rsidR="003F2145" w:rsidRDefault="003F2145" w:rsidP="008F561C">
      <w:pPr>
        <w:ind w:leftChars="100" w:left="1050" w:hangingChars="400" w:hanging="840"/>
        <w:rPr>
          <w:rFonts w:ascii="ＭＳ Ｐゴシック" w:eastAsia="ＭＳ Ｐゴシック" w:hAnsi="ＭＳ ゴシック" w:cs="Times New Roman"/>
          <w:spacing w:val="-1"/>
          <w:kern w:val="0"/>
        </w:rPr>
      </w:pPr>
      <w:r w:rsidRPr="007C42CC">
        <w:rPr>
          <w:rFonts w:ascii="ＭＳ Ｐゴシック" w:eastAsia="ＭＳ Ｐゴシック" w:hAnsi="ＭＳ ゴシック" w:cs="ＭＳ Ｐゴシック" w:hint="eastAsia"/>
        </w:rPr>
        <w:t>「</w:t>
      </w:r>
      <w:r w:rsidRPr="007C42CC">
        <w:rPr>
          <w:rFonts w:ascii="ＭＳ Ｐゴシック" w:eastAsia="ＭＳ Ｐゴシック" w:hAnsi="ＭＳ ゴシック" w:cs="ＭＳ Ｐゴシック" w:hint="eastAsia"/>
          <w:spacing w:val="-1"/>
          <w:kern w:val="0"/>
        </w:rPr>
        <w:t>症候性頭蓋縫合早期癒合症（クルーゾン</w:t>
      </w:r>
      <w:r w:rsidRPr="007C42CC">
        <w:rPr>
          <w:rFonts w:ascii="ＭＳ Ｐゴシック" w:eastAsia="ＭＳ Ｐゴシック" w:hAnsi="ＭＳ ゴシック" w:cs="ＭＳ Ｐゴシック"/>
          <w:spacing w:val="-1"/>
          <w:kern w:val="0"/>
        </w:rPr>
        <w:t>/</w:t>
      </w:r>
      <w:r w:rsidRPr="007C42CC">
        <w:rPr>
          <w:rFonts w:ascii="ＭＳ Ｐゴシック" w:eastAsia="ＭＳ Ｐゴシック" w:hAnsi="ＭＳ ゴシック" w:cs="ＭＳ Ｐゴシック" w:hint="eastAsia"/>
          <w:spacing w:val="-1"/>
          <w:kern w:val="0"/>
        </w:rPr>
        <w:t>アペール</w:t>
      </w:r>
      <w:r w:rsidRPr="007C42CC">
        <w:rPr>
          <w:rFonts w:ascii="ＭＳ Ｐゴシック" w:eastAsia="ＭＳ Ｐゴシック" w:hAnsi="ＭＳ ゴシック" w:cs="ＭＳ Ｐゴシック"/>
          <w:spacing w:val="-1"/>
          <w:kern w:val="0"/>
        </w:rPr>
        <w:t>/</w:t>
      </w:r>
      <w:r w:rsidR="00931F1D">
        <w:rPr>
          <w:rFonts w:ascii="ＭＳ Ｐゴシック" w:eastAsia="ＭＳ Ｐゴシック" w:hAnsi="ＭＳ ゴシック" w:cs="ＭＳ Ｐゴシック" w:hint="eastAsia"/>
          <w:spacing w:val="-1"/>
          <w:kern w:val="0"/>
        </w:rPr>
        <w:t>ファ</w:t>
      </w:r>
      <w:r w:rsidR="00931F1D" w:rsidRPr="007C42CC">
        <w:rPr>
          <w:rFonts w:ascii="ＭＳ Ｐゴシック" w:eastAsia="ＭＳ Ｐゴシック" w:hAnsi="ＭＳ ゴシック" w:cs="ＭＳ Ｐゴシック" w:hint="eastAsia"/>
          <w:spacing w:val="-1"/>
          <w:kern w:val="0"/>
        </w:rPr>
        <w:t>イファー</w:t>
      </w:r>
      <w:r w:rsidRPr="007C42CC">
        <w:rPr>
          <w:rFonts w:ascii="ＭＳ Ｐゴシック" w:eastAsia="ＭＳ Ｐゴシック" w:hAnsi="ＭＳ ゴシック" w:cs="ＭＳ Ｐゴシック"/>
          <w:spacing w:val="-1"/>
          <w:kern w:val="0"/>
        </w:rPr>
        <w:t>/</w:t>
      </w:r>
      <w:r w:rsidRPr="007C42CC">
        <w:rPr>
          <w:rFonts w:ascii="ＭＳ Ｐゴシック" w:eastAsia="ＭＳ Ｐゴシック" w:hAnsi="ＭＳ ゴシック" w:cs="ＭＳ Ｐゴシック" w:hint="eastAsia"/>
          <w:spacing w:val="-1"/>
          <w:kern w:val="0"/>
        </w:rPr>
        <w:t>アントレー・ビクスラー症候群）に対する</w:t>
      </w:r>
    </w:p>
    <w:p w14:paraId="1A3F98FB" w14:textId="77777777" w:rsidR="003F2145" w:rsidRPr="007C42CC" w:rsidRDefault="003F2145" w:rsidP="008F561C">
      <w:pPr>
        <w:ind w:leftChars="100" w:left="1042" w:hangingChars="400" w:hanging="832"/>
        <w:rPr>
          <w:rFonts w:ascii="ＭＳ Ｐゴシック" w:eastAsia="ＭＳ Ｐゴシック" w:hAnsi="ＭＳ ゴシック" w:cs="Times New Roman"/>
          <w:spacing w:val="-1"/>
          <w:kern w:val="0"/>
        </w:rPr>
      </w:pPr>
      <w:r w:rsidRPr="007C42CC">
        <w:rPr>
          <w:rFonts w:ascii="ＭＳ Ｐゴシック" w:eastAsia="ＭＳ Ｐゴシック" w:hAnsi="ＭＳ ゴシック" w:cs="ＭＳ Ｐゴシック" w:hint="eastAsia"/>
          <w:spacing w:val="-1"/>
          <w:kern w:val="0"/>
        </w:rPr>
        <w:t>治療指針の作成および新規治療法の開発に関する研究</w:t>
      </w:r>
      <w:r w:rsidRPr="007C42CC">
        <w:rPr>
          <w:rFonts w:ascii="ＭＳ Ｐゴシック" w:eastAsia="ＭＳ Ｐゴシック" w:hAnsi="ＭＳ ゴシック" w:cs="ＭＳ Ｐゴシック" w:hint="eastAsia"/>
        </w:rPr>
        <w:t>」</w:t>
      </w:r>
    </w:p>
    <w:p w14:paraId="14DC9BFE" w14:textId="77777777" w:rsidR="003F2145" w:rsidRPr="007C42CC" w:rsidRDefault="003F2145" w:rsidP="008F561C">
      <w:pPr>
        <w:ind w:firstLineChars="100" w:firstLine="210"/>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研究代表者　神奈川県立こども医療センター形成外科　部長　小林眞司</w:t>
      </w:r>
    </w:p>
    <w:p w14:paraId="6E592BB3" w14:textId="77777777" w:rsidR="003F2145" w:rsidRPr="007C42CC" w:rsidRDefault="003F2145" w:rsidP="009261C9">
      <w:pPr>
        <w:widowControl/>
        <w:jc w:val="left"/>
        <w:rPr>
          <w:rFonts w:ascii="ＭＳ Ｐゴシック" w:eastAsia="ＭＳ Ｐゴシック" w:hAnsi="ＭＳ ゴシック" w:cs="Times New Roman"/>
        </w:rPr>
      </w:pPr>
    </w:p>
    <w:p w14:paraId="5C657513" w14:textId="77777777" w:rsidR="00E80348" w:rsidRDefault="00E80348" w:rsidP="009261C9">
      <w:pPr>
        <w:widowControl/>
        <w:jc w:val="left"/>
        <w:rPr>
          <w:rFonts w:ascii="ＭＳ Ｐゴシック" w:eastAsia="ＭＳ Ｐゴシック" w:hAnsi="ＭＳ ゴシック" w:cs="Times New Roman"/>
        </w:rPr>
      </w:pPr>
    </w:p>
    <w:p w14:paraId="120F3857" w14:textId="77777777" w:rsidR="009C2258" w:rsidRDefault="009C2258" w:rsidP="009261C9">
      <w:pPr>
        <w:widowControl/>
        <w:jc w:val="left"/>
        <w:rPr>
          <w:rFonts w:ascii="ＭＳ Ｐゴシック" w:eastAsia="ＭＳ Ｐゴシック" w:hAnsi="ＭＳ ゴシック" w:cs="Times New Roman"/>
        </w:rPr>
      </w:pPr>
    </w:p>
    <w:p w14:paraId="6CF118FA" w14:textId="77777777" w:rsidR="003F2145" w:rsidRPr="007C42CC" w:rsidRDefault="003F2145" w:rsidP="009261C9">
      <w:pPr>
        <w:widowControl/>
        <w:jc w:val="left"/>
        <w:rPr>
          <w:rFonts w:ascii="ＭＳ Ｐゴシック" w:eastAsia="ＭＳ Ｐゴシック" w:hAnsi="ＭＳ ゴシック" w:cs="Times New Roman"/>
        </w:rPr>
      </w:pPr>
    </w:p>
    <w:p w14:paraId="36268062" w14:textId="77777777" w:rsidR="00E028F2" w:rsidRDefault="00E028F2">
      <w:pPr>
        <w:widowControl/>
        <w:jc w:val="left"/>
        <w:rPr>
          <w:rFonts w:ascii="ＭＳ Ｐゴシック" w:eastAsia="ＭＳ Ｐゴシック" w:hAnsi="ＭＳ ゴシック" w:cs="ＭＳ Ｐゴシック"/>
        </w:rPr>
      </w:pPr>
      <w:r>
        <w:rPr>
          <w:rFonts w:ascii="ＭＳ Ｐゴシック" w:eastAsia="ＭＳ Ｐゴシック" w:hAnsi="ＭＳ ゴシック" w:cs="ＭＳ Ｐゴシック"/>
        </w:rPr>
        <w:br w:type="page"/>
      </w:r>
    </w:p>
    <w:p w14:paraId="78581193" w14:textId="2E70BD9A" w:rsidR="003F2145" w:rsidRDefault="003F2145" w:rsidP="005439A1">
      <w:pPr>
        <w:widowControl/>
        <w:jc w:val="left"/>
        <w:rPr>
          <w:rFonts w:ascii="ＭＳ Ｐゴシック" w:eastAsia="ＭＳ Ｐゴシック" w:hAnsi="ＭＳ ゴシック" w:cs="ＭＳ Ｐゴシック"/>
        </w:rPr>
      </w:pPr>
      <w:r w:rsidRPr="007C42CC">
        <w:rPr>
          <w:rFonts w:ascii="ＭＳ Ｐゴシック" w:eastAsia="ＭＳ Ｐゴシック" w:hAnsi="ＭＳ ゴシック" w:cs="ＭＳ Ｐゴシック" w:hint="eastAsia"/>
        </w:rPr>
        <w:lastRenderedPageBreak/>
        <w:t>＜診断基準＞</w:t>
      </w:r>
    </w:p>
    <w:p w14:paraId="65A71DD3" w14:textId="77777777" w:rsidR="007560B4" w:rsidRDefault="007560B4" w:rsidP="005439A1">
      <w:pPr>
        <w:widowControl/>
        <w:jc w:val="left"/>
        <w:rPr>
          <w:rFonts w:ascii="ＭＳ Ｐゴシック" w:eastAsia="ＭＳ Ｐゴシック" w:hAnsi="ＭＳ ゴシック" w:cs="ＭＳ Ｐゴシック"/>
        </w:rPr>
      </w:pPr>
    </w:p>
    <w:p w14:paraId="5730175F" w14:textId="1BDE749B" w:rsidR="007560B4" w:rsidRDefault="00E511A5" w:rsidP="005439A1">
      <w:pPr>
        <w:widowControl/>
        <w:jc w:val="left"/>
        <w:rPr>
          <w:rFonts w:ascii="ＭＳ Ｐゴシック" w:eastAsia="ＭＳ Ｐゴシック" w:hAnsi="ＭＳ ゴシック" w:cs="ＭＳ Ｐゴシック"/>
        </w:rPr>
      </w:pPr>
      <w:r>
        <w:rPr>
          <w:rFonts w:ascii="ＭＳ Ｐゴシック" w:eastAsia="ＭＳ Ｐゴシック" w:hAnsi="ＭＳ ゴシック" w:cs="ＭＳ Ｐゴシック" w:hint="eastAsia"/>
        </w:rPr>
        <w:t>それぞれの症候群において</w:t>
      </w:r>
      <w:r w:rsidR="007560B4">
        <w:rPr>
          <w:rFonts w:ascii="ＭＳ Ｐゴシック" w:eastAsia="ＭＳ Ｐゴシック" w:hAnsi="ＭＳ ゴシック" w:cs="ＭＳ Ｐゴシック" w:hint="eastAsia"/>
        </w:rPr>
        <w:t>確定診断例を対象とする。</w:t>
      </w:r>
    </w:p>
    <w:p w14:paraId="6AFD6AAE" w14:textId="77777777" w:rsidR="007560B4" w:rsidRDefault="007560B4" w:rsidP="005439A1">
      <w:pPr>
        <w:widowControl/>
        <w:jc w:val="left"/>
        <w:rPr>
          <w:rFonts w:ascii="ＭＳ Ｐゴシック" w:eastAsia="ＭＳ Ｐゴシック" w:hAnsi="ＭＳ ゴシック" w:cs="Times New Roman"/>
        </w:rPr>
      </w:pPr>
    </w:p>
    <w:p w14:paraId="16F286E1" w14:textId="11E2563A" w:rsidR="007560B4" w:rsidRDefault="007560B4" w:rsidP="005439A1">
      <w:pPr>
        <w:widowControl/>
        <w:jc w:val="left"/>
        <w:rPr>
          <w:rFonts w:ascii="ＭＳ Ｐゴシック" w:eastAsia="ＭＳ Ｐゴシック" w:hAnsi="ＭＳ ゴシック" w:cs="ＭＳ Ｐゴシック"/>
          <w:spacing w:val="-1"/>
          <w:kern w:val="0"/>
        </w:rPr>
      </w:pPr>
      <w:r w:rsidRPr="007C42CC">
        <w:rPr>
          <w:rFonts w:ascii="ＭＳ Ｐゴシック" w:eastAsia="ＭＳ Ｐゴシック" w:hAnsi="ＭＳ ゴシック" w:cs="ＭＳ Ｐゴシック" w:hint="eastAsia"/>
          <w:spacing w:val="-1"/>
          <w:kern w:val="0"/>
        </w:rPr>
        <w:t>症候</w:t>
      </w:r>
      <w:r w:rsidR="005363FF">
        <w:rPr>
          <w:rFonts w:ascii="ＭＳ Ｐゴシック" w:eastAsia="ＭＳ Ｐゴシック" w:hAnsi="ＭＳ ゴシック" w:cs="ＭＳ Ｐゴシック" w:hint="eastAsia"/>
          <w:spacing w:val="-1"/>
          <w:kern w:val="0"/>
        </w:rPr>
        <w:t>群</w:t>
      </w:r>
      <w:r w:rsidRPr="007C42CC">
        <w:rPr>
          <w:rFonts w:ascii="ＭＳ Ｐゴシック" w:eastAsia="ＭＳ Ｐゴシック" w:hAnsi="ＭＳ ゴシック" w:cs="ＭＳ Ｐゴシック" w:hint="eastAsia"/>
          <w:spacing w:val="-1"/>
          <w:kern w:val="0"/>
        </w:rPr>
        <w:t>性頭蓋縫合早期癒合症</w:t>
      </w:r>
      <w:r>
        <w:rPr>
          <w:rFonts w:ascii="ＭＳ Ｐゴシック" w:eastAsia="ＭＳ Ｐゴシック" w:hAnsi="ＭＳ ゴシック" w:cs="ＭＳ Ｐゴシック" w:hint="eastAsia"/>
          <w:spacing w:val="-1"/>
          <w:kern w:val="0"/>
        </w:rPr>
        <w:t>の診断基準</w:t>
      </w:r>
    </w:p>
    <w:p w14:paraId="712D2E57" w14:textId="77777777" w:rsidR="007560B4" w:rsidRPr="007560B4" w:rsidRDefault="007560B4" w:rsidP="005439A1">
      <w:pPr>
        <w:widowControl/>
        <w:jc w:val="left"/>
        <w:rPr>
          <w:rFonts w:ascii="ＭＳ Ｐゴシック" w:eastAsia="ＭＳ Ｐゴシック" w:hAnsi="ＭＳ ゴシック" w:cs="Times New Roman"/>
        </w:rPr>
      </w:pPr>
    </w:p>
    <w:p w14:paraId="6D57C02E" w14:textId="77777777" w:rsidR="00BC6939" w:rsidRDefault="00BC6939" w:rsidP="00193EE1">
      <w:pPr>
        <w:rPr>
          <w:rFonts w:ascii="ＭＳ Ｐゴシック" w:eastAsia="ＭＳ Ｐゴシック" w:hAnsi="ＭＳ ゴシック" w:cs="ＭＳ Ｐゴシック"/>
        </w:rPr>
      </w:pPr>
      <w:r>
        <w:rPr>
          <w:rFonts w:ascii="ＭＳ Ｐゴシック" w:eastAsia="ＭＳ Ｐゴシック" w:hAnsi="ＭＳ ゴシック" w:cs="ＭＳ Ｐゴシック" w:hint="eastAsia"/>
          <w:color w:val="000000"/>
        </w:rPr>
        <w:t>本症は症候群</w:t>
      </w:r>
      <w:r w:rsidR="004B3682">
        <w:rPr>
          <w:rFonts w:ascii="ＭＳ Ｐゴシック" w:eastAsia="ＭＳ Ｐゴシック" w:hAnsi="ＭＳ ゴシック" w:cs="ＭＳ Ｐゴシック" w:hint="eastAsia"/>
          <w:color w:val="000000"/>
        </w:rPr>
        <w:t>ごとに</w:t>
      </w:r>
      <w:r>
        <w:rPr>
          <w:rFonts w:ascii="ＭＳ Ｐゴシック" w:eastAsia="ＭＳ Ｐゴシック" w:hAnsi="ＭＳ ゴシック" w:cs="ＭＳ Ｐゴシック" w:hint="eastAsia"/>
          <w:color w:val="000000"/>
        </w:rPr>
        <w:t>、</w:t>
      </w:r>
      <w:r w:rsidR="004B3682">
        <w:rPr>
          <w:rFonts w:ascii="ＭＳ Ｐゴシック" w:eastAsia="ＭＳ Ｐゴシック" w:hAnsi="ＭＳ ゴシック" w:cs="ＭＳ Ｐゴシック" w:hint="eastAsia"/>
          <w:color w:val="000000"/>
        </w:rPr>
        <w:t>さらに</w:t>
      </w:r>
      <w:r>
        <w:rPr>
          <w:rFonts w:ascii="ＭＳ Ｐゴシック" w:eastAsia="ＭＳ Ｐゴシック" w:hAnsi="ＭＳ ゴシック" w:cs="ＭＳ Ｐゴシック" w:hint="eastAsia"/>
          <w:color w:val="000000"/>
        </w:rPr>
        <w:t>同じ症候群でも症状が異なることから、以下により総合的に診断する。確定診断は</w:t>
      </w:r>
      <w:r w:rsidRPr="007C42CC">
        <w:rPr>
          <w:rFonts w:ascii="ＭＳ Ｐゴシック" w:eastAsia="ＭＳ Ｐゴシック" w:hAnsi="ＭＳ ゴシック" w:cs="ＭＳ Ｐゴシック" w:hint="eastAsia"/>
        </w:rPr>
        <w:t>遺伝学的検査</w:t>
      </w:r>
      <w:r>
        <w:rPr>
          <w:rFonts w:ascii="ＭＳ Ｐゴシック" w:eastAsia="ＭＳ Ｐゴシック" w:hAnsi="ＭＳ ゴシック" w:cs="ＭＳ Ｐゴシック" w:hint="eastAsia"/>
        </w:rPr>
        <w:t>による。</w:t>
      </w:r>
    </w:p>
    <w:p w14:paraId="5A749939" w14:textId="77777777" w:rsidR="00BC6939" w:rsidRDefault="00BC6939" w:rsidP="00193EE1">
      <w:pPr>
        <w:rPr>
          <w:rFonts w:ascii="ＭＳ Ｐゴシック" w:eastAsia="ＭＳ Ｐゴシック" w:hAnsi="ＭＳ ゴシック" w:cs="ＭＳ Ｐゴシック"/>
          <w:color w:val="000000"/>
        </w:rPr>
      </w:pPr>
    </w:p>
    <w:p w14:paraId="46270AEE" w14:textId="77777777" w:rsidR="003F2145" w:rsidRPr="0018736C" w:rsidRDefault="0018736C" w:rsidP="00193EE1">
      <w:pPr>
        <w:rPr>
          <w:rFonts w:ascii="ＭＳ Ｐゴシック" w:eastAsia="ＭＳ Ｐゴシック" w:hAnsi="ＭＳ ゴシック" w:cs="Times New Roman"/>
          <w:color w:val="000000"/>
        </w:rPr>
      </w:pPr>
      <w:r w:rsidRPr="0018736C">
        <w:rPr>
          <w:rFonts w:ascii="ＭＳ Ｐゴシック" w:eastAsia="ＭＳ Ｐゴシック" w:hAnsi="ＭＳ ゴシック" w:cs="ＭＳ Ｐゴシック" w:hint="eastAsia"/>
          <w:spacing w:val="-1"/>
          <w:kern w:val="0"/>
        </w:rPr>
        <w:t>クルーゾン</w:t>
      </w:r>
      <w:r w:rsidR="003F2145" w:rsidRPr="0018736C">
        <w:rPr>
          <w:rFonts w:ascii="ＭＳ Ｐゴシック" w:eastAsia="ＭＳ Ｐゴシック" w:hAnsi="ＭＳ ゴシック" w:cs="ＭＳ Ｐゴシック" w:hint="eastAsia"/>
          <w:color w:val="000000"/>
        </w:rPr>
        <w:t>症候群</w:t>
      </w:r>
    </w:p>
    <w:p w14:paraId="62DB2387" w14:textId="73188B96" w:rsidR="003F2145" w:rsidRPr="007C42CC" w:rsidRDefault="003F2145">
      <w:pPr>
        <w:widowControl/>
        <w:jc w:val="left"/>
        <w:rPr>
          <w:rFonts w:ascii="ＭＳ Ｐゴシック" w:eastAsia="ＭＳ Ｐゴシック" w:hAnsi="ＭＳ ゴシック" w:cs="ＭＳ Ｐゴシック"/>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１</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症状</w:t>
      </w:r>
      <w:r w:rsidRPr="007C42CC">
        <w:rPr>
          <w:rFonts w:ascii="ＭＳ Ｐゴシック" w:eastAsia="ＭＳ Ｐゴシック" w:hAnsi="ＭＳ ゴシック" w:cs="ＭＳ Ｐゴシック"/>
        </w:rPr>
        <w:t xml:space="preserve"> </w:t>
      </w:r>
    </w:p>
    <w:p w14:paraId="0BEECE6F" w14:textId="47720C77" w:rsidR="003F2145" w:rsidRPr="007C42CC" w:rsidRDefault="003F2145" w:rsidP="005579DF">
      <w:pPr>
        <w:rPr>
          <w:rFonts w:ascii="ＭＳ Ｐゴシック" w:eastAsia="ＭＳ Ｐゴシック" w:hAnsi="ＭＳ ゴシック" w:cs="Times New Roman"/>
          <w:color w:val="000000"/>
        </w:rPr>
      </w:pPr>
      <w:r w:rsidRPr="007C42CC">
        <w:rPr>
          <w:rFonts w:ascii="ＭＳ Ｐゴシック" w:eastAsia="ＭＳ Ｐゴシック" w:hAnsi="ＭＳ ゴシック" w:cs="ＭＳ Ｐゴシック" w:hint="eastAsia"/>
        </w:rPr>
        <w:t xml:space="preserve">　</w:t>
      </w:r>
      <w:r w:rsidR="00DB18ED">
        <w:rPr>
          <w:rFonts w:ascii="ＭＳ Ｐゴシック" w:eastAsia="ＭＳ Ｐゴシック" w:hAnsi="ＭＳ ゴシック" w:cs="ＭＳ Ｐゴシック"/>
        </w:rPr>
        <w:t>１</w:t>
      </w:r>
      <w:r w:rsidR="004364A3">
        <w:rPr>
          <w:rFonts w:ascii="ＭＳ Ｐゴシック" w:eastAsia="ＭＳ Ｐゴシック" w:hAnsi="ＭＳ ゴシック" w:cs="ＭＳ Ｐゴシック" w:hint="eastAsia"/>
        </w:rPr>
        <w:t>．</w:t>
      </w:r>
      <w:r w:rsidRPr="007C42CC">
        <w:rPr>
          <w:rFonts w:ascii="ＭＳ Ｐゴシック" w:eastAsia="ＭＳ Ｐゴシック" w:hAnsi="ＭＳ ゴシック" w:cs="ＭＳ Ｐゴシック" w:hint="eastAsia"/>
        </w:rPr>
        <w:t xml:space="preserve">頭蓋　　</w:t>
      </w:r>
      <w:r w:rsidRPr="007C42CC">
        <w:rPr>
          <w:rFonts w:ascii="ＭＳ Ｐゴシック" w:eastAsia="ＭＳ Ｐゴシック" w:hAnsi="ＭＳ ゴシック" w:cs="ＭＳ Ｐゴシック" w:hint="eastAsia"/>
          <w:color w:val="000000"/>
        </w:rPr>
        <w:t>頭蓋縫合早期癒合、水頭症、</w:t>
      </w:r>
      <w:r w:rsidR="008464BA" w:rsidRPr="00FA7A72">
        <w:rPr>
          <w:rFonts w:ascii="ＭＳ Ｐゴシック" w:eastAsia="ＭＳ Ｐゴシック" w:hAnsi="ＭＳ ゴシック" w:cs="ＭＳ Ｐゴシック" w:hint="eastAsia"/>
        </w:rPr>
        <w:t>小脳扁桃下垂</w:t>
      </w:r>
    </w:p>
    <w:p w14:paraId="63722A60" w14:textId="3B1F3ED0" w:rsidR="003F2145" w:rsidRPr="007C42CC" w:rsidRDefault="00DB18ED" w:rsidP="00372CB0">
      <w:pPr>
        <w:ind w:leftChars="66" w:left="979" w:hangingChars="400" w:hanging="840"/>
        <w:rPr>
          <w:rFonts w:ascii="ＭＳ Ｐゴシック" w:eastAsia="ＭＳ Ｐゴシック" w:hAnsi="ＭＳ ゴシック" w:cs="Times New Roman"/>
          <w:color w:val="000000"/>
        </w:rPr>
      </w:pPr>
      <w:r>
        <w:rPr>
          <w:rFonts w:ascii="ＭＳ Ｐゴシック" w:eastAsia="ＭＳ Ｐゴシック" w:hAnsi="ＭＳ ゴシック" w:cs="ＭＳ Ｐゴシック"/>
          <w:color w:val="000000"/>
        </w:rPr>
        <w:t>２</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color w:val="000000"/>
        </w:rPr>
        <w:t>顔面　　眼球突出、斜視、上顎骨低形成、上気道閉塞、後鼻孔狭窄</w:t>
      </w:r>
      <w:r w:rsidR="003F2145" w:rsidRPr="007C42CC">
        <w:rPr>
          <w:rFonts w:ascii="ＭＳ Ｐゴシック" w:eastAsia="ＭＳ Ｐゴシック" w:hAnsi="ＭＳ ゴシック" w:cs="ＭＳ Ｐゴシック"/>
          <w:color w:val="000000"/>
        </w:rPr>
        <w:t>/</w:t>
      </w:r>
      <w:r w:rsidR="003F2145" w:rsidRPr="007C42CC">
        <w:rPr>
          <w:rFonts w:ascii="ＭＳ Ｐゴシック" w:eastAsia="ＭＳ Ｐゴシック" w:hAnsi="ＭＳ ゴシック" w:cs="ＭＳ Ｐゴシック" w:hint="eastAsia"/>
          <w:color w:val="000000"/>
        </w:rPr>
        <w:t>閉塞、外耳道狭窄</w:t>
      </w:r>
      <w:r w:rsidR="003F2145" w:rsidRPr="007C42CC">
        <w:rPr>
          <w:rFonts w:ascii="ＭＳ Ｐゴシック" w:eastAsia="ＭＳ Ｐゴシック" w:hAnsi="ＭＳ ゴシック" w:cs="ＭＳ Ｐゴシック"/>
          <w:color w:val="000000"/>
        </w:rPr>
        <w:t>/</w:t>
      </w:r>
      <w:r w:rsidR="003F2145" w:rsidRPr="007C42CC">
        <w:rPr>
          <w:rFonts w:ascii="ＭＳ Ｐゴシック" w:eastAsia="ＭＳ Ｐゴシック" w:hAnsi="ＭＳ ゴシック" w:cs="ＭＳ Ｐゴシック" w:hint="eastAsia"/>
          <w:color w:val="000000"/>
        </w:rPr>
        <w:t>閉鎖、伝音性難聴</w:t>
      </w:r>
    </w:p>
    <w:p w14:paraId="2DD08B9A" w14:textId="2FA2C030" w:rsidR="003F2145" w:rsidRPr="007C42CC" w:rsidRDefault="00DB18ED" w:rsidP="00372CB0">
      <w:pPr>
        <w:ind w:firstLineChars="50" w:firstLine="105"/>
        <w:rPr>
          <w:rFonts w:ascii="ＭＳ Ｐゴシック" w:eastAsia="ＭＳ Ｐゴシック" w:hAnsi="Times New Roman" w:cs="Times New Roman"/>
          <w:color w:val="000000"/>
        </w:rPr>
      </w:pPr>
      <w:r>
        <w:rPr>
          <w:rFonts w:ascii="ＭＳ Ｐゴシック" w:eastAsia="ＭＳ Ｐゴシック" w:hAnsi="ＭＳ ゴシック" w:cs="ＭＳ Ｐゴシック"/>
          <w:color w:val="000000"/>
        </w:rPr>
        <w:t>３</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color w:val="000000"/>
        </w:rPr>
        <w:t xml:space="preserve">頸部　　</w:t>
      </w:r>
      <w:r w:rsidR="003F2145" w:rsidRPr="007C42CC">
        <w:rPr>
          <w:rFonts w:ascii="ＭＳ Ｐゴシック" w:eastAsia="ＭＳ Ｐゴシック" w:hAnsi="Times New Roman" w:cs="ＭＳ Ｐゴシック" w:hint="eastAsia"/>
          <w:color w:val="000000"/>
        </w:rPr>
        <w:t>脊髄空洞症、</w:t>
      </w:r>
      <w:r w:rsidR="003F2145" w:rsidRPr="007C42CC">
        <w:rPr>
          <w:rFonts w:ascii="ＭＳ Ｐゴシック" w:eastAsia="ＭＳ Ｐゴシック" w:hAnsi="ＭＳ ゴシック" w:cs="ＭＳ Ｐゴシック" w:hint="eastAsia"/>
          <w:color w:val="000000"/>
        </w:rPr>
        <w:t>環軸椎脱臼、頚椎癒合、喉頭気管奇形</w:t>
      </w:r>
    </w:p>
    <w:p w14:paraId="34886DE9" w14:textId="375C8D8E" w:rsidR="003F2145" w:rsidRPr="007C42CC" w:rsidRDefault="00DB18ED" w:rsidP="00372CB0">
      <w:pPr>
        <w:ind w:leftChars="50" w:left="945" w:hangingChars="400" w:hanging="840"/>
        <w:rPr>
          <w:rFonts w:ascii="ＭＳ Ｐゴシック" w:eastAsia="ＭＳ Ｐゴシック" w:hAnsi="Times New Roman" w:cs="Times New Roman"/>
          <w:color w:val="000000"/>
        </w:rPr>
      </w:pPr>
      <w:r>
        <w:rPr>
          <w:rFonts w:ascii="ＭＳ Ｐゴシック" w:eastAsia="ＭＳ Ｐゴシック" w:hAnsi="Times New Roman" w:cs="ＭＳ Ｐゴシック"/>
          <w:color w:val="000000"/>
        </w:rPr>
        <w:t>４</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Times New Roman" w:cs="ＭＳ Ｐゴシック" w:hint="eastAsia"/>
          <w:color w:val="000000"/>
        </w:rPr>
        <w:t>四肢</w:t>
      </w:r>
      <w:r w:rsidR="003F2145">
        <w:rPr>
          <w:rFonts w:ascii="ＭＳ Ｐゴシック" w:eastAsia="ＭＳ Ｐゴシック" w:hAnsi="Times New Roman" w:cs="ＭＳ Ｐゴシック"/>
          <w:color w:val="000000"/>
        </w:rPr>
        <w:t xml:space="preserve">  </w:t>
      </w:r>
      <w:r w:rsidR="003F2145" w:rsidRPr="007C42CC">
        <w:rPr>
          <w:rFonts w:ascii="ＭＳ Ｐゴシック" w:eastAsia="ＭＳ Ｐゴシック" w:hAnsi="Times New Roman" w:cs="ＭＳ Ｐゴシック" w:hint="eastAsia"/>
          <w:color w:val="000000"/>
        </w:rPr>
        <w:t>臨床上の表現型において指趾の異常はないことが原則であるが、橈尺骨癒合や表現型の異なる亜型が存在する。</w:t>
      </w:r>
    </w:p>
    <w:p w14:paraId="70ED4AC0" w14:textId="052FE4A7" w:rsidR="003F2145" w:rsidRPr="007C42CC" w:rsidRDefault="002C6F64" w:rsidP="00172983">
      <w:pPr>
        <w:widowControl/>
        <w:ind w:firstLineChars="50" w:firstLine="105"/>
        <w:jc w:val="left"/>
        <w:rPr>
          <w:rFonts w:ascii="ＭＳ Ｐゴシック" w:eastAsia="ＭＳ Ｐゴシック" w:hAnsi="ＭＳ ゴシック" w:cs="Times New Roman"/>
        </w:rPr>
      </w:pPr>
      <w:r>
        <w:rPr>
          <w:rFonts w:ascii="ＭＳ Ｐゴシック" w:eastAsia="ＭＳ Ｐゴシック" w:hAnsi="ＭＳ ゴシック" w:cs="ＭＳ Ｐゴシック" w:hint="eastAsia"/>
        </w:rPr>
        <w:t>５</w:t>
      </w:r>
      <w:r w:rsidR="004364A3">
        <w:rPr>
          <w:rFonts w:ascii="ＭＳ Ｐゴシック" w:eastAsia="ＭＳ Ｐゴシック" w:hAnsi="ＭＳ ゴシック" w:cs="ＭＳ Ｐゴシック"/>
        </w:rPr>
        <w:t>．</w:t>
      </w:r>
      <w:r w:rsidR="003F2145" w:rsidRPr="007C42CC">
        <w:rPr>
          <w:rFonts w:ascii="ＭＳ Ｐゴシック" w:eastAsia="ＭＳ Ｐゴシック" w:hAnsi="ＭＳ ゴシック" w:cs="ＭＳ Ｐゴシック" w:hint="eastAsia"/>
        </w:rPr>
        <w:t>精神運動発達遅滞</w:t>
      </w:r>
      <w:r w:rsidR="007F5918">
        <w:rPr>
          <w:rFonts w:ascii="ＭＳ Ｐゴシック" w:eastAsia="ＭＳ Ｐゴシック" w:hAnsi="ＭＳ ゴシック" w:cs="ＭＳ Ｐゴシック" w:hint="eastAsia"/>
        </w:rPr>
        <w:t>を認めることがある。</w:t>
      </w:r>
    </w:p>
    <w:p w14:paraId="5A59900D" w14:textId="77777777" w:rsidR="003F2145" w:rsidRPr="00172983" w:rsidRDefault="003F2145" w:rsidP="00452C60">
      <w:pPr>
        <w:widowControl/>
        <w:jc w:val="left"/>
        <w:rPr>
          <w:rFonts w:ascii="ＭＳ Ｐゴシック" w:eastAsia="ＭＳ Ｐゴシック" w:hAnsi="ＭＳ ゴシック" w:cs="Times New Roman"/>
        </w:rPr>
      </w:pPr>
    </w:p>
    <w:p w14:paraId="38F81691" w14:textId="1DDA95E3" w:rsidR="003F2145" w:rsidRPr="007C42CC" w:rsidRDefault="003F2145" w:rsidP="00452C60">
      <w:pPr>
        <w:widowControl/>
        <w:jc w:val="left"/>
        <w:rPr>
          <w:rFonts w:ascii="ＭＳ Ｐゴシック" w:eastAsia="ＭＳ Ｐゴシック" w:cs="Times New Roman"/>
        </w:rPr>
      </w:pPr>
      <w:r w:rsidRPr="007C42CC">
        <w:rPr>
          <w:rFonts w:ascii="ＭＳ Ｐゴシック" w:eastAsia="ＭＳ Ｐゴシック" w:cs="ＭＳ Ｐゴシック"/>
        </w:rPr>
        <w:t>(</w:t>
      </w:r>
      <w:r w:rsidR="00DB18ED">
        <w:rPr>
          <w:rFonts w:ascii="ＭＳ Ｐゴシック" w:eastAsia="ＭＳ Ｐゴシック" w:cs="ＭＳ Ｐゴシック"/>
        </w:rPr>
        <w:t>２</w:t>
      </w:r>
      <w:r w:rsidRPr="007C42CC">
        <w:rPr>
          <w:rFonts w:ascii="ＭＳ Ｐゴシック" w:eastAsia="ＭＳ Ｐゴシック" w:cs="ＭＳ Ｐゴシック"/>
        </w:rPr>
        <w:t>)</w:t>
      </w:r>
      <w:r w:rsidRPr="007C42CC">
        <w:rPr>
          <w:rFonts w:ascii="ＭＳ Ｐゴシック" w:eastAsia="ＭＳ Ｐゴシック" w:cs="ＭＳ Ｐゴシック" w:hint="eastAsia"/>
        </w:rPr>
        <w:t>検査所見</w:t>
      </w:r>
    </w:p>
    <w:p w14:paraId="20869C55" w14:textId="11EA5F4D" w:rsidR="003F2145" w:rsidRPr="007C42CC" w:rsidRDefault="00DB18ED" w:rsidP="006A2217">
      <w:pPr>
        <w:widowControl/>
        <w:ind w:firstLineChars="50" w:firstLine="105"/>
        <w:jc w:val="left"/>
        <w:rPr>
          <w:rFonts w:ascii="ＭＳ Ｐゴシック" w:eastAsia="ＭＳ Ｐゴシック" w:hAnsi="ＭＳ ゴシック" w:cs="Times New Roman"/>
        </w:rPr>
      </w:pPr>
      <w:r>
        <w:rPr>
          <w:rFonts w:ascii="ＭＳ Ｐゴシック" w:eastAsia="ＭＳ Ｐゴシック" w:cs="ＭＳ Ｐゴシック"/>
        </w:rPr>
        <w:t>１</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cs="ＭＳ Ｐゴシック" w:hint="eastAsia"/>
        </w:rPr>
        <w:t>画像検査所見</w:t>
      </w:r>
    </w:p>
    <w:p w14:paraId="672832AE" w14:textId="6756CA1D" w:rsidR="003F2145" w:rsidRPr="007C42CC" w:rsidRDefault="003F2145" w:rsidP="006A2217">
      <w:pPr>
        <w:widowControl/>
        <w:ind w:leftChars="250" w:left="525"/>
        <w:jc w:val="left"/>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単純</w:t>
      </w:r>
      <w:r>
        <w:rPr>
          <w:rFonts w:ascii="ＭＳ Ｐゴシック" w:eastAsia="ＭＳ Ｐゴシック" w:hAnsi="ＭＳ ゴシック" w:cs="ＭＳ Ｐゴシック" w:hint="eastAsia"/>
        </w:rPr>
        <w:t>頭部</w:t>
      </w:r>
      <w:r w:rsidRPr="007C42CC">
        <w:rPr>
          <w:rFonts w:ascii="ＭＳ Ｐゴシック" w:eastAsia="ＭＳ Ｐゴシック" w:hAnsi="ＭＳ ゴシック" w:cs="ＭＳ Ｐゴシック"/>
        </w:rPr>
        <w:t>X</w:t>
      </w:r>
      <w:r w:rsidRPr="007C42CC">
        <w:rPr>
          <w:rFonts w:ascii="ＭＳ Ｐゴシック" w:eastAsia="ＭＳ Ｐゴシック" w:hAnsi="ＭＳ ゴシック" w:cs="ＭＳ Ｐゴシック" w:hint="eastAsia"/>
        </w:rPr>
        <w:t>線写真</w:t>
      </w:r>
      <w:r>
        <w:rPr>
          <w:rFonts w:ascii="ＭＳ Ｐゴシック" w:eastAsia="ＭＳ Ｐゴシック" w:hAnsi="ＭＳ ゴシック" w:cs="ＭＳ Ｐゴシック" w:hint="eastAsia"/>
        </w:rPr>
        <w:t>、</w:t>
      </w:r>
      <w:r w:rsidRPr="007C42CC">
        <w:rPr>
          <w:rFonts w:ascii="ＭＳ Ｐゴシック" w:eastAsia="ＭＳ Ｐゴシック" w:hAnsi="ＭＳ ゴシック" w:cs="ＭＳ Ｐゴシック"/>
        </w:rPr>
        <w:t>CT</w:t>
      </w:r>
      <w:r>
        <w:rPr>
          <w:rFonts w:ascii="ＭＳ Ｐゴシック" w:eastAsia="ＭＳ Ｐゴシック" w:hAnsi="ＭＳ ゴシック" w:cs="ＭＳ Ｐゴシック" w:hint="eastAsia"/>
        </w:rPr>
        <w:t>、</w:t>
      </w:r>
      <w:r w:rsidRPr="007C42CC">
        <w:rPr>
          <w:rFonts w:ascii="ＭＳ Ｐゴシック" w:eastAsia="ＭＳ Ｐゴシック" w:hAnsi="ＭＳ ゴシック" w:cs="ＭＳ Ｐゴシック"/>
        </w:rPr>
        <w:t>MRI</w:t>
      </w:r>
      <w:r>
        <w:rPr>
          <w:rFonts w:ascii="ＭＳ Ｐゴシック" w:eastAsia="ＭＳ Ｐゴシック" w:hAnsi="ＭＳ ゴシック" w:cs="ＭＳ Ｐゴシック" w:hint="eastAsia"/>
        </w:rPr>
        <w:t>、</w:t>
      </w:r>
      <w:r w:rsidRPr="007C42CC">
        <w:rPr>
          <w:rFonts w:ascii="ＭＳ Ｐゴシック" w:eastAsia="ＭＳ Ｐゴシック" w:hAnsi="ＭＳ 明朝" w:cs="ＭＳ Ｐゴシック" w:hint="eastAsia"/>
          <w:color w:val="000000"/>
        </w:rPr>
        <w:t>脳血流シンチグラフィー</w:t>
      </w:r>
      <w:r>
        <w:rPr>
          <w:rFonts w:ascii="ＭＳ Ｐゴシック" w:eastAsia="ＭＳ Ｐゴシック" w:hAnsi="ＭＳ 明朝" w:cs="ＭＳ Ｐゴシック" w:hint="eastAsia"/>
          <w:color w:val="000000"/>
        </w:rPr>
        <w:t>、</w:t>
      </w:r>
      <w:r w:rsidRPr="007C42CC">
        <w:rPr>
          <w:rFonts w:ascii="ＭＳ Ｐゴシック" w:eastAsia="ＭＳ Ｐゴシック" w:hAnsi="ＭＳ ゴシック" w:cs="ＭＳ Ｐゴシック" w:hint="eastAsia"/>
        </w:rPr>
        <w:t>頭部</w:t>
      </w:r>
      <w:r w:rsidRPr="007C42CC">
        <w:rPr>
          <w:rFonts w:ascii="ＭＳ Ｐゴシック" w:eastAsia="ＭＳ Ｐゴシック" w:hAnsi="ＭＳ ゴシック" w:cs="ＭＳ Ｐゴシック"/>
        </w:rPr>
        <w:t>X</w:t>
      </w:r>
      <w:r w:rsidRPr="007C42CC">
        <w:rPr>
          <w:rFonts w:ascii="ＭＳ Ｐゴシック" w:eastAsia="ＭＳ Ｐゴシック" w:hAnsi="ＭＳ ゴシック" w:cs="ＭＳ Ｐゴシック" w:hint="eastAsia"/>
        </w:rPr>
        <w:t>線規格写真</w:t>
      </w:r>
      <w:r>
        <w:rPr>
          <w:rFonts w:ascii="ＭＳ Ｐゴシック" w:eastAsia="ＭＳ Ｐゴシック" w:hAnsi="ＭＳ ゴシック" w:cs="ＭＳ Ｐゴシック" w:hint="eastAsia"/>
        </w:rPr>
        <w:t>、</w:t>
      </w:r>
      <w:r w:rsidRPr="007C42CC">
        <w:rPr>
          <w:rFonts w:ascii="ＭＳ Ｐゴシック" w:eastAsia="ＭＳ Ｐゴシック" w:hAnsi="ＭＳ 明朝" w:cs="ＭＳ Ｐゴシック" w:hint="eastAsia"/>
          <w:color w:val="000000"/>
        </w:rPr>
        <w:t>オルソパントモ写真</w:t>
      </w:r>
      <w:r>
        <w:rPr>
          <w:rFonts w:ascii="ＭＳ Ｐゴシック" w:eastAsia="ＭＳ Ｐゴシック" w:hAnsi="ＭＳ 明朝" w:cs="ＭＳ Ｐゴシック" w:hint="eastAsia"/>
          <w:color w:val="000000"/>
        </w:rPr>
        <w:t>などで頭蓋内圧</w:t>
      </w:r>
      <w:r w:rsidR="007327E7">
        <w:rPr>
          <w:rFonts w:ascii="ＭＳ Ｐゴシック" w:eastAsia="ＭＳ Ｐゴシック" w:hAnsi="ＭＳ 明朝" w:cs="ＭＳ Ｐゴシック" w:hint="eastAsia"/>
          <w:color w:val="000000"/>
        </w:rPr>
        <w:t>亢進</w:t>
      </w:r>
      <w:r>
        <w:rPr>
          <w:rFonts w:ascii="ＭＳ Ｐゴシック" w:eastAsia="ＭＳ Ｐゴシック" w:hAnsi="ＭＳ 明朝" w:cs="ＭＳ Ｐゴシック" w:hint="eastAsia"/>
          <w:color w:val="000000"/>
        </w:rPr>
        <w:t>、頭蓋縫合早期癒合、顔面骨</w:t>
      </w:r>
      <w:r w:rsidR="007327E7">
        <w:rPr>
          <w:rFonts w:ascii="ＭＳ Ｐゴシック" w:eastAsia="ＭＳ Ｐゴシック" w:hAnsi="ＭＳ 明朝" w:cs="ＭＳ Ｐゴシック" w:hint="eastAsia"/>
          <w:color w:val="000000"/>
        </w:rPr>
        <w:t>の低形成を認める。</w:t>
      </w:r>
    </w:p>
    <w:p w14:paraId="0C2D3A32" w14:textId="6B4EEA0F" w:rsidR="003F2145" w:rsidRPr="007C42CC" w:rsidRDefault="00DB18ED" w:rsidP="007327E7">
      <w:pPr>
        <w:widowControl/>
        <w:ind w:firstLineChars="50" w:firstLine="105"/>
        <w:jc w:val="left"/>
        <w:rPr>
          <w:rFonts w:ascii="ＭＳ Ｐゴシック" w:eastAsia="ＭＳ Ｐゴシック" w:hAnsi="ＭＳ ゴシック" w:cs="Times New Roman"/>
        </w:rPr>
      </w:pPr>
      <w:r>
        <w:rPr>
          <w:rFonts w:ascii="ＭＳ Ｐゴシック" w:eastAsia="ＭＳ Ｐゴシック" w:hAnsi="ＭＳ ゴシック" w:cs="ＭＳ Ｐゴシック"/>
        </w:rPr>
        <w:t>２</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rPr>
        <w:t>眼科的所見</w:t>
      </w:r>
    </w:p>
    <w:p w14:paraId="3E1E42BE" w14:textId="77777777" w:rsidR="003F2145" w:rsidRDefault="003F2145" w:rsidP="006A2217">
      <w:pPr>
        <w:widowControl/>
        <w:ind w:firstLineChars="250" w:firstLine="525"/>
        <w:jc w:val="left"/>
        <w:rPr>
          <w:rFonts w:ascii="ＭＳ Ｐゴシック" w:eastAsia="ＭＳ Ｐゴシック" w:hAnsi="ＭＳ ゴシック" w:cs="Times New Roman"/>
        </w:rPr>
      </w:pPr>
      <w:r w:rsidRPr="007C42CC">
        <w:rPr>
          <w:rFonts w:ascii="ＭＳ Ｐゴシック" w:eastAsia="ＭＳ Ｐゴシック" w:hAnsi="ＭＳ 明朝" w:cs="ＭＳ Ｐゴシック" w:hint="eastAsia"/>
          <w:color w:val="000000"/>
        </w:rPr>
        <w:t>視力</w:t>
      </w:r>
      <w:r>
        <w:rPr>
          <w:rFonts w:ascii="ＭＳ Ｐゴシック" w:eastAsia="ＭＳ Ｐゴシック" w:hAnsi="ＭＳ ゴシック" w:cs="ＭＳ Ｐゴシック" w:hint="eastAsia"/>
        </w:rPr>
        <w:t>、</w:t>
      </w:r>
      <w:r w:rsidRPr="007C42CC">
        <w:rPr>
          <w:rFonts w:ascii="ＭＳ Ｐゴシック" w:eastAsia="ＭＳ Ｐゴシック" w:hAnsi="ＭＳ 明朝" w:cs="ＭＳ Ｐゴシック" w:hint="eastAsia"/>
          <w:color w:val="000000"/>
        </w:rPr>
        <w:t>眼球突出度</w:t>
      </w:r>
      <w:r>
        <w:rPr>
          <w:rFonts w:ascii="ＭＳ Ｐゴシック" w:eastAsia="ＭＳ Ｐゴシック" w:hAnsi="ＭＳ ゴシック" w:cs="ＭＳ Ｐゴシック" w:hint="eastAsia"/>
        </w:rPr>
        <w:t>、</w:t>
      </w:r>
      <w:r w:rsidRPr="007C42CC">
        <w:rPr>
          <w:rFonts w:ascii="ＭＳ Ｐゴシック" w:eastAsia="ＭＳ Ｐゴシック" w:hAnsi="ＭＳ 明朝" w:cs="ＭＳ Ｐゴシック" w:hint="eastAsia"/>
          <w:color w:val="000000"/>
        </w:rPr>
        <w:t>両眼視機能</w:t>
      </w:r>
      <w:r>
        <w:rPr>
          <w:rFonts w:ascii="ＭＳ Ｐゴシック" w:eastAsia="ＭＳ Ｐゴシック" w:hAnsi="ＭＳ ゴシック" w:cs="ＭＳ Ｐゴシック" w:hint="eastAsia"/>
        </w:rPr>
        <w:t>、</w:t>
      </w:r>
      <w:r w:rsidRPr="007C42CC">
        <w:rPr>
          <w:rFonts w:ascii="ＭＳ Ｐゴシック" w:eastAsia="ＭＳ Ｐゴシック" w:hAnsi="ＭＳ 明朝" w:cs="ＭＳ Ｐゴシック" w:hint="eastAsia"/>
          <w:color w:val="000000"/>
        </w:rPr>
        <w:t>眼底</w:t>
      </w:r>
      <w:r w:rsidR="009E70C2">
        <w:rPr>
          <w:rFonts w:ascii="ＭＳ Ｐゴシック" w:eastAsia="ＭＳ Ｐゴシック" w:hAnsi="ＭＳ 明朝" w:cs="ＭＳ Ｐゴシック" w:hint="eastAsia"/>
          <w:color w:val="000000"/>
        </w:rPr>
        <w:t>検査</w:t>
      </w:r>
      <w:r>
        <w:rPr>
          <w:rFonts w:ascii="ＭＳ Ｐゴシック" w:eastAsia="ＭＳ Ｐゴシック" w:hAnsi="ＭＳ ゴシック" w:cs="ＭＳ Ｐゴシック" w:hint="eastAsia"/>
        </w:rPr>
        <w:t>などで</w:t>
      </w:r>
      <w:r>
        <w:rPr>
          <w:rFonts w:ascii="ＭＳ Ｐゴシック" w:eastAsia="ＭＳ Ｐゴシック" w:hAnsi="ＭＳ 明朝" w:cs="ＭＳ Ｐゴシック" w:hint="eastAsia"/>
          <w:color w:val="000000"/>
        </w:rPr>
        <w:t>頭蓋内圧</w:t>
      </w:r>
      <w:r w:rsidR="003D688C">
        <w:rPr>
          <w:rFonts w:ascii="ＭＳ Ｐゴシック" w:eastAsia="ＭＳ Ｐゴシック" w:hAnsi="ＭＳ 明朝" w:cs="ＭＳ Ｐゴシック" w:hint="eastAsia"/>
          <w:color w:val="000000"/>
        </w:rPr>
        <w:t>亢進</w:t>
      </w:r>
      <w:r>
        <w:rPr>
          <w:rFonts w:ascii="ＭＳ Ｐゴシック" w:eastAsia="ＭＳ Ｐゴシック" w:hAnsi="ＭＳ 明朝" w:cs="ＭＳ Ｐゴシック" w:hint="eastAsia"/>
          <w:color w:val="000000"/>
        </w:rPr>
        <w:t>、斜視、眼球突出</w:t>
      </w:r>
      <w:r w:rsidR="003D688C">
        <w:rPr>
          <w:rFonts w:ascii="ＭＳ Ｐゴシック" w:eastAsia="ＭＳ Ｐゴシック" w:hAnsi="ＭＳ 明朝" w:cs="ＭＳ Ｐゴシック" w:hint="eastAsia"/>
          <w:color w:val="000000"/>
        </w:rPr>
        <w:t>を認める</w:t>
      </w:r>
      <w:r>
        <w:rPr>
          <w:rFonts w:ascii="ＭＳ Ｐゴシック" w:eastAsia="ＭＳ Ｐゴシック" w:hAnsi="ＭＳ 明朝" w:cs="ＭＳ Ｐゴシック" w:hint="eastAsia"/>
          <w:color w:val="000000"/>
        </w:rPr>
        <w:t>。</w:t>
      </w:r>
    </w:p>
    <w:p w14:paraId="29F33DCE" w14:textId="4C823842" w:rsidR="003F2145" w:rsidRPr="007C42CC" w:rsidRDefault="00DB18ED" w:rsidP="006A2217">
      <w:pPr>
        <w:widowControl/>
        <w:ind w:firstLineChars="50" w:firstLine="105"/>
        <w:jc w:val="left"/>
        <w:rPr>
          <w:rFonts w:ascii="ＭＳ Ｐゴシック" w:eastAsia="ＭＳ Ｐゴシック" w:hAnsi="ＭＳ ゴシック" w:cs="Times New Roman"/>
        </w:rPr>
      </w:pPr>
      <w:r>
        <w:rPr>
          <w:rFonts w:ascii="ＭＳ Ｐゴシック" w:eastAsia="ＭＳ Ｐゴシック" w:hAnsi="ＭＳ ゴシック" w:cs="ＭＳ Ｐゴシック"/>
        </w:rPr>
        <w:t>３</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rPr>
        <w:t>耳鼻科的所見</w:t>
      </w:r>
    </w:p>
    <w:p w14:paraId="7396C5F3" w14:textId="3AB52A46" w:rsidR="003F2145" w:rsidRPr="007C42CC" w:rsidRDefault="007327E7" w:rsidP="007327E7">
      <w:pPr>
        <w:widowControl/>
        <w:ind w:leftChars="200" w:left="420" w:firstLineChars="50" w:firstLine="105"/>
        <w:jc w:val="left"/>
        <w:rPr>
          <w:rFonts w:ascii="ＭＳ Ｐゴシック" w:eastAsia="ＭＳ Ｐゴシック" w:hAnsi="ＭＳ ゴシック" w:cs="Times New Roman"/>
        </w:rPr>
      </w:pPr>
      <w:r w:rsidRPr="007C42CC">
        <w:rPr>
          <w:rFonts w:ascii="ＭＳ Ｐゴシック" w:eastAsia="ＭＳ Ｐゴシック" w:hAnsi="ＭＳ ゴシック" w:cs="ＭＳ Ｐゴシック" w:hint="eastAsia"/>
        </w:rPr>
        <w:t>単純</w:t>
      </w:r>
      <w:r>
        <w:rPr>
          <w:rFonts w:ascii="ＭＳ Ｐゴシック" w:eastAsia="ＭＳ Ｐゴシック" w:hAnsi="ＭＳ ゴシック" w:cs="ＭＳ Ｐゴシック" w:hint="eastAsia"/>
        </w:rPr>
        <w:t>頭部</w:t>
      </w:r>
      <w:r w:rsidRPr="007C42CC">
        <w:rPr>
          <w:rFonts w:ascii="ＭＳ Ｐゴシック" w:eastAsia="ＭＳ Ｐゴシック" w:hAnsi="ＭＳ ゴシック" w:cs="ＭＳ Ｐゴシック"/>
        </w:rPr>
        <w:t>X</w:t>
      </w:r>
      <w:r w:rsidRPr="007C42CC">
        <w:rPr>
          <w:rFonts w:ascii="ＭＳ Ｐゴシック" w:eastAsia="ＭＳ Ｐゴシック" w:hAnsi="ＭＳ ゴシック" w:cs="ＭＳ Ｐゴシック" w:hint="eastAsia"/>
        </w:rPr>
        <w:t>線写真</w:t>
      </w:r>
      <w:r>
        <w:rPr>
          <w:rFonts w:ascii="ＭＳ Ｐゴシック" w:eastAsia="ＭＳ Ｐゴシック" w:hAnsi="ＭＳ ゴシック" w:cs="ＭＳ Ｐゴシック" w:hint="eastAsia"/>
        </w:rPr>
        <w:t>、</w:t>
      </w:r>
      <w:r w:rsidRPr="007C42CC">
        <w:rPr>
          <w:rFonts w:ascii="ＭＳ Ｐゴシック" w:eastAsia="ＭＳ Ｐゴシック" w:hAnsi="ＭＳ ゴシック" w:cs="ＭＳ Ｐゴシック"/>
        </w:rPr>
        <w:t>CT</w:t>
      </w:r>
      <w:r>
        <w:rPr>
          <w:rFonts w:ascii="ＭＳ Ｐゴシック" w:eastAsia="ＭＳ Ｐゴシック" w:hAnsi="ＭＳ ゴシック" w:cs="ＭＳ Ｐゴシック" w:hint="eastAsia"/>
        </w:rPr>
        <w:t>、</w:t>
      </w:r>
      <w:r w:rsidRPr="007C42CC">
        <w:rPr>
          <w:rFonts w:ascii="ＭＳ Ｐゴシック" w:eastAsia="ＭＳ Ｐゴシック" w:hAnsi="ＭＳ 明朝" w:cs="ＭＳ Ｐゴシック" w:hint="eastAsia"/>
          <w:color w:val="000000"/>
        </w:rPr>
        <w:t>ポリソムノグラフィー</w:t>
      </w:r>
      <w:r>
        <w:rPr>
          <w:rFonts w:ascii="ＭＳ Ｐゴシック" w:eastAsia="ＭＳ Ｐゴシック" w:hAnsi="ＭＳ 明朝" w:cs="ＭＳ Ｐゴシック" w:hint="eastAsia"/>
          <w:color w:val="000000"/>
        </w:rPr>
        <w:t>などで上気道閉塞を認める。</w:t>
      </w:r>
      <w:r w:rsidR="003F2145" w:rsidRPr="007C42CC">
        <w:rPr>
          <w:rFonts w:ascii="ＭＳ Ｐゴシック" w:eastAsia="ＭＳ Ｐゴシック" w:hAnsi="ＭＳ 明朝" w:cs="ＭＳ Ｐゴシック" w:hint="eastAsia"/>
          <w:color w:val="000000"/>
        </w:rPr>
        <w:t>聴力検査</w:t>
      </w:r>
      <w:r w:rsidR="003F2145">
        <w:rPr>
          <w:rFonts w:ascii="ＭＳ Ｐゴシック" w:eastAsia="ＭＳ Ｐゴシック" w:hAnsi="ＭＳ ゴシック" w:cs="ＭＳ Ｐゴシック" w:hint="eastAsia"/>
        </w:rPr>
        <w:t>、</w:t>
      </w:r>
      <w:r w:rsidR="003F2145">
        <w:rPr>
          <w:rFonts w:ascii="ＭＳ Ｐゴシック" w:eastAsia="ＭＳ Ｐゴシック" w:hAnsi="ＭＳ ゴシック" w:cs="ＭＳ Ｐゴシック"/>
        </w:rPr>
        <w:t>CT</w:t>
      </w:r>
      <w:r w:rsidR="003F2145">
        <w:rPr>
          <w:rFonts w:ascii="ＭＳ Ｐゴシック" w:eastAsia="ＭＳ Ｐゴシック" w:hAnsi="ＭＳ ゴシック" w:cs="ＭＳ Ｐゴシック" w:hint="eastAsia"/>
        </w:rPr>
        <w:t>、鼓膜所見などで</w:t>
      </w:r>
      <w:r w:rsidR="003F2145" w:rsidRPr="007C42CC">
        <w:rPr>
          <w:rFonts w:ascii="ＭＳ Ｐゴシック" w:eastAsia="ＭＳ Ｐゴシック" w:hAnsi="ＭＳ 明朝" w:cs="ＭＳ Ｐゴシック" w:hint="eastAsia"/>
          <w:color w:val="000000"/>
        </w:rPr>
        <w:t>滲出性中耳炎</w:t>
      </w:r>
      <w:r w:rsidR="003F2145">
        <w:rPr>
          <w:rFonts w:ascii="ＭＳ Ｐゴシック" w:eastAsia="ＭＳ Ｐゴシック" w:hAnsi="ＭＳ ゴシック" w:cs="ＭＳ Ｐゴシック" w:hint="eastAsia"/>
        </w:rPr>
        <w:t>、</w:t>
      </w:r>
      <w:r w:rsidR="003F2145" w:rsidRPr="007C42CC">
        <w:rPr>
          <w:rFonts w:ascii="ＭＳ Ｐゴシック" w:eastAsia="ＭＳ Ｐゴシック" w:hAnsi="ＭＳ 明朝" w:cs="ＭＳ Ｐゴシック" w:hint="eastAsia"/>
          <w:color w:val="000000"/>
        </w:rPr>
        <w:t>外耳道狭窄</w:t>
      </w:r>
      <w:r w:rsidR="003F2145" w:rsidRPr="007C42CC">
        <w:rPr>
          <w:rFonts w:ascii="ＭＳ Ｐゴシック" w:eastAsia="ＭＳ Ｐゴシック" w:hAnsi="ＭＳ 明朝" w:cs="ＭＳ Ｐゴシック"/>
          <w:color w:val="000000"/>
        </w:rPr>
        <w:t>/</w:t>
      </w:r>
      <w:r w:rsidR="003F2145" w:rsidRPr="007C42CC">
        <w:rPr>
          <w:rFonts w:ascii="ＭＳ Ｐゴシック" w:eastAsia="ＭＳ Ｐゴシック" w:hAnsi="ＭＳ 明朝" w:cs="ＭＳ Ｐゴシック" w:hint="eastAsia"/>
          <w:color w:val="000000"/>
        </w:rPr>
        <w:t>閉鎖</w:t>
      </w:r>
      <w:r w:rsidR="003F2145">
        <w:rPr>
          <w:rFonts w:ascii="ＭＳ Ｐゴシック" w:eastAsia="ＭＳ Ｐゴシック" w:hAnsi="ＭＳ 明朝" w:cs="ＭＳ Ｐゴシック" w:hint="eastAsia"/>
          <w:color w:val="000000"/>
        </w:rPr>
        <w:t>を</w:t>
      </w:r>
      <w:r>
        <w:rPr>
          <w:rFonts w:ascii="ＭＳ Ｐゴシック" w:eastAsia="ＭＳ Ｐゴシック" w:hAnsi="ＭＳ 明朝" w:cs="ＭＳ Ｐゴシック" w:hint="eastAsia"/>
          <w:color w:val="000000"/>
        </w:rPr>
        <w:t>認める</w:t>
      </w:r>
      <w:r w:rsidR="003F2145">
        <w:rPr>
          <w:rFonts w:ascii="ＭＳ Ｐゴシック" w:eastAsia="ＭＳ Ｐゴシック" w:hAnsi="ＭＳ 明朝" w:cs="ＭＳ Ｐゴシック" w:hint="eastAsia"/>
          <w:color w:val="000000"/>
        </w:rPr>
        <w:t>。</w:t>
      </w:r>
    </w:p>
    <w:p w14:paraId="7A34EB5E" w14:textId="77777777" w:rsidR="003F2145" w:rsidRDefault="003F2145" w:rsidP="00372CB0">
      <w:pPr>
        <w:widowControl/>
        <w:jc w:val="left"/>
        <w:rPr>
          <w:rFonts w:ascii="ＭＳ Ｐゴシック" w:eastAsia="ＭＳ Ｐゴシック" w:hAnsi="ＭＳ ゴシック" w:cs="Times New Roman"/>
        </w:rPr>
      </w:pPr>
    </w:p>
    <w:p w14:paraId="5B366B29" w14:textId="4066780A" w:rsidR="003F2145" w:rsidRDefault="003F2145" w:rsidP="00372CB0">
      <w:pPr>
        <w:widowControl/>
        <w:jc w:val="left"/>
        <w:rPr>
          <w:rFonts w:ascii="ＭＳ Ｐゴシック" w:eastAsia="ＭＳ Ｐゴシック" w:hAnsi="ＭＳ ゴシック" w:cs="ＭＳ Ｐゴシック"/>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３</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遺伝学的検査</w:t>
      </w:r>
      <w:r>
        <w:rPr>
          <w:rFonts w:ascii="ＭＳ Ｐゴシック" w:eastAsia="ＭＳ Ｐゴシック" w:hAnsi="ＭＳ ゴシック" w:cs="ＭＳ Ｐゴシック"/>
        </w:rPr>
        <w:t xml:space="preserve"> </w:t>
      </w:r>
    </w:p>
    <w:p w14:paraId="51B9E108" w14:textId="4D21FCF3" w:rsidR="003F2145" w:rsidRPr="00372CB0" w:rsidRDefault="003F2145" w:rsidP="0067585D">
      <w:pPr>
        <w:widowControl/>
        <w:ind w:leftChars="100" w:left="210"/>
        <w:jc w:val="left"/>
        <w:rPr>
          <w:rFonts w:ascii="ＭＳ Ｐゴシック" w:eastAsia="ＭＳ Ｐゴシック" w:hAnsi="ＭＳ ゴシック" w:cs="Times New Roman"/>
        </w:rPr>
      </w:pPr>
      <w:r w:rsidRPr="007C42CC">
        <w:rPr>
          <w:rFonts w:ascii="ＭＳ Ｐゴシック" w:eastAsia="ＭＳ Ｐゴシック" w:hAnsi="Times New Roman" w:cs="ＭＳ Ｐゴシック" w:hint="eastAsia"/>
          <w:color w:val="000000"/>
        </w:rPr>
        <w:t>ほとん</w:t>
      </w:r>
      <w:r w:rsidR="005B6597">
        <w:rPr>
          <w:rFonts w:ascii="ＭＳ Ｐゴシック" w:eastAsia="ＭＳ Ｐゴシック" w:hAnsi="Times New Roman" w:cs="ＭＳ Ｐゴシック" w:hint="eastAsia"/>
          <w:color w:val="000000"/>
        </w:rPr>
        <w:t>ど</w:t>
      </w:r>
      <w:r w:rsidRPr="007C42CC">
        <w:rPr>
          <w:rFonts w:ascii="ＭＳ Ｐゴシック" w:eastAsia="ＭＳ Ｐゴシック" w:hAnsi="Times New Roman" w:cs="ＭＳ Ｐゴシック" w:hint="eastAsia"/>
          <w:color w:val="000000"/>
        </w:rPr>
        <w:t>が</w:t>
      </w:r>
      <w:r w:rsidRPr="00FA7A72">
        <w:rPr>
          <w:rFonts w:ascii="ＭＳ Ｐゴシック" w:eastAsia="ＭＳ Ｐゴシック" w:hAnsi="Times New Roman" w:cs="ＭＳ Ｐゴシック"/>
          <w:i/>
          <w:color w:val="000000"/>
        </w:rPr>
        <w:t>FGFR2</w:t>
      </w:r>
      <w:r w:rsidRPr="007C42CC">
        <w:rPr>
          <w:rFonts w:ascii="ＭＳ Ｐゴシック" w:eastAsia="ＭＳ Ｐゴシック" w:hAnsi="Times New Roman" w:cs="ＭＳ Ｐゴシック" w:hint="eastAsia"/>
          <w:color w:val="000000"/>
        </w:rPr>
        <w:t>の</w:t>
      </w:r>
      <w:r w:rsidRPr="007C42CC">
        <w:rPr>
          <w:rFonts w:ascii="ＭＳ Ｐゴシック" w:eastAsia="ＭＳ Ｐゴシック" w:hAnsi="Times New Roman" w:cs="ＭＳ Ｐゴシック"/>
          <w:color w:val="000000"/>
        </w:rPr>
        <w:t>Ig</w:t>
      </w:r>
      <w:r w:rsidR="00A173B7">
        <w:rPr>
          <w:rFonts w:ascii="ＭＳ Ｐゴシック" w:eastAsia="ＭＳ Ｐゴシック" w:hAnsi="Times New Roman" w:cs="ＭＳ Ｐゴシック" w:hint="eastAsia"/>
          <w:color w:val="000000"/>
        </w:rPr>
        <w:t>ＩＩＩ</w:t>
      </w:r>
      <w:r w:rsidRPr="007C42CC">
        <w:rPr>
          <w:rFonts w:ascii="ＭＳ Ｐゴシック" w:eastAsia="ＭＳ Ｐゴシック" w:hAnsi="Times New Roman" w:cs="ＭＳ Ｐゴシック"/>
          <w:color w:val="000000"/>
        </w:rPr>
        <w:t>a/c</w:t>
      </w:r>
      <w:r w:rsidRPr="007C42CC">
        <w:rPr>
          <w:rFonts w:ascii="ＭＳ Ｐゴシック" w:eastAsia="ＭＳ Ｐゴシック" w:hAnsi="Times New Roman" w:cs="ＭＳ Ｐゴシック" w:hint="eastAsia"/>
          <w:color w:val="000000"/>
        </w:rPr>
        <w:t>ドメイン（エクソン</w:t>
      </w:r>
      <w:r w:rsidR="004364A3">
        <w:rPr>
          <w:rFonts w:ascii="ＭＳ Ｐゴシック" w:eastAsia="ＭＳ Ｐゴシック" w:hAnsi="Times New Roman" w:cs="ＭＳ Ｐゴシック" w:hint="eastAsia"/>
          <w:color w:val="000000"/>
        </w:rPr>
        <w:t>７－９</w:t>
      </w:r>
      <w:r w:rsidRPr="007C42CC">
        <w:rPr>
          <w:rFonts w:ascii="ＭＳ Ｐゴシック" w:eastAsia="ＭＳ Ｐゴシック" w:hAnsi="Times New Roman" w:cs="ＭＳ Ｐゴシック" w:hint="eastAsia"/>
          <w:color w:val="000000"/>
        </w:rPr>
        <w:t>）に集中している。また、皮膚に黒色表皮症（</w:t>
      </w:r>
      <w:r w:rsidRPr="007C42CC">
        <w:rPr>
          <w:rFonts w:ascii="ＭＳ Ｐゴシック" w:eastAsia="ＭＳ Ｐゴシック" w:hAnsi="Times New Roman" w:cs="ＭＳ Ｐゴシック"/>
          <w:color w:val="000000"/>
        </w:rPr>
        <w:t>acanthosis nigricans</w:t>
      </w:r>
      <w:r w:rsidRPr="007C42CC">
        <w:rPr>
          <w:rFonts w:ascii="ＭＳ Ｐゴシック" w:eastAsia="ＭＳ Ｐゴシック" w:hAnsi="Times New Roman" w:cs="ＭＳ Ｐゴシック" w:hint="eastAsia"/>
          <w:color w:val="000000"/>
        </w:rPr>
        <w:t>）を伴う</w:t>
      </w:r>
      <w:r w:rsidR="00ED2360">
        <w:rPr>
          <w:rFonts w:ascii="ＭＳ Ｐゴシック" w:eastAsia="ＭＳ Ｐゴシック" w:hAnsi="Times New Roman" w:cs="ＭＳ Ｐゴシック" w:hint="eastAsia"/>
          <w:color w:val="000000"/>
        </w:rPr>
        <w:t>クルーゾン</w:t>
      </w:r>
      <w:r w:rsidRPr="007C42CC">
        <w:rPr>
          <w:rFonts w:ascii="ＭＳ Ｐゴシック" w:eastAsia="ＭＳ Ｐゴシック" w:hAnsi="Times New Roman" w:cs="ＭＳ Ｐゴシック" w:hint="eastAsia"/>
          <w:color w:val="000000"/>
        </w:rPr>
        <w:t>症候群では、</w:t>
      </w:r>
      <w:r w:rsidRPr="00FA7A72">
        <w:rPr>
          <w:rFonts w:ascii="ＭＳ Ｐゴシック" w:eastAsia="ＭＳ Ｐゴシック" w:hAnsi="Times New Roman" w:cs="ＭＳ Ｐゴシック"/>
          <w:i/>
          <w:color w:val="000000"/>
        </w:rPr>
        <w:t>FGFR3</w:t>
      </w:r>
      <w:r w:rsidRPr="007C42CC">
        <w:rPr>
          <w:rFonts w:ascii="ＭＳ Ｐゴシック" w:eastAsia="ＭＳ Ｐゴシック" w:hAnsi="Times New Roman" w:cs="ＭＳ Ｐゴシック" w:hint="eastAsia"/>
          <w:color w:val="000000"/>
        </w:rPr>
        <w:t>遺伝子の</w:t>
      </w:r>
      <w:r w:rsidRPr="007C42CC">
        <w:rPr>
          <w:rFonts w:ascii="ＭＳ Ｐゴシック" w:eastAsia="ＭＳ Ｐゴシック" w:hAnsi="Times New Roman" w:cs="ＭＳ Ｐゴシック"/>
          <w:color w:val="000000"/>
        </w:rPr>
        <w:t>transmembrane domain</w:t>
      </w:r>
      <w:r w:rsidRPr="007C42CC">
        <w:rPr>
          <w:rFonts w:ascii="ＭＳ Ｐゴシック" w:eastAsia="ＭＳ Ｐゴシック" w:hAnsi="Times New Roman" w:cs="ＭＳ Ｐゴシック" w:hint="eastAsia"/>
          <w:color w:val="000000"/>
        </w:rPr>
        <w:t>に異常（</w:t>
      </w:r>
      <w:r w:rsidRPr="00FA7A72">
        <w:rPr>
          <w:rFonts w:ascii="ＭＳ Ｐゴシック" w:eastAsia="ＭＳ Ｐゴシック" w:hAnsi="Times New Roman" w:cs="ＭＳ Ｐゴシック"/>
          <w:i/>
          <w:color w:val="000000"/>
        </w:rPr>
        <w:t>FGFR3</w:t>
      </w:r>
      <w:r w:rsidRPr="007C42CC">
        <w:rPr>
          <w:rFonts w:ascii="ＭＳ Ｐゴシック" w:eastAsia="ＭＳ Ｐゴシック" w:hAnsi="Times New Roman" w:cs="ＭＳ Ｐゴシック" w:hint="eastAsia"/>
          <w:color w:val="000000"/>
        </w:rPr>
        <w:t>：</w:t>
      </w:r>
      <w:r w:rsidRPr="00FA7A72">
        <w:rPr>
          <w:rFonts w:ascii="ＭＳ Ｐゴシック" w:eastAsia="ＭＳ Ｐゴシック" w:hAnsi="Times New Roman" w:cs="ＭＳ Ｐゴシック"/>
          <w:i/>
          <w:color w:val="000000"/>
        </w:rPr>
        <w:t>Ala391Glu</w:t>
      </w:r>
      <w:r w:rsidRPr="007C42CC">
        <w:rPr>
          <w:rFonts w:ascii="ＭＳ Ｐゴシック" w:eastAsia="ＭＳ Ｐゴシック" w:hAnsi="Times New Roman" w:cs="ＭＳ Ｐゴシック" w:hint="eastAsia"/>
          <w:color w:val="000000"/>
        </w:rPr>
        <w:t>）が</w:t>
      </w:r>
      <w:r>
        <w:rPr>
          <w:rFonts w:ascii="ＭＳ Ｐゴシック" w:eastAsia="ＭＳ Ｐゴシック" w:hAnsi="Times New Roman" w:cs="ＭＳ Ｐゴシック" w:hint="eastAsia"/>
          <w:color w:val="000000"/>
        </w:rPr>
        <w:t>認められる</w:t>
      </w:r>
      <w:r w:rsidRPr="007C42CC">
        <w:rPr>
          <w:rFonts w:ascii="ＭＳ Ｐゴシック" w:eastAsia="ＭＳ Ｐゴシック" w:hAnsi="Times New Roman" w:cs="ＭＳ Ｐゴシック" w:hint="eastAsia"/>
          <w:color w:val="000000"/>
        </w:rPr>
        <w:t>。</w:t>
      </w:r>
    </w:p>
    <w:p w14:paraId="62FAC147" w14:textId="77777777" w:rsidR="003F2145" w:rsidRDefault="003F2145">
      <w:pPr>
        <w:widowControl/>
        <w:jc w:val="left"/>
        <w:rPr>
          <w:rFonts w:ascii="ＭＳ Ｐゴシック" w:eastAsia="ＭＳ Ｐゴシック" w:hAnsi="ＭＳ ゴシック" w:cs="Times New Roman"/>
        </w:rPr>
      </w:pPr>
    </w:p>
    <w:p w14:paraId="402C2EB5" w14:textId="77777777" w:rsidR="00E511A5" w:rsidRDefault="00E511A5">
      <w:pPr>
        <w:widowControl/>
        <w:jc w:val="left"/>
        <w:rPr>
          <w:rFonts w:ascii="ＭＳ Ｐゴシック" w:eastAsia="ＭＳ Ｐゴシック" w:hAnsi="ＭＳ ゴシック" w:cs="Times New Roman"/>
        </w:rPr>
      </w:pPr>
    </w:p>
    <w:p w14:paraId="7A08ABC5" w14:textId="77777777" w:rsidR="00E511A5" w:rsidRDefault="00E511A5">
      <w:pPr>
        <w:widowControl/>
        <w:jc w:val="left"/>
        <w:rPr>
          <w:rFonts w:ascii="ＭＳ Ｐゴシック" w:eastAsia="ＭＳ Ｐゴシック" w:hAnsi="ＭＳ ゴシック" w:cs="Times New Roman"/>
        </w:rPr>
      </w:pPr>
    </w:p>
    <w:p w14:paraId="39B2927D" w14:textId="77777777" w:rsidR="00E511A5" w:rsidRDefault="00E511A5">
      <w:pPr>
        <w:widowControl/>
        <w:jc w:val="left"/>
        <w:rPr>
          <w:rFonts w:ascii="ＭＳ Ｐゴシック" w:eastAsia="ＭＳ Ｐゴシック" w:hAnsi="ＭＳ ゴシック" w:cs="Times New Roman"/>
        </w:rPr>
      </w:pPr>
    </w:p>
    <w:p w14:paraId="12AA8ADF" w14:textId="77777777" w:rsidR="00E511A5" w:rsidRDefault="00E511A5">
      <w:pPr>
        <w:widowControl/>
        <w:jc w:val="left"/>
        <w:rPr>
          <w:rFonts w:ascii="ＭＳ Ｐゴシック" w:eastAsia="ＭＳ Ｐゴシック" w:hAnsi="ＭＳ ゴシック" w:cs="Times New Roman"/>
        </w:rPr>
      </w:pPr>
    </w:p>
    <w:p w14:paraId="339E4F19" w14:textId="77777777" w:rsidR="00E511A5" w:rsidRPr="0067585D" w:rsidRDefault="00E511A5">
      <w:pPr>
        <w:widowControl/>
        <w:jc w:val="left"/>
        <w:rPr>
          <w:rFonts w:ascii="ＭＳ Ｐゴシック" w:eastAsia="ＭＳ Ｐゴシック" w:hAnsi="ＭＳ ゴシック" w:cs="Times New Roman"/>
        </w:rPr>
      </w:pPr>
    </w:p>
    <w:p w14:paraId="48D5A4AC" w14:textId="77777777" w:rsidR="003F2145" w:rsidRPr="007C42CC" w:rsidRDefault="0018736C" w:rsidP="0039159B">
      <w:pPr>
        <w:rPr>
          <w:rFonts w:ascii="ＭＳ Ｐゴシック" w:eastAsia="ＭＳ Ｐゴシック" w:hAnsi="ＭＳ ゴシック" w:cs="Times New Roman"/>
        </w:rPr>
      </w:pPr>
      <w:r>
        <w:rPr>
          <w:rFonts w:ascii="ＭＳ Ｐゴシック" w:eastAsia="ＭＳ Ｐゴシック" w:hAnsi="ＭＳ ゴシック" w:cs="ＭＳ Ｐゴシック" w:hint="eastAsia"/>
          <w:color w:val="000000"/>
        </w:rPr>
        <w:lastRenderedPageBreak/>
        <w:t>アペール</w:t>
      </w:r>
      <w:r w:rsidR="003F2145" w:rsidRPr="007C42CC">
        <w:rPr>
          <w:rFonts w:ascii="ＭＳ Ｐゴシック" w:eastAsia="ＭＳ Ｐゴシック" w:hAnsi="ＭＳ ゴシック" w:cs="ＭＳ Ｐゴシック" w:hint="eastAsia"/>
          <w:color w:val="000000"/>
        </w:rPr>
        <w:t>症候群</w:t>
      </w:r>
    </w:p>
    <w:p w14:paraId="471B3932" w14:textId="79BDDE8E" w:rsidR="003F2145" w:rsidRPr="007C42CC" w:rsidRDefault="003F2145" w:rsidP="007129B3">
      <w:pPr>
        <w:rPr>
          <w:rFonts w:ascii="ＭＳ Ｐゴシック" w:eastAsia="ＭＳ Ｐゴシック" w:hAnsi="ＭＳ ゴシック" w:cs="Times New Roman"/>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１</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症状</w:t>
      </w:r>
      <w:r w:rsidRPr="007C42CC">
        <w:rPr>
          <w:rFonts w:ascii="ＭＳ Ｐゴシック" w:eastAsia="ＭＳ Ｐゴシック" w:hAnsi="ＭＳ ゴシック" w:cs="ＭＳ Ｐゴシック"/>
        </w:rPr>
        <w:t xml:space="preserve"> </w:t>
      </w:r>
      <w:r w:rsidRPr="007C42CC">
        <w:rPr>
          <w:rFonts w:ascii="ＭＳ Ｐゴシック" w:eastAsia="ＭＳ Ｐゴシック" w:hAnsi="ＭＳ ゴシック" w:cs="ＭＳ Ｐゴシック" w:hint="eastAsia"/>
        </w:rPr>
        <w:t xml:space="preserve">　</w:t>
      </w:r>
    </w:p>
    <w:p w14:paraId="7A6DFD6A" w14:textId="1482652D" w:rsidR="003F2145" w:rsidRPr="007C42CC" w:rsidRDefault="003F2145" w:rsidP="00262442">
      <w:pPr>
        <w:ind w:firstLineChars="50" w:firstLine="105"/>
        <w:rPr>
          <w:rFonts w:ascii="ＭＳ Ｐゴシック" w:eastAsia="ＭＳ Ｐゴシック" w:hAnsi="ＭＳ ゴシック" w:cs="Times New Roman"/>
          <w:color w:val="000000"/>
        </w:rPr>
      </w:pPr>
      <w:r w:rsidRPr="007C42CC">
        <w:rPr>
          <w:rFonts w:ascii="ＭＳ Ｐゴシック" w:eastAsia="ＭＳ Ｐゴシック" w:hAnsi="ＭＳ ゴシック" w:cs="ＭＳ Ｐゴシック" w:hint="eastAsia"/>
        </w:rPr>
        <w:t xml:space="preserve">　</w:t>
      </w:r>
      <w:r w:rsidR="00DB18ED">
        <w:rPr>
          <w:rFonts w:ascii="ＭＳ Ｐゴシック" w:eastAsia="ＭＳ Ｐゴシック" w:hAnsi="ＭＳ ゴシック" w:cs="ＭＳ Ｐゴシック"/>
        </w:rPr>
        <w:t>１</w:t>
      </w:r>
      <w:r w:rsidR="004364A3">
        <w:rPr>
          <w:rFonts w:ascii="ＭＳ Ｐゴシック" w:eastAsia="ＭＳ Ｐゴシック" w:hAnsi="ＭＳ ゴシック" w:cs="ＭＳ Ｐゴシック" w:hint="eastAsia"/>
        </w:rPr>
        <w:t>．</w:t>
      </w:r>
      <w:r w:rsidRPr="007C42CC">
        <w:rPr>
          <w:rFonts w:ascii="ＭＳ Ｐゴシック" w:eastAsia="ＭＳ Ｐゴシック" w:hAnsi="ＭＳ ゴシック" w:cs="ＭＳ Ｐゴシック" w:hint="eastAsia"/>
        </w:rPr>
        <w:t xml:space="preserve">頭蓋　　</w:t>
      </w:r>
      <w:r w:rsidRPr="007C42CC">
        <w:rPr>
          <w:rFonts w:ascii="ＭＳ Ｐゴシック" w:eastAsia="ＭＳ Ｐゴシック" w:hAnsi="ＭＳ ゴシック" w:cs="ＭＳ Ｐゴシック" w:hint="eastAsia"/>
          <w:color w:val="000000"/>
        </w:rPr>
        <w:t>頭蓋縫合早期癒合、水頭症、</w:t>
      </w:r>
      <w:r w:rsidR="008464BA" w:rsidRPr="00FA7A72">
        <w:rPr>
          <w:rFonts w:ascii="ＭＳ Ｐゴシック" w:eastAsia="ＭＳ Ｐゴシック" w:hAnsi="ＭＳ ゴシック" w:cs="ＭＳ Ｐゴシック" w:hint="eastAsia"/>
        </w:rPr>
        <w:t>小脳扁桃下垂</w:t>
      </w:r>
    </w:p>
    <w:p w14:paraId="689FCBEF" w14:textId="3B8F6920" w:rsidR="003F2145" w:rsidRPr="007C42CC" w:rsidRDefault="00DB18ED" w:rsidP="00B5619F">
      <w:pPr>
        <w:ind w:leftChars="116" w:left="1189" w:hangingChars="450" w:hanging="945"/>
        <w:rPr>
          <w:rFonts w:ascii="ＭＳ Ｐゴシック" w:eastAsia="ＭＳ Ｐゴシック" w:hAnsi="ＭＳ ゴシック" w:cs="Times New Roman"/>
          <w:color w:val="000000"/>
        </w:rPr>
      </w:pPr>
      <w:r>
        <w:rPr>
          <w:rFonts w:ascii="ＭＳ Ｐゴシック" w:eastAsia="ＭＳ Ｐゴシック" w:hAnsi="ＭＳ ゴシック" w:cs="ＭＳ Ｐゴシック"/>
          <w:color w:val="000000"/>
        </w:rPr>
        <w:t>２</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color w:val="000000"/>
        </w:rPr>
        <w:t>顔面　　眼球突出、斜視、高口蓋、口蓋裂、上顎骨低形成、上気道閉塞、後鼻孔狭窄</w:t>
      </w:r>
      <w:r w:rsidR="00E15612">
        <w:rPr>
          <w:rFonts w:ascii="ＭＳ Ｐゴシック" w:eastAsia="ＭＳ Ｐゴシック" w:hAnsi="ＭＳ ゴシック" w:cs="ＭＳ Ｐゴシック" w:hint="eastAsia"/>
          <w:color w:val="000000"/>
        </w:rPr>
        <w:t>／</w:t>
      </w:r>
      <w:r w:rsidR="003F2145" w:rsidRPr="007C42CC">
        <w:rPr>
          <w:rFonts w:ascii="ＭＳ Ｐゴシック" w:eastAsia="ＭＳ Ｐゴシック" w:hAnsi="ＭＳ ゴシック" w:cs="ＭＳ Ｐゴシック" w:hint="eastAsia"/>
          <w:color w:val="000000"/>
        </w:rPr>
        <w:t>閉塞、</w:t>
      </w:r>
      <w:r w:rsidR="003F2145" w:rsidRPr="00196450">
        <w:rPr>
          <w:rFonts w:ascii="ＭＳ Ｐゴシック" w:eastAsia="ＭＳ Ｐゴシック" w:hAnsi="ＭＳ ゴシック" w:cs="ＭＳ Ｐゴシック" w:hint="eastAsia"/>
          <w:color w:val="000000"/>
        </w:rPr>
        <w:t>外耳道狭窄</w:t>
      </w:r>
      <w:r w:rsidR="00E15612">
        <w:rPr>
          <w:rFonts w:ascii="ＭＳ Ｐゴシック" w:eastAsia="ＭＳ Ｐゴシック" w:hAnsi="ＭＳ ゴシック" w:cs="ＭＳ Ｐゴシック" w:hint="eastAsia"/>
          <w:color w:val="000000"/>
        </w:rPr>
        <w:t>／</w:t>
      </w:r>
      <w:r w:rsidR="003F2145" w:rsidRPr="00196450">
        <w:rPr>
          <w:rFonts w:ascii="ＭＳ Ｐゴシック" w:eastAsia="ＭＳ Ｐゴシック" w:hAnsi="ＭＳ ゴシック" w:cs="ＭＳ Ｐゴシック" w:hint="eastAsia"/>
          <w:color w:val="000000"/>
        </w:rPr>
        <w:t>閉鎖、伝音性難聴</w:t>
      </w:r>
    </w:p>
    <w:p w14:paraId="555F768D" w14:textId="6A3D9AA3" w:rsidR="003F2145" w:rsidRPr="007C42CC" w:rsidRDefault="00DB18ED" w:rsidP="00262442">
      <w:pPr>
        <w:ind w:firstLineChars="100" w:firstLine="210"/>
        <w:rPr>
          <w:rFonts w:ascii="ＭＳ Ｐゴシック" w:eastAsia="ＭＳ Ｐゴシック" w:hAnsi="Times New Roman" w:cs="Times New Roman"/>
          <w:color w:val="000000"/>
        </w:rPr>
      </w:pPr>
      <w:r>
        <w:rPr>
          <w:rFonts w:ascii="ＭＳ Ｐゴシック" w:eastAsia="ＭＳ Ｐゴシック" w:hAnsi="ＭＳ ゴシック" w:cs="ＭＳ Ｐゴシック"/>
          <w:color w:val="000000"/>
        </w:rPr>
        <w:t>３</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color w:val="000000"/>
        </w:rPr>
        <w:t xml:space="preserve">頸部　　</w:t>
      </w:r>
      <w:r w:rsidR="003F2145" w:rsidRPr="007C42CC">
        <w:rPr>
          <w:rFonts w:ascii="ＭＳ Ｐゴシック" w:eastAsia="ＭＳ Ｐゴシック" w:hAnsi="Times New Roman" w:cs="ＭＳ Ｐゴシック" w:hint="eastAsia"/>
          <w:color w:val="000000"/>
        </w:rPr>
        <w:t>脊髄空洞症、</w:t>
      </w:r>
      <w:r w:rsidR="003F2145" w:rsidRPr="007C42CC">
        <w:rPr>
          <w:rFonts w:ascii="ＭＳ Ｐゴシック" w:eastAsia="ＭＳ Ｐゴシック" w:hAnsi="ＭＳ ゴシック" w:cs="ＭＳ Ｐゴシック" w:hint="eastAsia"/>
          <w:color w:val="000000"/>
        </w:rPr>
        <w:t>環軸椎脱臼、頚椎癒合、喉頭気管奇形</w:t>
      </w:r>
    </w:p>
    <w:p w14:paraId="4A53DA2F" w14:textId="4CE2CC5C" w:rsidR="003F2145" w:rsidRPr="007C42CC" w:rsidRDefault="00DB18ED" w:rsidP="00262442">
      <w:pPr>
        <w:ind w:firstLineChars="100" w:firstLine="210"/>
        <w:rPr>
          <w:rFonts w:ascii="ＭＳ Ｐゴシック" w:eastAsia="ＭＳ Ｐゴシック" w:hAnsi="Times New Roman" w:cs="Times New Roman"/>
          <w:color w:val="000000"/>
        </w:rPr>
      </w:pPr>
      <w:r>
        <w:rPr>
          <w:rFonts w:ascii="ＭＳ Ｐゴシック" w:eastAsia="ＭＳ Ｐゴシック" w:hAnsi="Times New Roman" w:cs="ＭＳ Ｐゴシック"/>
          <w:color w:val="000000"/>
        </w:rPr>
        <w:t>４</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Times New Roman" w:cs="ＭＳ Ｐゴシック" w:hint="eastAsia"/>
          <w:color w:val="000000"/>
        </w:rPr>
        <w:t>四肢</w:t>
      </w:r>
      <w:r w:rsidR="003F2145" w:rsidRPr="007C42CC">
        <w:rPr>
          <w:rFonts w:ascii="ＭＳ Ｐゴシック" w:eastAsia="ＭＳ Ｐゴシック" w:hAnsi="Times New Roman" w:cs="ＭＳ Ｐゴシック"/>
          <w:color w:val="000000"/>
        </w:rPr>
        <w:t xml:space="preserve">  </w:t>
      </w:r>
      <w:r w:rsidR="003F2145" w:rsidRPr="007C42CC">
        <w:rPr>
          <w:rFonts w:ascii="ＭＳ Ｐゴシック" w:eastAsia="ＭＳ Ｐゴシック" w:hAnsi="Times New Roman" w:cs="ＭＳ Ｐゴシック" w:hint="eastAsia"/>
          <w:color w:val="000000"/>
        </w:rPr>
        <w:t xml:space="preserve">　骨性合指</w:t>
      </w:r>
      <w:r w:rsidR="003F2145" w:rsidRPr="007C42CC">
        <w:rPr>
          <w:rFonts w:ascii="ＭＳ Ｐゴシック" w:eastAsia="ＭＳ Ｐゴシック" w:hAnsi="Times New Roman" w:cs="ＭＳ Ｐゴシック"/>
          <w:color w:val="000000"/>
        </w:rPr>
        <w:t>/</w:t>
      </w:r>
      <w:r w:rsidR="003F2145" w:rsidRPr="007C42CC">
        <w:rPr>
          <w:rFonts w:ascii="ＭＳ Ｐゴシック" w:eastAsia="ＭＳ Ｐゴシック" w:hAnsi="Times New Roman" w:cs="ＭＳ Ｐゴシック" w:hint="eastAsia"/>
          <w:color w:val="000000"/>
        </w:rPr>
        <w:t>趾症、肩関節形成不全、肘関節形成不全</w:t>
      </w:r>
    </w:p>
    <w:p w14:paraId="0DE62A8C" w14:textId="2877B67B" w:rsidR="003F2145" w:rsidRPr="007C42CC" w:rsidRDefault="00E15612" w:rsidP="00262442">
      <w:pPr>
        <w:ind w:firstLineChars="100" w:firstLine="210"/>
        <w:rPr>
          <w:rFonts w:ascii="ＭＳ Ｐゴシック" w:eastAsia="ＭＳ Ｐゴシック" w:hAnsi="Times New Roman" w:cs="Times New Roman"/>
          <w:color w:val="000000"/>
        </w:rPr>
      </w:pPr>
      <w:r>
        <w:rPr>
          <w:rFonts w:ascii="ＭＳ Ｐゴシック" w:eastAsia="ＭＳ Ｐゴシック" w:hAnsi="Times New Roman" w:cs="ＭＳ Ｐゴシック" w:hint="eastAsia"/>
          <w:color w:val="000000"/>
        </w:rPr>
        <w:t>５</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Times New Roman" w:cs="ＭＳ Ｐゴシック" w:hint="eastAsia"/>
          <w:color w:val="000000"/>
        </w:rPr>
        <w:t>心・血管　　ファロー四徴症など先天性心疾患</w:t>
      </w:r>
    </w:p>
    <w:p w14:paraId="51FAFECC" w14:textId="29C98005" w:rsidR="003F2145" w:rsidRPr="007F5918" w:rsidRDefault="00E15612" w:rsidP="006E4D04">
      <w:pPr>
        <w:widowControl/>
        <w:ind w:firstLineChars="100" w:firstLine="210"/>
        <w:jc w:val="left"/>
        <w:rPr>
          <w:rFonts w:ascii="ＭＳ Ｐゴシック" w:eastAsia="ＭＳ Ｐゴシック" w:hAnsi="ＭＳ ゴシック" w:cs="Times New Roman"/>
        </w:rPr>
      </w:pPr>
      <w:r>
        <w:rPr>
          <w:rFonts w:ascii="ＭＳ Ｐゴシック" w:eastAsia="ＭＳ Ｐゴシック" w:hAnsi="Times New Roman" w:cs="ＭＳ Ｐゴシック" w:hint="eastAsia"/>
          <w:color w:val="000000"/>
        </w:rPr>
        <w:t>６</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ＭＳ ゴシック" w:cs="ＭＳ Ｐゴシック" w:hint="eastAsia"/>
        </w:rPr>
        <w:t>精神運動発達遅滞</w:t>
      </w:r>
      <w:r w:rsidR="007F5918">
        <w:rPr>
          <w:rFonts w:ascii="ＭＳ Ｐゴシック" w:eastAsia="ＭＳ Ｐゴシック" w:hAnsi="ＭＳ ゴシック" w:cs="ＭＳ Ｐゴシック" w:hint="eastAsia"/>
        </w:rPr>
        <w:t>を認めることがある。</w:t>
      </w:r>
    </w:p>
    <w:p w14:paraId="250DABF5" w14:textId="77777777" w:rsidR="003F2145" w:rsidRPr="004364A3" w:rsidRDefault="003F2145">
      <w:pPr>
        <w:widowControl/>
        <w:jc w:val="left"/>
        <w:rPr>
          <w:rFonts w:ascii="ＭＳ Ｐゴシック" w:eastAsia="ＭＳ Ｐゴシック" w:hAnsi="ＭＳ ゴシック" w:cs="Times New Roman"/>
        </w:rPr>
      </w:pPr>
    </w:p>
    <w:p w14:paraId="188A934C" w14:textId="06D84FD4" w:rsidR="003F2145" w:rsidRPr="007C42CC" w:rsidRDefault="003F2145" w:rsidP="00262442">
      <w:pPr>
        <w:widowControl/>
        <w:jc w:val="left"/>
        <w:rPr>
          <w:rFonts w:ascii="ＭＳ Ｐゴシック" w:eastAsia="ＭＳ Ｐゴシック" w:cs="Times New Roman"/>
        </w:rPr>
      </w:pPr>
      <w:r w:rsidRPr="007C42CC">
        <w:rPr>
          <w:rFonts w:ascii="ＭＳ Ｐゴシック" w:eastAsia="ＭＳ Ｐゴシック" w:cs="ＭＳ Ｐゴシック"/>
        </w:rPr>
        <w:t>(</w:t>
      </w:r>
      <w:r w:rsidR="00DB18ED">
        <w:rPr>
          <w:rFonts w:ascii="ＭＳ Ｐゴシック" w:eastAsia="ＭＳ Ｐゴシック" w:cs="ＭＳ Ｐゴシック"/>
        </w:rPr>
        <w:t>２</w:t>
      </w:r>
      <w:r w:rsidRPr="007C42CC">
        <w:rPr>
          <w:rFonts w:ascii="ＭＳ Ｐゴシック" w:eastAsia="ＭＳ Ｐゴシック" w:cs="ＭＳ Ｐゴシック"/>
        </w:rPr>
        <w:t>)</w:t>
      </w:r>
      <w:r w:rsidRPr="007C42CC">
        <w:rPr>
          <w:rFonts w:ascii="ＭＳ Ｐゴシック" w:eastAsia="ＭＳ Ｐゴシック" w:cs="ＭＳ Ｐゴシック" w:hint="eastAsia"/>
        </w:rPr>
        <w:t>検査所見</w:t>
      </w:r>
    </w:p>
    <w:p w14:paraId="1741946B" w14:textId="77777777" w:rsidR="003F2145" w:rsidRPr="007C42CC" w:rsidRDefault="00A63EF1" w:rsidP="00A1478B">
      <w:pPr>
        <w:widowControl/>
        <w:ind w:firstLineChars="150" w:firstLine="312"/>
        <w:jc w:val="left"/>
        <w:rPr>
          <w:rFonts w:ascii="ＭＳ Ｐゴシック" w:eastAsia="ＭＳ Ｐゴシック" w:hAnsi="ＭＳ ゴシック" w:cs="Times New Roman"/>
          <w:color w:val="000000"/>
        </w:rPr>
      </w:pPr>
      <w:r w:rsidRPr="0018736C">
        <w:rPr>
          <w:rFonts w:ascii="ＭＳ Ｐゴシック" w:eastAsia="ＭＳ Ｐゴシック" w:hAnsi="ＭＳ ゴシック" w:cs="ＭＳ Ｐゴシック" w:hint="eastAsia"/>
          <w:spacing w:val="-1"/>
          <w:kern w:val="0"/>
        </w:rPr>
        <w:t>クルーゾン</w:t>
      </w:r>
      <w:r w:rsidR="003F2145" w:rsidRPr="007C42CC">
        <w:rPr>
          <w:rFonts w:ascii="ＭＳ Ｐゴシック" w:eastAsia="ＭＳ Ｐゴシック" w:hAnsi="ＭＳ ゴシック" w:cs="ＭＳ Ｐゴシック" w:hint="eastAsia"/>
          <w:color w:val="000000"/>
        </w:rPr>
        <w:t>症候群</w:t>
      </w:r>
      <w:r w:rsidR="003F2145">
        <w:rPr>
          <w:rFonts w:ascii="ＭＳ Ｐゴシック" w:eastAsia="ＭＳ Ｐゴシック" w:hAnsi="ＭＳ ゴシック" w:cs="ＭＳ Ｐゴシック" w:hint="eastAsia"/>
          <w:color w:val="000000"/>
        </w:rPr>
        <w:t>に準ずる。</w:t>
      </w:r>
    </w:p>
    <w:p w14:paraId="49E77D20" w14:textId="77777777" w:rsidR="003F2145" w:rsidRPr="00262442" w:rsidRDefault="003F2145">
      <w:pPr>
        <w:widowControl/>
        <w:jc w:val="left"/>
        <w:rPr>
          <w:rFonts w:ascii="ＭＳ Ｐゴシック" w:eastAsia="ＭＳ Ｐゴシック" w:hAnsi="ＭＳ ゴシック" w:cs="Times New Roman"/>
        </w:rPr>
      </w:pPr>
      <w:r>
        <w:rPr>
          <w:rFonts w:ascii="ＭＳ Ｐゴシック" w:eastAsia="ＭＳ Ｐゴシック" w:hAnsi="ＭＳ ゴシック" w:cs="ＭＳ Ｐゴシック" w:hint="eastAsia"/>
        </w:rPr>
        <w:t xml:space="preserve">　</w:t>
      </w:r>
    </w:p>
    <w:p w14:paraId="50B80D90" w14:textId="15E761F8" w:rsidR="003F2145" w:rsidRPr="007C42CC" w:rsidRDefault="003F2145" w:rsidP="00626805">
      <w:pPr>
        <w:widowControl/>
        <w:jc w:val="left"/>
        <w:rPr>
          <w:rFonts w:ascii="ＭＳ Ｐゴシック" w:eastAsia="ＭＳ Ｐゴシック" w:hAnsi="ＭＳ ゴシック" w:cs="Times New Roman"/>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３</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遺伝学的検査</w:t>
      </w:r>
      <w:r w:rsidRPr="007C42CC">
        <w:rPr>
          <w:rFonts w:ascii="ＭＳ Ｐゴシック" w:eastAsia="ＭＳ Ｐゴシック" w:hAnsi="ＭＳ ゴシック" w:cs="ＭＳ Ｐゴシック"/>
        </w:rPr>
        <w:t xml:space="preserve"> </w:t>
      </w:r>
    </w:p>
    <w:p w14:paraId="3FED3E74" w14:textId="180863E2" w:rsidR="003F2145" w:rsidRPr="007C42CC" w:rsidRDefault="003F2145" w:rsidP="00A1478B">
      <w:pPr>
        <w:ind w:leftChars="100" w:left="210"/>
        <w:rPr>
          <w:rFonts w:ascii="ＭＳ Ｐゴシック" w:eastAsia="ＭＳ Ｐゴシック" w:hAnsi="ＭＳ ゴシック" w:cs="Times New Roman"/>
          <w:color w:val="000000"/>
        </w:rPr>
      </w:pPr>
      <w:r w:rsidRPr="007C42CC">
        <w:rPr>
          <w:rFonts w:ascii="ＭＳ Ｐゴシック" w:eastAsia="ＭＳ Ｐゴシック" w:hAnsi="ＭＳ ゴシック" w:cs="ＭＳ Ｐゴシック" w:hint="eastAsia"/>
          <w:color w:val="000000"/>
        </w:rPr>
        <w:t>約</w:t>
      </w:r>
      <w:r w:rsidR="00754A3A">
        <w:rPr>
          <w:rFonts w:ascii="ＭＳ Ｐゴシック" w:eastAsia="ＭＳ Ｐゴシック" w:hAnsi="ＭＳ ゴシック" w:cs="ＭＳ Ｐゴシック" w:hint="eastAsia"/>
          <w:color w:val="000000"/>
        </w:rPr>
        <w:t>５</w:t>
      </w:r>
      <w:r w:rsidRPr="007C42CC">
        <w:rPr>
          <w:rFonts w:ascii="ＭＳ Ｐゴシック" w:eastAsia="ＭＳ Ｐゴシック" w:hAnsi="ＭＳ ゴシック" w:cs="ＭＳ Ｐゴシック" w:hint="eastAsia"/>
          <w:color w:val="000000"/>
        </w:rPr>
        <w:t>つの</w:t>
      </w:r>
      <w:r w:rsidRPr="00FA7A72">
        <w:rPr>
          <w:rFonts w:ascii="ＭＳ Ｐゴシック" w:eastAsia="ＭＳ Ｐゴシック" w:hAnsi="ＭＳ ゴシック" w:cs="ＭＳ Ｐゴシック"/>
          <w:i/>
          <w:color w:val="000000"/>
        </w:rPr>
        <w:t>FGFR2</w:t>
      </w:r>
      <w:r w:rsidRPr="007C42CC">
        <w:rPr>
          <w:rFonts w:ascii="ＭＳ Ｐゴシック" w:eastAsia="ＭＳ Ｐゴシック" w:hAnsi="ＭＳ ゴシック" w:cs="ＭＳ Ｐゴシック" w:hint="eastAsia"/>
          <w:color w:val="000000"/>
        </w:rPr>
        <w:t>変異が報告されているが、</w:t>
      </w:r>
      <w:r w:rsidRPr="007C42CC">
        <w:rPr>
          <w:rFonts w:ascii="ＭＳ Ｐゴシック" w:eastAsia="ＭＳ Ｐゴシック" w:hAnsi="ＭＳ ゴシック" w:cs="ＭＳ Ｐゴシック"/>
          <w:color w:val="000000"/>
        </w:rPr>
        <w:t>Ig</w:t>
      </w:r>
      <w:r w:rsidR="00A173B7">
        <w:rPr>
          <w:rFonts w:ascii="ＭＳ Ｐゴシック" w:eastAsia="ＭＳ Ｐゴシック" w:hAnsi="ＭＳ ゴシック" w:cs="ＭＳ Ｐゴシック" w:hint="eastAsia"/>
          <w:color w:val="000000"/>
        </w:rPr>
        <w:t>ＩＩ</w:t>
      </w:r>
      <w:r w:rsidRPr="007C42CC">
        <w:rPr>
          <w:rFonts w:ascii="ＭＳ Ｐゴシック" w:eastAsia="ＭＳ Ｐゴシック" w:hAnsi="ＭＳ ゴシック" w:cs="ＭＳ Ｐゴシック" w:hint="eastAsia"/>
          <w:color w:val="000000"/>
        </w:rPr>
        <w:t>ドメインの変異</w:t>
      </w:r>
      <w:r w:rsidRPr="00FA7A72">
        <w:rPr>
          <w:rFonts w:ascii="ＭＳ Ｐゴシック" w:eastAsia="ＭＳ Ｐゴシック" w:hAnsi="ＭＳ ゴシック" w:cs="ＭＳ Ｐゴシック"/>
          <w:i/>
          <w:color w:val="000000"/>
        </w:rPr>
        <w:t>Ser252Tr</w:t>
      </w:r>
      <w:r w:rsidR="00054719">
        <w:rPr>
          <w:rFonts w:ascii="ＭＳ Ｐゴシック" w:eastAsia="ＭＳ Ｐゴシック" w:hAnsi="ＭＳ ゴシック" w:cs="ＭＳ Ｐゴシック"/>
          <w:i/>
          <w:color w:val="000000"/>
        </w:rPr>
        <w:t>p</w:t>
      </w:r>
      <w:r w:rsidRPr="007C42CC">
        <w:rPr>
          <w:rFonts w:ascii="ＭＳ Ｐゴシック" w:eastAsia="ＭＳ Ｐゴシック" w:hAnsi="ＭＳ ゴシック" w:cs="ＭＳ Ｐゴシック" w:hint="eastAsia"/>
          <w:color w:val="000000"/>
        </w:rPr>
        <w:t>が</w:t>
      </w:r>
      <w:r w:rsidRPr="007C42CC">
        <w:rPr>
          <w:rFonts w:ascii="ＭＳ Ｐゴシック" w:eastAsia="ＭＳ Ｐゴシック" w:hAnsi="ＭＳ ゴシック" w:cs="ＭＳ Ｐゴシック"/>
          <w:color w:val="000000"/>
        </w:rPr>
        <w:t>2/3</w:t>
      </w:r>
      <w:r w:rsidRPr="007C42CC">
        <w:rPr>
          <w:rFonts w:ascii="ＭＳ Ｐゴシック" w:eastAsia="ＭＳ Ｐゴシック" w:hAnsi="ＭＳ ゴシック" w:cs="ＭＳ Ｐゴシック" w:hint="eastAsia"/>
          <w:color w:val="000000"/>
        </w:rPr>
        <w:t>、</w:t>
      </w:r>
      <w:r w:rsidRPr="007C42CC">
        <w:rPr>
          <w:rFonts w:ascii="ＭＳ Ｐゴシック" w:eastAsia="ＭＳ Ｐゴシック" w:hAnsi="ＭＳ ゴシック" w:cs="ＭＳ Ｐゴシック"/>
          <w:color w:val="000000"/>
        </w:rPr>
        <w:t>Ig</w:t>
      </w:r>
      <w:r w:rsidR="00A173B7">
        <w:rPr>
          <w:rFonts w:ascii="ＭＳ Ｐゴシック" w:eastAsia="ＭＳ Ｐゴシック" w:hAnsi="ＭＳ ゴシック" w:cs="ＭＳ Ｐゴシック" w:hint="eastAsia"/>
          <w:color w:val="000000"/>
        </w:rPr>
        <w:t>ＩＩＩ</w:t>
      </w:r>
      <w:r w:rsidRPr="007C42CC">
        <w:rPr>
          <w:rFonts w:ascii="ＭＳ Ｐゴシック" w:eastAsia="ＭＳ Ｐゴシック" w:hAnsi="ＭＳ ゴシック" w:cs="ＭＳ Ｐゴシック" w:hint="eastAsia"/>
          <w:color w:val="000000"/>
        </w:rPr>
        <w:t>ドメインの変異</w:t>
      </w:r>
      <w:r w:rsidRPr="00FA7A72">
        <w:rPr>
          <w:rFonts w:ascii="ＭＳ Ｐゴシック" w:eastAsia="ＭＳ Ｐゴシック" w:hAnsi="ＭＳ ゴシック" w:cs="ＭＳ Ｐゴシック"/>
          <w:i/>
          <w:color w:val="000000"/>
        </w:rPr>
        <w:t>Pro253Arg</w:t>
      </w:r>
      <w:r w:rsidRPr="007C42CC">
        <w:rPr>
          <w:rFonts w:ascii="ＭＳ Ｐゴシック" w:eastAsia="ＭＳ Ｐゴシック" w:hAnsi="ＭＳ ゴシック" w:cs="ＭＳ Ｐゴシック" w:hint="eastAsia"/>
          <w:color w:val="000000"/>
        </w:rPr>
        <w:t>が約</w:t>
      </w:r>
      <w:r w:rsidRPr="007C42CC">
        <w:rPr>
          <w:rFonts w:ascii="ＭＳ Ｐゴシック" w:eastAsia="ＭＳ Ｐゴシック" w:hAnsi="ＭＳ ゴシック" w:cs="ＭＳ Ｐゴシック"/>
          <w:color w:val="000000"/>
        </w:rPr>
        <w:t>1/3</w:t>
      </w:r>
      <w:r w:rsidRPr="007C42CC">
        <w:rPr>
          <w:rFonts w:ascii="ＭＳ Ｐゴシック" w:eastAsia="ＭＳ Ｐゴシック" w:hAnsi="ＭＳ ゴシック" w:cs="ＭＳ Ｐゴシック" w:hint="eastAsia"/>
          <w:color w:val="000000"/>
        </w:rPr>
        <w:t>に認められ、他の変異はまれである</w:t>
      </w:r>
      <w:r>
        <w:rPr>
          <w:rFonts w:ascii="ＭＳ Ｐゴシック" w:eastAsia="ＭＳ Ｐゴシック" w:hAnsi="ＭＳ ゴシック" w:cs="ＭＳ Ｐゴシック" w:hint="eastAsia"/>
          <w:color w:val="000000"/>
        </w:rPr>
        <w:t>。</w:t>
      </w:r>
    </w:p>
    <w:p w14:paraId="0B81CC9F" w14:textId="77777777" w:rsidR="003F2145" w:rsidRPr="007C42CC" w:rsidRDefault="003F2145">
      <w:pPr>
        <w:widowControl/>
        <w:jc w:val="left"/>
        <w:rPr>
          <w:rFonts w:ascii="ＭＳ Ｐゴシック" w:eastAsia="ＭＳ Ｐゴシック" w:hAnsi="ＭＳ ゴシック" w:cs="Times New Roman"/>
        </w:rPr>
      </w:pPr>
    </w:p>
    <w:p w14:paraId="0D93B97F" w14:textId="0B882B66" w:rsidR="003F2145" w:rsidRPr="007C42CC" w:rsidRDefault="00931F1D" w:rsidP="00FF2B5A">
      <w:pPr>
        <w:rPr>
          <w:rFonts w:ascii="ＭＳ Ｐゴシック" w:eastAsia="ＭＳ Ｐゴシック" w:hAnsi="ＭＳ ゴシック" w:cs="Times New Roman"/>
        </w:rPr>
      </w:pPr>
      <w:r>
        <w:rPr>
          <w:rFonts w:ascii="ＭＳ Ｐゴシック" w:eastAsia="ＭＳ Ｐゴシック" w:hAnsi="ＭＳ ゴシック" w:cs="ＭＳ Ｐゴシック" w:hint="eastAsia"/>
          <w:color w:val="000000"/>
        </w:rPr>
        <w:t>ファイファー</w:t>
      </w:r>
      <w:r w:rsidR="003F2145" w:rsidRPr="007C42CC">
        <w:rPr>
          <w:rFonts w:ascii="ＭＳ Ｐゴシック" w:eastAsia="ＭＳ Ｐゴシック" w:hAnsi="ＭＳ ゴシック" w:cs="ＭＳ Ｐゴシック" w:hint="eastAsia"/>
          <w:color w:val="000000"/>
        </w:rPr>
        <w:t>症候群</w:t>
      </w:r>
    </w:p>
    <w:p w14:paraId="773FE66B" w14:textId="531D91F8" w:rsidR="003F2145" w:rsidRPr="007C42CC" w:rsidRDefault="003F2145" w:rsidP="00FF2B5A">
      <w:pPr>
        <w:rPr>
          <w:rFonts w:ascii="ＭＳ Ｐゴシック" w:eastAsia="ＭＳ Ｐゴシック" w:hAnsi="ＭＳ ゴシック" w:cs="Times New Roman"/>
          <w:color w:val="000000"/>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１</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症状</w:t>
      </w:r>
    </w:p>
    <w:p w14:paraId="69779A4B" w14:textId="1A3D3857" w:rsidR="003F2145" w:rsidRPr="007C42CC" w:rsidRDefault="00DB18ED" w:rsidP="00262442">
      <w:pPr>
        <w:ind w:firstLineChars="50" w:firstLine="105"/>
        <w:rPr>
          <w:rFonts w:ascii="ＭＳ Ｐゴシック" w:eastAsia="ＭＳ Ｐゴシック" w:hAnsi="ＭＳ ゴシック" w:cs="Times New Roman"/>
          <w:color w:val="000000"/>
        </w:rPr>
      </w:pPr>
      <w:r>
        <w:rPr>
          <w:rFonts w:ascii="ＭＳ Ｐゴシック" w:eastAsia="ＭＳ Ｐゴシック" w:hAnsi="ＭＳ ゴシック" w:cs="ＭＳ Ｐゴシック"/>
        </w:rPr>
        <w:t>１</w:t>
      </w:r>
      <w:r w:rsidR="004364A3">
        <w:rPr>
          <w:rFonts w:ascii="ＭＳ Ｐゴシック" w:eastAsia="ＭＳ Ｐゴシック" w:hAnsi="ＭＳ ゴシック" w:cs="ＭＳ Ｐゴシック"/>
        </w:rPr>
        <w:t>．</w:t>
      </w:r>
      <w:r w:rsidR="003F2145" w:rsidRPr="007C42CC">
        <w:rPr>
          <w:rFonts w:ascii="ＭＳ Ｐゴシック" w:eastAsia="ＭＳ Ｐゴシック" w:hAnsi="ＭＳ ゴシック" w:cs="ＭＳ Ｐゴシック" w:hint="eastAsia"/>
        </w:rPr>
        <w:t xml:space="preserve">頭蓋　　</w:t>
      </w:r>
      <w:r w:rsidR="003F2145" w:rsidRPr="007C42CC">
        <w:rPr>
          <w:rFonts w:ascii="ＭＳ Ｐゴシック" w:eastAsia="ＭＳ Ｐゴシック" w:hAnsi="ＭＳ ゴシック" w:cs="ＭＳ Ｐゴシック" w:hint="eastAsia"/>
          <w:color w:val="000000"/>
        </w:rPr>
        <w:t>頭蓋縫合早期癒合、水頭症、</w:t>
      </w:r>
      <w:r w:rsidR="008464BA" w:rsidRPr="00FA7A72">
        <w:rPr>
          <w:rFonts w:ascii="ＭＳ Ｐゴシック" w:eastAsia="ＭＳ Ｐゴシック" w:hAnsi="ＭＳ ゴシック" w:cs="ＭＳ Ｐゴシック" w:hint="eastAsia"/>
        </w:rPr>
        <w:t>小脳扁桃下垂</w:t>
      </w:r>
      <w:r w:rsidR="00265AD1">
        <w:rPr>
          <w:rFonts w:ascii="ＭＳ Ｐゴシック" w:eastAsia="ＭＳ Ｐゴシック" w:hAnsi="ＭＳ ゴシック" w:cs="ＭＳ Ｐゴシック" w:hint="eastAsia"/>
          <w:color w:val="000000"/>
        </w:rPr>
        <w:t>、クローバーリーフ頭蓋</w:t>
      </w:r>
    </w:p>
    <w:p w14:paraId="2C67202A" w14:textId="71D88768" w:rsidR="003F2145" w:rsidRPr="007C42CC" w:rsidRDefault="00DB18ED" w:rsidP="00B5619F">
      <w:pPr>
        <w:ind w:leftChars="66" w:left="1084" w:hangingChars="450" w:hanging="945"/>
        <w:rPr>
          <w:rFonts w:ascii="ＭＳ Ｐゴシック" w:eastAsia="ＭＳ Ｐゴシック" w:hAnsi="ＭＳ ゴシック" w:cs="Times New Roman"/>
          <w:color w:val="000000"/>
        </w:rPr>
      </w:pPr>
      <w:r>
        <w:rPr>
          <w:rFonts w:ascii="ＭＳ Ｐゴシック" w:eastAsia="ＭＳ Ｐゴシック" w:hAnsi="ＭＳ ゴシック" w:cs="ＭＳ Ｐゴシック"/>
          <w:color w:val="000000"/>
        </w:rPr>
        <w:t>２</w:t>
      </w:r>
      <w:r w:rsidR="004364A3">
        <w:rPr>
          <w:rFonts w:ascii="ＭＳ Ｐゴシック" w:eastAsia="ＭＳ Ｐゴシック" w:hAnsi="ＭＳ ゴシック" w:cs="ＭＳ Ｐゴシック"/>
          <w:color w:val="000000"/>
        </w:rPr>
        <w:t>．</w:t>
      </w:r>
      <w:r w:rsidR="003F2145" w:rsidRPr="007C42CC">
        <w:rPr>
          <w:rFonts w:ascii="ＭＳ Ｐゴシック" w:eastAsia="ＭＳ Ｐゴシック" w:hAnsi="ＭＳ ゴシック" w:cs="ＭＳ Ｐゴシック" w:hint="eastAsia"/>
          <w:color w:val="000000"/>
        </w:rPr>
        <w:t>顔面　　眼球突出、斜視、</w:t>
      </w:r>
      <w:r w:rsidR="003F2145" w:rsidRPr="007C42CC">
        <w:rPr>
          <w:rFonts w:ascii="ＭＳ Ｐゴシック" w:eastAsia="ＭＳ Ｐゴシック" w:hAnsi="Times New Roman" w:cs="ＭＳ Ｐゴシック" w:hint="eastAsia"/>
          <w:color w:val="000000"/>
        </w:rPr>
        <w:t>幅広く平坦な鼻根、小さな鼻、耳介低位、</w:t>
      </w:r>
      <w:r w:rsidR="003F2145" w:rsidRPr="007C42CC">
        <w:rPr>
          <w:rFonts w:ascii="ＭＳ Ｐゴシック" w:eastAsia="ＭＳ Ｐゴシック" w:hAnsi="ＭＳ ゴシック" w:cs="ＭＳ Ｐゴシック" w:hint="eastAsia"/>
          <w:color w:val="000000"/>
        </w:rPr>
        <w:t>上顎骨低形成、上気道閉塞、後鼻孔狭窄</w:t>
      </w:r>
      <w:r w:rsidR="00E15612">
        <w:rPr>
          <w:rFonts w:ascii="ＭＳ Ｐゴシック" w:eastAsia="ＭＳ Ｐゴシック" w:hAnsi="ＭＳ ゴシック" w:cs="ＭＳ Ｐゴシック" w:hint="eastAsia"/>
          <w:color w:val="000000"/>
        </w:rPr>
        <w:t>／</w:t>
      </w:r>
      <w:r w:rsidR="003F2145" w:rsidRPr="007C42CC">
        <w:rPr>
          <w:rFonts w:ascii="ＭＳ Ｐゴシック" w:eastAsia="ＭＳ Ｐゴシック" w:hAnsi="ＭＳ ゴシック" w:cs="ＭＳ Ｐゴシック" w:hint="eastAsia"/>
          <w:color w:val="000000"/>
        </w:rPr>
        <w:t>閉塞、外耳道狭窄</w:t>
      </w:r>
      <w:r>
        <w:rPr>
          <w:rFonts w:ascii="ＭＳ Ｐゴシック" w:eastAsia="ＭＳ Ｐゴシック" w:hAnsi="ＭＳ ゴシック" w:cs="ＭＳ Ｐゴシック" w:hint="eastAsia"/>
          <w:color w:val="000000"/>
        </w:rPr>
        <w:t>／</w:t>
      </w:r>
      <w:r w:rsidR="003F2145" w:rsidRPr="007C42CC">
        <w:rPr>
          <w:rFonts w:ascii="ＭＳ Ｐゴシック" w:eastAsia="ＭＳ Ｐゴシック" w:hAnsi="ＭＳ ゴシック" w:cs="ＭＳ Ｐゴシック" w:hint="eastAsia"/>
          <w:color w:val="000000"/>
        </w:rPr>
        <w:t>閉鎖、伝音性難聴</w:t>
      </w:r>
    </w:p>
    <w:p w14:paraId="0B49BAD6" w14:textId="1DA9F3A0" w:rsidR="003F2145" w:rsidRPr="007C42CC" w:rsidRDefault="00DB18ED" w:rsidP="00262442">
      <w:pPr>
        <w:ind w:firstLineChars="50" w:firstLine="105"/>
        <w:rPr>
          <w:rFonts w:ascii="ＭＳ Ｐゴシック" w:eastAsia="ＭＳ Ｐゴシック" w:hAnsi="Times New Roman" w:cs="Times New Roman"/>
          <w:color w:val="000000"/>
        </w:rPr>
      </w:pPr>
      <w:r>
        <w:rPr>
          <w:rFonts w:ascii="ＭＳ Ｐゴシック" w:eastAsia="ＭＳ Ｐゴシック" w:hAnsi="ＭＳ ゴシック" w:cs="ＭＳ Ｐゴシック"/>
          <w:color w:val="000000"/>
        </w:rPr>
        <w:t>３</w:t>
      </w:r>
      <w:r w:rsidR="004364A3">
        <w:rPr>
          <w:rFonts w:ascii="ＭＳ Ｐゴシック" w:eastAsia="ＭＳ Ｐゴシック" w:hAnsi="ＭＳ ゴシック" w:cs="ＭＳ Ｐゴシック"/>
          <w:color w:val="000000"/>
        </w:rPr>
        <w:t>．</w:t>
      </w:r>
      <w:r w:rsidR="003F2145" w:rsidRPr="007C42CC">
        <w:rPr>
          <w:rFonts w:ascii="ＭＳ Ｐゴシック" w:eastAsia="ＭＳ Ｐゴシック" w:hAnsi="ＭＳ ゴシック" w:cs="ＭＳ Ｐゴシック" w:hint="eastAsia"/>
          <w:color w:val="000000"/>
        </w:rPr>
        <w:t xml:space="preserve">頸部　　</w:t>
      </w:r>
      <w:r w:rsidR="003F2145" w:rsidRPr="007C42CC">
        <w:rPr>
          <w:rFonts w:ascii="ＭＳ Ｐゴシック" w:eastAsia="ＭＳ Ｐゴシック" w:hAnsi="Times New Roman" w:cs="ＭＳ Ｐゴシック" w:hint="eastAsia"/>
          <w:color w:val="000000"/>
        </w:rPr>
        <w:t>脊髄空洞症、</w:t>
      </w:r>
      <w:r w:rsidR="003F2145" w:rsidRPr="007C42CC">
        <w:rPr>
          <w:rFonts w:ascii="ＭＳ Ｐゴシック" w:eastAsia="ＭＳ Ｐゴシック" w:hAnsi="ＭＳ ゴシック" w:cs="ＭＳ Ｐゴシック" w:hint="eastAsia"/>
          <w:color w:val="000000"/>
        </w:rPr>
        <w:t>環軸椎脱臼、頚椎癒合、喉頭気管奇形</w:t>
      </w:r>
    </w:p>
    <w:p w14:paraId="26915379" w14:textId="2F12F7ED" w:rsidR="003F2145" w:rsidRPr="007C42CC" w:rsidRDefault="00DB18ED" w:rsidP="00262442">
      <w:pPr>
        <w:ind w:firstLineChars="50" w:firstLine="105"/>
        <w:rPr>
          <w:rFonts w:ascii="ＭＳ Ｐゴシック" w:eastAsia="ＭＳ Ｐゴシック" w:hAnsi="Times New Roman" w:cs="Times New Roman"/>
          <w:color w:val="000000"/>
        </w:rPr>
      </w:pPr>
      <w:r>
        <w:rPr>
          <w:rFonts w:ascii="ＭＳ Ｐゴシック" w:eastAsia="ＭＳ Ｐゴシック" w:hAnsi="Times New Roman" w:cs="ＭＳ Ｐゴシック"/>
          <w:color w:val="000000"/>
        </w:rPr>
        <w:t>４</w:t>
      </w:r>
      <w:r w:rsidR="004364A3">
        <w:rPr>
          <w:rFonts w:ascii="ＭＳ Ｐゴシック" w:eastAsia="ＭＳ Ｐゴシック" w:hAnsi="Times New Roman" w:cs="ＭＳ Ｐゴシック"/>
          <w:color w:val="000000"/>
        </w:rPr>
        <w:t>．</w:t>
      </w:r>
      <w:r w:rsidR="003F2145" w:rsidRPr="007C42CC">
        <w:rPr>
          <w:rFonts w:ascii="ＭＳ Ｐゴシック" w:eastAsia="ＭＳ Ｐゴシック" w:hAnsi="Times New Roman" w:cs="ＭＳ Ｐゴシック" w:hint="eastAsia"/>
          <w:color w:val="000000"/>
        </w:rPr>
        <w:t>四肢</w:t>
      </w:r>
      <w:r w:rsidR="003F2145">
        <w:rPr>
          <w:rFonts w:ascii="ＭＳ Ｐゴシック" w:eastAsia="ＭＳ Ｐゴシック" w:hAnsi="Times New Roman" w:cs="ＭＳ Ｐゴシック"/>
          <w:color w:val="000000"/>
        </w:rPr>
        <w:t xml:space="preserve">  </w:t>
      </w:r>
      <w:r w:rsidR="003F2145" w:rsidRPr="007C42CC">
        <w:rPr>
          <w:rFonts w:ascii="ＭＳ Ｐゴシック" w:eastAsia="ＭＳ Ｐゴシック" w:hAnsi="Times New Roman" w:cs="ＭＳ Ｐゴシック" w:hint="eastAsia"/>
          <w:color w:val="000000"/>
        </w:rPr>
        <w:t>幅広で短く外反した母指</w:t>
      </w:r>
      <w:r w:rsidR="00E15612">
        <w:rPr>
          <w:rFonts w:ascii="ＭＳ Ｐゴシック" w:eastAsia="ＭＳ Ｐゴシック" w:hAnsi="Times New Roman" w:cs="ＭＳ Ｐゴシック" w:hint="eastAsia"/>
          <w:color w:val="000000"/>
        </w:rPr>
        <w:t>／</w:t>
      </w:r>
      <w:r w:rsidR="003F2145" w:rsidRPr="007C42CC">
        <w:rPr>
          <w:rFonts w:ascii="ＭＳ Ｐゴシック" w:eastAsia="ＭＳ Ｐゴシック" w:hAnsi="Times New Roman" w:cs="ＭＳ Ｐゴシック" w:hint="eastAsia"/>
          <w:color w:val="000000"/>
        </w:rPr>
        <w:t>趾、皮膚性合指、肘関節拘縮</w:t>
      </w:r>
    </w:p>
    <w:p w14:paraId="303C177C" w14:textId="71CEA2C7" w:rsidR="006E4D04" w:rsidRPr="007F5918" w:rsidRDefault="00E15612" w:rsidP="006E4D04">
      <w:pPr>
        <w:widowControl/>
        <w:ind w:firstLineChars="50" w:firstLine="105"/>
        <w:jc w:val="left"/>
        <w:rPr>
          <w:rFonts w:ascii="ＭＳ Ｐゴシック" w:eastAsia="ＭＳ Ｐゴシック" w:hAnsi="ＭＳ ゴシック" w:cs="Times New Roman"/>
        </w:rPr>
      </w:pPr>
      <w:r>
        <w:rPr>
          <w:rFonts w:ascii="ＭＳ Ｐゴシック" w:eastAsia="ＭＳ Ｐゴシック" w:hAnsi="Times New Roman" w:cs="ＭＳ Ｐゴシック" w:hint="eastAsia"/>
          <w:color w:val="000000"/>
        </w:rPr>
        <w:t>５</w:t>
      </w:r>
      <w:r w:rsidR="004364A3">
        <w:rPr>
          <w:rFonts w:ascii="ＭＳ Ｐゴシック" w:eastAsia="ＭＳ Ｐゴシック" w:hAnsi="Times New Roman" w:cs="ＭＳ Ｐゴシック"/>
          <w:color w:val="000000"/>
        </w:rPr>
        <w:t>．</w:t>
      </w:r>
      <w:r w:rsidR="006E4D04">
        <w:rPr>
          <w:rFonts w:ascii="ＭＳ Ｐゴシック" w:eastAsia="ＭＳ Ｐゴシック" w:hAnsi="ＭＳ ゴシック" w:cs="ＭＳ Ｐゴシック" w:hint="eastAsia"/>
        </w:rPr>
        <w:t>重症例では</w:t>
      </w:r>
      <w:r w:rsidR="006E4D04" w:rsidRPr="007C42CC">
        <w:rPr>
          <w:rFonts w:ascii="ＭＳ Ｐゴシック" w:eastAsia="ＭＳ Ｐゴシック" w:hAnsi="ＭＳ ゴシック" w:cs="ＭＳ Ｐゴシック" w:hint="eastAsia"/>
        </w:rPr>
        <w:t>精神運動発達遅滞</w:t>
      </w:r>
      <w:r w:rsidR="006E4D04">
        <w:rPr>
          <w:rFonts w:ascii="ＭＳ Ｐゴシック" w:eastAsia="ＭＳ Ｐゴシック" w:hAnsi="ＭＳ ゴシック" w:cs="ＭＳ Ｐゴシック" w:hint="eastAsia"/>
        </w:rPr>
        <w:t>を認める。</w:t>
      </w:r>
    </w:p>
    <w:p w14:paraId="0C5DB150" w14:textId="77777777" w:rsidR="003F2145" w:rsidRPr="005F1DBC" w:rsidRDefault="003F2145" w:rsidP="00FF2B5A">
      <w:pPr>
        <w:widowControl/>
        <w:jc w:val="left"/>
        <w:rPr>
          <w:rFonts w:ascii="ＭＳ Ｐゴシック" w:eastAsia="ＭＳ Ｐゴシック" w:hAnsi="ＭＳ ゴシック" w:cs="Times New Roman"/>
        </w:rPr>
      </w:pPr>
    </w:p>
    <w:p w14:paraId="0168058F" w14:textId="17252A30" w:rsidR="003F2145" w:rsidRPr="007C42CC" w:rsidRDefault="003F2145" w:rsidP="00262442">
      <w:pPr>
        <w:widowControl/>
        <w:jc w:val="left"/>
        <w:rPr>
          <w:rFonts w:ascii="ＭＳ Ｐゴシック" w:eastAsia="ＭＳ Ｐゴシック" w:cs="Times New Roman"/>
        </w:rPr>
      </w:pPr>
      <w:r w:rsidRPr="007C42CC">
        <w:rPr>
          <w:rFonts w:ascii="ＭＳ Ｐゴシック" w:eastAsia="ＭＳ Ｐゴシック" w:cs="ＭＳ Ｐゴシック"/>
        </w:rPr>
        <w:t>(</w:t>
      </w:r>
      <w:r w:rsidR="00DB18ED">
        <w:rPr>
          <w:rFonts w:ascii="ＭＳ Ｐゴシック" w:eastAsia="ＭＳ Ｐゴシック" w:cs="ＭＳ Ｐゴシック"/>
        </w:rPr>
        <w:t>２</w:t>
      </w:r>
      <w:r w:rsidRPr="007C42CC">
        <w:rPr>
          <w:rFonts w:ascii="ＭＳ Ｐゴシック" w:eastAsia="ＭＳ Ｐゴシック" w:cs="ＭＳ Ｐゴシック"/>
        </w:rPr>
        <w:t>)</w:t>
      </w:r>
      <w:r w:rsidRPr="007C42CC">
        <w:rPr>
          <w:rFonts w:ascii="ＭＳ Ｐゴシック" w:eastAsia="ＭＳ Ｐゴシック" w:cs="ＭＳ Ｐゴシック" w:hint="eastAsia"/>
        </w:rPr>
        <w:t>検査所見</w:t>
      </w:r>
    </w:p>
    <w:p w14:paraId="0EA9FAF8" w14:textId="77777777" w:rsidR="003F2145" w:rsidRPr="007C42CC" w:rsidRDefault="00A63EF1" w:rsidP="00A1478B">
      <w:pPr>
        <w:widowControl/>
        <w:ind w:firstLineChars="150" w:firstLine="312"/>
        <w:jc w:val="left"/>
        <w:rPr>
          <w:rFonts w:ascii="ＭＳ Ｐゴシック" w:eastAsia="ＭＳ Ｐゴシック" w:hAnsi="ＭＳ ゴシック" w:cs="Times New Roman"/>
          <w:color w:val="000000"/>
        </w:rPr>
      </w:pPr>
      <w:r w:rsidRPr="0018736C">
        <w:rPr>
          <w:rFonts w:ascii="ＭＳ Ｐゴシック" w:eastAsia="ＭＳ Ｐゴシック" w:hAnsi="ＭＳ ゴシック" w:cs="ＭＳ Ｐゴシック" w:hint="eastAsia"/>
          <w:spacing w:val="-1"/>
          <w:kern w:val="0"/>
        </w:rPr>
        <w:t>クルーゾン</w:t>
      </w:r>
      <w:r w:rsidR="003F2145" w:rsidRPr="007C42CC">
        <w:rPr>
          <w:rFonts w:ascii="ＭＳ Ｐゴシック" w:eastAsia="ＭＳ Ｐゴシック" w:hAnsi="ＭＳ ゴシック" w:cs="ＭＳ Ｐゴシック" w:hint="eastAsia"/>
          <w:color w:val="000000"/>
        </w:rPr>
        <w:t>症候群</w:t>
      </w:r>
      <w:r w:rsidR="003F2145">
        <w:rPr>
          <w:rFonts w:ascii="ＭＳ Ｐゴシック" w:eastAsia="ＭＳ Ｐゴシック" w:hAnsi="ＭＳ ゴシック" w:cs="ＭＳ Ｐゴシック" w:hint="eastAsia"/>
          <w:color w:val="000000"/>
        </w:rPr>
        <w:t>に準ずる。</w:t>
      </w:r>
    </w:p>
    <w:p w14:paraId="2A0DC287" w14:textId="77777777" w:rsidR="003F2145" w:rsidRPr="00262442" w:rsidRDefault="003F2145" w:rsidP="00FF2B5A">
      <w:pPr>
        <w:widowControl/>
        <w:jc w:val="left"/>
        <w:rPr>
          <w:rFonts w:ascii="ＭＳ Ｐゴシック" w:eastAsia="ＭＳ Ｐゴシック" w:hAnsi="ＭＳ ゴシック" w:cs="Times New Roman"/>
        </w:rPr>
      </w:pPr>
    </w:p>
    <w:p w14:paraId="6CEC907E" w14:textId="5A48EFF5" w:rsidR="003F2145" w:rsidRPr="007C42CC" w:rsidRDefault="003F2145" w:rsidP="00FF2B5A">
      <w:pPr>
        <w:widowControl/>
        <w:jc w:val="left"/>
        <w:rPr>
          <w:rFonts w:ascii="ＭＳ Ｐゴシック" w:eastAsia="ＭＳ Ｐゴシック" w:hAnsi="ＭＳ ゴシック" w:cs="Times New Roman"/>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３</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遺伝学的検査</w:t>
      </w:r>
    </w:p>
    <w:p w14:paraId="4A7012FE" w14:textId="3B2A82F0" w:rsidR="003F2145" w:rsidRPr="007C42CC" w:rsidRDefault="003F2145" w:rsidP="00A1478B">
      <w:pPr>
        <w:ind w:leftChars="150" w:left="315"/>
        <w:outlineLvl w:val="0"/>
        <w:rPr>
          <w:rFonts w:ascii="ＭＳ Ｐゴシック" w:eastAsia="ＭＳ Ｐゴシック" w:hAnsi="Times New Roman" w:cs="Times New Roman"/>
          <w:color w:val="000000"/>
        </w:rPr>
      </w:pPr>
      <w:r w:rsidRPr="00FA7A72">
        <w:rPr>
          <w:rFonts w:ascii="ＭＳ Ｐゴシック" w:eastAsia="ＭＳ Ｐゴシック" w:hAnsi="Times New Roman" w:cs="ＭＳ Ｐゴシック"/>
          <w:i/>
          <w:color w:val="000000"/>
        </w:rPr>
        <w:t>FGFR 1</w:t>
      </w:r>
      <w:r w:rsidRPr="007C42CC">
        <w:rPr>
          <w:rFonts w:ascii="ＭＳ Ｐゴシック" w:eastAsia="ＭＳ Ｐゴシック" w:hAnsi="Times New Roman" w:cs="ＭＳ Ｐゴシック" w:hint="eastAsia"/>
          <w:color w:val="000000"/>
        </w:rPr>
        <w:t>の変異</w:t>
      </w:r>
      <w:r w:rsidRPr="00FA7A72">
        <w:rPr>
          <w:rFonts w:ascii="ＭＳ Ｐゴシック" w:eastAsia="ＭＳ Ｐゴシック" w:hAnsi="Times New Roman" w:cs="ＭＳ Ｐゴシック"/>
          <w:i/>
          <w:color w:val="000000"/>
        </w:rPr>
        <w:t>Pro252Arg</w:t>
      </w:r>
      <w:r w:rsidRPr="007C42CC">
        <w:rPr>
          <w:rFonts w:ascii="ＭＳ Ｐゴシック" w:eastAsia="ＭＳ Ｐゴシック" w:hAnsi="Times New Roman" w:cs="ＭＳ Ｐゴシック" w:hint="eastAsia"/>
          <w:color w:val="000000"/>
        </w:rPr>
        <w:t>、</w:t>
      </w:r>
      <w:r w:rsidRPr="00FA7A72">
        <w:rPr>
          <w:rFonts w:ascii="ＭＳ Ｐゴシック" w:eastAsia="ＭＳ Ｐゴシック" w:hAnsi="Times New Roman" w:cs="ＭＳ Ｐゴシック"/>
          <w:i/>
          <w:color w:val="000000"/>
        </w:rPr>
        <w:t>FGFR2</w:t>
      </w:r>
      <w:r w:rsidRPr="007C42CC">
        <w:rPr>
          <w:rFonts w:ascii="ＭＳ Ｐゴシック" w:eastAsia="ＭＳ Ｐゴシック" w:hAnsi="Times New Roman" w:cs="ＭＳ Ｐゴシック" w:hint="eastAsia"/>
          <w:color w:val="000000"/>
        </w:rPr>
        <w:t>では</w:t>
      </w:r>
      <w:r w:rsidRPr="007C42CC">
        <w:rPr>
          <w:rFonts w:ascii="ＭＳ Ｐゴシック" w:eastAsia="ＭＳ Ｐゴシック" w:hAnsi="Times New Roman" w:cs="ＭＳ Ｐゴシック"/>
          <w:color w:val="000000"/>
        </w:rPr>
        <w:t>Ig</w:t>
      </w:r>
      <w:r w:rsidR="00A173B7">
        <w:rPr>
          <w:rFonts w:ascii="ＭＳ Ｐゴシック" w:eastAsia="ＭＳ Ｐゴシック" w:hAnsi="Times New Roman" w:cs="ＭＳ Ｐゴシック" w:hint="eastAsia"/>
          <w:color w:val="000000"/>
        </w:rPr>
        <w:t>ＩＩＩ</w:t>
      </w:r>
      <w:r w:rsidRPr="007C42CC">
        <w:rPr>
          <w:rFonts w:ascii="ＭＳ Ｐゴシック" w:eastAsia="ＭＳ Ｐゴシック" w:hAnsi="Times New Roman" w:cs="ＭＳ Ｐゴシック" w:hint="eastAsia"/>
          <w:color w:val="000000"/>
        </w:rPr>
        <w:t>ドメインに集中している。</w:t>
      </w:r>
      <w:r w:rsidRPr="00FA7A72">
        <w:rPr>
          <w:rFonts w:ascii="ＭＳ Ｐゴシック" w:eastAsia="ＭＳ Ｐゴシック" w:hAnsi="Times New Roman" w:cs="ＭＳ Ｐゴシック"/>
          <w:i/>
          <w:color w:val="000000"/>
        </w:rPr>
        <w:t>FGFR2</w:t>
      </w:r>
      <w:r w:rsidR="00B51948">
        <w:rPr>
          <w:rFonts w:ascii="ＭＳ Ｐゴシック" w:eastAsia="ＭＳ Ｐゴシック" w:hAnsi="Times New Roman" w:cs="ＭＳ Ｐゴシック" w:hint="eastAsia"/>
          <w:color w:val="000000"/>
        </w:rPr>
        <w:t>遺伝子内の変異の一部はクルーゾン</w:t>
      </w:r>
      <w:r w:rsidRPr="007C42CC">
        <w:rPr>
          <w:rFonts w:ascii="ＭＳ Ｐゴシック" w:eastAsia="ＭＳ Ｐゴシック" w:hAnsi="Times New Roman" w:cs="ＭＳ Ｐゴシック" w:hint="eastAsia"/>
          <w:color w:val="000000"/>
        </w:rPr>
        <w:t>症候群と同一の異常である。</w:t>
      </w:r>
    </w:p>
    <w:p w14:paraId="48957B01" w14:textId="77777777" w:rsidR="003F2145" w:rsidRPr="007C42CC" w:rsidRDefault="003F2145" w:rsidP="00E231C1">
      <w:pPr>
        <w:outlineLvl w:val="0"/>
        <w:rPr>
          <w:rFonts w:ascii="ＭＳ Ｐゴシック" w:eastAsia="ＭＳ Ｐゴシック" w:hAnsi="ＭＳ ゴシック" w:cs="Times New Roman"/>
          <w:color w:val="000000"/>
        </w:rPr>
      </w:pPr>
    </w:p>
    <w:p w14:paraId="5B4D53DD" w14:textId="77777777" w:rsidR="00E511A5" w:rsidRDefault="00E511A5" w:rsidP="00E231C1">
      <w:pPr>
        <w:rPr>
          <w:rFonts w:ascii="ＭＳ Ｐゴシック" w:eastAsia="ＭＳ Ｐゴシック" w:hAnsi="ＭＳ ゴシック" w:cs="ＭＳ Ｐゴシック"/>
          <w:spacing w:val="-1"/>
          <w:kern w:val="0"/>
        </w:rPr>
      </w:pPr>
    </w:p>
    <w:p w14:paraId="409720B3" w14:textId="77777777" w:rsidR="00E511A5" w:rsidRDefault="00E511A5" w:rsidP="00E231C1">
      <w:pPr>
        <w:rPr>
          <w:rFonts w:ascii="ＭＳ Ｐゴシック" w:eastAsia="ＭＳ Ｐゴシック" w:hAnsi="ＭＳ ゴシック" w:cs="ＭＳ Ｐゴシック"/>
          <w:spacing w:val="-1"/>
          <w:kern w:val="0"/>
        </w:rPr>
      </w:pPr>
    </w:p>
    <w:p w14:paraId="00CE3D96" w14:textId="77777777" w:rsidR="00E511A5" w:rsidRDefault="00E511A5" w:rsidP="00E231C1">
      <w:pPr>
        <w:rPr>
          <w:rFonts w:ascii="ＭＳ Ｐゴシック" w:eastAsia="ＭＳ Ｐゴシック" w:hAnsi="ＭＳ ゴシック" w:cs="ＭＳ Ｐゴシック"/>
          <w:spacing w:val="-1"/>
          <w:kern w:val="0"/>
        </w:rPr>
      </w:pPr>
    </w:p>
    <w:p w14:paraId="031D4CB5" w14:textId="77777777" w:rsidR="00E511A5" w:rsidRDefault="00E511A5" w:rsidP="00E231C1">
      <w:pPr>
        <w:rPr>
          <w:rFonts w:ascii="ＭＳ Ｐゴシック" w:eastAsia="ＭＳ Ｐゴシック" w:hAnsi="ＭＳ ゴシック" w:cs="ＭＳ Ｐゴシック"/>
          <w:spacing w:val="-1"/>
          <w:kern w:val="0"/>
        </w:rPr>
      </w:pPr>
    </w:p>
    <w:p w14:paraId="16146B7D" w14:textId="77777777" w:rsidR="00E511A5" w:rsidRDefault="00E511A5" w:rsidP="00E231C1">
      <w:pPr>
        <w:rPr>
          <w:rFonts w:ascii="ＭＳ Ｐゴシック" w:eastAsia="ＭＳ Ｐゴシック" w:hAnsi="ＭＳ ゴシック" w:cs="ＭＳ Ｐゴシック"/>
          <w:spacing w:val="-1"/>
          <w:kern w:val="0"/>
        </w:rPr>
      </w:pPr>
    </w:p>
    <w:p w14:paraId="299CC250" w14:textId="77777777" w:rsidR="003F2145" w:rsidRPr="007C42CC" w:rsidRDefault="0018736C" w:rsidP="00E231C1">
      <w:pPr>
        <w:rPr>
          <w:rFonts w:ascii="ＭＳ Ｐゴシック" w:eastAsia="ＭＳ Ｐゴシック" w:hAnsi="ＭＳ ゴシック" w:cs="Times New Roman"/>
        </w:rPr>
      </w:pPr>
      <w:r w:rsidRPr="0018736C">
        <w:rPr>
          <w:rFonts w:ascii="ＭＳ Ｐゴシック" w:eastAsia="ＭＳ Ｐゴシック" w:hAnsi="ＭＳ ゴシック" w:cs="ＭＳ Ｐゴシック" w:hint="eastAsia"/>
          <w:spacing w:val="-1"/>
          <w:kern w:val="0"/>
        </w:rPr>
        <w:lastRenderedPageBreak/>
        <w:t>アントレー・ビクスラー</w:t>
      </w:r>
      <w:r w:rsidR="003F2145" w:rsidRPr="0018736C">
        <w:rPr>
          <w:rFonts w:ascii="ＭＳ Ｐゴシック" w:eastAsia="ＭＳ Ｐゴシック" w:hAnsi="ＭＳ ゴシック" w:cs="ＭＳ Ｐゴシック" w:hint="eastAsia"/>
          <w:color w:val="000000"/>
        </w:rPr>
        <w:t>症候</w:t>
      </w:r>
      <w:r w:rsidR="003F2145" w:rsidRPr="007C42CC">
        <w:rPr>
          <w:rFonts w:ascii="ＭＳ Ｐゴシック" w:eastAsia="ＭＳ Ｐゴシック" w:hAnsi="ＭＳ ゴシック" w:cs="ＭＳ Ｐゴシック" w:hint="eastAsia"/>
          <w:color w:val="000000"/>
        </w:rPr>
        <w:t>群</w:t>
      </w:r>
    </w:p>
    <w:p w14:paraId="7DD72E95" w14:textId="10211219" w:rsidR="003F2145" w:rsidRPr="007C42CC" w:rsidRDefault="003F2145" w:rsidP="0001661D">
      <w:pPr>
        <w:rPr>
          <w:rFonts w:ascii="ＭＳ Ｐゴシック" w:eastAsia="ＭＳ Ｐゴシック" w:hAnsi="ＭＳ ゴシック" w:cs="Times New Roman"/>
          <w:color w:val="000000"/>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１</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症状</w:t>
      </w:r>
    </w:p>
    <w:p w14:paraId="4322FAD2" w14:textId="57837A25" w:rsidR="003F2145" w:rsidRPr="007C42CC" w:rsidRDefault="00DB18ED" w:rsidP="00262442">
      <w:pPr>
        <w:ind w:firstLineChars="50" w:firstLine="105"/>
        <w:rPr>
          <w:rFonts w:ascii="ＭＳ Ｐゴシック" w:eastAsia="ＭＳ Ｐゴシック" w:hAnsi="Times New Roman" w:cs="Times New Roman"/>
          <w:color w:val="000000"/>
        </w:rPr>
      </w:pPr>
      <w:r>
        <w:rPr>
          <w:rFonts w:ascii="ＭＳ Ｐゴシック" w:eastAsia="ＭＳ Ｐゴシック" w:hAnsi="Times New Roman" w:cs="ＭＳ Ｐゴシック"/>
          <w:color w:val="000000"/>
        </w:rPr>
        <w:t>１</w:t>
      </w:r>
      <w:r w:rsidR="004364A3">
        <w:rPr>
          <w:rFonts w:ascii="ＭＳ Ｐゴシック" w:eastAsia="ＭＳ Ｐゴシック" w:hAnsi="Times New Roman" w:cs="ＭＳ Ｐゴシック"/>
          <w:color w:val="000000"/>
        </w:rPr>
        <w:t>．</w:t>
      </w:r>
      <w:r w:rsidR="003F2145" w:rsidRPr="007C42CC">
        <w:rPr>
          <w:rFonts w:ascii="ＭＳ Ｐゴシック" w:eastAsia="ＭＳ Ｐゴシック" w:hAnsi="Times New Roman" w:cs="ＭＳ Ｐゴシック" w:hint="eastAsia"/>
          <w:color w:val="000000"/>
        </w:rPr>
        <w:t>頭蓋　　頭蓋縫合早期癒合を認める。</w:t>
      </w:r>
    </w:p>
    <w:p w14:paraId="2FFD2B53" w14:textId="44A2555E" w:rsidR="003F2145" w:rsidRPr="007C42CC" w:rsidRDefault="00DB18ED" w:rsidP="00262442">
      <w:pPr>
        <w:ind w:firstLineChars="50" w:firstLine="105"/>
        <w:rPr>
          <w:rFonts w:ascii="ＭＳ Ｐゴシック" w:eastAsia="ＭＳ Ｐゴシック" w:hAnsi="Times New Roman" w:cs="Times New Roman"/>
          <w:color w:val="000000"/>
        </w:rPr>
      </w:pPr>
      <w:r>
        <w:rPr>
          <w:rFonts w:ascii="ＭＳ Ｐゴシック" w:eastAsia="ＭＳ Ｐゴシック" w:hAnsi="Times New Roman" w:cs="ＭＳ Ｐゴシック"/>
          <w:color w:val="000000"/>
        </w:rPr>
        <w:t>２</w:t>
      </w:r>
      <w:r w:rsidR="004364A3">
        <w:rPr>
          <w:rFonts w:ascii="ＭＳ Ｐゴシック" w:eastAsia="ＭＳ Ｐゴシック" w:hAnsi="Times New Roman" w:cs="ＭＳ Ｐゴシック"/>
          <w:color w:val="000000"/>
        </w:rPr>
        <w:t>．</w:t>
      </w:r>
      <w:r w:rsidR="003F2145" w:rsidRPr="007C42CC">
        <w:rPr>
          <w:rFonts w:ascii="ＭＳ Ｐゴシック" w:eastAsia="ＭＳ Ｐゴシック" w:hAnsi="Times New Roman" w:cs="ＭＳ Ｐゴシック" w:hint="eastAsia"/>
          <w:color w:val="000000"/>
        </w:rPr>
        <w:t>顔面　　西洋梨様と表現される鼻、耳介奇形、外耳道閉鎖、上顎低形成、後鼻孔狭窄を認める。</w:t>
      </w:r>
    </w:p>
    <w:p w14:paraId="1E73CB3F" w14:textId="13255C3D" w:rsidR="003F2145" w:rsidRPr="007C42CC" w:rsidRDefault="00DB18ED" w:rsidP="00262442">
      <w:pPr>
        <w:ind w:firstLineChars="50" w:firstLine="105"/>
        <w:rPr>
          <w:rFonts w:ascii="ＭＳ Ｐゴシック" w:eastAsia="ＭＳ Ｐゴシック" w:hAnsi="Times New Roman" w:cs="Times New Roman"/>
          <w:color w:val="000000"/>
        </w:rPr>
      </w:pPr>
      <w:r>
        <w:rPr>
          <w:rFonts w:ascii="ＭＳ Ｐゴシック" w:eastAsia="ＭＳ Ｐゴシック" w:hAnsi="Times New Roman" w:cs="ＭＳ Ｐゴシック"/>
          <w:color w:val="000000"/>
        </w:rPr>
        <w:t>３</w:t>
      </w:r>
      <w:r w:rsidR="004364A3">
        <w:rPr>
          <w:rFonts w:ascii="ＭＳ Ｐゴシック" w:eastAsia="ＭＳ Ｐゴシック" w:hAnsi="Times New Roman" w:cs="ＭＳ Ｐゴシック"/>
          <w:color w:val="000000"/>
        </w:rPr>
        <w:t>．</w:t>
      </w:r>
      <w:r w:rsidR="003F2145" w:rsidRPr="007C42CC">
        <w:rPr>
          <w:rFonts w:ascii="ＭＳ Ｐゴシック" w:eastAsia="ＭＳ Ｐゴシック" w:hAnsi="Times New Roman" w:cs="ＭＳ Ｐゴシック" w:hint="eastAsia"/>
          <w:color w:val="000000"/>
        </w:rPr>
        <w:t>四肢　　クモ状指、上腕骨・橈骨の骨性癒合、多発関節拘縮</w:t>
      </w:r>
    </w:p>
    <w:p w14:paraId="5B48FD49" w14:textId="3CD55869" w:rsidR="003F2145" w:rsidRPr="007C42CC" w:rsidRDefault="00DB18ED" w:rsidP="00DF70DC">
      <w:pPr>
        <w:ind w:leftChars="50" w:left="2205" w:hangingChars="1000" w:hanging="2100"/>
        <w:rPr>
          <w:rFonts w:ascii="ＭＳ Ｐゴシック" w:eastAsia="ＭＳ Ｐゴシック" w:hAnsi="Times New Roman" w:cs="Times New Roman"/>
          <w:color w:val="000000"/>
        </w:rPr>
      </w:pPr>
      <w:r>
        <w:rPr>
          <w:rFonts w:ascii="ＭＳ Ｐゴシック" w:eastAsia="ＭＳ Ｐゴシック" w:hAnsi="Times New Roman" w:cs="ＭＳ Ｐゴシック"/>
          <w:color w:val="000000"/>
        </w:rPr>
        <w:t>４</w:t>
      </w:r>
      <w:r w:rsidR="004364A3">
        <w:rPr>
          <w:rFonts w:ascii="ＭＳ Ｐゴシック" w:eastAsia="ＭＳ Ｐゴシック" w:hAnsi="Times New Roman" w:cs="ＭＳ Ｐゴシック"/>
          <w:color w:val="000000"/>
        </w:rPr>
        <w:t>．</w:t>
      </w:r>
      <w:r w:rsidR="003F2145" w:rsidRPr="007C42CC">
        <w:rPr>
          <w:rFonts w:ascii="ＭＳ Ｐゴシック" w:eastAsia="ＭＳ Ｐゴシック" w:hAnsi="Times New Roman" w:cs="ＭＳ Ｐゴシック" w:hint="eastAsia"/>
          <w:color w:val="000000"/>
        </w:rPr>
        <w:t>腎・泌尿器生殖器　　先天性副腎皮質過形成を認めることがある。女児では外性器の男性化、男児では外性器の発育不全を来たす。</w:t>
      </w:r>
    </w:p>
    <w:p w14:paraId="1A29CBB6" w14:textId="56D32669" w:rsidR="005F1DBC" w:rsidRPr="007F5918" w:rsidRDefault="00DB18ED" w:rsidP="005F1DBC">
      <w:pPr>
        <w:widowControl/>
        <w:ind w:firstLineChars="50" w:firstLine="105"/>
        <w:jc w:val="left"/>
        <w:rPr>
          <w:rFonts w:ascii="ＭＳ Ｐゴシック" w:eastAsia="ＭＳ Ｐゴシック" w:hAnsi="ＭＳ ゴシック" w:cs="Times New Roman"/>
        </w:rPr>
      </w:pPr>
      <w:r>
        <w:rPr>
          <w:rFonts w:ascii="ＭＳ Ｐゴシック" w:eastAsia="ＭＳ Ｐゴシック" w:hAnsi="Times New Roman" w:cs="ＭＳ Ｐゴシック" w:hint="eastAsia"/>
          <w:color w:val="000000"/>
        </w:rPr>
        <w:t>５</w:t>
      </w:r>
      <w:r w:rsidR="004364A3">
        <w:rPr>
          <w:rFonts w:ascii="ＭＳ Ｐゴシック" w:eastAsia="ＭＳ Ｐゴシック" w:hAnsi="Times New Roman" w:cs="ＭＳ Ｐゴシック"/>
          <w:color w:val="000000"/>
        </w:rPr>
        <w:t>．</w:t>
      </w:r>
      <w:r w:rsidR="005F1DBC" w:rsidRPr="007C42CC">
        <w:rPr>
          <w:rFonts w:ascii="ＭＳ Ｐゴシック" w:eastAsia="ＭＳ Ｐゴシック" w:hAnsi="ＭＳ ゴシック" w:cs="ＭＳ Ｐゴシック" w:hint="eastAsia"/>
        </w:rPr>
        <w:t>精神運動発達遅滞</w:t>
      </w:r>
      <w:r w:rsidR="005F1DBC">
        <w:rPr>
          <w:rFonts w:ascii="ＭＳ Ｐゴシック" w:eastAsia="ＭＳ Ｐゴシック" w:hAnsi="ＭＳ ゴシック" w:cs="ＭＳ Ｐゴシック" w:hint="eastAsia"/>
        </w:rPr>
        <w:t>を認めることがある。</w:t>
      </w:r>
    </w:p>
    <w:p w14:paraId="5078D810" w14:textId="77777777" w:rsidR="003F2145" w:rsidRPr="005F1DBC" w:rsidRDefault="003F2145" w:rsidP="00E971C1">
      <w:pPr>
        <w:widowControl/>
        <w:jc w:val="left"/>
        <w:rPr>
          <w:rFonts w:ascii="ＭＳ Ｐゴシック" w:eastAsia="ＭＳ Ｐゴシック" w:hAnsi="ＭＳ ゴシック" w:cs="Times New Roman"/>
        </w:rPr>
      </w:pPr>
    </w:p>
    <w:p w14:paraId="4705BA93" w14:textId="1D585766" w:rsidR="003F2145" w:rsidRPr="007C42CC" w:rsidRDefault="003F2145" w:rsidP="00E971C1">
      <w:pPr>
        <w:widowControl/>
        <w:jc w:val="left"/>
        <w:rPr>
          <w:rFonts w:ascii="ＭＳ Ｐゴシック" w:eastAsia="ＭＳ Ｐゴシック" w:hAnsi="ＭＳ ゴシック" w:cs="Times New Roman"/>
        </w:rPr>
      </w:pPr>
      <w:r w:rsidRPr="007C42CC">
        <w:rPr>
          <w:rFonts w:ascii="ＭＳ Ｐゴシック" w:eastAsia="ＭＳ Ｐゴシック" w:cs="ＭＳ Ｐゴシック"/>
        </w:rPr>
        <w:t>(</w:t>
      </w:r>
      <w:r w:rsidR="00DB18ED">
        <w:rPr>
          <w:rFonts w:ascii="ＭＳ Ｐゴシック" w:eastAsia="ＭＳ Ｐゴシック" w:cs="ＭＳ Ｐゴシック"/>
        </w:rPr>
        <w:t>２</w:t>
      </w:r>
      <w:r w:rsidRPr="007C42CC">
        <w:rPr>
          <w:rFonts w:ascii="ＭＳ Ｐゴシック" w:eastAsia="ＭＳ Ｐゴシック" w:cs="ＭＳ Ｐゴシック"/>
        </w:rPr>
        <w:t>)</w:t>
      </w:r>
      <w:r w:rsidRPr="007C42CC">
        <w:rPr>
          <w:rFonts w:ascii="ＭＳ Ｐゴシック" w:eastAsia="ＭＳ Ｐゴシック" w:hAnsi="ＭＳ ゴシック" w:cs="ＭＳ Ｐゴシック" w:hint="eastAsia"/>
        </w:rPr>
        <w:t>検査所見</w:t>
      </w:r>
      <w:r w:rsidRPr="007C42CC">
        <w:rPr>
          <w:rFonts w:ascii="ＭＳ Ｐゴシック" w:eastAsia="ＭＳ Ｐゴシック" w:hAnsi="ＭＳ ゴシック" w:cs="ＭＳ Ｐゴシック"/>
        </w:rPr>
        <w:t xml:space="preserve"> </w:t>
      </w:r>
    </w:p>
    <w:p w14:paraId="41D36E4C" w14:textId="7F532FBA" w:rsidR="003F2145" w:rsidRPr="00262442" w:rsidRDefault="00DB18ED" w:rsidP="00262442">
      <w:pPr>
        <w:widowControl/>
        <w:ind w:firstLineChars="50" w:firstLine="105"/>
        <w:jc w:val="left"/>
        <w:rPr>
          <w:rFonts w:ascii="ＭＳ Ｐゴシック" w:eastAsia="ＭＳ Ｐゴシック" w:hAnsi="ＭＳ ゴシック" w:cs="Times New Roman"/>
          <w:color w:val="000000"/>
        </w:rPr>
      </w:pPr>
      <w:r>
        <w:rPr>
          <w:rFonts w:ascii="ＭＳ Ｐゴシック" w:eastAsia="ＭＳ Ｐゴシック" w:hAnsi="ＭＳ ゴシック" w:cs="ＭＳ Ｐゴシック"/>
        </w:rPr>
        <w:t>１</w:t>
      </w:r>
      <w:r w:rsidR="004364A3">
        <w:rPr>
          <w:rFonts w:ascii="ＭＳ Ｐゴシック" w:eastAsia="ＭＳ Ｐゴシック" w:hAnsi="ＭＳ ゴシック" w:cs="ＭＳ Ｐゴシック"/>
        </w:rPr>
        <w:t>．</w:t>
      </w:r>
      <w:r w:rsidR="003F2145" w:rsidRPr="007C42CC">
        <w:rPr>
          <w:rFonts w:ascii="ＭＳ Ｐゴシック" w:eastAsia="ＭＳ Ｐゴシック" w:hAnsi="ＭＳ ゴシック" w:cs="ＭＳ Ｐゴシック" w:hint="eastAsia"/>
        </w:rPr>
        <w:t>画像検査所見</w:t>
      </w:r>
      <w:r w:rsidR="003F2145" w:rsidRPr="007C42CC">
        <w:rPr>
          <w:rFonts w:ascii="ＭＳ Ｐゴシック" w:eastAsia="ＭＳ Ｐゴシック" w:hAnsi="ＭＳ ゴシック" w:cs="ＭＳ Ｐゴシック"/>
        </w:rPr>
        <w:t xml:space="preserve">  </w:t>
      </w:r>
      <w:r w:rsidR="00A63EF1" w:rsidRPr="0018736C">
        <w:rPr>
          <w:rFonts w:ascii="ＭＳ Ｐゴシック" w:eastAsia="ＭＳ Ｐゴシック" w:hAnsi="ＭＳ ゴシック" w:cs="ＭＳ Ｐゴシック" w:hint="eastAsia"/>
          <w:spacing w:val="-1"/>
          <w:kern w:val="0"/>
        </w:rPr>
        <w:t>クルーゾン</w:t>
      </w:r>
      <w:r w:rsidR="003F2145" w:rsidRPr="007C42CC">
        <w:rPr>
          <w:rFonts w:ascii="ＭＳ Ｐゴシック" w:eastAsia="ＭＳ Ｐゴシック" w:hAnsi="ＭＳ ゴシック" w:cs="ＭＳ Ｐゴシック" w:hint="eastAsia"/>
          <w:color w:val="000000"/>
        </w:rPr>
        <w:t>症候群</w:t>
      </w:r>
      <w:r w:rsidR="003F2145">
        <w:rPr>
          <w:rFonts w:ascii="ＭＳ Ｐゴシック" w:eastAsia="ＭＳ Ｐゴシック" w:hAnsi="ＭＳ ゴシック" w:cs="ＭＳ Ｐゴシック" w:hint="eastAsia"/>
          <w:color w:val="000000"/>
        </w:rPr>
        <w:t>に準ずる。</w:t>
      </w:r>
    </w:p>
    <w:p w14:paraId="673B2BBB" w14:textId="75588B83" w:rsidR="003F2145" w:rsidRPr="007C42CC" w:rsidRDefault="00DB18ED" w:rsidP="00262442">
      <w:pPr>
        <w:ind w:firstLineChars="50" w:firstLine="105"/>
        <w:rPr>
          <w:rFonts w:ascii="ＭＳ Ｐゴシック" w:eastAsia="ＭＳ Ｐゴシック" w:hAnsi="Times New Roman" w:cs="Times New Roman"/>
          <w:color w:val="000000"/>
        </w:rPr>
      </w:pPr>
      <w:r>
        <w:rPr>
          <w:rFonts w:ascii="ＭＳ Ｐゴシック" w:eastAsia="ＭＳ Ｐゴシック" w:hAnsi="ＭＳ ゴシック" w:cs="ＭＳ Ｐゴシック"/>
          <w:color w:val="000000"/>
        </w:rPr>
        <w:t>２</w:t>
      </w:r>
      <w:r w:rsidR="004364A3">
        <w:rPr>
          <w:rFonts w:ascii="ＭＳ Ｐゴシック" w:eastAsia="ＭＳ Ｐゴシック" w:hAnsi="ＭＳ ゴシック" w:cs="ＭＳ Ｐゴシック"/>
          <w:color w:val="000000"/>
        </w:rPr>
        <w:t>．</w:t>
      </w:r>
      <w:r w:rsidR="003F2145" w:rsidRPr="007C42CC">
        <w:rPr>
          <w:rFonts w:ascii="ＭＳ Ｐゴシック" w:eastAsia="ＭＳ Ｐゴシック" w:hAnsi="ＭＳ ゴシック" w:cs="ＭＳ Ｐゴシック" w:hint="eastAsia"/>
          <w:color w:val="000000"/>
        </w:rPr>
        <w:t>血液</w:t>
      </w:r>
      <w:r w:rsidR="00C2117A">
        <w:rPr>
          <w:rFonts w:ascii="ＭＳ Ｐゴシック" w:eastAsia="ＭＳ Ｐゴシック" w:hAnsi="ＭＳ ゴシック" w:cs="ＭＳ Ｐゴシック" w:hint="eastAsia"/>
        </w:rPr>
        <w:t xml:space="preserve">検査所見　 </w:t>
      </w:r>
      <w:r w:rsidR="003F2145" w:rsidRPr="007C42CC">
        <w:rPr>
          <w:rFonts w:ascii="ＭＳ Ｐゴシック" w:eastAsia="ＭＳ Ｐゴシック" w:hAnsi="Times New Roman" w:cs="ＭＳ Ｐゴシック"/>
          <w:color w:val="000000"/>
        </w:rPr>
        <w:t>17</w:t>
      </w:r>
      <w:r w:rsidR="003F2145" w:rsidRPr="007C42CC">
        <w:rPr>
          <w:rFonts w:ascii="ＭＳ Ｐゴシック" w:eastAsia="ＭＳ Ｐゴシック" w:hAnsi="Times New Roman" w:cs="ＭＳ Ｐゴシック" w:hint="eastAsia"/>
          <w:color w:val="000000"/>
        </w:rPr>
        <w:t>α水酸化酵素</w:t>
      </w:r>
      <w:r w:rsidR="003F2145" w:rsidRPr="007C42CC">
        <w:rPr>
          <w:rFonts w:ascii="ＭＳ Ｐゴシック" w:eastAsia="ＭＳ Ｐゴシック" w:hAnsi="Times New Roman" w:cs="ＭＳ Ｐゴシック"/>
          <w:color w:val="000000"/>
        </w:rPr>
        <w:t>/17,20-lyase</w:t>
      </w:r>
      <w:r w:rsidR="00276FB5">
        <w:rPr>
          <w:rFonts w:ascii="ＭＳ Ｐゴシック" w:eastAsia="ＭＳ Ｐゴシック" w:hAnsi="Times New Roman" w:cs="ＭＳ Ｐゴシック" w:hint="eastAsia"/>
          <w:color w:val="000000"/>
        </w:rPr>
        <w:t>及び</w:t>
      </w:r>
      <w:r w:rsidR="003F2145" w:rsidRPr="007C42CC">
        <w:rPr>
          <w:rFonts w:ascii="ＭＳ Ｐゴシック" w:eastAsia="ＭＳ Ｐゴシック" w:hAnsi="Times New Roman" w:cs="ＭＳ Ｐゴシック"/>
          <w:color w:val="000000"/>
        </w:rPr>
        <w:t>21</w:t>
      </w:r>
      <w:r w:rsidR="003F2145" w:rsidRPr="007C42CC">
        <w:rPr>
          <w:rFonts w:ascii="ＭＳ Ｐゴシック" w:eastAsia="ＭＳ Ｐゴシック" w:hAnsi="Times New Roman" w:cs="ＭＳ Ｐゴシック" w:hint="eastAsia"/>
          <w:color w:val="000000"/>
        </w:rPr>
        <w:t>水酸化酵素の複合的機能低下</w:t>
      </w:r>
      <w:r w:rsidR="002646A7">
        <w:rPr>
          <w:rFonts w:ascii="ＭＳ Ｐゴシック" w:eastAsia="ＭＳ Ｐゴシック" w:hAnsi="Times New Roman" w:cs="ＭＳ Ｐゴシック" w:hint="eastAsia"/>
          <w:color w:val="000000"/>
        </w:rPr>
        <w:t>を認める。</w:t>
      </w:r>
    </w:p>
    <w:p w14:paraId="640981C5" w14:textId="00F960FD" w:rsidR="003F2145" w:rsidRPr="007C42CC" w:rsidRDefault="00DB18ED" w:rsidP="00262442">
      <w:pPr>
        <w:ind w:firstLineChars="50" w:firstLine="105"/>
        <w:rPr>
          <w:rFonts w:ascii="ＭＳ Ｐゴシック" w:eastAsia="ＭＳ Ｐゴシック" w:hAnsi="ＭＳ ゴシック" w:cs="Times New Roman"/>
        </w:rPr>
      </w:pPr>
      <w:r>
        <w:rPr>
          <w:rFonts w:ascii="ＭＳ Ｐゴシック" w:eastAsia="ＭＳ Ｐゴシック" w:hAnsi="Times New Roman" w:cs="ＭＳ Ｐゴシック"/>
          <w:color w:val="000000"/>
        </w:rPr>
        <w:t>３</w:t>
      </w:r>
      <w:r w:rsidR="004364A3">
        <w:rPr>
          <w:rFonts w:ascii="ＭＳ Ｐゴシック" w:eastAsia="ＭＳ Ｐゴシック" w:hAnsi="ＭＳ ゴシック" w:cs="ＭＳ Ｐゴシック" w:hint="eastAsia"/>
        </w:rPr>
        <w:t>．</w:t>
      </w:r>
      <w:r w:rsidR="003F2145" w:rsidRPr="007C42CC">
        <w:rPr>
          <w:rFonts w:ascii="ＭＳ Ｐゴシック" w:eastAsia="ＭＳ Ｐゴシック" w:hAnsi="Times New Roman" w:cs="ＭＳ Ｐゴシック" w:hint="eastAsia"/>
          <w:color w:val="000000"/>
        </w:rPr>
        <w:t>尿</w:t>
      </w:r>
      <w:r w:rsidR="003F2145" w:rsidRPr="007C42CC">
        <w:rPr>
          <w:rFonts w:ascii="ＭＳ Ｐゴシック" w:eastAsia="ＭＳ Ｐゴシック" w:hAnsi="ＭＳ ゴシック" w:cs="ＭＳ Ｐゴシック" w:hint="eastAsia"/>
        </w:rPr>
        <w:t xml:space="preserve">検査所見　　</w:t>
      </w:r>
      <w:r w:rsidR="00C2117A">
        <w:rPr>
          <w:rFonts w:ascii="ＭＳ Ｐゴシック" w:eastAsia="ＭＳ Ｐゴシック" w:hAnsi="ＭＳ ゴシック" w:cs="ＭＳ Ｐゴシック" w:hint="eastAsia"/>
        </w:rPr>
        <w:t xml:space="preserve">　</w:t>
      </w:r>
      <w:r w:rsidR="003F2145" w:rsidRPr="007C42CC">
        <w:rPr>
          <w:rFonts w:ascii="ＭＳ Ｐゴシック" w:eastAsia="ＭＳ Ｐゴシック" w:hAnsi="ＭＳ ゴシック" w:cs="ＭＳ Ｐゴシック" w:hint="eastAsia"/>
          <w:color w:val="000000"/>
        </w:rPr>
        <w:t>尿中ステロイドホルモン</w:t>
      </w:r>
      <w:r w:rsidR="00DF70DC">
        <w:rPr>
          <w:rFonts w:ascii="ＭＳ Ｐゴシック" w:eastAsia="ＭＳ Ｐゴシック" w:hAnsi="ＭＳ ゴシック" w:cs="ＭＳ Ｐゴシック" w:hint="eastAsia"/>
          <w:color w:val="000000"/>
        </w:rPr>
        <w:t>の異常を認める。</w:t>
      </w:r>
    </w:p>
    <w:p w14:paraId="5BC43E6D" w14:textId="77777777" w:rsidR="003F2145" w:rsidRPr="007C42CC" w:rsidRDefault="003F2145" w:rsidP="002D34B9">
      <w:pPr>
        <w:widowControl/>
        <w:jc w:val="left"/>
        <w:rPr>
          <w:rFonts w:ascii="ＭＳ Ｐゴシック" w:eastAsia="ＭＳ Ｐゴシック" w:hAnsi="ＭＳ ゴシック" w:cs="Times New Roman"/>
        </w:rPr>
      </w:pPr>
    </w:p>
    <w:p w14:paraId="129BCFF7" w14:textId="7CC44FCD" w:rsidR="003F2145" w:rsidRPr="007C42CC" w:rsidRDefault="003F2145" w:rsidP="002D34B9">
      <w:pPr>
        <w:widowControl/>
        <w:jc w:val="left"/>
        <w:rPr>
          <w:rFonts w:ascii="ＭＳ Ｐゴシック" w:eastAsia="ＭＳ Ｐゴシック" w:hAnsi="ＭＳ ゴシック" w:cs="Times New Roman"/>
        </w:rPr>
      </w:pPr>
      <w:r w:rsidRPr="007C42CC">
        <w:rPr>
          <w:rFonts w:ascii="ＭＳ Ｐゴシック" w:eastAsia="ＭＳ Ｐゴシック" w:hAnsi="ＭＳ ゴシック" w:cs="ＭＳ Ｐゴシック"/>
        </w:rPr>
        <w:t>(</w:t>
      </w:r>
      <w:r w:rsidR="00DB18ED">
        <w:rPr>
          <w:rFonts w:ascii="ＭＳ Ｐゴシック" w:eastAsia="ＭＳ Ｐゴシック" w:hAnsi="ＭＳ ゴシック" w:cs="ＭＳ Ｐゴシック"/>
        </w:rPr>
        <w:t>３</w:t>
      </w:r>
      <w:r w:rsidRPr="007C42CC">
        <w:rPr>
          <w:rFonts w:ascii="ＭＳ Ｐゴシック" w:eastAsia="ＭＳ Ｐゴシック" w:hAnsi="ＭＳ ゴシック" w:cs="ＭＳ Ｐゴシック"/>
        </w:rPr>
        <w:t>)</w:t>
      </w:r>
      <w:r w:rsidRPr="007C42CC">
        <w:rPr>
          <w:rFonts w:ascii="ＭＳ Ｐゴシック" w:eastAsia="ＭＳ Ｐゴシック" w:hAnsi="ＭＳ ゴシック" w:cs="ＭＳ Ｐゴシック" w:hint="eastAsia"/>
        </w:rPr>
        <w:t>遺伝学的検査</w:t>
      </w:r>
    </w:p>
    <w:p w14:paraId="7E85ED93" w14:textId="77777777" w:rsidR="003F2145" w:rsidRPr="007C42CC" w:rsidRDefault="003F2145" w:rsidP="00A1478B">
      <w:pPr>
        <w:widowControl/>
        <w:ind w:firstLineChars="150" w:firstLine="315"/>
        <w:jc w:val="left"/>
        <w:rPr>
          <w:rFonts w:ascii="ＭＳ Ｐゴシック" w:eastAsia="ＭＳ Ｐゴシック" w:hAnsi="ＭＳ ゴシック" w:cs="Times New Roman"/>
          <w:color w:val="000000"/>
        </w:rPr>
      </w:pPr>
      <w:r w:rsidRPr="00FA7A72">
        <w:rPr>
          <w:rFonts w:ascii="ＭＳ Ｐゴシック" w:eastAsia="ＭＳ Ｐゴシック" w:hAnsi="ＭＳ ゴシック" w:cs="ＭＳ Ｐゴシック"/>
          <w:i/>
          <w:color w:val="000000"/>
          <w:lang w:eastAsia="zh-TW"/>
        </w:rPr>
        <w:t>POR</w:t>
      </w:r>
      <w:r w:rsidRPr="007C42CC">
        <w:rPr>
          <w:rFonts w:ascii="ＭＳ Ｐゴシック" w:eastAsia="ＭＳ Ｐゴシック" w:hAnsi="ＭＳ ゴシック" w:cs="ＭＳ Ｐゴシック"/>
          <w:color w:val="000000"/>
          <w:lang w:eastAsia="zh-TW"/>
        </w:rPr>
        <w:t>(Cytochrome P450 oxidoreductase)</w:t>
      </w:r>
      <w:r>
        <w:rPr>
          <w:rFonts w:ascii="ＭＳ Ｐゴシック" w:eastAsia="ＭＳ Ｐゴシック" w:hAnsi="ＭＳ ゴシック" w:cs="ＭＳ Ｐゴシック" w:hint="eastAsia"/>
          <w:color w:val="000000"/>
        </w:rPr>
        <w:t>異常あるいは稀に</w:t>
      </w:r>
      <w:r w:rsidRPr="00FA7A72">
        <w:rPr>
          <w:rFonts w:ascii="ＭＳ Ｐゴシック" w:eastAsia="ＭＳ Ｐゴシック" w:hAnsi="Times New Roman" w:cs="ＭＳ Ｐゴシック"/>
          <w:i/>
          <w:color w:val="000000"/>
        </w:rPr>
        <w:t>FGFR2</w:t>
      </w:r>
      <w:r w:rsidRPr="007C42CC">
        <w:rPr>
          <w:rFonts w:ascii="ＭＳ Ｐゴシック" w:eastAsia="ＭＳ Ｐゴシック" w:hAnsi="Times New Roman" w:cs="ＭＳ Ｐゴシック" w:hint="eastAsia"/>
          <w:color w:val="000000"/>
        </w:rPr>
        <w:t>異常</w:t>
      </w:r>
      <w:r>
        <w:rPr>
          <w:rFonts w:ascii="ＭＳ Ｐゴシック" w:eastAsia="ＭＳ Ｐゴシック" w:hAnsi="Times New Roman" w:cs="ＭＳ Ｐゴシック" w:hint="eastAsia"/>
          <w:color w:val="000000"/>
        </w:rPr>
        <w:t>を認める。</w:t>
      </w:r>
    </w:p>
    <w:p w14:paraId="72F81F1A" w14:textId="77777777" w:rsidR="003F2145" w:rsidRDefault="003F2145" w:rsidP="00E971C1">
      <w:pPr>
        <w:widowControl/>
        <w:jc w:val="left"/>
        <w:rPr>
          <w:rFonts w:ascii="ＭＳ Ｐゴシック" w:eastAsia="ＭＳ Ｐゴシック" w:hAnsi="ＭＳ ゴシック" w:cs="Times New Roman"/>
          <w:color w:val="000000"/>
        </w:rPr>
      </w:pPr>
    </w:p>
    <w:p w14:paraId="33CE2EA5" w14:textId="77777777" w:rsidR="00A01793" w:rsidRPr="007C42CC" w:rsidRDefault="00A01793" w:rsidP="00E971C1">
      <w:pPr>
        <w:widowControl/>
        <w:jc w:val="left"/>
        <w:rPr>
          <w:rFonts w:ascii="ＭＳ Ｐゴシック" w:eastAsia="ＭＳ Ｐゴシック" w:hAnsi="ＭＳ ゴシック" w:cs="Times New Roman"/>
          <w:color w:val="000000"/>
        </w:rPr>
      </w:pPr>
    </w:p>
    <w:p w14:paraId="07E02FB6" w14:textId="77777777" w:rsidR="007560B4" w:rsidRDefault="007560B4" w:rsidP="007560B4">
      <w:pPr>
        <w:rPr>
          <w:rFonts w:ascii="ＭＳ Ｐゴシック" w:eastAsia="ＭＳ Ｐゴシック" w:hAnsi="ＭＳ ゴシック" w:cs="ＭＳ Ｐゴシック"/>
          <w:kern w:val="0"/>
        </w:rPr>
      </w:pPr>
      <w:r>
        <w:rPr>
          <w:rFonts w:ascii="ＭＳ Ｐゴシック" w:eastAsia="ＭＳ Ｐゴシック" w:hAnsi="ＭＳ ゴシック" w:cs="ＭＳ Ｐゴシック"/>
          <w:kern w:val="0"/>
        </w:rPr>
        <w:br w:type="page"/>
      </w:r>
      <w:r w:rsidR="003F2145" w:rsidRPr="007C42CC">
        <w:rPr>
          <w:rFonts w:ascii="ＭＳ Ｐゴシック" w:eastAsia="ＭＳ Ｐゴシック" w:hAnsi="ＭＳ ゴシック" w:cs="ＭＳ Ｐゴシック" w:hint="eastAsia"/>
          <w:kern w:val="0"/>
        </w:rPr>
        <w:lastRenderedPageBreak/>
        <w:t>＜重症度分類＞</w:t>
      </w:r>
    </w:p>
    <w:p w14:paraId="3E92FC55" w14:textId="77777777" w:rsidR="007560B4" w:rsidRDefault="007560B4" w:rsidP="007560B4">
      <w:pPr>
        <w:rPr>
          <w:rFonts w:ascii="ＭＳ Ｐゴシック" w:eastAsia="ＭＳ Ｐゴシック" w:hAnsi="ＭＳ Ｐゴシック" w:cs="Tahoma"/>
          <w:color w:val="000000"/>
        </w:rPr>
      </w:pPr>
      <w:r>
        <w:rPr>
          <w:rFonts w:ascii="ＭＳ Ｐゴシック" w:eastAsia="ＭＳ Ｐゴシック" w:hAnsi="ＭＳ ゴシック" w:cs="ＭＳ Ｐゴシック" w:hint="eastAsia"/>
          <w:kern w:val="0"/>
        </w:rPr>
        <w:t>以下のいずれかを満たす場合を対象とする。</w:t>
      </w:r>
    </w:p>
    <w:p w14:paraId="27E730F5" w14:textId="77777777" w:rsidR="007560B4" w:rsidRDefault="007560B4" w:rsidP="007560B4">
      <w:pPr>
        <w:rPr>
          <w:rFonts w:ascii="ＭＳ Ｐゴシック" w:eastAsia="ＭＳ Ｐゴシック" w:hAnsi="ＭＳ Ｐゴシック" w:cs="Tahoma"/>
          <w:color w:val="000000"/>
        </w:rPr>
      </w:pPr>
    </w:p>
    <w:p w14:paraId="6B4DE5F1" w14:textId="77777777" w:rsidR="007560B4" w:rsidRDefault="007560B4" w:rsidP="007560B4">
      <w:pPr>
        <w:rPr>
          <w:rFonts w:ascii="ＭＳ Ｐゴシック" w:eastAsia="ＭＳ Ｐゴシック" w:hAnsi="ＭＳ Ｐゴシック" w:cs="Tahoma"/>
          <w:color w:val="000000"/>
        </w:rPr>
      </w:pPr>
      <w:r>
        <w:rPr>
          <w:rFonts w:ascii="ＭＳ Ｐゴシック" w:eastAsia="ＭＳ Ｐゴシック" w:hAnsi="ＭＳ Ｐゴシック" w:cs="Tahoma" w:hint="eastAsia"/>
          <w:color w:val="000000"/>
        </w:rPr>
        <w:t>①</w:t>
      </w:r>
      <w:r w:rsidRPr="00760014">
        <w:rPr>
          <w:rFonts w:ascii="ＭＳ Ｐゴシック" w:eastAsia="ＭＳ Ｐゴシック" w:hAnsi="ＭＳ Ｐゴシック" w:cs="Tahoma"/>
          <w:color w:val="000000"/>
        </w:rPr>
        <w:t>modified Rankin Scale</w:t>
      </w:r>
      <w:r w:rsidRPr="00760014">
        <w:rPr>
          <w:rFonts w:ascii="ＭＳ Ｐゴシック" w:eastAsia="ＭＳ Ｐゴシック" w:hAnsi="ＭＳ Ｐゴシック" w:hint="eastAsia"/>
          <w:color w:val="000000"/>
        </w:rPr>
        <w:t>（</w:t>
      </w:r>
      <w:r w:rsidRPr="00760014">
        <w:rPr>
          <w:rFonts w:ascii="ＭＳ Ｐゴシック" w:eastAsia="ＭＳ Ｐゴシック" w:hAnsi="ＭＳ Ｐゴシック" w:cs="Tahoma"/>
          <w:color w:val="000000"/>
        </w:rPr>
        <w:t>mRS</w:t>
      </w:r>
      <w:r w:rsidRPr="00760014">
        <w:rPr>
          <w:rFonts w:ascii="ＭＳ Ｐゴシック" w:eastAsia="ＭＳ Ｐゴシック" w:hAnsi="ＭＳ Ｐゴシック" w:hint="eastAsia"/>
          <w:color w:val="000000"/>
        </w:rPr>
        <w:t>）、食事・栄養、呼吸のそれぞれの評価スケールを用いて、いずれかが</w:t>
      </w:r>
      <w:r w:rsidRPr="00760014">
        <w:rPr>
          <w:rFonts w:ascii="ＭＳ Ｐゴシック" w:eastAsia="ＭＳ Ｐゴシック" w:hAnsi="ＭＳ Ｐゴシック" w:hint="eastAsia"/>
        </w:rPr>
        <w:t>３以上</w:t>
      </w:r>
      <w:r>
        <w:rPr>
          <w:rFonts w:ascii="ＭＳ Ｐゴシック" w:eastAsia="ＭＳ Ｐゴシック" w:hAnsi="ＭＳ Ｐゴシック" w:hint="eastAsia"/>
        </w:rPr>
        <w:t>。</w:t>
      </w:r>
    </w:p>
    <w:p w14:paraId="267B3E92" w14:textId="43D16868" w:rsidR="0095197A" w:rsidRPr="00075040" w:rsidRDefault="007560B4">
      <w:pPr>
        <w:ind w:left="210" w:hangingChars="100" w:hanging="210"/>
        <w:rPr>
          <w:rFonts w:ascii="ＭＳ Ｐゴシック" w:eastAsia="ＭＳ Ｐゴシック" w:hAnsi="ＭＳ Ｐゴシック"/>
          <w:color w:val="000000" w:themeColor="text1"/>
        </w:rPr>
      </w:pPr>
      <w:r>
        <w:rPr>
          <w:rFonts w:ascii="ＭＳ Ｐゴシック" w:eastAsia="ＭＳ Ｐゴシック" w:hAnsi="ＭＳ Ｐゴシック" w:cs="Tahoma" w:hint="eastAsia"/>
          <w:color w:val="000000"/>
        </w:rPr>
        <w:t>②</w:t>
      </w:r>
      <w:r w:rsidR="0095197A" w:rsidRPr="0095197A">
        <w:rPr>
          <w:rFonts w:ascii="ＭＳ Ｐゴシック" w:eastAsia="ＭＳ Ｐゴシック" w:hAnsi="ＭＳ Ｐゴシック" w:hint="eastAsia"/>
          <w:color w:val="000000"/>
        </w:rPr>
        <w:t xml:space="preserve">視覚障害：　</w:t>
      </w:r>
      <w:r w:rsidR="00E028F2">
        <w:rPr>
          <w:rFonts w:ascii="ＭＳ Ｐゴシック" w:eastAsia="ＭＳ Ｐゴシック" w:hAnsi="ＭＳ Ｐゴシック" w:hint="eastAsia"/>
          <w:color w:val="000000" w:themeColor="text1"/>
        </w:rPr>
        <w:t>良好な方の眼</w:t>
      </w:r>
      <w:r w:rsidR="00E028F2" w:rsidRPr="00CB6258">
        <w:rPr>
          <w:rFonts w:ascii="ＭＳ Ｐゴシック" w:eastAsia="ＭＳ Ｐゴシック" w:hAnsi="ＭＳ Ｐゴシック" w:hint="eastAsia"/>
          <w:color w:val="000000" w:themeColor="text1"/>
        </w:rPr>
        <w:t>の矯正視力が0.3未満</w:t>
      </w:r>
    </w:p>
    <w:p w14:paraId="611C2FCB" w14:textId="77777777" w:rsidR="0095197A" w:rsidRPr="00AE4146" w:rsidRDefault="0095197A" w:rsidP="0095197A">
      <w:pPr>
        <w:rPr>
          <w:rFonts w:ascii="ＭＳ Ｐゴシック" w:eastAsia="ＭＳ Ｐゴシック" w:hAnsi="ＭＳ Ｐゴシック"/>
        </w:rPr>
      </w:pPr>
      <w:r>
        <w:rPr>
          <w:rFonts w:ascii="ＭＳ Ｐゴシック" w:eastAsia="ＭＳ Ｐゴシック" w:hAnsi="ＭＳ Ｐゴシック" w:hint="eastAsia"/>
        </w:rPr>
        <w:t>③</w:t>
      </w:r>
      <w:r w:rsidRPr="00AE4146">
        <w:rPr>
          <w:rFonts w:ascii="ＭＳ Ｐゴシック" w:eastAsia="ＭＳ Ｐゴシック" w:hAnsi="ＭＳ Ｐゴシック" w:hint="eastAsia"/>
        </w:rPr>
        <w:t>聴覚</w:t>
      </w:r>
      <w:r>
        <w:rPr>
          <w:rFonts w:ascii="ＭＳ Ｐゴシック" w:eastAsia="ＭＳ Ｐゴシック" w:hAnsi="ＭＳ Ｐゴシック" w:hint="eastAsia"/>
        </w:rPr>
        <w:t>障害：　高度難聴以上</w:t>
      </w:r>
    </w:p>
    <w:p w14:paraId="116266E6" w14:textId="77777777" w:rsidR="007560B4" w:rsidRDefault="007560B4" w:rsidP="007560B4">
      <w:pPr>
        <w:rPr>
          <w:rFonts w:ascii="ＭＳ Ｐゴシック" w:eastAsia="ＭＳ Ｐゴシック" w:hAnsi="ＭＳ Ｐゴシック" w:cs="Tahoma"/>
          <w:color w:val="000000"/>
        </w:rPr>
      </w:pPr>
    </w:p>
    <w:p w14:paraId="07124B77" w14:textId="3289D747" w:rsidR="007560B4" w:rsidRPr="00FA7A72" w:rsidRDefault="007560B4" w:rsidP="008F561C">
      <w:pPr>
        <w:pStyle w:val="a5"/>
        <w:numPr>
          <w:ilvl w:val="0"/>
          <w:numId w:val="16"/>
        </w:numPr>
        <w:ind w:leftChars="0"/>
        <w:rPr>
          <w:rFonts w:ascii="ＭＳ Ｐゴシック" w:eastAsia="ＭＳ Ｐゴシック" w:hAnsi="ＭＳ Ｐゴシック"/>
          <w:color w:val="000000"/>
        </w:rPr>
      </w:pPr>
      <w:r w:rsidRPr="008F561C">
        <w:rPr>
          <w:rFonts w:ascii="ＭＳ Ｐゴシック" w:eastAsia="ＭＳ Ｐゴシック" w:hAnsi="ＭＳ Ｐゴシック" w:cs="Tahoma"/>
          <w:color w:val="000000"/>
        </w:rPr>
        <w:t>modified Rankin Scale</w:t>
      </w:r>
      <w:r w:rsidRPr="008F561C">
        <w:rPr>
          <w:rFonts w:ascii="ＭＳ Ｐゴシック" w:eastAsia="ＭＳ Ｐゴシック" w:hAnsi="ＭＳ Ｐゴシック" w:hint="eastAsia"/>
          <w:color w:val="000000"/>
        </w:rPr>
        <w:t>（</w:t>
      </w:r>
      <w:r w:rsidRPr="008F561C">
        <w:rPr>
          <w:rFonts w:ascii="ＭＳ Ｐゴシック" w:eastAsia="ＭＳ Ｐゴシック" w:hAnsi="ＭＳ Ｐゴシック" w:cs="Tahoma"/>
          <w:color w:val="000000"/>
        </w:rPr>
        <w:t>mRS</w:t>
      </w:r>
      <w:r w:rsidRPr="008F561C">
        <w:rPr>
          <w:rFonts w:ascii="ＭＳ Ｐゴシック" w:eastAsia="ＭＳ Ｐゴシック" w:hAnsi="ＭＳ Ｐゴシック" w:hint="eastAsia"/>
          <w:color w:val="000000"/>
        </w:rPr>
        <w:t>）、食事・栄養、呼吸のそれぞれの評価スケールを用いて、いずれかが</w:t>
      </w:r>
      <w:r w:rsidRPr="008F561C">
        <w:rPr>
          <w:rFonts w:ascii="ＭＳ Ｐゴシック" w:eastAsia="ＭＳ Ｐゴシック" w:hAnsi="ＭＳ Ｐゴシック" w:hint="eastAsia"/>
        </w:rPr>
        <w:t>３以上。</w:t>
      </w:r>
    </w:p>
    <w:p w14:paraId="6D149196" w14:textId="77777777" w:rsidR="00857BA6" w:rsidRPr="00FA7A72" w:rsidRDefault="00857BA6" w:rsidP="00FA7A72">
      <w:pPr>
        <w:rPr>
          <w:rFonts w:ascii="ＭＳ Ｐゴシック" w:eastAsia="ＭＳ Ｐゴシック" w:hAnsi="ＭＳ Ｐゴシック"/>
          <w:color w:val="000000"/>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857BA6" w:rsidRPr="00760014" w14:paraId="71444B40" w14:textId="77777777" w:rsidTr="00857BA6">
        <w:trPr>
          <w:trHeight w:val="120"/>
          <w:jc w:val="center"/>
        </w:trPr>
        <w:tc>
          <w:tcPr>
            <w:tcW w:w="9045" w:type="dxa"/>
            <w:gridSpan w:val="3"/>
            <w:hideMark/>
          </w:tcPr>
          <w:p w14:paraId="3F4C6826" w14:textId="77777777" w:rsidR="00857BA6" w:rsidRPr="00033EFE" w:rsidRDefault="00857BA6"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857BA6" w:rsidRPr="00760014" w14:paraId="297D6EDB" w14:textId="77777777" w:rsidTr="00857BA6">
        <w:trPr>
          <w:trHeight w:val="103"/>
          <w:jc w:val="center"/>
        </w:trPr>
        <w:tc>
          <w:tcPr>
            <w:tcW w:w="4789" w:type="dxa"/>
            <w:gridSpan w:val="2"/>
            <w:hideMark/>
          </w:tcPr>
          <w:p w14:paraId="6407C119" w14:textId="77777777" w:rsidR="00857BA6" w:rsidRPr="00033EFE" w:rsidRDefault="00857BA6"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rPr>
              <w:t>modified Rankin Scale</w:t>
            </w:r>
          </w:p>
        </w:tc>
        <w:tc>
          <w:tcPr>
            <w:tcW w:w="4256" w:type="dxa"/>
            <w:hideMark/>
          </w:tcPr>
          <w:p w14:paraId="1887B6D3" w14:textId="77777777" w:rsidR="00857BA6" w:rsidRPr="00033EFE" w:rsidRDefault="00857BA6"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rPr>
              <w:t>参考にすべき点</w:t>
            </w:r>
          </w:p>
        </w:tc>
      </w:tr>
      <w:tr w:rsidR="00857BA6" w:rsidRPr="00760014" w14:paraId="33CBD35E" w14:textId="77777777" w:rsidTr="00857BA6">
        <w:trPr>
          <w:trHeight w:val="102"/>
          <w:jc w:val="center"/>
        </w:trPr>
        <w:tc>
          <w:tcPr>
            <w:tcW w:w="534" w:type="dxa"/>
            <w:hideMark/>
          </w:tcPr>
          <w:p w14:paraId="4C1295DC" w14:textId="1236726C" w:rsidR="00857BA6" w:rsidRPr="00033EFE" w:rsidRDefault="004364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000BEBA6" w14:textId="77777777" w:rsidR="00857BA6" w:rsidRPr="00033EFE" w:rsidRDefault="00857BA6"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6" w:type="dxa"/>
            <w:hideMark/>
          </w:tcPr>
          <w:p w14:paraId="645BE0CC" w14:textId="4DD051F4"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276FB5">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857BA6" w:rsidRPr="00760014" w14:paraId="02DD35DE" w14:textId="77777777" w:rsidTr="00857BA6">
        <w:trPr>
          <w:trHeight w:val="194"/>
          <w:jc w:val="center"/>
        </w:trPr>
        <w:tc>
          <w:tcPr>
            <w:tcW w:w="534" w:type="dxa"/>
            <w:hideMark/>
          </w:tcPr>
          <w:p w14:paraId="2D789BC9" w14:textId="4BE4EABC" w:rsidR="00857BA6" w:rsidRPr="00033EFE" w:rsidRDefault="004364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06FD314F" w14:textId="77777777" w:rsidR="00857BA6" w:rsidRPr="00033EFE" w:rsidRDefault="00857BA6"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3A595B85" w14:textId="77777777"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1118E386" w14:textId="280E1A1F"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276FB5">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857BA6" w:rsidRPr="00760014" w14:paraId="40A96112" w14:textId="77777777" w:rsidTr="00857BA6">
        <w:trPr>
          <w:trHeight w:val="286"/>
          <w:jc w:val="center"/>
        </w:trPr>
        <w:tc>
          <w:tcPr>
            <w:tcW w:w="534" w:type="dxa"/>
            <w:hideMark/>
          </w:tcPr>
          <w:p w14:paraId="7B68433C" w14:textId="400CD959" w:rsidR="00857BA6" w:rsidRPr="00033EFE" w:rsidRDefault="004364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69E860D7" w14:textId="77777777" w:rsidR="00857BA6" w:rsidRPr="00033EFE" w:rsidRDefault="00857BA6"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12D7F53F" w14:textId="47FB0D1D"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276FB5">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14:paraId="01E81CE6" w14:textId="77777777"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857BA6" w:rsidRPr="00760014" w14:paraId="1F897AFF" w14:textId="77777777" w:rsidTr="00857BA6">
        <w:trPr>
          <w:trHeight w:val="285"/>
          <w:jc w:val="center"/>
        </w:trPr>
        <w:tc>
          <w:tcPr>
            <w:tcW w:w="534" w:type="dxa"/>
            <w:hideMark/>
          </w:tcPr>
          <w:p w14:paraId="3CFDCE40" w14:textId="0532ECF4" w:rsidR="00857BA6" w:rsidRPr="00033EFE" w:rsidRDefault="004364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6FDE4E81" w14:textId="77777777" w:rsidR="00857BA6" w:rsidRPr="00033EFE" w:rsidRDefault="00857BA6"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3E76A239" w14:textId="77777777"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683A4C2E" w14:textId="77777777"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857BA6" w:rsidRPr="00760014" w14:paraId="185E53D0" w14:textId="77777777" w:rsidTr="00857BA6">
        <w:trPr>
          <w:trHeight w:val="286"/>
          <w:jc w:val="center"/>
        </w:trPr>
        <w:tc>
          <w:tcPr>
            <w:tcW w:w="534" w:type="dxa"/>
            <w:hideMark/>
          </w:tcPr>
          <w:p w14:paraId="78404CE5" w14:textId="0DB8F0D6" w:rsidR="00857BA6" w:rsidRPr="00033EFE" w:rsidRDefault="004364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55D2D93D" w14:textId="77777777" w:rsidR="00857BA6" w:rsidRPr="00033EFE" w:rsidRDefault="00857BA6"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14E4D04E" w14:textId="77777777"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2917FD54" w14:textId="77777777"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857BA6" w:rsidRPr="00760014" w14:paraId="0DE49538" w14:textId="77777777" w:rsidTr="00857BA6">
        <w:trPr>
          <w:trHeight w:val="194"/>
          <w:jc w:val="center"/>
        </w:trPr>
        <w:tc>
          <w:tcPr>
            <w:tcW w:w="534" w:type="dxa"/>
            <w:hideMark/>
          </w:tcPr>
          <w:p w14:paraId="75C2134C" w14:textId="0AFBEAF5" w:rsidR="00857BA6" w:rsidRPr="00033EFE" w:rsidRDefault="004364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316B486A" w14:textId="77777777" w:rsidR="00857BA6" w:rsidRPr="00033EFE" w:rsidRDefault="00857BA6"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7BC5E372" w14:textId="77777777" w:rsidR="00857BA6" w:rsidRPr="00033EFE" w:rsidRDefault="00857BA6"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71B37D8E" w14:textId="77777777" w:rsidR="00857BA6" w:rsidRPr="00033EFE" w:rsidRDefault="00857BA6"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857BA6" w:rsidRPr="00760014" w14:paraId="24D39ED2" w14:textId="77777777" w:rsidTr="00857BA6">
        <w:trPr>
          <w:trHeight w:val="94"/>
          <w:jc w:val="center"/>
        </w:trPr>
        <w:tc>
          <w:tcPr>
            <w:tcW w:w="534" w:type="dxa"/>
            <w:hideMark/>
          </w:tcPr>
          <w:p w14:paraId="153D36B9" w14:textId="7D7168BB" w:rsidR="00857BA6" w:rsidRPr="00033EFE" w:rsidRDefault="004364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68692594" w14:textId="77777777" w:rsidR="00857BA6" w:rsidRPr="00033EFE" w:rsidRDefault="00857BA6"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60A09D54" w14:textId="77777777" w:rsidR="007560B4" w:rsidRPr="00760014" w:rsidRDefault="007560B4" w:rsidP="007560B4">
      <w:pPr>
        <w:rPr>
          <w:rFonts w:ascii="ＭＳ Ｐゴシック" w:eastAsia="ＭＳ Ｐゴシック" w:hAnsi="ＭＳ Ｐゴシック"/>
        </w:rPr>
      </w:pPr>
    </w:p>
    <w:p w14:paraId="0CC09322" w14:textId="77777777" w:rsidR="007560B4" w:rsidRPr="00760014" w:rsidRDefault="007560B4" w:rsidP="007560B4">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730F4EB5" w14:textId="77777777" w:rsidR="007560B4" w:rsidRPr="00760014" w:rsidRDefault="007560B4" w:rsidP="007560B4">
      <w:pPr>
        <w:rPr>
          <w:rFonts w:ascii="ＭＳ Ｐゴシック" w:eastAsia="ＭＳ Ｐゴシック" w:hAnsi="ＭＳ Ｐゴシック"/>
        </w:rPr>
      </w:pPr>
    </w:p>
    <w:p w14:paraId="2D4B7821" w14:textId="77777777" w:rsidR="007560B4" w:rsidRPr="00FA7A72" w:rsidRDefault="007560B4" w:rsidP="007560B4">
      <w:pPr>
        <w:widowControl/>
        <w:autoSpaceDE w:val="0"/>
        <w:autoSpaceDN w:val="0"/>
        <w:adjustRightInd w:val="0"/>
        <w:jc w:val="left"/>
        <w:rPr>
          <w:rFonts w:ascii="ＭＳ Ｐゴシック" w:eastAsia="ＭＳ Ｐゴシック" w:hAnsi="ＭＳ Ｐゴシック" w:cs="ＭＳ Ｐゴシック"/>
          <w:b/>
          <w:kern w:val="0"/>
        </w:rPr>
      </w:pPr>
      <w:r w:rsidRPr="00FA7A72">
        <w:rPr>
          <w:rFonts w:ascii="ＭＳ Ｐゴシック" w:eastAsia="ＭＳ Ｐゴシック" w:hAnsi="ＭＳ Ｐゴシック" w:cs="ＭＳ Ｐゴシック" w:hint="eastAsia"/>
          <w:b/>
          <w:kern w:val="0"/>
        </w:rPr>
        <w:t>食事・栄養</w:t>
      </w:r>
      <w:r w:rsidRPr="00FA7A72">
        <w:rPr>
          <w:rFonts w:ascii="ＭＳ Ｐゴシック" w:eastAsia="ＭＳ Ｐゴシック" w:hAnsi="ＭＳ Ｐゴシック" w:cs="ＭＳ Ｐゴシック"/>
          <w:b/>
          <w:kern w:val="0"/>
        </w:rPr>
        <w:t xml:space="preserve"> (N)</w:t>
      </w:r>
    </w:p>
    <w:p w14:paraId="434C65ED" w14:textId="6E9DC7DD"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7560B4" w:rsidRPr="00760014">
        <w:rPr>
          <w:rFonts w:ascii="ＭＳ Ｐゴシック" w:eastAsia="ＭＳ Ｐゴシック" w:hAnsi="ＭＳ Ｐゴシック" w:cs="ＭＳ ゴシック" w:hint="eastAsia"/>
          <w:kern w:val="0"/>
        </w:rPr>
        <w:t>症候なし。</w:t>
      </w:r>
    </w:p>
    <w:p w14:paraId="64EF0A10" w14:textId="285504F8"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7560B4"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41620744" w14:textId="0126A13F"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7560B4" w:rsidRPr="00760014">
        <w:rPr>
          <w:rFonts w:ascii="ＭＳ Ｐゴシック" w:eastAsia="ＭＳ Ｐゴシック" w:hAnsi="ＭＳ Ｐゴシック" w:cs="ＭＳ ゴシック" w:hint="eastAsia"/>
          <w:kern w:val="0"/>
        </w:rPr>
        <w:t>食物形態の工夫や、食事時の道具の工夫を必要とする。</w:t>
      </w:r>
    </w:p>
    <w:p w14:paraId="68BD946B" w14:textId="0166EFE7"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lastRenderedPageBreak/>
        <w:t>３．</w:t>
      </w:r>
      <w:r w:rsidR="007560B4" w:rsidRPr="00760014">
        <w:rPr>
          <w:rFonts w:ascii="ＭＳ Ｐゴシック" w:eastAsia="ＭＳ Ｐゴシック" w:hAnsi="ＭＳ Ｐゴシック" w:cs="ＭＳ ゴシック" w:hint="eastAsia"/>
          <w:kern w:val="0"/>
        </w:rPr>
        <w:t>食事・栄養摂取に何らかの介助を要する。</w:t>
      </w:r>
    </w:p>
    <w:p w14:paraId="4BF3A91B" w14:textId="07D6DC09"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7560B4"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45D2324A" w14:textId="0575855A" w:rsidR="00857BA6" w:rsidRPr="00FA7A72"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５．</w:t>
      </w:r>
      <w:r w:rsidR="007560B4" w:rsidRPr="00760014">
        <w:rPr>
          <w:rFonts w:ascii="ＭＳ Ｐゴシック" w:eastAsia="ＭＳ Ｐゴシック" w:hAnsi="ＭＳ Ｐゴシック" w:cs="ＭＳ ゴシック" w:hint="eastAsia"/>
          <w:kern w:val="0"/>
        </w:rPr>
        <w:t>全面的に非経口的栄養摂取に依存している。</w:t>
      </w:r>
    </w:p>
    <w:p w14:paraId="004D5A32" w14:textId="77777777" w:rsidR="00857BA6" w:rsidRPr="00FA7A72" w:rsidRDefault="00857BA6" w:rsidP="007560B4">
      <w:pPr>
        <w:widowControl/>
        <w:autoSpaceDE w:val="0"/>
        <w:autoSpaceDN w:val="0"/>
        <w:adjustRightInd w:val="0"/>
        <w:jc w:val="left"/>
        <w:rPr>
          <w:rFonts w:ascii="ＭＳ Ｐゴシック" w:eastAsia="ＭＳ Ｐゴシック" w:hAnsi="ＭＳ Ｐゴシック" w:cs="ＭＳ Ｐゴシック"/>
          <w:b/>
          <w:kern w:val="0"/>
        </w:rPr>
      </w:pPr>
    </w:p>
    <w:p w14:paraId="05B9B3A6" w14:textId="77777777" w:rsidR="007560B4" w:rsidRPr="00FA7A72" w:rsidRDefault="007560B4" w:rsidP="007560B4">
      <w:pPr>
        <w:widowControl/>
        <w:autoSpaceDE w:val="0"/>
        <w:autoSpaceDN w:val="0"/>
        <w:adjustRightInd w:val="0"/>
        <w:jc w:val="left"/>
        <w:rPr>
          <w:rFonts w:ascii="ＭＳ Ｐゴシック" w:eastAsia="ＭＳ Ｐゴシック" w:hAnsi="ＭＳ Ｐゴシック" w:cs="ＭＳ Ｐゴシック"/>
          <w:b/>
          <w:kern w:val="0"/>
        </w:rPr>
      </w:pPr>
      <w:r w:rsidRPr="00FA7A72">
        <w:rPr>
          <w:rFonts w:ascii="ＭＳ Ｐゴシック" w:eastAsia="ＭＳ Ｐゴシック" w:hAnsi="ＭＳ Ｐゴシック" w:cs="ＭＳ Ｐゴシック" w:hint="eastAsia"/>
          <w:b/>
          <w:kern w:val="0"/>
        </w:rPr>
        <w:t>呼吸</w:t>
      </w:r>
      <w:r w:rsidRPr="00FA7A72">
        <w:rPr>
          <w:rFonts w:ascii="ＭＳ Ｐゴシック" w:eastAsia="ＭＳ Ｐゴシック" w:hAnsi="ＭＳ Ｐゴシック" w:cs="ＭＳ Ｐゴシック"/>
          <w:b/>
          <w:kern w:val="0"/>
        </w:rPr>
        <w:t xml:space="preserve"> (R)</w:t>
      </w:r>
    </w:p>
    <w:p w14:paraId="402D8F18" w14:textId="4E0876C3"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7560B4" w:rsidRPr="00760014">
        <w:rPr>
          <w:rFonts w:ascii="ＭＳ Ｐゴシック" w:eastAsia="ＭＳ Ｐゴシック" w:hAnsi="ＭＳ Ｐゴシック" w:cs="ＭＳ ゴシック" w:hint="eastAsia"/>
          <w:kern w:val="0"/>
        </w:rPr>
        <w:t>症候なし。</w:t>
      </w:r>
    </w:p>
    <w:p w14:paraId="2ED75081" w14:textId="035CDC97" w:rsidR="007560B4" w:rsidRPr="00760014" w:rsidRDefault="0094312D"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4364A3">
        <w:rPr>
          <w:rFonts w:ascii="ＭＳ Ｐゴシック" w:eastAsia="ＭＳ Ｐゴシック" w:hAnsi="ＭＳ Ｐゴシック" w:cs="ＭＳ ゴシック" w:hint="eastAsia"/>
          <w:kern w:val="0"/>
        </w:rPr>
        <w:t>．</w:t>
      </w:r>
      <w:r w:rsidR="007560B4"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153834F7" w14:textId="180C3397"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7560B4" w:rsidRPr="00760014">
        <w:rPr>
          <w:rFonts w:ascii="ＭＳ Ｐゴシック" w:eastAsia="ＭＳ Ｐゴシック" w:hAnsi="ＭＳ Ｐゴシック" w:cs="ＭＳ ゴシック" w:hint="eastAsia"/>
          <w:kern w:val="0"/>
        </w:rPr>
        <w:t>呼吸障害のために軽度の息切れなどの症状がある。</w:t>
      </w:r>
    </w:p>
    <w:p w14:paraId="2854A1E0" w14:textId="76BBAD7C"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7560B4"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51D2E66A" w14:textId="6DC51174" w:rsidR="007560B4" w:rsidRPr="00760014" w:rsidRDefault="004364A3" w:rsidP="007560B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7560B4" w:rsidRPr="00760014">
        <w:rPr>
          <w:rFonts w:ascii="ＭＳ Ｐゴシック" w:eastAsia="ＭＳ Ｐゴシック" w:hAnsi="ＭＳ Ｐゴシック" w:cs="ＭＳ ゴシック" w:hint="eastAsia"/>
          <w:kern w:val="0"/>
        </w:rPr>
        <w:t>喀痰の吸引あるいは間欠的な換気補助装置使用が必要。</w:t>
      </w:r>
    </w:p>
    <w:p w14:paraId="22DE5AC2" w14:textId="2FF929DC" w:rsidR="007560B4" w:rsidRPr="00760014" w:rsidRDefault="004364A3" w:rsidP="007560B4">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7560B4" w:rsidRPr="00760014">
        <w:rPr>
          <w:rFonts w:ascii="ＭＳ Ｐゴシック" w:eastAsia="ＭＳ Ｐゴシック" w:hAnsi="ＭＳ Ｐゴシック" w:cs="ＭＳ ゴシック" w:hint="eastAsia"/>
          <w:kern w:val="0"/>
        </w:rPr>
        <w:t>気管切開あるいは継続的な換気補助装置使用が必要。</w:t>
      </w:r>
    </w:p>
    <w:p w14:paraId="743DD3BE" w14:textId="77777777" w:rsidR="0095197A" w:rsidRDefault="0095197A" w:rsidP="007560B4">
      <w:pPr>
        <w:rPr>
          <w:rFonts w:ascii="ＭＳ Ｐゴシック" w:eastAsia="ＭＳ Ｐゴシック" w:hAnsi="ＭＳ Ｐゴシック"/>
        </w:rPr>
      </w:pPr>
    </w:p>
    <w:p w14:paraId="02F10E2C" w14:textId="35AF95AF" w:rsidR="0095197A" w:rsidRPr="00FA7A72" w:rsidRDefault="0095197A" w:rsidP="00FA7A72">
      <w:pPr>
        <w:pStyle w:val="a5"/>
        <w:numPr>
          <w:ilvl w:val="0"/>
          <w:numId w:val="16"/>
        </w:numPr>
        <w:ind w:leftChars="0"/>
        <w:rPr>
          <w:rFonts w:ascii="ＭＳ Ｐゴシック" w:eastAsia="ＭＳ Ｐゴシック" w:hAnsi="ＭＳ Ｐゴシック"/>
        </w:rPr>
      </w:pPr>
      <w:r w:rsidRPr="00FA7A72">
        <w:rPr>
          <w:rFonts w:ascii="ＭＳ Ｐゴシック" w:eastAsia="ＭＳ Ｐゴシック" w:hAnsi="ＭＳ Ｐゴシック" w:hint="eastAsia"/>
        </w:rPr>
        <w:t>聴覚障害：以下の</w:t>
      </w:r>
      <w:r w:rsidR="004364A3" w:rsidRPr="00FA7A72">
        <w:rPr>
          <w:rFonts w:ascii="ＭＳ Ｐゴシック" w:eastAsia="ＭＳ Ｐゴシック" w:hAnsi="ＭＳ Ｐゴシック" w:hint="eastAsia"/>
        </w:rPr>
        <w:t>３</w:t>
      </w:r>
      <w:r w:rsidRPr="00FA7A72">
        <w:rPr>
          <w:rFonts w:ascii="ＭＳ Ｐゴシック" w:eastAsia="ＭＳ Ｐゴシック" w:hAnsi="ＭＳ Ｐゴシック" w:hint="eastAsia"/>
        </w:rPr>
        <w:t>高度難聴以上</w:t>
      </w:r>
    </w:p>
    <w:p w14:paraId="74B9620F" w14:textId="372C10FF" w:rsidR="0095197A" w:rsidRPr="00AE4146" w:rsidRDefault="004364A3" w:rsidP="00FA7A72">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０</w:t>
      </w:r>
      <w:r w:rsidR="0095197A" w:rsidRPr="00AE4146">
        <w:rPr>
          <w:rFonts w:ascii="ＭＳ Ｐゴシック" w:eastAsia="ＭＳ Ｐゴシック" w:hAnsi="ＭＳ Ｐゴシック" w:hint="eastAsia"/>
        </w:rPr>
        <w:t xml:space="preserve">　</w:t>
      </w:r>
      <w:r>
        <w:rPr>
          <w:rFonts w:ascii="ＭＳ Ｐゴシック" w:eastAsia="ＭＳ Ｐゴシック" w:hAnsi="ＭＳ Ｐゴシック" w:hint="eastAsia"/>
        </w:rPr>
        <w:t>25</w:t>
      </w:r>
      <w:r w:rsidR="002C6F64">
        <w:rPr>
          <w:rFonts w:ascii="ＭＳ Ｐゴシック" w:eastAsia="ＭＳ Ｐゴシック" w:hAnsi="ＭＳ Ｐゴシック" w:hint="eastAsia"/>
        </w:rPr>
        <w:t>d</w:t>
      </w:r>
      <w:r w:rsidR="0095197A" w:rsidRPr="00D45865">
        <w:rPr>
          <w:rFonts w:ascii="ＭＳ Ｐゴシック" w:eastAsia="ＭＳ Ｐゴシック" w:hAnsi="ＭＳ Ｐゴシック" w:hint="eastAsia"/>
        </w:rPr>
        <w:t>BHL</w:t>
      </w:r>
      <w:r w:rsidR="0095197A">
        <w:rPr>
          <w:rFonts w:ascii="ＭＳ Ｐゴシック" w:eastAsia="ＭＳ Ｐゴシック" w:hAnsi="ＭＳ Ｐゴシック" w:hint="eastAsia"/>
        </w:rPr>
        <w:t>未満（正常）</w:t>
      </w:r>
    </w:p>
    <w:p w14:paraId="06F3BC83" w14:textId="63C932A1" w:rsidR="0095197A" w:rsidRPr="00AE4146" w:rsidRDefault="0095197A" w:rsidP="0095197A">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4364A3">
        <w:rPr>
          <w:rFonts w:ascii="ＭＳ Ｐゴシック" w:eastAsia="ＭＳ Ｐゴシック" w:hAnsi="ＭＳ Ｐゴシック" w:hint="eastAsia"/>
        </w:rPr>
        <w:t>１</w:t>
      </w:r>
      <w:r w:rsidRPr="00AE4146">
        <w:rPr>
          <w:rFonts w:ascii="ＭＳ Ｐゴシック" w:eastAsia="ＭＳ Ｐゴシック" w:hAnsi="ＭＳ Ｐゴシック" w:hint="eastAsia"/>
        </w:rPr>
        <w:t xml:space="preserve">　</w:t>
      </w:r>
      <w:r w:rsidR="004364A3">
        <w:rPr>
          <w:rFonts w:ascii="ＭＳ Ｐゴシック" w:eastAsia="ＭＳ Ｐゴシック" w:hAnsi="ＭＳ Ｐゴシック" w:hint="eastAsia"/>
        </w:rPr>
        <w:t>25</w:t>
      </w:r>
      <w:r w:rsidR="002C6F64">
        <w:rPr>
          <w:rFonts w:ascii="ＭＳ Ｐゴシック" w:eastAsia="ＭＳ Ｐゴシック" w:hAnsi="ＭＳ Ｐゴシック" w:hint="eastAsia"/>
        </w:rPr>
        <w:t>d</w:t>
      </w:r>
      <w:r w:rsidRPr="00D45865">
        <w:rPr>
          <w:rFonts w:ascii="ＭＳ Ｐゴシック" w:eastAsia="ＭＳ Ｐゴシック" w:hAnsi="ＭＳ Ｐゴシック"/>
        </w:rPr>
        <w:t>BHL</w:t>
      </w:r>
      <w:r>
        <w:rPr>
          <w:rFonts w:ascii="ＭＳ Ｐゴシック" w:eastAsia="ＭＳ Ｐゴシック" w:hAnsi="ＭＳ Ｐゴシック" w:hint="eastAsia"/>
        </w:rPr>
        <w:t>以上</w:t>
      </w:r>
      <w:r w:rsidR="004364A3">
        <w:rPr>
          <w:rFonts w:ascii="ＭＳ Ｐゴシック" w:eastAsia="ＭＳ Ｐゴシック" w:hAnsi="ＭＳ Ｐゴシック" w:hint="eastAsia"/>
        </w:rPr>
        <w:t>40</w:t>
      </w:r>
      <w:r w:rsidR="002C6F64">
        <w:rPr>
          <w:rFonts w:ascii="ＭＳ Ｐゴシック" w:eastAsia="ＭＳ Ｐゴシック" w:hAnsi="ＭＳ Ｐゴシック" w:hint="eastAsia"/>
        </w:rPr>
        <w:t>d</w:t>
      </w:r>
      <w:r w:rsidRPr="00D45865">
        <w:rPr>
          <w:rFonts w:ascii="ＭＳ Ｐゴシック" w:eastAsia="ＭＳ Ｐゴシック" w:hAnsi="ＭＳ Ｐゴシック"/>
        </w:rPr>
        <w:t>BHL</w:t>
      </w:r>
      <w:r>
        <w:rPr>
          <w:rFonts w:ascii="ＭＳ Ｐゴシック" w:eastAsia="ＭＳ Ｐゴシック" w:hAnsi="ＭＳ Ｐゴシック" w:hint="eastAsia"/>
        </w:rPr>
        <w:t>未満</w:t>
      </w:r>
      <w:r w:rsidRPr="00AE4146">
        <w:rPr>
          <w:rFonts w:ascii="ＭＳ Ｐゴシック" w:eastAsia="ＭＳ Ｐゴシック" w:hAnsi="ＭＳ Ｐゴシック" w:hint="eastAsia"/>
        </w:rPr>
        <w:t>（軽度難聴）</w:t>
      </w:r>
    </w:p>
    <w:p w14:paraId="4F9396BA" w14:textId="214896A8" w:rsidR="0095197A" w:rsidRPr="00AE4146" w:rsidRDefault="0095197A" w:rsidP="0095197A">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4364A3">
        <w:rPr>
          <w:rFonts w:ascii="ＭＳ Ｐゴシック" w:eastAsia="ＭＳ Ｐゴシック" w:hAnsi="ＭＳ Ｐゴシック" w:hint="eastAsia"/>
        </w:rPr>
        <w:t>２</w:t>
      </w:r>
      <w:r w:rsidRPr="00AE4146">
        <w:rPr>
          <w:rFonts w:ascii="ＭＳ Ｐゴシック" w:eastAsia="ＭＳ Ｐゴシック" w:hAnsi="ＭＳ Ｐゴシック" w:hint="eastAsia"/>
        </w:rPr>
        <w:t xml:space="preserve">　</w:t>
      </w:r>
      <w:r w:rsidR="004364A3">
        <w:rPr>
          <w:rFonts w:ascii="ＭＳ Ｐゴシック" w:eastAsia="ＭＳ Ｐゴシック" w:hAnsi="ＭＳ Ｐゴシック" w:hint="eastAsia"/>
        </w:rPr>
        <w:t>40</w:t>
      </w:r>
      <w:r w:rsidR="002C6F64">
        <w:rPr>
          <w:rFonts w:ascii="ＭＳ Ｐゴシック" w:eastAsia="ＭＳ Ｐゴシック" w:hAnsi="ＭＳ Ｐゴシック" w:hint="eastAsia"/>
        </w:rPr>
        <w:t>d</w:t>
      </w:r>
      <w:r w:rsidRPr="00D45865">
        <w:rPr>
          <w:rFonts w:ascii="ＭＳ Ｐゴシック" w:eastAsia="ＭＳ Ｐゴシック" w:hAnsi="ＭＳ Ｐゴシック"/>
        </w:rPr>
        <w:t>BHL</w:t>
      </w:r>
      <w:r>
        <w:rPr>
          <w:rFonts w:ascii="ＭＳ Ｐゴシック" w:eastAsia="ＭＳ Ｐゴシック" w:hAnsi="ＭＳ Ｐゴシック" w:hint="eastAsia"/>
        </w:rPr>
        <w:t>以上</w:t>
      </w:r>
      <w:r w:rsidR="004364A3">
        <w:rPr>
          <w:rFonts w:ascii="ＭＳ Ｐゴシック" w:eastAsia="ＭＳ Ｐゴシック" w:hAnsi="ＭＳ Ｐゴシック" w:hint="eastAsia"/>
        </w:rPr>
        <w:t>70</w:t>
      </w:r>
      <w:r w:rsidR="002C6F64">
        <w:rPr>
          <w:rFonts w:ascii="ＭＳ Ｐゴシック" w:eastAsia="ＭＳ Ｐゴシック" w:hAnsi="ＭＳ Ｐゴシック" w:hint="eastAsia"/>
        </w:rPr>
        <w:t>d</w:t>
      </w:r>
      <w:r w:rsidRPr="00D45865">
        <w:rPr>
          <w:rFonts w:ascii="ＭＳ Ｐゴシック" w:eastAsia="ＭＳ Ｐゴシック" w:hAnsi="ＭＳ Ｐゴシック"/>
        </w:rPr>
        <w:t>BHL</w:t>
      </w:r>
      <w:r>
        <w:rPr>
          <w:rFonts w:ascii="ＭＳ Ｐゴシック" w:eastAsia="ＭＳ Ｐゴシック" w:hAnsi="ＭＳ Ｐゴシック" w:hint="eastAsia"/>
        </w:rPr>
        <w:t>未満</w:t>
      </w:r>
      <w:r w:rsidRPr="00AE4146">
        <w:rPr>
          <w:rFonts w:ascii="ＭＳ Ｐゴシック" w:eastAsia="ＭＳ Ｐゴシック" w:hAnsi="ＭＳ Ｐゴシック" w:hint="eastAsia"/>
        </w:rPr>
        <w:t>（中等度難聴）</w:t>
      </w:r>
    </w:p>
    <w:p w14:paraId="6C0A2CB1" w14:textId="0432C293" w:rsidR="0095197A" w:rsidRPr="00AE4146" w:rsidRDefault="0095197A" w:rsidP="0095197A">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4364A3">
        <w:rPr>
          <w:rFonts w:ascii="ＭＳ Ｐゴシック" w:eastAsia="ＭＳ Ｐゴシック" w:hAnsi="ＭＳ Ｐゴシック" w:hint="eastAsia"/>
        </w:rPr>
        <w:t>３</w:t>
      </w:r>
      <w:r w:rsidRPr="00AE4146">
        <w:rPr>
          <w:rFonts w:ascii="ＭＳ Ｐゴシック" w:eastAsia="ＭＳ Ｐゴシック" w:hAnsi="ＭＳ Ｐゴシック" w:hint="eastAsia"/>
        </w:rPr>
        <w:t xml:space="preserve">　</w:t>
      </w:r>
      <w:r w:rsidR="004364A3">
        <w:rPr>
          <w:rFonts w:ascii="ＭＳ Ｐゴシック" w:eastAsia="ＭＳ Ｐゴシック" w:hAnsi="ＭＳ Ｐゴシック" w:hint="eastAsia"/>
        </w:rPr>
        <w:t>70</w:t>
      </w:r>
      <w:r w:rsidR="002C6F64">
        <w:rPr>
          <w:rFonts w:ascii="ＭＳ Ｐゴシック" w:eastAsia="ＭＳ Ｐゴシック" w:hAnsi="ＭＳ Ｐゴシック" w:hint="eastAsia"/>
        </w:rPr>
        <w:t>d</w:t>
      </w:r>
      <w:r w:rsidRPr="00D45865">
        <w:rPr>
          <w:rFonts w:ascii="ＭＳ Ｐゴシック" w:eastAsia="ＭＳ Ｐゴシック" w:hAnsi="ＭＳ Ｐゴシック"/>
        </w:rPr>
        <w:t>BHL</w:t>
      </w:r>
      <w:r>
        <w:rPr>
          <w:rFonts w:ascii="ＭＳ Ｐゴシック" w:eastAsia="ＭＳ Ｐゴシック" w:hAnsi="ＭＳ Ｐゴシック" w:hint="eastAsia"/>
        </w:rPr>
        <w:t>以上</w:t>
      </w:r>
      <w:r w:rsidR="004364A3">
        <w:rPr>
          <w:rFonts w:ascii="ＭＳ Ｐゴシック" w:eastAsia="ＭＳ Ｐゴシック" w:hAnsi="ＭＳ Ｐゴシック" w:hint="eastAsia"/>
        </w:rPr>
        <w:t>90</w:t>
      </w:r>
      <w:r w:rsidR="002C6F64">
        <w:rPr>
          <w:rFonts w:ascii="ＭＳ Ｐゴシック" w:eastAsia="ＭＳ Ｐゴシック" w:hAnsi="ＭＳ Ｐゴシック" w:hint="eastAsia"/>
        </w:rPr>
        <w:t>d</w:t>
      </w:r>
      <w:r w:rsidRPr="00D45865">
        <w:rPr>
          <w:rFonts w:ascii="ＭＳ Ｐゴシック" w:eastAsia="ＭＳ Ｐゴシック" w:hAnsi="ＭＳ Ｐゴシック"/>
        </w:rPr>
        <w:t>BHL</w:t>
      </w:r>
      <w:r>
        <w:rPr>
          <w:rFonts w:ascii="ＭＳ Ｐゴシック" w:eastAsia="ＭＳ Ｐゴシック" w:hAnsi="ＭＳ Ｐゴシック" w:hint="eastAsia"/>
        </w:rPr>
        <w:t>未満</w:t>
      </w:r>
      <w:r w:rsidRPr="00AE4146">
        <w:rPr>
          <w:rFonts w:ascii="ＭＳ Ｐゴシック" w:eastAsia="ＭＳ Ｐゴシック" w:hAnsi="ＭＳ Ｐゴシック" w:hint="eastAsia"/>
        </w:rPr>
        <w:t>（</w:t>
      </w:r>
      <w:r>
        <w:rPr>
          <w:rFonts w:ascii="ＭＳ Ｐゴシック" w:eastAsia="ＭＳ Ｐゴシック" w:hAnsi="ＭＳ Ｐゴシック" w:hint="eastAsia"/>
        </w:rPr>
        <w:t>高</w:t>
      </w:r>
      <w:r w:rsidRPr="00AE4146">
        <w:rPr>
          <w:rFonts w:ascii="ＭＳ Ｐゴシック" w:eastAsia="ＭＳ Ｐゴシック" w:hAnsi="ＭＳ Ｐゴシック" w:hint="eastAsia"/>
        </w:rPr>
        <w:t>度難聴）</w:t>
      </w:r>
    </w:p>
    <w:p w14:paraId="5D617B4F" w14:textId="53EACF2F" w:rsidR="0095197A" w:rsidRPr="00AE4146" w:rsidRDefault="0095197A" w:rsidP="0095197A">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2C6F64">
        <w:rPr>
          <w:rFonts w:ascii="ＭＳ Ｐゴシック" w:eastAsia="ＭＳ Ｐゴシック" w:hAnsi="ＭＳ Ｐゴシック" w:hint="eastAsia"/>
        </w:rPr>
        <w:t>４</w:t>
      </w:r>
      <w:r w:rsidRPr="00AE4146">
        <w:rPr>
          <w:rFonts w:ascii="ＭＳ Ｐゴシック" w:eastAsia="ＭＳ Ｐゴシック" w:hAnsi="ＭＳ Ｐゴシック" w:hint="eastAsia"/>
        </w:rPr>
        <w:t xml:space="preserve">　</w:t>
      </w:r>
      <w:r w:rsidR="004364A3">
        <w:rPr>
          <w:rFonts w:ascii="ＭＳ Ｐゴシック" w:eastAsia="ＭＳ Ｐゴシック" w:hAnsi="ＭＳ Ｐゴシック" w:hint="eastAsia"/>
        </w:rPr>
        <w:t>90</w:t>
      </w:r>
      <w:r w:rsidR="002C6F64">
        <w:rPr>
          <w:rFonts w:ascii="ＭＳ Ｐゴシック" w:eastAsia="ＭＳ Ｐゴシック" w:hAnsi="ＭＳ Ｐゴシック" w:hint="eastAsia"/>
        </w:rPr>
        <w:t>d</w:t>
      </w:r>
      <w:r w:rsidRPr="00D45865">
        <w:rPr>
          <w:rFonts w:ascii="ＭＳ Ｐゴシック" w:eastAsia="ＭＳ Ｐゴシック" w:hAnsi="ＭＳ Ｐゴシック" w:hint="eastAsia"/>
        </w:rPr>
        <w:t>BHL以上</w:t>
      </w:r>
      <w:r w:rsidRPr="00AE4146">
        <w:rPr>
          <w:rFonts w:ascii="ＭＳ Ｐゴシック" w:eastAsia="ＭＳ Ｐゴシック" w:hAnsi="ＭＳ Ｐゴシック" w:hint="eastAsia"/>
        </w:rPr>
        <w:t>（重度難聴）</w:t>
      </w:r>
    </w:p>
    <w:p w14:paraId="7FC46D06" w14:textId="77777777" w:rsidR="0095197A" w:rsidRDefault="0095197A" w:rsidP="0095197A">
      <w:pPr>
        <w:ind w:left="210" w:hangingChars="100" w:hanging="210"/>
        <w:rPr>
          <w:rFonts w:ascii="ＭＳ Ｐゴシック" w:eastAsia="ＭＳ Ｐゴシック" w:hAnsi="ＭＳ Ｐゴシック"/>
        </w:rPr>
      </w:pPr>
      <w:r w:rsidRPr="00576BC8">
        <w:rPr>
          <w:rFonts w:ascii="ＭＳ Ｐゴシック" w:eastAsia="ＭＳ Ｐゴシック" w:hAnsi="ＭＳ Ｐゴシック" w:hint="eastAsia"/>
        </w:rPr>
        <w:t>※500、1000、2000Hzの平均値で、聞こえが良い耳（良聴耳）の値で判断</w:t>
      </w:r>
    </w:p>
    <w:p w14:paraId="2D976B87" w14:textId="77777777" w:rsidR="0095197A" w:rsidRPr="0095197A" w:rsidRDefault="0095197A" w:rsidP="007560B4">
      <w:pPr>
        <w:rPr>
          <w:rFonts w:ascii="ＭＳ Ｐゴシック" w:eastAsia="ＭＳ Ｐゴシック" w:hAnsi="ＭＳ Ｐゴシック"/>
        </w:rPr>
      </w:pPr>
    </w:p>
    <w:p w14:paraId="2559B5B3" w14:textId="77777777" w:rsidR="003F2145" w:rsidRDefault="003F2145">
      <w:pPr>
        <w:widowControl/>
        <w:jc w:val="left"/>
        <w:rPr>
          <w:rFonts w:ascii="ＭＳ Ｐゴシック" w:eastAsia="ＭＳ Ｐゴシック" w:hAnsi="ＭＳ ゴシック" w:cs="Times New Roman"/>
          <w:kern w:val="0"/>
        </w:rPr>
      </w:pPr>
    </w:p>
    <w:p w14:paraId="0019A9E7" w14:textId="77777777" w:rsidR="00A92E27" w:rsidRDefault="00A92E27" w:rsidP="00A92E27">
      <w:pPr>
        <w:widowControl/>
        <w:jc w:val="left"/>
        <w:rPr>
          <w:rFonts w:asciiTheme="minorEastAsia" w:hAnsiTheme="minorEastAsia"/>
          <w:kern w:val="0"/>
        </w:rPr>
      </w:pPr>
      <w:r>
        <w:rPr>
          <w:rFonts w:asciiTheme="minorEastAsia" w:hAnsiTheme="minorEastAsia" w:hint="eastAsia"/>
          <w:kern w:val="0"/>
        </w:rPr>
        <w:t>※診断基準及び重症度分類の適応における留意事項</w:t>
      </w:r>
    </w:p>
    <w:p w14:paraId="7397BA96" w14:textId="5B66F617" w:rsidR="00A92E27" w:rsidRDefault="00A92E27" w:rsidP="00A92E27">
      <w:pPr>
        <w:widowControl/>
        <w:ind w:left="420" w:hangingChars="200" w:hanging="420"/>
        <w:jc w:val="left"/>
        <w:rPr>
          <w:rFonts w:asciiTheme="minorEastAsia" w:hAnsiTheme="minorEastAsia"/>
        </w:rPr>
      </w:pPr>
      <w:r>
        <w:rPr>
          <w:rFonts w:hint="eastAsia"/>
          <w:kern w:val="0"/>
        </w:rPr>
        <w:t>１．</w:t>
      </w:r>
      <w:r>
        <w:rPr>
          <w:rFonts w:asciiTheme="minorEastAsia" w:hAnsiTheme="minorEastAsia" w:hint="eastAsia"/>
        </w:rPr>
        <w:t>病名診断に用いる臨床症状、検査所見等に関して、診断基準上に特段</w:t>
      </w:r>
      <w:r w:rsidR="00754A3A">
        <w:rPr>
          <w:rFonts w:asciiTheme="minorEastAsia" w:hAnsiTheme="minorEastAsia" w:hint="eastAsia"/>
        </w:rPr>
        <w:t>の規定がない場合には、いずれの時期のものを用いても差し支えない</w:t>
      </w:r>
      <w:r>
        <w:rPr>
          <w:rFonts w:asciiTheme="minorEastAsia" w:hAnsiTheme="minorEastAsia" w:hint="eastAsia"/>
        </w:rPr>
        <w:t>（ただし、当該疾病の経過を示す臨床症状等であって、確認可能なものに限る</w:t>
      </w:r>
      <w:r w:rsidR="00362C5E">
        <w:rPr>
          <w:rFonts w:asciiTheme="minorEastAsia" w:hAnsiTheme="minorEastAsia" w:hint="eastAsia"/>
        </w:rPr>
        <w:t>。</w:t>
      </w:r>
      <w:r>
        <w:rPr>
          <w:rFonts w:asciiTheme="minorEastAsia" w:hAnsiTheme="minorEastAsia" w:hint="eastAsia"/>
        </w:rPr>
        <w:t>）</w:t>
      </w:r>
      <w:r w:rsidR="00754A3A">
        <w:rPr>
          <w:rFonts w:asciiTheme="minorEastAsia" w:hAnsiTheme="minorEastAsia" w:hint="eastAsia"/>
        </w:rPr>
        <w:t>。</w:t>
      </w:r>
    </w:p>
    <w:p w14:paraId="1EDE0B20" w14:textId="721B14D7" w:rsidR="00A92E27" w:rsidRDefault="00A92E27" w:rsidP="00A92E27">
      <w:pPr>
        <w:widowControl/>
        <w:ind w:left="420" w:hangingChars="200" w:hanging="420"/>
        <w:jc w:val="left"/>
        <w:rPr>
          <w:rFonts w:asciiTheme="minorEastAsia" w:hAnsiTheme="minorEastAsia"/>
        </w:rPr>
      </w:pPr>
      <w:r>
        <w:rPr>
          <w:rFonts w:asciiTheme="minorEastAsia" w:hAnsiTheme="minorEastAsia" w:hint="eastAsia"/>
        </w:rPr>
        <w:t>２．治療開始後における重症度分類については、適切な医学的管理の下で治療が行われている状態で</w:t>
      </w:r>
      <w:r w:rsidR="00362C5E">
        <w:rPr>
          <w:rFonts w:asciiTheme="minorEastAsia" w:hAnsiTheme="minorEastAsia" w:hint="eastAsia"/>
        </w:rPr>
        <w:t>あって</w:t>
      </w:r>
      <w:r>
        <w:rPr>
          <w:rFonts w:asciiTheme="minorEastAsia" w:hAnsiTheme="minorEastAsia" w:hint="eastAsia"/>
        </w:rPr>
        <w:t>、直近６</w:t>
      </w:r>
      <w:r w:rsidR="00E15612">
        <w:rPr>
          <w:rFonts w:asciiTheme="minorEastAsia" w:hAnsiTheme="minorEastAsia" w:hint="eastAsia"/>
        </w:rPr>
        <w:t>か月</w:t>
      </w:r>
      <w:r>
        <w:rPr>
          <w:rFonts w:asciiTheme="minorEastAsia" w:hAnsiTheme="minorEastAsia" w:hint="eastAsia"/>
        </w:rPr>
        <w:t>間で最も悪い状態を医師が判断することとする。</w:t>
      </w:r>
    </w:p>
    <w:p w14:paraId="7D9C5E21" w14:textId="13FB62FC" w:rsidR="003F2145" w:rsidRPr="00075040" w:rsidRDefault="00A92E27" w:rsidP="008F561C">
      <w:pPr>
        <w:widowControl/>
        <w:ind w:left="420" w:hangingChars="200" w:hanging="420"/>
        <w:jc w:val="left"/>
        <w:rPr>
          <w:rFonts w:asciiTheme="minorEastAsia" w:eastAsiaTheme="minorEastAsia" w:hAnsiTheme="minorEastAsia" w:cs="Times New Roman"/>
          <w:sz w:val="20"/>
          <w:szCs w:val="20"/>
        </w:rPr>
      </w:pPr>
      <w:r>
        <w:rPr>
          <w:rFonts w:hint="eastAsia"/>
          <w:kern w:val="0"/>
        </w:rPr>
        <w:t>３．なお、症状の程度が上記の重症度分類等で一定以上に該当しない者であるが、高額な医療を継続することが必要な</w:t>
      </w:r>
      <w:r w:rsidR="00362C5E">
        <w:rPr>
          <w:rFonts w:hint="eastAsia"/>
          <w:kern w:val="0"/>
        </w:rPr>
        <w:t>もの</w:t>
      </w:r>
      <w:r>
        <w:rPr>
          <w:rFonts w:hint="eastAsia"/>
          <w:kern w:val="0"/>
        </w:rPr>
        <w:t>については、医療費助成の対象とする。</w:t>
      </w:r>
    </w:p>
    <w:sectPr w:rsidR="003F2145" w:rsidRPr="00075040"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EEB1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FC0EF" w14:textId="77777777" w:rsidR="0051730C" w:rsidRDefault="0051730C" w:rsidP="005C0141">
      <w:pPr>
        <w:rPr>
          <w:rFonts w:cs="Times New Roman"/>
        </w:rPr>
      </w:pPr>
      <w:r>
        <w:rPr>
          <w:rFonts w:cs="Times New Roman"/>
        </w:rPr>
        <w:separator/>
      </w:r>
    </w:p>
  </w:endnote>
  <w:endnote w:type="continuationSeparator" w:id="0">
    <w:p w14:paraId="4D8EEB8C" w14:textId="77777777" w:rsidR="0051730C" w:rsidRDefault="0051730C" w:rsidP="005C014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C3EDE" w14:textId="77777777" w:rsidR="0051730C" w:rsidRDefault="0051730C" w:rsidP="005C0141">
      <w:pPr>
        <w:rPr>
          <w:rFonts w:cs="Times New Roman"/>
        </w:rPr>
      </w:pPr>
      <w:r>
        <w:rPr>
          <w:rFonts w:cs="Times New Roman"/>
        </w:rPr>
        <w:separator/>
      </w:r>
    </w:p>
  </w:footnote>
  <w:footnote w:type="continuationSeparator" w:id="0">
    <w:p w14:paraId="6418DCAF" w14:textId="77777777" w:rsidR="0051730C" w:rsidRDefault="0051730C" w:rsidP="005C0141">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51C"/>
    <w:multiLevelType w:val="hybridMultilevel"/>
    <w:tmpl w:val="2F727C06"/>
    <w:lvl w:ilvl="0" w:tplc="35682CCE">
      <w:start w:val="1"/>
      <w:numFmt w:val="decimalFullWidth"/>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6AF222D"/>
    <w:multiLevelType w:val="hybridMultilevel"/>
    <w:tmpl w:val="671C2DCE"/>
    <w:lvl w:ilvl="0" w:tplc="FFAADE3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552191"/>
    <w:multiLevelType w:val="hybridMultilevel"/>
    <w:tmpl w:val="DBE22AB8"/>
    <w:lvl w:ilvl="0" w:tplc="24345C5A">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0C012FD3"/>
    <w:multiLevelType w:val="hybridMultilevel"/>
    <w:tmpl w:val="F2A41C8E"/>
    <w:lvl w:ilvl="0" w:tplc="5D04E26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CCE6270"/>
    <w:multiLevelType w:val="hybridMultilevel"/>
    <w:tmpl w:val="4C14F3E8"/>
    <w:lvl w:ilvl="0" w:tplc="CC5A4DD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0F282125"/>
    <w:multiLevelType w:val="hybridMultilevel"/>
    <w:tmpl w:val="A4B07FC4"/>
    <w:lvl w:ilvl="0" w:tplc="A94A155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CB26F8E"/>
    <w:multiLevelType w:val="hybridMultilevel"/>
    <w:tmpl w:val="32381FCA"/>
    <w:lvl w:ilvl="0" w:tplc="01520E88">
      <w:start w:val="1"/>
      <w:numFmt w:val="decimal"/>
      <w:lvlText w:val="%1."/>
      <w:lvlJc w:val="left"/>
      <w:pPr>
        <w:ind w:left="360" w:hanging="360"/>
      </w:pPr>
      <w:rPr>
        <w:rFonts w:ascii="Times New Roman" w:eastAsia="Times New Roman" w:hAnsi="Times New Roman"/>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74B3F1F"/>
    <w:multiLevelType w:val="hybridMultilevel"/>
    <w:tmpl w:val="C3145B0C"/>
    <w:lvl w:ilvl="0" w:tplc="24C88A3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8454101"/>
    <w:multiLevelType w:val="hybridMultilevel"/>
    <w:tmpl w:val="E5F0C9BC"/>
    <w:lvl w:ilvl="0" w:tplc="E0CA632C">
      <w:start w:val="1"/>
      <w:numFmt w:val="decimal"/>
      <w:lvlText w:val="%1."/>
      <w:lvlJc w:val="left"/>
      <w:pPr>
        <w:ind w:left="360" w:hanging="360"/>
      </w:pPr>
      <w:rPr>
        <w:rFonts w:ascii="Times New Roman" w:eastAsia="Times New Roman" w:hAnsi="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21265A1"/>
    <w:multiLevelType w:val="hybridMultilevel"/>
    <w:tmpl w:val="40846F32"/>
    <w:lvl w:ilvl="0" w:tplc="3A54F5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nsid w:val="743B4E6F"/>
    <w:multiLevelType w:val="hybridMultilevel"/>
    <w:tmpl w:val="995494C4"/>
    <w:lvl w:ilvl="0" w:tplc="0DD89B12">
      <w:start w:val="1"/>
      <w:numFmt w:val="decimalEnclosedCircle"/>
      <w:lvlText w:val="%1"/>
      <w:lvlJc w:val="left"/>
      <w:pPr>
        <w:ind w:left="360" w:hanging="360"/>
      </w:pPr>
      <w:rPr>
        <w:rFonts w:cs="Tahom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1"/>
  </w:num>
  <w:num w:numId="3">
    <w:abstractNumId w:val="12"/>
  </w:num>
  <w:num w:numId="4">
    <w:abstractNumId w:val="13"/>
  </w:num>
  <w:num w:numId="5">
    <w:abstractNumId w:val="2"/>
  </w:num>
  <w:num w:numId="6">
    <w:abstractNumId w:val="8"/>
  </w:num>
  <w:num w:numId="7">
    <w:abstractNumId w:val="9"/>
  </w:num>
  <w:num w:numId="8">
    <w:abstractNumId w:val="1"/>
  </w:num>
  <w:num w:numId="9">
    <w:abstractNumId w:val="7"/>
  </w:num>
  <w:num w:numId="10">
    <w:abstractNumId w:val="10"/>
  </w:num>
  <w:num w:numId="11">
    <w:abstractNumId w:val="0"/>
  </w:num>
  <w:num w:numId="12">
    <w:abstractNumId w:val="3"/>
  </w:num>
  <w:num w:numId="13">
    <w:abstractNumId w:val="14"/>
  </w:num>
  <w:num w:numId="14">
    <w:abstractNumId w:val="5"/>
  </w:num>
  <w:num w:numId="15">
    <w:abstractNumId w:val="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rson w15:author="sk">
    <w15:presenceInfo w15:providerId="None" w15:userId="sk"/>
  </w15:person>
  <w15:person w15:author="takeshi uno">
    <w15:presenceInfo w15:providerId="Windows Live" w15:userId="251b7e06dcf7e10f"/>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trackRevisions/>
  <w:defaultTabStop w:val="840"/>
  <w:drawingGridHorizontalSpacing w:val="105"/>
  <w:displayHorizontalDrawingGridEvery w:val="0"/>
  <w:displayVerticalDrawingGridEvery w:val="2"/>
  <w:characterSpacingControl w:val="compressPunctuation"/>
  <w:doNotValidateAgainstSchema/>
  <w:doNotDemarcateInvalidXml/>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661D"/>
    <w:rsid w:val="00023C46"/>
    <w:rsid w:val="00026BD2"/>
    <w:rsid w:val="00026CF4"/>
    <w:rsid w:val="000276C0"/>
    <w:rsid w:val="00032663"/>
    <w:rsid w:val="000377CC"/>
    <w:rsid w:val="00052C64"/>
    <w:rsid w:val="0005429E"/>
    <w:rsid w:val="00054719"/>
    <w:rsid w:val="0005720E"/>
    <w:rsid w:val="00057D0A"/>
    <w:rsid w:val="00075040"/>
    <w:rsid w:val="000813CE"/>
    <w:rsid w:val="00085985"/>
    <w:rsid w:val="00087679"/>
    <w:rsid w:val="000955F1"/>
    <w:rsid w:val="000A1D7F"/>
    <w:rsid w:val="000A2A24"/>
    <w:rsid w:val="000A3E19"/>
    <w:rsid w:val="000B3F62"/>
    <w:rsid w:val="000B47D6"/>
    <w:rsid w:val="000C4618"/>
    <w:rsid w:val="000D7BB3"/>
    <w:rsid w:val="000F1968"/>
    <w:rsid w:val="000F48FA"/>
    <w:rsid w:val="000F56A9"/>
    <w:rsid w:val="000F5913"/>
    <w:rsid w:val="000F5EC4"/>
    <w:rsid w:val="00101F04"/>
    <w:rsid w:val="00105D6A"/>
    <w:rsid w:val="00107788"/>
    <w:rsid w:val="00110EC8"/>
    <w:rsid w:val="001308D3"/>
    <w:rsid w:val="00134ECA"/>
    <w:rsid w:val="00137F5B"/>
    <w:rsid w:val="00153914"/>
    <w:rsid w:val="001665F7"/>
    <w:rsid w:val="001676A2"/>
    <w:rsid w:val="00171FB7"/>
    <w:rsid w:val="00172983"/>
    <w:rsid w:val="001771C0"/>
    <w:rsid w:val="001825B4"/>
    <w:rsid w:val="0018736C"/>
    <w:rsid w:val="00193EE1"/>
    <w:rsid w:val="00196450"/>
    <w:rsid w:val="001A0B38"/>
    <w:rsid w:val="001A7C18"/>
    <w:rsid w:val="001B3A65"/>
    <w:rsid w:val="001B638D"/>
    <w:rsid w:val="001C2F4A"/>
    <w:rsid w:val="001D290C"/>
    <w:rsid w:val="001D3F07"/>
    <w:rsid w:val="001D59F4"/>
    <w:rsid w:val="00200544"/>
    <w:rsid w:val="00210A92"/>
    <w:rsid w:val="00215254"/>
    <w:rsid w:val="0023384E"/>
    <w:rsid w:val="00236DEF"/>
    <w:rsid w:val="00237912"/>
    <w:rsid w:val="00242F74"/>
    <w:rsid w:val="002514D1"/>
    <w:rsid w:val="00256A2A"/>
    <w:rsid w:val="00262442"/>
    <w:rsid w:val="002646A7"/>
    <w:rsid w:val="00265AD1"/>
    <w:rsid w:val="00266D39"/>
    <w:rsid w:val="0026772C"/>
    <w:rsid w:val="00276FB5"/>
    <w:rsid w:val="00297C0B"/>
    <w:rsid w:val="002B3718"/>
    <w:rsid w:val="002B7DAA"/>
    <w:rsid w:val="002C000C"/>
    <w:rsid w:val="002C1EE2"/>
    <w:rsid w:val="002C6F64"/>
    <w:rsid w:val="002D1646"/>
    <w:rsid w:val="002D34B9"/>
    <w:rsid w:val="002D5610"/>
    <w:rsid w:val="002E56E8"/>
    <w:rsid w:val="002E6DF0"/>
    <w:rsid w:val="002F116A"/>
    <w:rsid w:val="00307DA3"/>
    <w:rsid w:val="0031624B"/>
    <w:rsid w:val="00321380"/>
    <w:rsid w:val="00334A15"/>
    <w:rsid w:val="00343D43"/>
    <w:rsid w:val="00344322"/>
    <w:rsid w:val="00350417"/>
    <w:rsid w:val="00352997"/>
    <w:rsid w:val="00353128"/>
    <w:rsid w:val="00356FB9"/>
    <w:rsid w:val="00362C5E"/>
    <w:rsid w:val="00372CB0"/>
    <w:rsid w:val="003755BD"/>
    <w:rsid w:val="00375D94"/>
    <w:rsid w:val="0037693D"/>
    <w:rsid w:val="00377D88"/>
    <w:rsid w:val="003913FA"/>
    <w:rsid w:val="0039159B"/>
    <w:rsid w:val="003925FD"/>
    <w:rsid w:val="003C7F0B"/>
    <w:rsid w:val="003D2EAD"/>
    <w:rsid w:val="003D688C"/>
    <w:rsid w:val="003E1B96"/>
    <w:rsid w:val="003E3A5E"/>
    <w:rsid w:val="003F0135"/>
    <w:rsid w:val="003F2145"/>
    <w:rsid w:val="003F35DB"/>
    <w:rsid w:val="00401FD2"/>
    <w:rsid w:val="004021DF"/>
    <w:rsid w:val="0040436D"/>
    <w:rsid w:val="0040582D"/>
    <w:rsid w:val="00405AE4"/>
    <w:rsid w:val="0041082A"/>
    <w:rsid w:val="004227BE"/>
    <w:rsid w:val="00422B07"/>
    <w:rsid w:val="0042670C"/>
    <w:rsid w:val="00433193"/>
    <w:rsid w:val="004343BC"/>
    <w:rsid w:val="00434EBC"/>
    <w:rsid w:val="004364A3"/>
    <w:rsid w:val="00437BDA"/>
    <w:rsid w:val="00445A4B"/>
    <w:rsid w:val="00452C60"/>
    <w:rsid w:val="00454B22"/>
    <w:rsid w:val="00471B9A"/>
    <w:rsid w:val="004749C4"/>
    <w:rsid w:val="00475EE6"/>
    <w:rsid w:val="004A2724"/>
    <w:rsid w:val="004A62B4"/>
    <w:rsid w:val="004B0ACB"/>
    <w:rsid w:val="004B3682"/>
    <w:rsid w:val="004D2C37"/>
    <w:rsid w:val="004D7ECD"/>
    <w:rsid w:val="004E145E"/>
    <w:rsid w:val="004E2385"/>
    <w:rsid w:val="004F3191"/>
    <w:rsid w:val="004F7380"/>
    <w:rsid w:val="005008AF"/>
    <w:rsid w:val="00505B0C"/>
    <w:rsid w:val="0051035D"/>
    <w:rsid w:val="0051730C"/>
    <w:rsid w:val="005229E3"/>
    <w:rsid w:val="0052556A"/>
    <w:rsid w:val="00532F36"/>
    <w:rsid w:val="005363FF"/>
    <w:rsid w:val="005439A1"/>
    <w:rsid w:val="00544105"/>
    <w:rsid w:val="00545B06"/>
    <w:rsid w:val="005519FE"/>
    <w:rsid w:val="00554573"/>
    <w:rsid w:val="005579DF"/>
    <w:rsid w:val="00557D46"/>
    <w:rsid w:val="00560E4A"/>
    <w:rsid w:val="00562046"/>
    <w:rsid w:val="005625B8"/>
    <w:rsid w:val="00565952"/>
    <w:rsid w:val="00572820"/>
    <w:rsid w:val="005934B8"/>
    <w:rsid w:val="005978A8"/>
    <w:rsid w:val="005A299A"/>
    <w:rsid w:val="005B35A4"/>
    <w:rsid w:val="005B6597"/>
    <w:rsid w:val="005C0141"/>
    <w:rsid w:val="005C11B0"/>
    <w:rsid w:val="005C6D7E"/>
    <w:rsid w:val="005F1DBC"/>
    <w:rsid w:val="005F27F6"/>
    <w:rsid w:val="00606526"/>
    <w:rsid w:val="0060703E"/>
    <w:rsid w:val="00613421"/>
    <w:rsid w:val="0061358E"/>
    <w:rsid w:val="00614936"/>
    <w:rsid w:val="00617725"/>
    <w:rsid w:val="00626805"/>
    <w:rsid w:val="0063044F"/>
    <w:rsid w:val="006343F2"/>
    <w:rsid w:val="006347D1"/>
    <w:rsid w:val="00637254"/>
    <w:rsid w:val="006521D9"/>
    <w:rsid w:val="00653257"/>
    <w:rsid w:val="006548A0"/>
    <w:rsid w:val="00661AE6"/>
    <w:rsid w:val="00666EFE"/>
    <w:rsid w:val="00674CDB"/>
    <w:rsid w:val="0067585D"/>
    <w:rsid w:val="00684781"/>
    <w:rsid w:val="006A2217"/>
    <w:rsid w:val="006A52DA"/>
    <w:rsid w:val="006B415A"/>
    <w:rsid w:val="006B5DFC"/>
    <w:rsid w:val="006C5EA7"/>
    <w:rsid w:val="006D21A3"/>
    <w:rsid w:val="006E4D04"/>
    <w:rsid w:val="006E4E0A"/>
    <w:rsid w:val="006E552A"/>
    <w:rsid w:val="006F3143"/>
    <w:rsid w:val="007104C1"/>
    <w:rsid w:val="007129B3"/>
    <w:rsid w:val="007136CF"/>
    <w:rsid w:val="007327E7"/>
    <w:rsid w:val="00740952"/>
    <w:rsid w:val="007414C9"/>
    <w:rsid w:val="00741580"/>
    <w:rsid w:val="00744376"/>
    <w:rsid w:val="0074777A"/>
    <w:rsid w:val="00750061"/>
    <w:rsid w:val="0075410F"/>
    <w:rsid w:val="00754A3A"/>
    <w:rsid w:val="007559F1"/>
    <w:rsid w:val="007560B4"/>
    <w:rsid w:val="00756C90"/>
    <w:rsid w:val="0075733C"/>
    <w:rsid w:val="007639DC"/>
    <w:rsid w:val="00764F97"/>
    <w:rsid w:val="00771659"/>
    <w:rsid w:val="0077604E"/>
    <w:rsid w:val="0077735E"/>
    <w:rsid w:val="00780E8A"/>
    <w:rsid w:val="007819EE"/>
    <w:rsid w:val="00795872"/>
    <w:rsid w:val="007A4994"/>
    <w:rsid w:val="007C0BD7"/>
    <w:rsid w:val="007C42CC"/>
    <w:rsid w:val="007D3C56"/>
    <w:rsid w:val="007E4A30"/>
    <w:rsid w:val="007E51EC"/>
    <w:rsid w:val="007F1C0B"/>
    <w:rsid w:val="007F5918"/>
    <w:rsid w:val="007F5C1E"/>
    <w:rsid w:val="00805F92"/>
    <w:rsid w:val="00807126"/>
    <w:rsid w:val="00812CD8"/>
    <w:rsid w:val="00815510"/>
    <w:rsid w:val="00815ADE"/>
    <w:rsid w:val="008444CC"/>
    <w:rsid w:val="008464BA"/>
    <w:rsid w:val="00852411"/>
    <w:rsid w:val="00857BA6"/>
    <w:rsid w:val="00862B5B"/>
    <w:rsid w:val="0086705D"/>
    <w:rsid w:val="008828F9"/>
    <w:rsid w:val="008857B8"/>
    <w:rsid w:val="008A0127"/>
    <w:rsid w:val="008B44B0"/>
    <w:rsid w:val="008B7208"/>
    <w:rsid w:val="008C1F02"/>
    <w:rsid w:val="008D7B37"/>
    <w:rsid w:val="008E45AF"/>
    <w:rsid w:val="008F0E1E"/>
    <w:rsid w:val="008F561C"/>
    <w:rsid w:val="008F5EE7"/>
    <w:rsid w:val="0090194B"/>
    <w:rsid w:val="009074B3"/>
    <w:rsid w:val="009121E6"/>
    <w:rsid w:val="00912BA0"/>
    <w:rsid w:val="0091373E"/>
    <w:rsid w:val="00914A9B"/>
    <w:rsid w:val="00923FD1"/>
    <w:rsid w:val="00924ABA"/>
    <w:rsid w:val="009261C9"/>
    <w:rsid w:val="00927707"/>
    <w:rsid w:val="00931F1D"/>
    <w:rsid w:val="00934F4C"/>
    <w:rsid w:val="009366A0"/>
    <w:rsid w:val="00940DD1"/>
    <w:rsid w:val="0094312D"/>
    <w:rsid w:val="0095197A"/>
    <w:rsid w:val="00952736"/>
    <w:rsid w:val="009566E9"/>
    <w:rsid w:val="00964923"/>
    <w:rsid w:val="00965C69"/>
    <w:rsid w:val="00966615"/>
    <w:rsid w:val="009673B3"/>
    <w:rsid w:val="009730AF"/>
    <w:rsid w:val="00983AC3"/>
    <w:rsid w:val="00984F88"/>
    <w:rsid w:val="009962F1"/>
    <w:rsid w:val="009A0C7E"/>
    <w:rsid w:val="009B5BFD"/>
    <w:rsid w:val="009B63A1"/>
    <w:rsid w:val="009B692C"/>
    <w:rsid w:val="009C2258"/>
    <w:rsid w:val="009E4CBC"/>
    <w:rsid w:val="009E70C2"/>
    <w:rsid w:val="009F6A5E"/>
    <w:rsid w:val="00A01793"/>
    <w:rsid w:val="00A04BE9"/>
    <w:rsid w:val="00A1478B"/>
    <w:rsid w:val="00A173B7"/>
    <w:rsid w:val="00A26204"/>
    <w:rsid w:val="00A277B1"/>
    <w:rsid w:val="00A3379C"/>
    <w:rsid w:val="00A3512A"/>
    <w:rsid w:val="00A35C54"/>
    <w:rsid w:val="00A36DC8"/>
    <w:rsid w:val="00A37EDD"/>
    <w:rsid w:val="00A41AED"/>
    <w:rsid w:val="00A44469"/>
    <w:rsid w:val="00A57725"/>
    <w:rsid w:val="00A61475"/>
    <w:rsid w:val="00A63EF1"/>
    <w:rsid w:val="00A66FC5"/>
    <w:rsid w:val="00A67A8F"/>
    <w:rsid w:val="00A84A0B"/>
    <w:rsid w:val="00A92E27"/>
    <w:rsid w:val="00AA25D5"/>
    <w:rsid w:val="00AD1715"/>
    <w:rsid w:val="00AF1F4D"/>
    <w:rsid w:val="00B00755"/>
    <w:rsid w:val="00B0281E"/>
    <w:rsid w:val="00B07486"/>
    <w:rsid w:val="00B12FBB"/>
    <w:rsid w:val="00B17454"/>
    <w:rsid w:val="00B2457A"/>
    <w:rsid w:val="00B25516"/>
    <w:rsid w:val="00B26E23"/>
    <w:rsid w:val="00B345C8"/>
    <w:rsid w:val="00B363E2"/>
    <w:rsid w:val="00B44571"/>
    <w:rsid w:val="00B51828"/>
    <w:rsid w:val="00B51948"/>
    <w:rsid w:val="00B532A0"/>
    <w:rsid w:val="00B53C69"/>
    <w:rsid w:val="00B54375"/>
    <w:rsid w:val="00B55205"/>
    <w:rsid w:val="00B55786"/>
    <w:rsid w:val="00B56131"/>
    <w:rsid w:val="00B5619F"/>
    <w:rsid w:val="00B57AED"/>
    <w:rsid w:val="00B63BFF"/>
    <w:rsid w:val="00B66B0F"/>
    <w:rsid w:val="00B7331E"/>
    <w:rsid w:val="00B76333"/>
    <w:rsid w:val="00B8110C"/>
    <w:rsid w:val="00B83342"/>
    <w:rsid w:val="00B84022"/>
    <w:rsid w:val="00B84BBC"/>
    <w:rsid w:val="00B86A4B"/>
    <w:rsid w:val="00B926F1"/>
    <w:rsid w:val="00BA5B01"/>
    <w:rsid w:val="00BB3F03"/>
    <w:rsid w:val="00BB65A5"/>
    <w:rsid w:val="00BC5A53"/>
    <w:rsid w:val="00BC6939"/>
    <w:rsid w:val="00BF0729"/>
    <w:rsid w:val="00BF38BB"/>
    <w:rsid w:val="00C02750"/>
    <w:rsid w:val="00C07B41"/>
    <w:rsid w:val="00C2117A"/>
    <w:rsid w:val="00C46833"/>
    <w:rsid w:val="00C52AED"/>
    <w:rsid w:val="00C5540A"/>
    <w:rsid w:val="00C6258D"/>
    <w:rsid w:val="00C744A1"/>
    <w:rsid w:val="00C7489E"/>
    <w:rsid w:val="00C759A3"/>
    <w:rsid w:val="00C7642E"/>
    <w:rsid w:val="00C81A0C"/>
    <w:rsid w:val="00C8319B"/>
    <w:rsid w:val="00CA2C95"/>
    <w:rsid w:val="00CA7554"/>
    <w:rsid w:val="00CB0E7F"/>
    <w:rsid w:val="00CC64BB"/>
    <w:rsid w:val="00CC7964"/>
    <w:rsid w:val="00CD1578"/>
    <w:rsid w:val="00CD5A44"/>
    <w:rsid w:val="00CF1021"/>
    <w:rsid w:val="00CF2D66"/>
    <w:rsid w:val="00CF3812"/>
    <w:rsid w:val="00CF7464"/>
    <w:rsid w:val="00D078D2"/>
    <w:rsid w:val="00D1575C"/>
    <w:rsid w:val="00D164C0"/>
    <w:rsid w:val="00D221DE"/>
    <w:rsid w:val="00D24D20"/>
    <w:rsid w:val="00D25D5F"/>
    <w:rsid w:val="00D314F0"/>
    <w:rsid w:val="00D46C69"/>
    <w:rsid w:val="00D4734B"/>
    <w:rsid w:val="00D528C2"/>
    <w:rsid w:val="00D61ABA"/>
    <w:rsid w:val="00D6340C"/>
    <w:rsid w:val="00D642E3"/>
    <w:rsid w:val="00D703AF"/>
    <w:rsid w:val="00D769AE"/>
    <w:rsid w:val="00D8426B"/>
    <w:rsid w:val="00D87938"/>
    <w:rsid w:val="00D92D5C"/>
    <w:rsid w:val="00D95D67"/>
    <w:rsid w:val="00DB18ED"/>
    <w:rsid w:val="00DB6941"/>
    <w:rsid w:val="00DE0201"/>
    <w:rsid w:val="00DE4C90"/>
    <w:rsid w:val="00DF553E"/>
    <w:rsid w:val="00DF70DC"/>
    <w:rsid w:val="00E022FF"/>
    <w:rsid w:val="00E028F2"/>
    <w:rsid w:val="00E10454"/>
    <w:rsid w:val="00E15612"/>
    <w:rsid w:val="00E231C1"/>
    <w:rsid w:val="00E36647"/>
    <w:rsid w:val="00E37BFF"/>
    <w:rsid w:val="00E454AD"/>
    <w:rsid w:val="00E511A5"/>
    <w:rsid w:val="00E51402"/>
    <w:rsid w:val="00E530C2"/>
    <w:rsid w:val="00E55786"/>
    <w:rsid w:val="00E569F0"/>
    <w:rsid w:val="00E76347"/>
    <w:rsid w:val="00E80348"/>
    <w:rsid w:val="00E93909"/>
    <w:rsid w:val="00E955F3"/>
    <w:rsid w:val="00E971C1"/>
    <w:rsid w:val="00E978C9"/>
    <w:rsid w:val="00EA0929"/>
    <w:rsid w:val="00EA0D0A"/>
    <w:rsid w:val="00EA72C4"/>
    <w:rsid w:val="00EB7A50"/>
    <w:rsid w:val="00EC0D06"/>
    <w:rsid w:val="00EC1F2A"/>
    <w:rsid w:val="00EC383E"/>
    <w:rsid w:val="00ED2360"/>
    <w:rsid w:val="00ED7740"/>
    <w:rsid w:val="00EF3B92"/>
    <w:rsid w:val="00EF4C4A"/>
    <w:rsid w:val="00EF6433"/>
    <w:rsid w:val="00F02EAC"/>
    <w:rsid w:val="00F0745E"/>
    <w:rsid w:val="00F21226"/>
    <w:rsid w:val="00F27212"/>
    <w:rsid w:val="00F327F7"/>
    <w:rsid w:val="00F32B03"/>
    <w:rsid w:val="00F51406"/>
    <w:rsid w:val="00F639A1"/>
    <w:rsid w:val="00F661E8"/>
    <w:rsid w:val="00F70CED"/>
    <w:rsid w:val="00F73775"/>
    <w:rsid w:val="00F7507D"/>
    <w:rsid w:val="00F8664A"/>
    <w:rsid w:val="00F916A5"/>
    <w:rsid w:val="00FA0760"/>
    <w:rsid w:val="00FA70F6"/>
    <w:rsid w:val="00FA759C"/>
    <w:rsid w:val="00FA7A72"/>
    <w:rsid w:val="00FB20C5"/>
    <w:rsid w:val="00FD2737"/>
    <w:rsid w:val="00FD4B48"/>
    <w:rsid w:val="00FF2B5A"/>
    <w:rsid w:val="00FF6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v:textbox inset="5.85pt,.7pt,5.85pt,.7pt"/>
    </o:shapedefaults>
    <o:shapelayout v:ext="edit">
      <o:idmap v:ext="edit" data="1"/>
    </o:shapelayout>
  </w:shapeDefaults>
  <w:decimalSymbol w:val="."/>
  <w:listSeparator w:val=","/>
  <w14:docId w14:val="3F0E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rFonts w:cs="Century"/>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2B7DAA"/>
    <w:rPr>
      <w:rFonts w:ascii="Arial" w:eastAsia="ＭＳ ゴシック" w:hAnsi="Arial" w:cs="Arial"/>
      <w:kern w:val="0"/>
      <w:sz w:val="18"/>
      <w:szCs w:val="18"/>
    </w:rPr>
  </w:style>
  <w:style w:type="character" w:customStyle="1" w:styleId="a4">
    <w:name w:val="吹き出し (文字)"/>
    <w:link w:val="a3"/>
    <w:uiPriority w:val="99"/>
    <w:semiHidden/>
    <w:rsid w:val="002B7DAA"/>
    <w:rPr>
      <w:rFonts w:ascii="Arial" w:eastAsia="ＭＳ ゴシック" w:hAnsi="Arial" w:cs="Arial"/>
      <w:sz w:val="18"/>
      <w:szCs w:val="18"/>
    </w:rPr>
  </w:style>
  <w:style w:type="paragraph" w:styleId="a5">
    <w:name w:val="List Paragraph"/>
    <w:basedOn w:val="a"/>
    <w:uiPriority w:val="99"/>
    <w:qFormat/>
    <w:rsid w:val="003F35DB"/>
    <w:pPr>
      <w:ind w:leftChars="400" w:left="840"/>
    </w:pPr>
  </w:style>
  <w:style w:type="paragraph" w:styleId="a6">
    <w:name w:val="header"/>
    <w:basedOn w:val="a"/>
    <w:link w:val="a7"/>
    <w:uiPriority w:val="99"/>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uiPriority w:val="99"/>
    <w:rsid w:val="00744376"/>
    <w:pPr>
      <w:widowControl w:val="0"/>
      <w:autoSpaceDE w:val="0"/>
      <w:autoSpaceDN w:val="0"/>
      <w:adjustRightInd w:val="0"/>
    </w:pPr>
    <w:rPr>
      <w:rFonts w:cs="Century"/>
      <w:color w:val="000000"/>
      <w:sz w:val="24"/>
      <w:szCs w:val="24"/>
    </w:rPr>
  </w:style>
  <w:style w:type="paragraph" w:customStyle="1" w:styleId="Pa2">
    <w:name w:val="Pa2"/>
    <w:basedOn w:val="Default"/>
    <w:next w:val="Default"/>
    <w:uiPriority w:val="99"/>
    <w:rsid w:val="007560B4"/>
    <w:pPr>
      <w:widowControl/>
      <w:spacing w:line="185" w:lineRule="atLeast"/>
    </w:pPr>
    <w:rPr>
      <w:rFonts w:ascii="Shin Go" w:hAnsi="Shin Go" w:cs="Times New Roman"/>
      <w:color w:val="auto"/>
    </w:rPr>
  </w:style>
  <w:style w:type="paragraph" w:customStyle="1" w:styleId="Pa3">
    <w:name w:val="Pa3"/>
    <w:basedOn w:val="Default"/>
    <w:next w:val="Default"/>
    <w:uiPriority w:val="99"/>
    <w:rsid w:val="007560B4"/>
    <w:pPr>
      <w:widowControl/>
      <w:spacing w:line="185" w:lineRule="atLeast"/>
    </w:pPr>
    <w:rPr>
      <w:rFonts w:ascii="Shin Go" w:hAnsi="Shin Go" w:cs="Times New Roman"/>
      <w:color w:val="auto"/>
    </w:rPr>
  </w:style>
  <w:style w:type="character" w:customStyle="1" w:styleId="A20">
    <w:name w:val="A2"/>
    <w:uiPriority w:val="99"/>
    <w:rsid w:val="007560B4"/>
    <w:rPr>
      <w:rFonts w:ascii="Shin Go" w:hAnsi="Shin Go" w:cs="Shin Go" w:hint="default"/>
      <w:color w:val="000000"/>
      <w:sz w:val="20"/>
      <w:szCs w:val="20"/>
    </w:rPr>
  </w:style>
  <w:style w:type="character" w:customStyle="1" w:styleId="A50">
    <w:name w:val="A5"/>
    <w:uiPriority w:val="99"/>
    <w:rsid w:val="007560B4"/>
    <w:rPr>
      <w:rFonts w:ascii="Gothic BBB" w:hAnsi="Gothic BBB" w:cs="Gothic BBB" w:hint="default"/>
      <w:color w:val="000000"/>
      <w:sz w:val="17"/>
      <w:szCs w:val="17"/>
    </w:rPr>
  </w:style>
  <w:style w:type="character" w:customStyle="1" w:styleId="A60">
    <w:name w:val="A6"/>
    <w:uiPriority w:val="99"/>
    <w:rsid w:val="007560B4"/>
    <w:rPr>
      <w:rFonts w:ascii="Shin Go" w:hAnsi="Shin Go" w:cs="Shin Go" w:hint="default"/>
      <w:color w:val="000000"/>
      <w:sz w:val="15"/>
      <w:szCs w:val="15"/>
    </w:rPr>
  </w:style>
  <w:style w:type="character" w:styleId="aa">
    <w:name w:val="annotation reference"/>
    <w:uiPriority w:val="99"/>
    <w:semiHidden/>
    <w:unhideWhenUsed/>
    <w:rsid w:val="007560B4"/>
    <w:rPr>
      <w:sz w:val="18"/>
      <w:szCs w:val="18"/>
    </w:rPr>
  </w:style>
  <w:style w:type="paragraph" w:styleId="ab">
    <w:name w:val="annotation text"/>
    <w:basedOn w:val="a"/>
    <w:link w:val="ac"/>
    <w:uiPriority w:val="99"/>
    <w:semiHidden/>
    <w:unhideWhenUsed/>
    <w:rsid w:val="007560B4"/>
    <w:pPr>
      <w:jc w:val="left"/>
    </w:pPr>
  </w:style>
  <w:style w:type="character" w:customStyle="1" w:styleId="ac">
    <w:name w:val="コメント文字列 (文字)"/>
    <w:link w:val="ab"/>
    <w:uiPriority w:val="99"/>
    <w:semiHidden/>
    <w:rsid w:val="007560B4"/>
    <w:rPr>
      <w:rFonts w:cs="Century"/>
      <w:kern w:val="2"/>
      <w:sz w:val="21"/>
      <w:szCs w:val="21"/>
    </w:rPr>
  </w:style>
  <w:style w:type="paragraph" w:styleId="ad">
    <w:name w:val="annotation subject"/>
    <w:basedOn w:val="ab"/>
    <w:next w:val="ab"/>
    <w:link w:val="ae"/>
    <w:uiPriority w:val="99"/>
    <w:semiHidden/>
    <w:unhideWhenUsed/>
    <w:rsid w:val="007560B4"/>
    <w:rPr>
      <w:b/>
      <w:bCs/>
    </w:rPr>
  </w:style>
  <w:style w:type="character" w:customStyle="1" w:styleId="ae">
    <w:name w:val="コメント内容 (文字)"/>
    <w:link w:val="ad"/>
    <w:uiPriority w:val="99"/>
    <w:semiHidden/>
    <w:rsid w:val="007560B4"/>
    <w:rPr>
      <w:rFonts w:cs="Century"/>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rFonts w:cs="Century"/>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2B7DAA"/>
    <w:rPr>
      <w:rFonts w:ascii="Arial" w:eastAsia="ＭＳ ゴシック" w:hAnsi="Arial" w:cs="Arial"/>
      <w:kern w:val="0"/>
      <w:sz w:val="18"/>
      <w:szCs w:val="18"/>
    </w:rPr>
  </w:style>
  <w:style w:type="character" w:customStyle="1" w:styleId="a4">
    <w:name w:val="吹き出し (文字)"/>
    <w:link w:val="a3"/>
    <w:uiPriority w:val="99"/>
    <w:semiHidden/>
    <w:rsid w:val="002B7DAA"/>
    <w:rPr>
      <w:rFonts w:ascii="Arial" w:eastAsia="ＭＳ ゴシック" w:hAnsi="Arial" w:cs="Arial"/>
      <w:sz w:val="18"/>
      <w:szCs w:val="18"/>
    </w:rPr>
  </w:style>
  <w:style w:type="paragraph" w:styleId="a5">
    <w:name w:val="List Paragraph"/>
    <w:basedOn w:val="a"/>
    <w:uiPriority w:val="99"/>
    <w:qFormat/>
    <w:rsid w:val="003F35DB"/>
    <w:pPr>
      <w:ind w:leftChars="400" w:left="840"/>
    </w:pPr>
  </w:style>
  <w:style w:type="paragraph" w:styleId="a6">
    <w:name w:val="header"/>
    <w:basedOn w:val="a"/>
    <w:link w:val="a7"/>
    <w:uiPriority w:val="99"/>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uiPriority w:val="99"/>
    <w:rsid w:val="00744376"/>
    <w:pPr>
      <w:widowControl w:val="0"/>
      <w:autoSpaceDE w:val="0"/>
      <w:autoSpaceDN w:val="0"/>
      <w:adjustRightInd w:val="0"/>
    </w:pPr>
    <w:rPr>
      <w:rFonts w:cs="Century"/>
      <w:color w:val="000000"/>
      <w:sz w:val="24"/>
      <w:szCs w:val="24"/>
    </w:rPr>
  </w:style>
  <w:style w:type="paragraph" w:customStyle="1" w:styleId="Pa2">
    <w:name w:val="Pa2"/>
    <w:basedOn w:val="Default"/>
    <w:next w:val="Default"/>
    <w:uiPriority w:val="99"/>
    <w:rsid w:val="007560B4"/>
    <w:pPr>
      <w:widowControl/>
      <w:spacing w:line="185" w:lineRule="atLeast"/>
    </w:pPr>
    <w:rPr>
      <w:rFonts w:ascii="Shin Go" w:hAnsi="Shin Go" w:cs="Times New Roman"/>
      <w:color w:val="auto"/>
    </w:rPr>
  </w:style>
  <w:style w:type="paragraph" w:customStyle="1" w:styleId="Pa3">
    <w:name w:val="Pa3"/>
    <w:basedOn w:val="Default"/>
    <w:next w:val="Default"/>
    <w:uiPriority w:val="99"/>
    <w:rsid w:val="007560B4"/>
    <w:pPr>
      <w:widowControl/>
      <w:spacing w:line="185" w:lineRule="atLeast"/>
    </w:pPr>
    <w:rPr>
      <w:rFonts w:ascii="Shin Go" w:hAnsi="Shin Go" w:cs="Times New Roman"/>
      <w:color w:val="auto"/>
    </w:rPr>
  </w:style>
  <w:style w:type="character" w:customStyle="1" w:styleId="A20">
    <w:name w:val="A2"/>
    <w:uiPriority w:val="99"/>
    <w:rsid w:val="007560B4"/>
    <w:rPr>
      <w:rFonts w:ascii="Shin Go" w:hAnsi="Shin Go" w:cs="Shin Go" w:hint="default"/>
      <w:color w:val="000000"/>
      <w:sz w:val="20"/>
      <w:szCs w:val="20"/>
    </w:rPr>
  </w:style>
  <w:style w:type="character" w:customStyle="1" w:styleId="A50">
    <w:name w:val="A5"/>
    <w:uiPriority w:val="99"/>
    <w:rsid w:val="007560B4"/>
    <w:rPr>
      <w:rFonts w:ascii="Gothic BBB" w:hAnsi="Gothic BBB" w:cs="Gothic BBB" w:hint="default"/>
      <w:color w:val="000000"/>
      <w:sz w:val="17"/>
      <w:szCs w:val="17"/>
    </w:rPr>
  </w:style>
  <w:style w:type="character" w:customStyle="1" w:styleId="A60">
    <w:name w:val="A6"/>
    <w:uiPriority w:val="99"/>
    <w:rsid w:val="007560B4"/>
    <w:rPr>
      <w:rFonts w:ascii="Shin Go" w:hAnsi="Shin Go" w:cs="Shin Go" w:hint="default"/>
      <w:color w:val="000000"/>
      <w:sz w:val="15"/>
      <w:szCs w:val="15"/>
    </w:rPr>
  </w:style>
  <w:style w:type="character" w:styleId="aa">
    <w:name w:val="annotation reference"/>
    <w:uiPriority w:val="99"/>
    <w:semiHidden/>
    <w:unhideWhenUsed/>
    <w:rsid w:val="007560B4"/>
    <w:rPr>
      <w:sz w:val="18"/>
      <w:szCs w:val="18"/>
    </w:rPr>
  </w:style>
  <w:style w:type="paragraph" w:styleId="ab">
    <w:name w:val="annotation text"/>
    <w:basedOn w:val="a"/>
    <w:link w:val="ac"/>
    <w:uiPriority w:val="99"/>
    <w:semiHidden/>
    <w:unhideWhenUsed/>
    <w:rsid w:val="007560B4"/>
    <w:pPr>
      <w:jc w:val="left"/>
    </w:pPr>
  </w:style>
  <w:style w:type="character" w:customStyle="1" w:styleId="ac">
    <w:name w:val="コメント文字列 (文字)"/>
    <w:link w:val="ab"/>
    <w:uiPriority w:val="99"/>
    <w:semiHidden/>
    <w:rsid w:val="007560B4"/>
    <w:rPr>
      <w:rFonts w:cs="Century"/>
      <w:kern w:val="2"/>
      <w:sz w:val="21"/>
      <w:szCs w:val="21"/>
    </w:rPr>
  </w:style>
  <w:style w:type="paragraph" w:styleId="ad">
    <w:name w:val="annotation subject"/>
    <w:basedOn w:val="ab"/>
    <w:next w:val="ab"/>
    <w:link w:val="ae"/>
    <w:uiPriority w:val="99"/>
    <w:semiHidden/>
    <w:unhideWhenUsed/>
    <w:rsid w:val="007560B4"/>
    <w:rPr>
      <w:b/>
      <w:bCs/>
    </w:rPr>
  </w:style>
  <w:style w:type="character" w:customStyle="1" w:styleId="ae">
    <w:name w:val="コメント内容 (文字)"/>
    <w:link w:val="ad"/>
    <w:uiPriority w:val="99"/>
    <w:semiHidden/>
    <w:rsid w:val="007560B4"/>
    <w:rPr>
      <w:rFonts w:cs="Century"/>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894699">
      <w:marLeft w:val="0"/>
      <w:marRight w:val="0"/>
      <w:marTop w:val="0"/>
      <w:marBottom w:val="0"/>
      <w:divBdr>
        <w:top w:val="none" w:sz="0" w:space="0" w:color="auto"/>
        <w:left w:val="none" w:sz="0" w:space="0" w:color="auto"/>
        <w:bottom w:val="none" w:sz="0" w:space="0" w:color="auto"/>
        <w:right w:val="none" w:sz="0" w:space="0" w:color="auto"/>
      </w:divBdr>
    </w:div>
    <w:div w:id="373894700">
      <w:marLeft w:val="0"/>
      <w:marRight w:val="0"/>
      <w:marTop w:val="0"/>
      <w:marBottom w:val="0"/>
      <w:divBdr>
        <w:top w:val="none" w:sz="0" w:space="0" w:color="auto"/>
        <w:left w:val="none" w:sz="0" w:space="0" w:color="auto"/>
        <w:bottom w:val="none" w:sz="0" w:space="0" w:color="auto"/>
        <w:right w:val="none" w:sz="0" w:space="0" w:color="auto"/>
      </w:divBdr>
    </w:div>
    <w:div w:id="373894701">
      <w:marLeft w:val="0"/>
      <w:marRight w:val="0"/>
      <w:marTop w:val="0"/>
      <w:marBottom w:val="0"/>
      <w:divBdr>
        <w:top w:val="none" w:sz="0" w:space="0" w:color="auto"/>
        <w:left w:val="none" w:sz="0" w:space="0" w:color="auto"/>
        <w:bottom w:val="none" w:sz="0" w:space="0" w:color="auto"/>
        <w:right w:val="none" w:sz="0" w:space="0" w:color="auto"/>
      </w:divBdr>
    </w:div>
    <w:div w:id="373894702">
      <w:marLeft w:val="0"/>
      <w:marRight w:val="0"/>
      <w:marTop w:val="0"/>
      <w:marBottom w:val="0"/>
      <w:divBdr>
        <w:top w:val="none" w:sz="0" w:space="0" w:color="auto"/>
        <w:left w:val="none" w:sz="0" w:space="0" w:color="auto"/>
        <w:bottom w:val="none" w:sz="0" w:space="0" w:color="auto"/>
        <w:right w:val="none" w:sz="0" w:space="0" w:color="auto"/>
      </w:divBdr>
      <w:divsChild>
        <w:div w:id="373894703">
          <w:marLeft w:val="1267"/>
          <w:marRight w:val="0"/>
          <w:marTop w:val="0"/>
          <w:marBottom w:val="0"/>
          <w:divBdr>
            <w:top w:val="none" w:sz="0" w:space="0" w:color="auto"/>
            <w:left w:val="none" w:sz="0" w:space="0" w:color="auto"/>
            <w:bottom w:val="none" w:sz="0" w:space="0" w:color="auto"/>
            <w:right w:val="none" w:sz="0" w:space="0" w:color="auto"/>
          </w:divBdr>
        </w:div>
        <w:div w:id="373894704">
          <w:marLeft w:val="1267"/>
          <w:marRight w:val="0"/>
          <w:marTop w:val="0"/>
          <w:marBottom w:val="0"/>
          <w:divBdr>
            <w:top w:val="none" w:sz="0" w:space="0" w:color="auto"/>
            <w:left w:val="none" w:sz="0" w:space="0" w:color="auto"/>
            <w:bottom w:val="none" w:sz="0" w:space="0" w:color="auto"/>
            <w:right w:val="none" w:sz="0" w:space="0" w:color="auto"/>
          </w:divBdr>
        </w:div>
        <w:div w:id="373894708">
          <w:marLeft w:val="1267"/>
          <w:marRight w:val="0"/>
          <w:marTop w:val="0"/>
          <w:marBottom w:val="0"/>
          <w:divBdr>
            <w:top w:val="none" w:sz="0" w:space="0" w:color="auto"/>
            <w:left w:val="none" w:sz="0" w:space="0" w:color="auto"/>
            <w:bottom w:val="none" w:sz="0" w:space="0" w:color="auto"/>
            <w:right w:val="none" w:sz="0" w:space="0" w:color="auto"/>
          </w:divBdr>
        </w:div>
        <w:div w:id="373894709">
          <w:marLeft w:val="1267"/>
          <w:marRight w:val="0"/>
          <w:marTop w:val="0"/>
          <w:marBottom w:val="0"/>
          <w:divBdr>
            <w:top w:val="none" w:sz="0" w:space="0" w:color="auto"/>
            <w:left w:val="none" w:sz="0" w:space="0" w:color="auto"/>
            <w:bottom w:val="none" w:sz="0" w:space="0" w:color="auto"/>
            <w:right w:val="none" w:sz="0" w:space="0" w:color="auto"/>
          </w:divBdr>
        </w:div>
        <w:div w:id="373894713">
          <w:marLeft w:val="1267"/>
          <w:marRight w:val="0"/>
          <w:marTop w:val="0"/>
          <w:marBottom w:val="0"/>
          <w:divBdr>
            <w:top w:val="none" w:sz="0" w:space="0" w:color="auto"/>
            <w:left w:val="none" w:sz="0" w:space="0" w:color="auto"/>
            <w:bottom w:val="none" w:sz="0" w:space="0" w:color="auto"/>
            <w:right w:val="none" w:sz="0" w:space="0" w:color="auto"/>
          </w:divBdr>
        </w:div>
      </w:divsChild>
    </w:div>
    <w:div w:id="373894706">
      <w:marLeft w:val="0"/>
      <w:marRight w:val="0"/>
      <w:marTop w:val="0"/>
      <w:marBottom w:val="0"/>
      <w:divBdr>
        <w:top w:val="none" w:sz="0" w:space="0" w:color="auto"/>
        <w:left w:val="none" w:sz="0" w:space="0" w:color="auto"/>
        <w:bottom w:val="none" w:sz="0" w:space="0" w:color="auto"/>
        <w:right w:val="none" w:sz="0" w:space="0" w:color="auto"/>
      </w:divBdr>
      <w:divsChild>
        <w:div w:id="373894705">
          <w:marLeft w:val="1267"/>
          <w:marRight w:val="0"/>
          <w:marTop w:val="0"/>
          <w:marBottom w:val="0"/>
          <w:divBdr>
            <w:top w:val="none" w:sz="0" w:space="0" w:color="auto"/>
            <w:left w:val="none" w:sz="0" w:space="0" w:color="auto"/>
            <w:bottom w:val="none" w:sz="0" w:space="0" w:color="auto"/>
            <w:right w:val="none" w:sz="0" w:space="0" w:color="auto"/>
          </w:divBdr>
        </w:div>
        <w:div w:id="373894707">
          <w:marLeft w:val="1267"/>
          <w:marRight w:val="0"/>
          <w:marTop w:val="0"/>
          <w:marBottom w:val="0"/>
          <w:divBdr>
            <w:top w:val="none" w:sz="0" w:space="0" w:color="auto"/>
            <w:left w:val="none" w:sz="0" w:space="0" w:color="auto"/>
            <w:bottom w:val="none" w:sz="0" w:space="0" w:color="auto"/>
            <w:right w:val="none" w:sz="0" w:space="0" w:color="auto"/>
          </w:divBdr>
        </w:div>
        <w:div w:id="373894711">
          <w:marLeft w:val="1267"/>
          <w:marRight w:val="0"/>
          <w:marTop w:val="0"/>
          <w:marBottom w:val="0"/>
          <w:divBdr>
            <w:top w:val="none" w:sz="0" w:space="0" w:color="auto"/>
            <w:left w:val="none" w:sz="0" w:space="0" w:color="auto"/>
            <w:bottom w:val="none" w:sz="0" w:space="0" w:color="auto"/>
            <w:right w:val="none" w:sz="0" w:space="0" w:color="auto"/>
          </w:divBdr>
        </w:div>
      </w:divsChild>
    </w:div>
    <w:div w:id="373894710">
      <w:marLeft w:val="0"/>
      <w:marRight w:val="0"/>
      <w:marTop w:val="0"/>
      <w:marBottom w:val="0"/>
      <w:divBdr>
        <w:top w:val="none" w:sz="0" w:space="0" w:color="auto"/>
        <w:left w:val="none" w:sz="0" w:space="0" w:color="auto"/>
        <w:bottom w:val="none" w:sz="0" w:space="0" w:color="auto"/>
        <w:right w:val="none" w:sz="0" w:space="0" w:color="auto"/>
      </w:divBdr>
    </w:div>
    <w:div w:id="373894712">
      <w:marLeft w:val="0"/>
      <w:marRight w:val="0"/>
      <w:marTop w:val="0"/>
      <w:marBottom w:val="0"/>
      <w:divBdr>
        <w:top w:val="none" w:sz="0" w:space="0" w:color="auto"/>
        <w:left w:val="none" w:sz="0" w:space="0" w:color="auto"/>
        <w:bottom w:val="none" w:sz="0" w:space="0" w:color="auto"/>
        <w:right w:val="none" w:sz="0" w:space="0" w:color="auto"/>
      </w:divBdr>
    </w:div>
    <w:div w:id="81730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4079</Words>
  <Characters>760</Characters>
  <Application>Microsoft Office Word</Application>
  <DocSecurity>0</DocSecurity>
  <Lines>6</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2016-01-14T09:01:00Z</cp:lastPrinted>
  <dcterms:created xsi:type="dcterms:W3CDTF">2016-10-31T02:30:00Z</dcterms:created>
  <dcterms:modified xsi:type="dcterms:W3CDTF">2017-03-21T05:38:00Z</dcterms:modified>
</cp:coreProperties>
</file>