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B6DD0" w14:textId="5693809F" w:rsidR="00716E50" w:rsidRPr="00186ED6" w:rsidRDefault="00E90F3D" w:rsidP="00716E50">
      <w:pPr>
        <w:jc w:val="center"/>
        <w:rPr>
          <w:rFonts w:ascii="ＭＳ Ｐゴシック" w:eastAsia="ＭＳ Ｐゴシック" w:hAnsi="ＭＳ Ｐゴシック"/>
          <w:sz w:val="24"/>
        </w:rPr>
      </w:pPr>
      <w:bookmarkStart w:id="0" w:name="_GoBack"/>
      <w:bookmarkEnd w:id="0"/>
      <w:r w:rsidRPr="00186ED6">
        <w:rPr>
          <w:rFonts w:ascii="ＭＳ Ｐゴシック" w:eastAsia="ＭＳ Ｐゴシック" w:hAnsi="ＭＳ Ｐゴシック" w:hint="eastAsia"/>
          <w:sz w:val="28"/>
        </w:rPr>
        <w:t>23</w:t>
      </w:r>
      <w:r w:rsidR="001D0398" w:rsidRPr="00186ED6">
        <w:rPr>
          <w:rFonts w:ascii="ＭＳ Ｐゴシック" w:eastAsia="ＭＳ Ｐゴシック" w:hAnsi="ＭＳ Ｐゴシック" w:hint="eastAsia"/>
          <w:sz w:val="28"/>
        </w:rPr>
        <w:t xml:space="preserve">　</w:t>
      </w:r>
      <w:r w:rsidR="00716E50" w:rsidRPr="00186ED6">
        <w:rPr>
          <w:rFonts w:ascii="ＭＳ Ｐゴシック" w:eastAsia="ＭＳ Ｐゴシック" w:hAnsi="ＭＳ Ｐゴシック" w:hint="eastAsia"/>
          <w:sz w:val="28"/>
        </w:rPr>
        <w:t>プリオン病</w:t>
      </w:r>
    </w:p>
    <w:p w14:paraId="5300BBD9" w14:textId="77777777" w:rsidR="00716E50" w:rsidRPr="00186ED6" w:rsidRDefault="00716E50" w:rsidP="00716E50">
      <w:pPr>
        <w:rPr>
          <w:rFonts w:ascii="ＭＳ Ｐゴシック" w:eastAsia="ＭＳ Ｐゴシック" w:hAnsi="ＭＳ Ｐゴシック"/>
          <w:bdr w:val="single" w:sz="4" w:space="0" w:color="auto"/>
        </w:rPr>
      </w:pPr>
      <w:r w:rsidRPr="00186ED6">
        <w:rPr>
          <w:rFonts w:ascii="ＭＳ Ｐゴシック" w:eastAsia="ＭＳ Ｐゴシック" w:hAnsi="ＭＳ Ｐゴシック" w:hint="eastAsia"/>
          <w:bdr w:val="single" w:sz="4" w:space="0" w:color="auto"/>
        </w:rPr>
        <w:t>○　概要</w:t>
      </w:r>
    </w:p>
    <w:p w14:paraId="5E335443" w14:textId="77777777" w:rsidR="00716E50" w:rsidRPr="00186ED6" w:rsidRDefault="00716E50" w:rsidP="00716E50">
      <w:pPr>
        <w:ind w:leftChars="100" w:left="210"/>
        <w:rPr>
          <w:rFonts w:ascii="ＭＳ Ｐゴシック" w:eastAsia="ＭＳ Ｐゴシック" w:hAnsi="ＭＳ Ｐゴシック"/>
          <w:szCs w:val="21"/>
        </w:rPr>
      </w:pPr>
    </w:p>
    <w:p w14:paraId="723485C6" w14:textId="6BB5E33A" w:rsidR="00716E50" w:rsidRPr="00186ED6" w:rsidRDefault="00716E50" w:rsidP="00716E50">
      <w:pPr>
        <w:ind w:leftChars="100" w:left="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１．概要 </w:t>
      </w:r>
    </w:p>
    <w:p w14:paraId="63FCEB4C" w14:textId="2DFCB562" w:rsidR="00716E50" w:rsidRPr="00186ED6" w:rsidRDefault="00716E50" w:rsidP="00716E50">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プリオン病は</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正常プリオン蛋白が何らかの理由で伝播性を有する異常プリオン蛋白に変化し、主に中枢神経内に蓄積することにより急速に神経細胞変性を</w:t>
      </w:r>
      <w:r w:rsidR="00CA5D8A">
        <w:rPr>
          <w:rFonts w:ascii="ＭＳ Ｐゴシック" w:eastAsia="ＭＳ Ｐゴシック" w:hAnsi="ＭＳ Ｐゴシック" w:hint="eastAsia"/>
          <w:szCs w:val="21"/>
        </w:rPr>
        <w:t>起</w:t>
      </w:r>
      <w:r w:rsidRPr="00186ED6">
        <w:rPr>
          <w:rFonts w:ascii="ＭＳ Ｐゴシック" w:eastAsia="ＭＳ Ｐゴシック" w:hAnsi="ＭＳ Ｐゴシック" w:hint="eastAsia"/>
          <w:szCs w:val="21"/>
        </w:rPr>
        <w:t>こす</w:t>
      </w:r>
      <w:r w:rsidR="000A727A" w:rsidRPr="00186ED6">
        <w:rPr>
          <w:rFonts w:ascii="ＭＳ Ｐゴシック" w:eastAsia="ＭＳ Ｐゴシック" w:hAnsi="ＭＳ Ｐゴシック" w:hint="eastAsia"/>
          <w:szCs w:val="21"/>
        </w:rPr>
        <w:t>まれ</w:t>
      </w:r>
      <w:r w:rsidRPr="00186ED6">
        <w:rPr>
          <w:rFonts w:ascii="ＭＳ Ｐゴシック" w:eastAsia="ＭＳ Ｐゴシック" w:hAnsi="ＭＳ Ｐゴシック" w:hint="eastAsia"/>
          <w:szCs w:val="21"/>
        </w:rPr>
        <w:t>な致死性疾患である。プリオン病の代表的なタイプである孤発性クロイツフェルト・ヤコブ病</w:t>
      </w:r>
      <w:r w:rsidR="003226CA">
        <w:rPr>
          <w:rFonts w:ascii="ＭＳ Ｐゴシック" w:eastAsia="ＭＳ Ｐゴシック" w:hAnsi="ＭＳ Ｐゴシック" w:hint="eastAsia"/>
          <w:szCs w:val="21"/>
        </w:rPr>
        <w:t>（</w:t>
      </w:r>
      <w:r w:rsidR="00BF326D" w:rsidRPr="00BF326D">
        <w:rPr>
          <w:rFonts w:ascii="ＭＳ Ｐゴシック" w:eastAsia="ＭＳ Ｐゴシック" w:hAnsi="ＭＳ Ｐゴシック"/>
          <w:szCs w:val="21"/>
        </w:rPr>
        <w:t>Creutzfeldt-Jakob disease</w:t>
      </w:r>
      <w:r w:rsidR="0065351F" w:rsidRPr="00BF326D">
        <w:rPr>
          <w:rFonts w:ascii="ＭＳ Ｐゴシック" w:eastAsia="ＭＳ Ｐゴシック" w:hAnsi="ＭＳ Ｐゴシック" w:hint="eastAsia"/>
          <w:szCs w:val="21"/>
        </w:rPr>
        <w:t>：</w:t>
      </w:r>
      <w:r w:rsidR="0065351F" w:rsidRPr="00186ED6">
        <w:rPr>
          <w:rFonts w:ascii="ＭＳ Ｐゴシック" w:eastAsia="ＭＳ Ｐゴシック" w:hAnsi="ＭＳ Ｐゴシック" w:hint="eastAsia"/>
          <w:szCs w:val="21"/>
        </w:rPr>
        <w:t>CJD</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は</w:t>
      </w:r>
      <w:r w:rsidR="00CA5D8A">
        <w:rPr>
          <w:rFonts w:ascii="ＭＳ Ｐゴシック" w:eastAsia="ＭＳ Ｐゴシック" w:hAnsi="ＭＳ Ｐゴシック" w:hint="eastAsia"/>
          <w:szCs w:val="21"/>
        </w:rPr>
        <w:t>、</w:t>
      </w:r>
      <w:r w:rsidR="008E7E3C">
        <w:rPr>
          <w:rFonts w:ascii="ＭＳ Ｐゴシック" w:eastAsia="ＭＳ Ｐゴシック" w:hAnsi="ＭＳ Ｐゴシック" w:hint="eastAsia"/>
          <w:szCs w:val="21"/>
        </w:rPr>
        <w:t>１</w:t>
      </w:r>
      <w:r w:rsidRPr="00186ED6">
        <w:rPr>
          <w:rFonts w:ascii="ＭＳ Ｐゴシック" w:eastAsia="ＭＳ Ｐゴシック" w:hAnsi="ＭＳ Ｐゴシック" w:hint="eastAsia"/>
          <w:szCs w:val="21"/>
        </w:rPr>
        <w:t>年間に100万人に</w:t>
      </w:r>
      <w:r w:rsidR="008E7E3C">
        <w:rPr>
          <w:rFonts w:ascii="ＭＳ Ｐゴシック" w:eastAsia="ＭＳ Ｐゴシック" w:hAnsi="ＭＳ Ｐゴシック" w:hint="eastAsia"/>
          <w:szCs w:val="21"/>
        </w:rPr>
        <w:t>１</w:t>
      </w:r>
      <w:r w:rsidRPr="00186ED6">
        <w:rPr>
          <w:rFonts w:ascii="ＭＳ Ｐゴシック" w:eastAsia="ＭＳ Ｐゴシック" w:hAnsi="ＭＳ Ｐゴシック" w:hint="eastAsia"/>
          <w:szCs w:val="21"/>
        </w:rPr>
        <w:t>人程度の割合で発症することが知られている。ヒトのプリオン病は病因により、原因不明の特発性</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孤発性CJD</w:t>
      </w:r>
      <w:r w:rsidR="0065351F">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sporadic CJD</w:t>
      </w:r>
      <w:r w:rsidR="0065351F">
        <w:rPr>
          <w:rFonts w:ascii="ＭＳ Ｐゴシック" w:eastAsia="ＭＳ Ｐゴシック" w:hAnsi="ＭＳ Ｐゴシック" w:hint="eastAsia"/>
          <w:szCs w:val="21"/>
        </w:rPr>
        <w:t>：</w:t>
      </w:r>
      <w:proofErr w:type="spellStart"/>
      <w:r w:rsidRPr="00186ED6">
        <w:rPr>
          <w:rFonts w:ascii="ＭＳ Ｐゴシック" w:eastAsia="ＭＳ Ｐゴシック" w:hAnsi="ＭＳ Ｐゴシック" w:hint="eastAsia"/>
          <w:szCs w:val="21"/>
        </w:rPr>
        <w:t>sCJD</w:t>
      </w:r>
      <w:proofErr w:type="spellEnd"/>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、プリオン蛋白遺伝子変異による遺伝性</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家族性CJD</w:t>
      </w:r>
      <w:r w:rsidR="00980CD9">
        <w:rPr>
          <w:rFonts w:ascii="ＭＳ Ｐゴシック" w:eastAsia="ＭＳ Ｐゴシック" w:hAnsi="ＭＳ Ｐゴシック" w:hint="eastAsia"/>
          <w:szCs w:val="21"/>
        </w:rPr>
        <w:t>、</w:t>
      </w:r>
      <w:r w:rsidR="003226CA">
        <w:rPr>
          <w:rFonts w:ascii="ＭＳ Ｐゴシック" w:eastAsia="ＭＳ Ｐゴシック" w:hAnsi="ＭＳ Ｐゴシック" w:hint="eastAsia"/>
          <w:szCs w:val="21"/>
        </w:rPr>
        <w:t>ゲルストマン・ストロイスラー・シャインカー病（</w:t>
      </w:r>
      <w:proofErr w:type="spellStart"/>
      <w:r w:rsidRPr="00186ED6">
        <w:rPr>
          <w:rFonts w:ascii="ＭＳ Ｐゴシック" w:eastAsia="ＭＳ Ｐゴシック" w:hAnsi="ＭＳ Ｐゴシック" w:hint="eastAsia"/>
          <w:szCs w:val="21"/>
        </w:rPr>
        <w:t>Gerstman-Sträussler-Scheinker</w:t>
      </w:r>
      <w:proofErr w:type="spellEnd"/>
      <w:r w:rsidR="0065351F">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GSS</w:t>
      </w:r>
      <w:r w:rsidR="00A36DC9">
        <w:rPr>
          <w:rFonts w:ascii="ＭＳ Ｐゴシック" w:eastAsia="ＭＳ Ｐゴシック" w:hAnsi="ＭＳ Ｐゴシック" w:hint="eastAsia"/>
          <w:szCs w:val="21"/>
        </w:rPr>
        <w:t>）</w:t>
      </w:r>
      <w:r w:rsidR="0065351F">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致死性家族性不眠症</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fatal familial insomnia</w:t>
      </w:r>
      <w:r w:rsidR="00D0659B">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FFI</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、他</w:t>
      </w:r>
      <w:r w:rsidR="00CC39FA" w:rsidRPr="00186ED6">
        <w:rPr>
          <w:rFonts w:ascii="ＭＳ Ｐゴシック" w:eastAsia="ＭＳ Ｐゴシック" w:hAnsi="ＭＳ Ｐゴシック" w:hint="eastAsia"/>
          <w:szCs w:val="21"/>
        </w:rPr>
        <w:t>から</w:t>
      </w:r>
      <w:r w:rsidRPr="00186ED6">
        <w:rPr>
          <w:rFonts w:ascii="ＭＳ Ｐゴシック" w:eastAsia="ＭＳ Ｐゴシック" w:hAnsi="ＭＳ Ｐゴシック" w:hint="eastAsia"/>
          <w:szCs w:val="21"/>
        </w:rPr>
        <w:t>のプリオン感染による獲得性</w:t>
      </w:r>
      <w:r w:rsidR="00922DB0">
        <w:rPr>
          <w:rFonts w:ascii="ＭＳ Ｐゴシック" w:eastAsia="ＭＳ Ｐゴシック" w:hAnsi="ＭＳ Ｐゴシック" w:hint="eastAsia"/>
          <w:szCs w:val="21"/>
        </w:rPr>
        <w:t>（</w:t>
      </w:r>
      <w:r w:rsidR="00922DB0" w:rsidRPr="00186ED6">
        <w:rPr>
          <w:rFonts w:ascii="ＭＳ Ｐゴシック" w:eastAsia="ＭＳ Ｐゴシック" w:hAnsi="ＭＳ Ｐゴシック" w:hint="eastAsia"/>
          <w:szCs w:val="21"/>
        </w:rPr>
        <w:t>environmentally acquired</w:t>
      </w:r>
      <w:r w:rsidR="00922DB0">
        <w:rPr>
          <w:rFonts w:ascii="ＭＳ Ｐゴシック" w:eastAsia="ＭＳ Ｐゴシック" w:hAnsi="ＭＳ Ｐゴシック" w:hint="eastAsia"/>
          <w:szCs w:val="21"/>
        </w:rPr>
        <w:t>）</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クールー、医原性、変異型</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variant</w:t>
      </w:r>
      <w:r w:rsidR="00980CD9">
        <w:rPr>
          <w:rFonts w:ascii="ＭＳ Ｐゴシック" w:eastAsia="ＭＳ Ｐゴシック" w:hAnsi="ＭＳ Ｐゴシック" w:hint="eastAsia"/>
          <w:szCs w:val="21"/>
        </w:rPr>
        <w:t xml:space="preserve"> </w:t>
      </w:r>
      <w:r w:rsidR="00980CD9" w:rsidRPr="00BF326D">
        <w:rPr>
          <w:rFonts w:ascii="ＭＳ Ｐゴシック" w:eastAsia="ＭＳ Ｐゴシック" w:hAnsi="ＭＳ Ｐゴシック"/>
          <w:szCs w:val="21"/>
        </w:rPr>
        <w:t>Creutzfeldt-Jakob disease</w:t>
      </w:r>
      <w:r w:rsidR="00D0659B">
        <w:rPr>
          <w:rFonts w:ascii="ＭＳ Ｐゴシック" w:eastAsia="ＭＳ Ｐゴシック" w:hAnsi="ＭＳ Ｐゴシック" w:hint="eastAsia"/>
          <w:szCs w:val="21"/>
        </w:rPr>
        <w:t>：</w:t>
      </w:r>
      <w:proofErr w:type="spellStart"/>
      <w:r w:rsidRPr="00186ED6">
        <w:rPr>
          <w:rFonts w:ascii="ＭＳ Ｐゴシック" w:eastAsia="ＭＳ Ｐゴシック" w:hAnsi="ＭＳ Ｐゴシック" w:hint="eastAsia"/>
          <w:szCs w:val="21"/>
        </w:rPr>
        <w:t>vCJD</w:t>
      </w:r>
      <w:proofErr w:type="spellEnd"/>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の</w:t>
      </w:r>
      <w:r w:rsidR="00AD7CB2">
        <w:rPr>
          <w:rFonts w:ascii="ＭＳ Ｐゴシック" w:eastAsia="ＭＳ Ｐゴシック" w:hAnsi="ＭＳ Ｐゴシック" w:hint="eastAsia"/>
          <w:szCs w:val="21"/>
        </w:rPr>
        <w:t>３</w:t>
      </w:r>
      <w:r w:rsidRPr="00186ED6">
        <w:rPr>
          <w:rFonts w:ascii="ＭＳ Ｐゴシック" w:eastAsia="ＭＳ Ｐゴシック" w:hAnsi="ＭＳ Ｐゴシック" w:hint="eastAsia"/>
          <w:szCs w:val="21"/>
        </w:rPr>
        <w:t>種類に分類される。プリオン病は、人</w:t>
      </w:r>
      <w:r w:rsidR="00CC39FA" w:rsidRPr="00186ED6">
        <w:rPr>
          <w:rFonts w:ascii="ＭＳ Ｐゴシック" w:eastAsia="ＭＳ Ｐゴシック" w:hAnsi="ＭＳ Ｐゴシック" w:hint="eastAsia"/>
          <w:szCs w:val="21"/>
        </w:rPr>
        <w:t>獣</w:t>
      </w:r>
      <w:r w:rsidRPr="00186ED6">
        <w:rPr>
          <w:rFonts w:ascii="ＭＳ Ｐゴシック" w:eastAsia="ＭＳ Ｐゴシック" w:hAnsi="ＭＳ Ｐゴシック" w:hint="eastAsia"/>
          <w:szCs w:val="21"/>
        </w:rPr>
        <w:t>共通感染症であり、ヒト以外では、牛の牛海綿状脳症</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BSE</w:t>
      </w:r>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などが知られている。</w:t>
      </w:r>
    </w:p>
    <w:p w14:paraId="78DBB1E0" w14:textId="77777777" w:rsidR="00716E50" w:rsidRPr="00186ED6" w:rsidRDefault="00716E50" w:rsidP="00716E50">
      <w:pPr>
        <w:ind w:leftChars="200" w:left="420"/>
        <w:rPr>
          <w:rFonts w:ascii="ＭＳ Ｐゴシック" w:eastAsia="ＭＳ Ｐゴシック" w:hAnsi="ＭＳ Ｐゴシック"/>
          <w:szCs w:val="21"/>
        </w:rPr>
      </w:pPr>
    </w:p>
    <w:p w14:paraId="1F43D477" w14:textId="77777777" w:rsidR="00716E50" w:rsidRPr="00186ED6" w:rsidRDefault="00716E50" w:rsidP="00716E50">
      <w:pPr>
        <w:ind w:leftChars="100" w:left="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２．原因 </w:t>
      </w:r>
    </w:p>
    <w:p w14:paraId="083A96E6" w14:textId="5B2E7086" w:rsidR="00716E50" w:rsidRPr="00186ED6" w:rsidRDefault="00716E50" w:rsidP="00716E50">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プリオン蛋白</w:t>
      </w:r>
      <w:r w:rsidR="003226CA">
        <w:rPr>
          <w:rFonts w:ascii="ＭＳ Ｐゴシック" w:eastAsia="ＭＳ Ｐゴシック" w:hAnsi="ＭＳ Ｐゴシック" w:hint="eastAsia"/>
          <w:szCs w:val="21"/>
        </w:rPr>
        <w:t>（</w:t>
      </w:r>
      <w:proofErr w:type="spellStart"/>
      <w:r w:rsidRPr="00186ED6">
        <w:rPr>
          <w:rFonts w:ascii="ＭＳ Ｐゴシック" w:eastAsia="ＭＳ Ｐゴシック" w:hAnsi="ＭＳ Ｐゴシック" w:hint="eastAsia"/>
          <w:szCs w:val="21"/>
        </w:rPr>
        <w:t>PrP</w:t>
      </w:r>
      <w:proofErr w:type="spellEnd"/>
      <w:r w:rsidR="003226C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は正常の人でも脳に発現しているが、その機能に関しては諸説があり、まだ</w:t>
      </w:r>
      <w:r w:rsidR="00CA5D8A">
        <w:rPr>
          <w:rFonts w:ascii="ＭＳ Ｐゴシック" w:eastAsia="ＭＳ Ｐゴシック" w:hAnsi="ＭＳ Ｐゴシック" w:hint="eastAsia"/>
          <w:szCs w:val="21"/>
        </w:rPr>
        <w:t>分</w:t>
      </w:r>
      <w:r w:rsidR="000A727A">
        <w:rPr>
          <w:rFonts w:ascii="ＭＳ Ｐゴシック" w:eastAsia="ＭＳ Ｐゴシック" w:hAnsi="ＭＳ Ｐゴシック" w:hint="eastAsia"/>
          <w:szCs w:val="21"/>
        </w:rPr>
        <w:t>か</w:t>
      </w:r>
      <w:r w:rsidRPr="00186ED6">
        <w:rPr>
          <w:rFonts w:ascii="ＭＳ Ｐゴシック" w:eastAsia="ＭＳ Ｐゴシック" w:hAnsi="ＭＳ Ｐゴシック" w:hint="eastAsia"/>
          <w:szCs w:val="21"/>
        </w:rPr>
        <w:t>っていない。正常</w:t>
      </w:r>
      <w:proofErr w:type="spellStart"/>
      <w:r w:rsidRPr="00186ED6">
        <w:rPr>
          <w:rFonts w:ascii="ＭＳ Ｐゴシック" w:eastAsia="ＭＳ Ｐゴシック" w:hAnsi="ＭＳ Ｐゴシック" w:hint="eastAsia"/>
          <w:szCs w:val="21"/>
        </w:rPr>
        <w:t>PrP</w:t>
      </w:r>
      <w:proofErr w:type="spellEnd"/>
      <w:r w:rsidRPr="00186ED6">
        <w:rPr>
          <w:rFonts w:ascii="ＭＳ Ｐゴシック" w:eastAsia="ＭＳ Ｐゴシック" w:hAnsi="ＭＳ Ｐゴシック" w:hint="eastAsia"/>
          <w:szCs w:val="21"/>
        </w:rPr>
        <w:t>は</w:t>
      </w:r>
      <w:proofErr w:type="spellStart"/>
      <w:r w:rsidRPr="00186ED6">
        <w:rPr>
          <w:rFonts w:ascii="ＭＳ Ｐゴシック" w:eastAsia="ＭＳ Ｐゴシック" w:hAnsi="ＭＳ Ｐゴシック" w:hint="eastAsia"/>
          <w:szCs w:val="21"/>
        </w:rPr>
        <w:t>PrP</w:t>
      </w:r>
      <w:r w:rsidRPr="00186ED6">
        <w:rPr>
          <w:rFonts w:ascii="ＭＳ Ｐゴシック" w:eastAsia="ＭＳ Ｐゴシック" w:hAnsi="ＭＳ Ｐゴシック" w:hint="eastAsia"/>
          <w:szCs w:val="21"/>
          <w:vertAlign w:val="superscript"/>
        </w:rPr>
        <w:t>C</w:t>
      </w:r>
      <w:proofErr w:type="spellEnd"/>
      <w:r w:rsidRPr="00186ED6">
        <w:rPr>
          <w:rFonts w:ascii="ＭＳ Ｐゴシック" w:eastAsia="ＭＳ Ｐゴシック" w:hAnsi="ＭＳ Ｐゴシック" w:hint="eastAsia"/>
          <w:szCs w:val="21"/>
        </w:rPr>
        <w:t>と称されており蛋白分解酵素で消化される。一方、プリオン病の脳内に見られる異常な</w:t>
      </w:r>
      <w:proofErr w:type="spellStart"/>
      <w:r w:rsidRPr="00186ED6">
        <w:rPr>
          <w:rFonts w:ascii="ＭＳ Ｐゴシック" w:eastAsia="ＭＳ Ｐゴシック" w:hAnsi="ＭＳ Ｐゴシック" w:hint="eastAsia"/>
          <w:szCs w:val="21"/>
        </w:rPr>
        <w:t>PrP</w:t>
      </w:r>
      <w:proofErr w:type="spellEnd"/>
      <w:r w:rsidRPr="00186ED6">
        <w:rPr>
          <w:rFonts w:ascii="ＭＳ Ｐゴシック" w:eastAsia="ＭＳ Ｐゴシック" w:hAnsi="ＭＳ Ｐゴシック" w:hint="eastAsia"/>
          <w:szCs w:val="21"/>
        </w:rPr>
        <w:t>は</w:t>
      </w:r>
      <w:proofErr w:type="spellStart"/>
      <w:r w:rsidRPr="00186ED6">
        <w:rPr>
          <w:rFonts w:ascii="ＭＳ Ｐゴシック" w:eastAsia="ＭＳ Ｐゴシック" w:hAnsi="ＭＳ Ｐゴシック" w:hint="eastAsia"/>
          <w:szCs w:val="21"/>
        </w:rPr>
        <w:t>PrP</w:t>
      </w:r>
      <w:r w:rsidRPr="00186ED6">
        <w:rPr>
          <w:rFonts w:ascii="ＭＳ Ｐゴシック" w:eastAsia="ＭＳ Ｐゴシック" w:hAnsi="ＭＳ Ｐゴシック" w:hint="eastAsia"/>
          <w:szCs w:val="21"/>
          <w:vertAlign w:val="superscript"/>
        </w:rPr>
        <w:t>Sc</w:t>
      </w:r>
      <w:proofErr w:type="spellEnd"/>
      <w:r w:rsidRPr="00186ED6">
        <w:rPr>
          <w:rFonts w:ascii="ＭＳ Ｐゴシック" w:eastAsia="ＭＳ Ｐゴシック" w:hAnsi="ＭＳ Ｐゴシック" w:hint="eastAsia"/>
          <w:szCs w:val="21"/>
        </w:rPr>
        <w:t>と呼ばれ、蛋白分解酵素で消化されにくい。</w:t>
      </w:r>
      <w:proofErr w:type="spellStart"/>
      <w:r w:rsidRPr="00186ED6">
        <w:rPr>
          <w:rFonts w:ascii="ＭＳ Ｐゴシック" w:eastAsia="ＭＳ Ｐゴシック" w:hAnsi="ＭＳ Ｐゴシック" w:hint="eastAsia"/>
          <w:szCs w:val="21"/>
        </w:rPr>
        <w:t>PrP</w:t>
      </w:r>
      <w:r w:rsidRPr="00186ED6">
        <w:rPr>
          <w:rFonts w:ascii="ＭＳ Ｐゴシック" w:eastAsia="ＭＳ Ｐゴシック" w:hAnsi="ＭＳ Ｐゴシック" w:hint="eastAsia"/>
          <w:szCs w:val="21"/>
          <w:vertAlign w:val="superscript"/>
        </w:rPr>
        <w:t>Sc</w:t>
      </w:r>
      <w:proofErr w:type="spellEnd"/>
      <w:r w:rsidRPr="00186ED6">
        <w:rPr>
          <w:rFonts w:ascii="ＭＳ Ｐゴシック" w:eastAsia="ＭＳ Ｐゴシック" w:hAnsi="ＭＳ Ｐゴシック" w:hint="eastAsia"/>
          <w:szCs w:val="21"/>
        </w:rPr>
        <w:t>は</w:t>
      </w:r>
      <w:r w:rsidR="00CA5D8A">
        <w:rPr>
          <w:rFonts w:ascii="ＭＳ Ｐゴシック" w:eastAsia="ＭＳ Ｐゴシック" w:hAnsi="ＭＳ Ｐゴシック" w:hint="eastAsia"/>
          <w:szCs w:val="21"/>
        </w:rPr>
        <w:t>、</w:t>
      </w:r>
      <w:proofErr w:type="spellStart"/>
      <w:r w:rsidRPr="00186ED6">
        <w:rPr>
          <w:rFonts w:ascii="ＭＳ Ｐゴシック" w:eastAsia="ＭＳ Ｐゴシック" w:hAnsi="ＭＳ Ｐゴシック" w:hint="eastAsia"/>
          <w:szCs w:val="21"/>
        </w:rPr>
        <w:t>PrP</w:t>
      </w:r>
      <w:r w:rsidRPr="00186ED6">
        <w:rPr>
          <w:rFonts w:ascii="ＭＳ Ｐゴシック" w:eastAsia="ＭＳ Ｐゴシック" w:hAnsi="ＭＳ Ｐゴシック" w:hint="eastAsia"/>
          <w:szCs w:val="21"/>
          <w:vertAlign w:val="superscript"/>
        </w:rPr>
        <w:t>C</w:t>
      </w:r>
      <w:proofErr w:type="spellEnd"/>
      <w:r w:rsidRPr="00186ED6">
        <w:rPr>
          <w:rFonts w:ascii="ＭＳ Ｐゴシック" w:eastAsia="ＭＳ Ｐゴシック" w:hAnsi="ＭＳ Ｐゴシック" w:hint="eastAsia"/>
          <w:szCs w:val="21"/>
        </w:rPr>
        <w:t>に比べアミノ酸配列は同一であるが立体構造が異なっており、βシート構造がより豊富なため不溶性となり、凝集しやすいというアミロイドの性質を有している。</w:t>
      </w:r>
    </w:p>
    <w:p w14:paraId="4ABBBBD6" w14:textId="273EF436" w:rsidR="00716E50" w:rsidRPr="00186ED6" w:rsidRDefault="000964E3" w:rsidP="005B3A6B">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w:t>
      </w:r>
      <w:r w:rsidR="00716E50" w:rsidRPr="00186ED6">
        <w:rPr>
          <w:rFonts w:ascii="ＭＳ Ｐゴシック" w:eastAsia="ＭＳ Ｐゴシック" w:hAnsi="ＭＳ Ｐゴシック" w:hint="eastAsia"/>
          <w:szCs w:val="21"/>
        </w:rPr>
        <w:t>獲得性プリオン病では</w:t>
      </w:r>
      <w:proofErr w:type="spellStart"/>
      <w:r w:rsidR="00716E50" w:rsidRPr="00186ED6">
        <w:rPr>
          <w:rFonts w:ascii="ＭＳ Ｐゴシック" w:eastAsia="ＭＳ Ｐゴシック" w:hAnsi="ＭＳ Ｐゴシック" w:hint="eastAsia"/>
          <w:szCs w:val="21"/>
        </w:rPr>
        <w:t>PrP</w:t>
      </w:r>
      <w:r w:rsidR="00716E50" w:rsidRPr="00186ED6">
        <w:rPr>
          <w:rFonts w:ascii="ＭＳ Ｐゴシック" w:eastAsia="ＭＳ Ｐゴシック" w:hAnsi="ＭＳ Ｐゴシック" w:hint="eastAsia"/>
          <w:szCs w:val="21"/>
          <w:vertAlign w:val="superscript"/>
        </w:rPr>
        <w:t>C</w:t>
      </w:r>
      <w:proofErr w:type="spellEnd"/>
      <w:r w:rsidR="00716E50" w:rsidRPr="00186ED6">
        <w:rPr>
          <w:rFonts w:ascii="ＭＳ Ｐゴシック" w:eastAsia="ＭＳ Ｐゴシック" w:hAnsi="ＭＳ Ｐゴシック" w:hint="eastAsia"/>
          <w:szCs w:val="21"/>
        </w:rPr>
        <w:t>に外来の</w:t>
      </w:r>
      <w:proofErr w:type="spellStart"/>
      <w:r w:rsidR="00716E50" w:rsidRPr="00186ED6">
        <w:rPr>
          <w:rFonts w:ascii="ＭＳ Ｐゴシック" w:eastAsia="ＭＳ Ｐゴシック" w:hAnsi="ＭＳ Ｐゴシック" w:hint="eastAsia"/>
          <w:szCs w:val="21"/>
        </w:rPr>
        <w:t>PrP</w:t>
      </w:r>
      <w:r w:rsidR="00716E50" w:rsidRPr="00186ED6">
        <w:rPr>
          <w:rFonts w:ascii="ＭＳ Ｐゴシック" w:eastAsia="ＭＳ Ｐゴシック" w:hAnsi="ＭＳ Ｐゴシック" w:hint="eastAsia"/>
          <w:szCs w:val="21"/>
          <w:vertAlign w:val="superscript"/>
        </w:rPr>
        <w:t>Sc</w:t>
      </w:r>
      <w:proofErr w:type="spellEnd"/>
      <w:r w:rsidR="00716E50" w:rsidRPr="00186ED6">
        <w:rPr>
          <w:rFonts w:ascii="ＭＳ Ｐゴシック" w:eastAsia="ＭＳ Ｐゴシック" w:hAnsi="ＭＳ Ｐゴシック" w:hint="eastAsia"/>
          <w:szCs w:val="21"/>
        </w:rPr>
        <w:t>が接触して</w:t>
      </w:r>
      <w:proofErr w:type="spellStart"/>
      <w:r w:rsidR="00716E50" w:rsidRPr="00186ED6">
        <w:rPr>
          <w:rFonts w:ascii="ＭＳ Ｐゴシック" w:eastAsia="ＭＳ Ｐゴシック" w:hAnsi="ＭＳ Ｐゴシック" w:hint="eastAsia"/>
          <w:szCs w:val="21"/>
        </w:rPr>
        <w:t>PrP</w:t>
      </w:r>
      <w:r w:rsidR="00716E50" w:rsidRPr="00186ED6">
        <w:rPr>
          <w:rFonts w:ascii="ＭＳ Ｐゴシック" w:eastAsia="ＭＳ Ｐゴシック" w:hAnsi="ＭＳ Ｐゴシック" w:hint="eastAsia"/>
          <w:szCs w:val="21"/>
          <w:vertAlign w:val="superscript"/>
        </w:rPr>
        <w:t>C</w:t>
      </w:r>
      <w:proofErr w:type="spellEnd"/>
      <w:r w:rsidR="00716E50" w:rsidRPr="00186ED6">
        <w:rPr>
          <w:rFonts w:ascii="ＭＳ Ｐゴシック" w:eastAsia="ＭＳ Ｐゴシック" w:hAnsi="ＭＳ Ｐゴシック" w:hint="eastAsia"/>
          <w:szCs w:val="21"/>
        </w:rPr>
        <w:t>が</w:t>
      </w:r>
      <w:proofErr w:type="spellStart"/>
      <w:r w:rsidR="00716E50" w:rsidRPr="00186ED6">
        <w:rPr>
          <w:rFonts w:ascii="ＭＳ Ｐゴシック" w:eastAsia="ＭＳ Ｐゴシック" w:hAnsi="ＭＳ Ｐゴシック" w:hint="eastAsia"/>
          <w:szCs w:val="21"/>
        </w:rPr>
        <w:t>PrP</w:t>
      </w:r>
      <w:r w:rsidR="00716E50" w:rsidRPr="00186ED6">
        <w:rPr>
          <w:rFonts w:ascii="ＭＳ Ｐゴシック" w:eastAsia="ＭＳ Ｐゴシック" w:hAnsi="ＭＳ Ｐゴシック" w:hint="eastAsia"/>
          <w:szCs w:val="21"/>
          <w:vertAlign w:val="superscript"/>
        </w:rPr>
        <w:t>Sc</w:t>
      </w:r>
      <w:proofErr w:type="spellEnd"/>
      <w:r w:rsidR="00716E50" w:rsidRPr="00186ED6">
        <w:rPr>
          <w:rFonts w:ascii="ＭＳ Ｐゴシック" w:eastAsia="ＭＳ Ｐゴシック" w:hAnsi="ＭＳ Ｐゴシック" w:hint="eastAsia"/>
          <w:szCs w:val="21"/>
        </w:rPr>
        <w:t>に変換する連鎖反応を介して、脳内に蓄積して発病すると考えられているが、変換の機序に関しては複数の説があり、機序の解明と感染性の不活化のための様々な研究が行われている。</w:t>
      </w:r>
    </w:p>
    <w:p w14:paraId="1F21E91F" w14:textId="352B777C" w:rsidR="00716E50" w:rsidRPr="00186ED6" w:rsidRDefault="000964E3" w:rsidP="005B3A6B">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w:t>
      </w:r>
      <w:r w:rsidR="00716E50" w:rsidRPr="00186ED6">
        <w:rPr>
          <w:rFonts w:ascii="ＭＳ Ｐゴシック" w:eastAsia="ＭＳ Ｐゴシック" w:hAnsi="ＭＳ Ｐゴシック" w:hint="eastAsia"/>
          <w:szCs w:val="21"/>
        </w:rPr>
        <w:t>遺伝性CJDでは、</w:t>
      </w:r>
      <w:proofErr w:type="spellStart"/>
      <w:r w:rsidR="00716E50" w:rsidRPr="00186ED6">
        <w:rPr>
          <w:rFonts w:ascii="ＭＳ Ｐゴシック" w:eastAsia="ＭＳ Ｐゴシック" w:hAnsi="ＭＳ Ｐゴシック" w:hint="eastAsia"/>
          <w:szCs w:val="21"/>
        </w:rPr>
        <w:t>PrP</w:t>
      </w:r>
      <w:proofErr w:type="spellEnd"/>
      <w:r w:rsidR="00716E50" w:rsidRPr="00186ED6">
        <w:rPr>
          <w:rFonts w:ascii="ＭＳ Ｐゴシック" w:eastAsia="ＭＳ Ｐゴシック" w:hAnsi="ＭＳ Ｐゴシック" w:hint="eastAsia"/>
          <w:szCs w:val="21"/>
        </w:rPr>
        <w:t>遺伝子の変異がアミノ酸配列に変異を起こし、</w:t>
      </w:r>
      <w:proofErr w:type="spellStart"/>
      <w:r w:rsidR="00716E50" w:rsidRPr="00186ED6">
        <w:rPr>
          <w:rFonts w:ascii="ＭＳ Ｐゴシック" w:eastAsia="ＭＳ Ｐゴシック" w:hAnsi="ＭＳ Ｐゴシック" w:hint="eastAsia"/>
          <w:szCs w:val="21"/>
        </w:rPr>
        <w:t>PrP</w:t>
      </w:r>
      <w:proofErr w:type="spellEnd"/>
      <w:r w:rsidR="00716E50" w:rsidRPr="00186ED6">
        <w:rPr>
          <w:rFonts w:ascii="ＭＳ Ｐゴシック" w:eastAsia="ＭＳ Ｐゴシック" w:hAnsi="ＭＳ Ｐゴシック" w:hint="eastAsia"/>
          <w:szCs w:val="21"/>
        </w:rPr>
        <w:t>の高次構造が変化しやすいため、</w:t>
      </w:r>
      <w:proofErr w:type="spellStart"/>
      <w:r w:rsidR="00716E50" w:rsidRPr="00186ED6">
        <w:rPr>
          <w:rFonts w:ascii="ＭＳ Ｐゴシック" w:eastAsia="ＭＳ Ｐゴシック" w:hAnsi="ＭＳ Ｐゴシック" w:hint="eastAsia"/>
          <w:szCs w:val="21"/>
        </w:rPr>
        <w:t>PrP</w:t>
      </w:r>
      <w:r w:rsidR="00716E50" w:rsidRPr="00186ED6">
        <w:rPr>
          <w:rFonts w:ascii="ＭＳ Ｐゴシック" w:eastAsia="ＭＳ Ｐゴシック" w:hAnsi="ＭＳ Ｐゴシック" w:hint="eastAsia"/>
          <w:szCs w:val="21"/>
          <w:vertAlign w:val="superscript"/>
        </w:rPr>
        <w:t>Sc</w:t>
      </w:r>
      <w:proofErr w:type="spellEnd"/>
      <w:r w:rsidR="00716E50" w:rsidRPr="00186ED6">
        <w:rPr>
          <w:rFonts w:ascii="ＭＳ Ｐゴシック" w:eastAsia="ＭＳ Ｐゴシック" w:hAnsi="ＭＳ Ｐゴシック" w:hint="eastAsia"/>
          <w:szCs w:val="21"/>
        </w:rPr>
        <w:t>が産生されやすいと考えられている。</w:t>
      </w:r>
    </w:p>
    <w:p w14:paraId="72F8FEB5" w14:textId="77777777" w:rsidR="00716E50" w:rsidRPr="00186ED6" w:rsidRDefault="00716E50" w:rsidP="00716E50">
      <w:pPr>
        <w:ind w:leftChars="200" w:left="420"/>
        <w:rPr>
          <w:rFonts w:ascii="ＭＳ Ｐゴシック" w:eastAsia="ＭＳ Ｐゴシック" w:hAnsi="ＭＳ Ｐゴシック"/>
          <w:szCs w:val="21"/>
        </w:rPr>
      </w:pPr>
    </w:p>
    <w:p w14:paraId="55506BA6" w14:textId="77777777" w:rsidR="00716E50" w:rsidRPr="00186ED6" w:rsidRDefault="00716E50" w:rsidP="00716E50">
      <w:pPr>
        <w:ind w:leftChars="100" w:left="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３．症状 </w:t>
      </w:r>
    </w:p>
    <w:p w14:paraId="093EAFED" w14:textId="7DAFCFCF" w:rsidR="00EA7FFB" w:rsidRPr="00186ED6" w:rsidRDefault="00EA7FFB" w:rsidP="00EA7FFB">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CJDの臨床病期は一般に</w:t>
      </w:r>
      <w:r w:rsidR="00AD7CB2">
        <w:rPr>
          <w:rFonts w:ascii="ＭＳ Ｐゴシック" w:eastAsia="ＭＳ Ｐゴシック" w:hAnsi="ＭＳ Ｐゴシック" w:hint="eastAsia"/>
          <w:szCs w:val="21"/>
        </w:rPr>
        <w:t>３</w:t>
      </w:r>
      <w:r w:rsidRPr="00186ED6">
        <w:rPr>
          <w:rFonts w:ascii="ＭＳ Ｐゴシック" w:eastAsia="ＭＳ Ｐゴシック" w:hAnsi="ＭＳ Ｐゴシック" w:hint="eastAsia"/>
          <w:szCs w:val="21"/>
        </w:rPr>
        <w:t>期に分けられる。</w:t>
      </w:r>
    </w:p>
    <w:p w14:paraId="44EFCACC" w14:textId="4D821898" w:rsidR="00EA7FFB" w:rsidRPr="00186ED6" w:rsidRDefault="00EA7FFB" w:rsidP="00186ED6">
      <w:pPr>
        <w:ind w:leftChars="200" w:left="840" w:hangingChars="200" w:hanging="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w:t>
      </w:r>
      <w:r w:rsidR="00D0659B">
        <w:rPr>
          <w:rFonts w:ascii="ＭＳ Ｐゴシック" w:eastAsia="ＭＳ Ｐゴシック" w:hAnsi="ＭＳ Ｐゴシック" w:hint="eastAsia"/>
          <w:szCs w:val="21"/>
        </w:rPr>
        <w:t>１</w:t>
      </w:r>
      <w:r w:rsidRPr="00186ED6">
        <w:rPr>
          <w:rFonts w:ascii="ＭＳ Ｐゴシック" w:eastAsia="ＭＳ Ｐゴシック" w:hAnsi="ＭＳ Ｐゴシック" w:hint="eastAsia"/>
          <w:szCs w:val="21"/>
        </w:rPr>
        <w:t>)</w:t>
      </w:r>
      <w:r w:rsidR="00186ED6">
        <w:rPr>
          <w:rFonts w:ascii="ＭＳ Ｐゴシック" w:eastAsia="ＭＳ Ｐゴシック" w:hAnsi="ＭＳ Ｐゴシック" w:hint="eastAsia"/>
          <w:szCs w:val="21"/>
        </w:rPr>
        <w:t xml:space="preserve">　</w:t>
      </w:r>
      <w:r w:rsidRPr="00186ED6">
        <w:rPr>
          <w:rFonts w:ascii="ＭＳ Ｐゴシック" w:eastAsia="ＭＳ Ｐゴシック" w:hAnsi="ＭＳ Ｐゴシック" w:hint="eastAsia"/>
          <w:szCs w:val="21"/>
        </w:rPr>
        <w:t>第</w:t>
      </w:r>
      <w:r w:rsidR="007B1C70">
        <w:rPr>
          <w:rFonts w:ascii="ＭＳ Ｐゴシック" w:eastAsia="ＭＳ Ｐゴシック" w:hAnsi="ＭＳ Ｐゴシック" w:hint="eastAsia"/>
          <w:szCs w:val="21"/>
        </w:rPr>
        <w:t>１</w:t>
      </w:r>
      <w:r w:rsidRPr="00186ED6">
        <w:rPr>
          <w:rFonts w:ascii="ＭＳ Ｐゴシック" w:eastAsia="ＭＳ Ｐゴシック" w:hAnsi="ＭＳ Ｐゴシック" w:hint="eastAsia"/>
          <w:szCs w:val="21"/>
        </w:rPr>
        <w:t>期：倦怠感</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ふらつき</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めまい</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日常生活の活動性の低下</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視覚異常</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抑鬱傾向</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もの忘れ</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失調症状等の非特異的症状。</w:t>
      </w:r>
    </w:p>
    <w:p w14:paraId="3E43DAB0" w14:textId="1164335F" w:rsidR="00EA7FFB" w:rsidRPr="00186ED6" w:rsidRDefault="00EA7FFB" w:rsidP="00186ED6">
      <w:pPr>
        <w:ind w:leftChars="200" w:left="840" w:hangingChars="200" w:hanging="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w:t>
      </w:r>
      <w:r w:rsidR="00D0659B">
        <w:rPr>
          <w:rFonts w:ascii="ＭＳ Ｐゴシック" w:eastAsia="ＭＳ Ｐゴシック" w:hAnsi="ＭＳ Ｐゴシック" w:hint="eastAsia"/>
          <w:szCs w:val="21"/>
        </w:rPr>
        <w:t>２</w:t>
      </w:r>
      <w:r w:rsidRPr="00186ED6">
        <w:rPr>
          <w:rFonts w:ascii="ＭＳ Ｐゴシック" w:eastAsia="ＭＳ Ｐゴシック" w:hAnsi="ＭＳ Ｐゴシック" w:hint="eastAsia"/>
          <w:szCs w:val="21"/>
        </w:rPr>
        <w:t>)</w:t>
      </w:r>
      <w:r w:rsidR="00186ED6">
        <w:rPr>
          <w:rFonts w:ascii="ＭＳ Ｐゴシック" w:eastAsia="ＭＳ Ｐゴシック" w:hAnsi="ＭＳ Ｐゴシック" w:hint="eastAsia"/>
          <w:szCs w:val="21"/>
        </w:rPr>
        <w:t xml:space="preserve">　</w:t>
      </w:r>
      <w:r w:rsidRPr="00186ED6">
        <w:rPr>
          <w:rFonts w:ascii="ＭＳ Ｐゴシック" w:eastAsia="ＭＳ Ｐゴシック" w:hAnsi="ＭＳ Ｐゴシック" w:hint="eastAsia"/>
          <w:szCs w:val="21"/>
        </w:rPr>
        <w:t>第</w:t>
      </w:r>
      <w:r w:rsidR="007B1C70">
        <w:rPr>
          <w:rFonts w:ascii="ＭＳ Ｐゴシック" w:eastAsia="ＭＳ Ｐゴシック" w:hAnsi="ＭＳ Ｐゴシック" w:hint="eastAsia"/>
          <w:szCs w:val="21"/>
        </w:rPr>
        <w:t>２</w:t>
      </w:r>
      <w:r w:rsidRPr="00186ED6">
        <w:rPr>
          <w:rFonts w:ascii="ＭＳ Ｐゴシック" w:eastAsia="ＭＳ Ｐゴシック" w:hAnsi="ＭＳ Ｐゴシック" w:hint="eastAsia"/>
          <w:szCs w:val="21"/>
        </w:rPr>
        <w:t>期：認知症が急速に顕著となり</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言葉が出にくくなり</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意思の疎通ができなくなって</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ミオクローヌスが出現する。歩行は徐々に困難となり</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やがて寝たきりとなる。神経学的所見では腱反射の亢進</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病的反射の出現</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小脳失調</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ふらつき歩行</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筋固縮</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ジストニア</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抵抗症（</w:t>
      </w:r>
      <w:proofErr w:type="spellStart"/>
      <w:r w:rsidRPr="00186ED6">
        <w:rPr>
          <w:rFonts w:ascii="ＭＳ Ｐゴシック" w:eastAsia="ＭＳ Ｐゴシック" w:hAnsi="ＭＳ Ｐゴシック" w:hint="eastAsia"/>
          <w:szCs w:val="21"/>
        </w:rPr>
        <w:t>gegenhalten</w:t>
      </w:r>
      <w:proofErr w:type="spellEnd"/>
      <w:r w:rsidRPr="00186ED6">
        <w:rPr>
          <w:rFonts w:ascii="ＭＳ Ｐゴシック" w:eastAsia="ＭＳ Ｐゴシック" w:hAnsi="ＭＳ Ｐゴシック" w:hint="eastAsia"/>
          <w:szCs w:val="21"/>
        </w:rPr>
        <w:t>）</w:t>
      </w:r>
      <w:r w:rsidR="007B1C70">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驚愕反応（startle response）等が認められる。</w:t>
      </w:r>
    </w:p>
    <w:p w14:paraId="4C295EF7" w14:textId="0BC20974" w:rsidR="00716E50" w:rsidRPr="00186ED6" w:rsidRDefault="00EA7FFB" w:rsidP="00186ED6">
      <w:pPr>
        <w:ind w:leftChars="200" w:left="840" w:hangingChars="200" w:hanging="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w:t>
      </w:r>
      <w:r w:rsidR="00D0659B">
        <w:rPr>
          <w:rFonts w:ascii="ＭＳ Ｐゴシック" w:eastAsia="ＭＳ Ｐゴシック" w:hAnsi="ＭＳ Ｐゴシック" w:hint="eastAsia"/>
          <w:szCs w:val="21"/>
        </w:rPr>
        <w:t>３</w:t>
      </w:r>
      <w:r w:rsidRPr="00186ED6">
        <w:rPr>
          <w:rFonts w:ascii="ＭＳ Ｐゴシック" w:eastAsia="ＭＳ Ｐゴシック" w:hAnsi="ＭＳ Ｐゴシック" w:hint="eastAsia"/>
          <w:szCs w:val="21"/>
        </w:rPr>
        <w:t>)</w:t>
      </w:r>
      <w:r w:rsidR="00186ED6">
        <w:rPr>
          <w:rFonts w:ascii="ＭＳ Ｐゴシック" w:eastAsia="ＭＳ Ｐゴシック" w:hAnsi="ＭＳ Ｐゴシック" w:hint="eastAsia"/>
          <w:szCs w:val="21"/>
        </w:rPr>
        <w:t xml:space="preserve">　</w:t>
      </w:r>
      <w:r w:rsidRPr="00186ED6">
        <w:rPr>
          <w:rFonts w:ascii="ＭＳ Ｐゴシック" w:eastAsia="ＭＳ Ｐゴシック" w:hAnsi="ＭＳ Ｐゴシック" w:hint="eastAsia"/>
          <w:szCs w:val="21"/>
        </w:rPr>
        <w:t>第</w:t>
      </w:r>
      <w:r w:rsidR="007B1C70">
        <w:rPr>
          <w:rFonts w:ascii="ＭＳ Ｐゴシック" w:eastAsia="ＭＳ Ｐゴシック" w:hAnsi="ＭＳ Ｐゴシック" w:hint="eastAsia"/>
          <w:szCs w:val="21"/>
        </w:rPr>
        <w:t>３</w:t>
      </w:r>
      <w:r w:rsidRPr="00186ED6">
        <w:rPr>
          <w:rFonts w:ascii="ＭＳ Ｐゴシック" w:eastAsia="ＭＳ Ｐゴシック" w:hAnsi="ＭＳ Ｐゴシック" w:hint="eastAsia"/>
          <w:szCs w:val="21"/>
        </w:rPr>
        <w:t>期：無動無言状態から</w:t>
      </w:r>
      <w:r w:rsidR="00CA5D8A">
        <w:rPr>
          <w:rFonts w:ascii="ＭＳ Ｐゴシック" w:eastAsia="ＭＳ Ｐゴシック" w:hAnsi="ＭＳ Ｐゴシック" w:hint="eastAsia"/>
          <w:szCs w:val="21"/>
        </w:rPr>
        <w:t>更</w:t>
      </w:r>
      <w:r w:rsidRPr="00186ED6">
        <w:rPr>
          <w:rFonts w:ascii="ＭＳ Ｐゴシック" w:eastAsia="ＭＳ Ｐゴシック" w:hAnsi="ＭＳ Ｐゴシック" w:hint="eastAsia"/>
          <w:szCs w:val="21"/>
        </w:rPr>
        <w:t>に除皮質硬直や屈曲拘縮に進展する。ミオクローヌスは消失。感染症で</w:t>
      </w:r>
      <w:r w:rsidR="007B1C70">
        <w:rPr>
          <w:rFonts w:ascii="ＭＳ Ｐゴシック" w:eastAsia="ＭＳ Ｐゴシック" w:hAnsi="ＭＳ Ｐゴシック" w:hint="eastAsia"/>
          <w:szCs w:val="21"/>
        </w:rPr>
        <w:t>１</w:t>
      </w:r>
      <w:r w:rsidRPr="00186ED6">
        <w:rPr>
          <w:rFonts w:ascii="ＭＳ Ｐゴシック" w:eastAsia="ＭＳ Ｐゴシック" w:hAnsi="ＭＳ Ｐゴシック" w:hint="eastAsia"/>
          <w:szCs w:val="21"/>
        </w:rPr>
        <w:t>～</w:t>
      </w:r>
      <w:r w:rsidR="007B1C70">
        <w:rPr>
          <w:rFonts w:ascii="ＭＳ Ｐゴシック" w:eastAsia="ＭＳ Ｐゴシック" w:hAnsi="ＭＳ Ｐゴシック" w:hint="eastAsia"/>
          <w:szCs w:val="21"/>
        </w:rPr>
        <w:t>２</w:t>
      </w:r>
      <w:r w:rsidRPr="00186ED6">
        <w:rPr>
          <w:rFonts w:ascii="ＭＳ Ｐゴシック" w:eastAsia="ＭＳ Ｐゴシック" w:hAnsi="ＭＳ Ｐゴシック" w:hint="eastAsia"/>
          <w:szCs w:val="21"/>
        </w:rPr>
        <w:t>年程度で死亡する。</w:t>
      </w:r>
    </w:p>
    <w:p w14:paraId="6A2CF914" w14:textId="77777777" w:rsidR="00716E50" w:rsidRPr="005B3A6B" w:rsidRDefault="00716E50" w:rsidP="00716E50">
      <w:pPr>
        <w:ind w:leftChars="200" w:left="420"/>
        <w:rPr>
          <w:rFonts w:ascii="ＭＳ Ｐゴシック" w:eastAsia="ＭＳ Ｐゴシック" w:hAnsi="ＭＳ Ｐゴシック"/>
          <w:color w:val="FF0000"/>
          <w:szCs w:val="21"/>
        </w:rPr>
      </w:pPr>
    </w:p>
    <w:p w14:paraId="5597B9E2" w14:textId="77777777" w:rsidR="001A3783" w:rsidRPr="00186ED6" w:rsidRDefault="001A3783" w:rsidP="00716E50">
      <w:pPr>
        <w:ind w:leftChars="200" w:left="420"/>
        <w:rPr>
          <w:rFonts w:ascii="ＭＳ Ｐゴシック" w:eastAsia="ＭＳ Ｐゴシック" w:hAnsi="ＭＳ Ｐゴシック"/>
          <w:szCs w:val="21"/>
        </w:rPr>
      </w:pPr>
    </w:p>
    <w:p w14:paraId="5A5C5BD1" w14:textId="77777777" w:rsidR="00716E50" w:rsidRPr="00186ED6" w:rsidRDefault="00716E50" w:rsidP="00716E50">
      <w:pPr>
        <w:ind w:leftChars="100" w:left="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４．治療法 </w:t>
      </w:r>
    </w:p>
    <w:p w14:paraId="243B3BD1" w14:textId="77777777" w:rsidR="00716E50" w:rsidRPr="00186ED6" w:rsidRDefault="00716E50" w:rsidP="00716E50">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治療法は未確立である。</w:t>
      </w:r>
    </w:p>
    <w:p w14:paraId="0F728111" w14:textId="77777777" w:rsidR="00716E50" w:rsidRPr="00186ED6" w:rsidRDefault="00716E50" w:rsidP="00716E50">
      <w:pPr>
        <w:ind w:leftChars="200" w:left="420"/>
        <w:rPr>
          <w:rFonts w:ascii="ＭＳ Ｐゴシック" w:eastAsia="ＭＳ Ｐゴシック" w:hAnsi="ＭＳ Ｐゴシック"/>
          <w:szCs w:val="21"/>
        </w:rPr>
      </w:pPr>
    </w:p>
    <w:p w14:paraId="36CE2F3C" w14:textId="77777777" w:rsidR="00716E50" w:rsidRPr="00186ED6" w:rsidRDefault="00716E50" w:rsidP="00716E50">
      <w:pPr>
        <w:ind w:leftChars="100" w:left="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５．予後</w:t>
      </w:r>
    </w:p>
    <w:p w14:paraId="1EF6E445" w14:textId="77777777" w:rsidR="00716E50" w:rsidRPr="00186ED6" w:rsidRDefault="00716E50" w:rsidP="00716E50">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w:t>
      </w:r>
      <w:r w:rsidRPr="00186ED6">
        <w:rPr>
          <w:rFonts w:ascii="ＭＳ Ｐゴシック" w:eastAsia="ＭＳ Ｐゴシック" w:hAnsi="ＭＳ Ｐゴシック"/>
          <w:szCs w:val="21"/>
        </w:rPr>
        <w:t> </w:t>
      </w:r>
      <w:r w:rsidRPr="00186ED6">
        <w:rPr>
          <w:rFonts w:ascii="ＭＳ Ｐゴシック" w:eastAsia="ＭＳ Ｐゴシック" w:hAnsi="ＭＳ Ｐゴシック" w:hint="eastAsia"/>
          <w:szCs w:val="21"/>
        </w:rPr>
        <w:t>孤発性症例では進行が速く１～２年で死亡する。遺伝性CJDや一部の孤発性CJDは進行が遅く数年に及ぶものもある。</w:t>
      </w:r>
    </w:p>
    <w:p w14:paraId="009FEBE2" w14:textId="77777777" w:rsidR="00716E50" w:rsidRPr="00186ED6" w:rsidRDefault="00716E50" w:rsidP="00716E50">
      <w:pPr>
        <w:ind w:leftChars="200" w:left="42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w:t>
      </w:r>
    </w:p>
    <w:p w14:paraId="1228F527" w14:textId="77777777" w:rsidR="00716E50" w:rsidRPr="00186ED6" w:rsidRDefault="00716E50" w:rsidP="00716E50">
      <w:pPr>
        <w:rPr>
          <w:rFonts w:ascii="ＭＳ Ｐゴシック" w:eastAsia="ＭＳ Ｐゴシック" w:hAnsi="ＭＳ Ｐゴシック"/>
          <w:szCs w:val="21"/>
          <w:bdr w:val="single" w:sz="4" w:space="0" w:color="auto"/>
        </w:rPr>
      </w:pPr>
      <w:r w:rsidRPr="00186ED6">
        <w:rPr>
          <w:rFonts w:ascii="ＭＳ Ｐゴシック" w:eastAsia="ＭＳ Ｐゴシック" w:hAnsi="ＭＳ Ｐゴシック" w:hint="eastAsia"/>
          <w:szCs w:val="21"/>
          <w:bdr w:val="single" w:sz="4" w:space="0" w:color="auto"/>
        </w:rPr>
        <w:t>○　要件の判定に必要な事項</w:t>
      </w:r>
    </w:p>
    <w:p w14:paraId="4851878D" w14:textId="2DF15154"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１．患者数（平成2</w:t>
      </w:r>
      <w:r w:rsidR="00125B09">
        <w:rPr>
          <w:rFonts w:ascii="ＭＳ Ｐゴシック" w:eastAsia="ＭＳ Ｐゴシック" w:hAnsi="ＭＳ Ｐゴシック" w:hint="eastAsia"/>
          <w:szCs w:val="21"/>
        </w:rPr>
        <w:t>6</w:t>
      </w:r>
      <w:r w:rsidRPr="00186ED6">
        <w:rPr>
          <w:rFonts w:ascii="ＭＳ Ｐゴシック" w:eastAsia="ＭＳ Ｐゴシック" w:hAnsi="ＭＳ Ｐゴシック" w:hint="eastAsia"/>
          <w:szCs w:val="21"/>
        </w:rPr>
        <w:t>年度医療受給者証保持者数）</w:t>
      </w:r>
    </w:p>
    <w:p w14:paraId="7AC9FBE8" w14:textId="1DC9C11C"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w:t>
      </w:r>
      <w:r w:rsidR="00125B09">
        <w:rPr>
          <w:rFonts w:ascii="ＭＳ Ｐゴシック" w:eastAsia="ＭＳ Ｐゴシック" w:hAnsi="ＭＳ Ｐゴシック" w:hint="eastAsia"/>
          <w:szCs w:val="21"/>
        </w:rPr>
        <w:t>584</w:t>
      </w:r>
      <w:r w:rsidRPr="00186ED6">
        <w:rPr>
          <w:rFonts w:ascii="ＭＳ Ｐゴシック" w:eastAsia="ＭＳ Ｐゴシック" w:hAnsi="ＭＳ Ｐゴシック" w:hint="eastAsia"/>
          <w:szCs w:val="21"/>
        </w:rPr>
        <w:t>人</w:t>
      </w:r>
    </w:p>
    <w:p w14:paraId="31D1E6F9" w14:textId="77777777"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２．発病の機構</w:t>
      </w:r>
    </w:p>
    <w:p w14:paraId="5C96A351" w14:textId="0047DE65"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不明（異常なプリオン蛋白</w:t>
      </w:r>
      <w:r w:rsidR="00B408D4" w:rsidRPr="00186ED6">
        <w:rPr>
          <w:rFonts w:ascii="ＭＳ Ｐゴシック" w:eastAsia="ＭＳ Ｐゴシック" w:hAnsi="ＭＳ Ｐゴシック" w:hint="eastAsia"/>
          <w:szCs w:val="21"/>
        </w:rPr>
        <w:t>が原因と考えられる</w:t>
      </w:r>
      <w:r w:rsidR="00CA5D8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w:t>
      </w:r>
    </w:p>
    <w:p w14:paraId="1A04317F" w14:textId="77777777"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３．効果的な治療方法</w:t>
      </w:r>
    </w:p>
    <w:p w14:paraId="2DEB8B29" w14:textId="0413184E" w:rsidR="00716E50" w:rsidRPr="00186ED6" w:rsidRDefault="00B408D4" w:rsidP="00B408D4">
      <w:pPr>
        <w:ind w:firstLineChars="250" w:firstLine="525"/>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未確立</w:t>
      </w:r>
    </w:p>
    <w:p w14:paraId="40467C4F" w14:textId="77777777"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４．長期の療養</w:t>
      </w:r>
    </w:p>
    <w:p w14:paraId="6B1BC96C" w14:textId="602B84B5"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必要（</w:t>
      </w:r>
      <w:r w:rsidR="005A54A9" w:rsidRPr="00186ED6">
        <w:rPr>
          <w:rFonts w:ascii="ＭＳ Ｐゴシック" w:eastAsia="ＭＳ Ｐゴシック" w:hAnsi="ＭＳ Ｐゴシック" w:hint="eastAsia"/>
          <w:szCs w:val="21"/>
        </w:rPr>
        <w:t>症状は進行性で</w:t>
      </w:r>
      <w:r w:rsidRPr="00186ED6">
        <w:rPr>
          <w:rFonts w:ascii="ＭＳ Ｐゴシック" w:eastAsia="ＭＳ Ｐゴシック" w:hAnsi="ＭＳ Ｐゴシック" w:hint="eastAsia"/>
          <w:szCs w:val="21"/>
        </w:rPr>
        <w:t>１～２年から数年で死亡</w:t>
      </w:r>
      <w:r w:rsidR="00B408D4" w:rsidRPr="00186ED6">
        <w:rPr>
          <w:rFonts w:ascii="ＭＳ Ｐゴシック" w:eastAsia="ＭＳ Ｐゴシック" w:hAnsi="ＭＳ Ｐゴシック" w:hint="eastAsia"/>
          <w:szCs w:val="21"/>
        </w:rPr>
        <w:t>する</w:t>
      </w:r>
      <w:r w:rsidR="00CA5D8A">
        <w:rPr>
          <w:rFonts w:ascii="ＭＳ Ｐゴシック" w:eastAsia="ＭＳ Ｐゴシック" w:hAnsi="ＭＳ Ｐゴシック" w:hint="eastAsia"/>
          <w:szCs w:val="21"/>
        </w:rPr>
        <w:t>。</w:t>
      </w:r>
      <w:r w:rsidRPr="00186ED6">
        <w:rPr>
          <w:rFonts w:ascii="ＭＳ Ｐゴシック" w:eastAsia="ＭＳ Ｐゴシック" w:hAnsi="ＭＳ Ｐゴシック" w:hint="eastAsia"/>
          <w:szCs w:val="21"/>
        </w:rPr>
        <w:t>）</w:t>
      </w:r>
    </w:p>
    <w:p w14:paraId="240B3590" w14:textId="77777777" w:rsidR="00716E50" w:rsidRPr="00186ED6" w:rsidRDefault="00716E50" w:rsidP="00716E50">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５．診断基準</w:t>
      </w:r>
    </w:p>
    <w:p w14:paraId="5D129C91" w14:textId="70106970" w:rsidR="00716E50" w:rsidRPr="00186ED6" w:rsidRDefault="00B408D4" w:rsidP="00B408D4">
      <w:pPr>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あり</w:t>
      </w:r>
    </w:p>
    <w:p w14:paraId="2E0D5CEA" w14:textId="65D6B548" w:rsidR="00716E50" w:rsidRPr="00186ED6" w:rsidRDefault="00716E50" w:rsidP="00186ED6">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６．重症度分類</w:t>
      </w:r>
    </w:p>
    <w:p w14:paraId="51B2489C" w14:textId="49F2978B" w:rsidR="008571F5" w:rsidRPr="00186ED6" w:rsidRDefault="00CC39FA" w:rsidP="00C758CE">
      <w:pPr>
        <w:widowControl/>
        <w:jc w:val="left"/>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 xml:space="preserve">　　　</w:t>
      </w:r>
      <w:r w:rsidR="00C758CE" w:rsidRPr="00186ED6">
        <w:rPr>
          <w:rFonts w:ascii="ＭＳ Ｐゴシック" w:eastAsia="ＭＳ Ｐゴシック" w:hAnsi="ＭＳ Ｐゴシック" w:hint="eastAsia"/>
          <w:szCs w:val="21"/>
        </w:rPr>
        <w:t xml:space="preserve">　</w:t>
      </w:r>
      <w:proofErr w:type="spellStart"/>
      <w:r w:rsidR="000C02DD">
        <w:rPr>
          <w:rFonts w:ascii="ＭＳ Ｐゴシック" w:eastAsia="ＭＳ Ｐゴシック" w:hAnsi="ＭＳ Ｐゴシック" w:hint="eastAsia"/>
          <w:szCs w:val="21"/>
        </w:rPr>
        <w:t>Barthel</w:t>
      </w:r>
      <w:proofErr w:type="spellEnd"/>
      <w:r w:rsidR="000C02DD">
        <w:rPr>
          <w:rFonts w:ascii="ＭＳ Ｐゴシック" w:eastAsia="ＭＳ Ｐゴシック" w:hAnsi="ＭＳ Ｐゴシック" w:hint="eastAsia"/>
          <w:szCs w:val="21"/>
        </w:rPr>
        <w:t xml:space="preserve"> Index</w:t>
      </w:r>
      <w:r w:rsidR="00C758CE" w:rsidRPr="00186ED6">
        <w:rPr>
          <w:rFonts w:ascii="ＭＳ Ｐゴシック" w:eastAsia="ＭＳ Ｐゴシック" w:hAnsi="ＭＳ Ｐゴシック" w:hint="eastAsia"/>
          <w:szCs w:val="21"/>
        </w:rPr>
        <w:t>を用いて、85点以下を対象とする。</w:t>
      </w:r>
    </w:p>
    <w:p w14:paraId="559D5B07" w14:textId="77777777" w:rsidR="00716E50" w:rsidRPr="00186ED6" w:rsidRDefault="00716E50" w:rsidP="00716E50">
      <w:pPr>
        <w:rPr>
          <w:rFonts w:ascii="ＭＳ Ｐゴシック" w:eastAsia="ＭＳ Ｐゴシック" w:hAnsi="ＭＳ Ｐゴシック"/>
          <w:szCs w:val="21"/>
        </w:rPr>
      </w:pPr>
    </w:p>
    <w:p w14:paraId="481EACC0" w14:textId="6E7E788D" w:rsidR="00716E50" w:rsidRPr="00186ED6" w:rsidRDefault="00716E50" w:rsidP="00716E50">
      <w:pPr>
        <w:rPr>
          <w:rFonts w:ascii="ＭＳ Ｐゴシック" w:eastAsia="ＭＳ Ｐゴシック" w:hAnsi="ＭＳ Ｐゴシック"/>
          <w:szCs w:val="21"/>
        </w:rPr>
      </w:pPr>
      <w:r w:rsidRPr="00186ED6">
        <w:rPr>
          <w:rFonts w:ascii="ＭＳ Ｐゴシック" w:eastAsia="ＭＳ Ｐゴシック" w:hAnsi="ＭＳ Ｐゴシック" w:hint="eastAsia"/>
          <w:szCs w:val="21"/>
          <w:bdr w:val="single" w:sz="4" w:space="0" w:color="auto"/>
        </w:rPr>
        <w:t>○　情報提供元</w:t>
      </w:r>
    </w:p>
    <w:p w14:paraId="5BD60FAD" w14:textId="77777777" w:rsidR="00716E50" w:rsidRPr="00186ED6" w:rsidRDefault="00716E50" w:rsidP="00EB186F">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「プリオン病及び遅発性ウイルス感染症に関する調査研究班」</w:t>
      </w:r>
    </w:p>
    <w:p w14:paraId="3E243617" w14:textId="40A9ED84" w:rsidR="00716E50" w:rsidRPr="00186ED6" w:rsidRDefault="00716E50" w:rsidP="00EB186F">
      <w:pPr>
        <w:ind w:firstLineChars="100" w:firstLine="210"/>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研究代表者　金沢大学医薬保健研究域医学系脳老化・神経病態学（神経内科学）　教授　山田正仁</w:t>
      </w:r>
    </w:p>
    <w:p w14:paraId="0E3BECD2" w14:textId="77777777" w:rsidR="00716E50" w:rsidRPr="00186ED6" w:rsidRDefault="00716E50" w:rsidP="00716E50">
      <w:pPr>
        <w:rPr>
          <w:rFonts w:ascii="ＭＳ Ｐゴシック" w:eastAsia="ＭＳ Ｐゴシック" w:hAnsi="ＭＳ Ｐゴシック"/>
          <w:szCs w:val="21"/>
        </w:rPr>
      </w:pPr>
    </w:p>
    <w:p w14:paraId="51B6116F" w14:textId="77777777" w:rsidR="00716E50" w:rsidRPr="00186ED6" w:rsidRDefault="00716E50" w:rsidP="00716E50">
      <w:pPr>
        <w:widowControl/>
        <w:jc w:val="left"/>
        <w:rPr>
          <w:rFonts w:ascii="ＭＳ Ｐゴシック" w:eastAsia="ＭＳ Ｐゴシック" w:hAnsi="ＭＳ Ｐゴシック"/>
          <w:szCs w:val="21"/>
        </w:rPr>
      </w:pPr>
      <w:r w:rsidRPr="00186ED6">
        <w:rPr>
          <w:rFonts w:ascii="ＭＳ Ｐゴシック" w:eastAsia="ＭＳ Ｐゴシック" w:hAnsi="ＭＳ Ｐゴシック"/>
          <w:szCs w:val="21"/>
        </w:rPr>
        <w:br w:type="page"/>
      </w:r>
    </w:p>
    <w:p w14:paraId="50C7A305" w14:textId="77777777" w:rsidR="00716E50" w:rsidRPr="00186ED6" w:rsidRDefault="00716E50">
      <w:pPr>
        <w:jc w:val="left"/>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lastRenderedPageBreak/>
        <w:t>＜診断基準＞</w:t>
      </w:r>
    </w:p>
    <w:p w14:paraId="03C1614A" w14:textId="483478E1" w:rsidR="00946056" w:rsidRPr="00186ED6" w:rsidRDefault="001C4737">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946056" w:rsidRPr="00186ED6">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Probable</w:t>
      </w:r>
      <w:r w:rsidR="00946056" w:rsidRPr="00186ED6">
        <w:rPr>
          <w:rFonts w:ascii="ＭＳ Ｐゴシック" w:eastAsia="ＭＳ Ｐゴシック" w:hAnsi="ＭＳ Ｐゴシック" w:hint="eastAsia"/>
          <w:szCs w:val="21"/>
        </w:rPr>
        <w:t>を対象とする。</w:t>
      </w:r>
    </w:p>
    <w:p w14:paraId="15C5CC8A" w14:textId="77777777" w:rsidR="00716E50" w:rsidRPr="00186ED6" w:rsidRDefault="00716E50" w:rsidP="00422DF3">
      <w:pPr>
        <w:pStyle w:val="a3"/>
        <w:spacing w:before="140"/>
        <w:ind w:left="209" w:right="-71" w:hanging="21"/>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noProof/>
          <w:sz w:val="21"/>
          <w:szCs w:val="21"/>
        </w:rPr>
        <mc:AlternateContent>
          <mc:Choice Requires="wps">
            <w:drawing>
              <wp:anchor distT="0" distB="0" distL="114300" distR="114300" simplePos="0" relativeHeight="251663360" behindDoc="0" locked="0" layoutInCell="1" allowOverlap="1" wp14:anchorId="28F09506" wp14:editId="3091DDB9">
                <wp:simplePos x="0" y="0"/>
                <wp:positionH relativeFrom="column">
                  <wp:posOffset>-95250</wp:posOffset>
                </wp:positionH>
                <wp:positionV relativeFrom="paragraph">
                  <wp:posOffset>28575</wp:posOffset>
                </wp:positionV>
                <wp:extent cx="6296025" cy="781050"/>
                <wp:effectExtent l="0" t="0" r="28575" b="19050"/>
                <wp:wrapNone/>
                <wp:docPr id="5" name="大かっこ 5"/>
                <wp:cNvGraphicFramePr/>
                <a:graphic xmlns:a="http://schemas.openxmlformats.org/drawingml/2006/main">
                  <a:graphicData uri="http://schemas.microsoft.com/office/word/2010/wordprocessingShape">
                    <wps:wsp>
                      <wps:cNvSpPr/>
                      <wps:spPr>
                        <a:xfrm>
                          <a:off x="0" y="0"/>
                          <a:ext cx="6296025" cy="78105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97A301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5" o:spid="_x0000_s1026" type="#_x0000_t185" style="position:absolute;left:0;text-align:left;margin-left:-7.5pt;margin-top:2.25pt;width:495.7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" strokecolor="black [3213]"/>
            </w:pict>
          </mc:Fallback>
        </mc:AlternateContent>
      </w:r>
      <w:r w:rsidRPr="00186ED6">
        <w:rPr>
          <w:rFonts w:ascii="ＭＳ Ｐゴシック" w:eastAsia="ＭＳ Ｐゴシック" w:hAnsi="ＭＳ Ｐゴシック" w:hint="eastAsia"/>
          <w:sz w:val="21"/>
          <w:szCs w:val="21"/>
        </w:rPr>
        <w:t>プリオン病の分類</w:t>
      </w:r>
    </w:p>
    <w:p w14:paraId="604475D0" w14:textId="4D38C2DC" w:rsidR="00716E50" w:rsidRPr="00186ED6" w:rsidRDefault="00716E50" w:rsidP="00422DF3">
      <w:pPr>
        <w:pStyle w:val="a3"/>
        <w:ind w:left="209" w:right="379" w:firstLine="204"/>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 w:val="21"/>
          <w:szCs w:val="21"/>
        </w:rPr>
        <w:t>プリオン病はその発症機序から</w:t>
      </w:r>
      <w:r w:rsidR="007B1C70">
        <w:rPr>
          <w:rFonts w:ascii="ＭＳ Ｐゴシック" w:eastAsia="ＭＳ Ｐゴシック" w:hAnsi="ＭＳ Ｐゴシック" w:hint="eastAsia"/>
          <w:sz w:val="21"/>
          <w:szCs w:val="21"/>
        </w:rPr>
        <w:t>、</w:t>
      </w:r>
      <w:r w:rsidR="008E7E3C">
        <w:rPr>
          <w:rFonts w:ascii="ＭＳ Ｐゴシック" w:eastAsia="ＭＳ Ｐゴシック" w:hAnsi="ＭＳ Ｐゴシック" w:hint="eastAsia"/>
          <w:sz w:val="21"/>
          <w:szCs w:val="21"/>
        </w:rPr>
        <w:t>１</w:t>
      </w:r>
      <w:r w:rsidR="001A3783">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原因不明の孤発性</w:t>
      </w:r>
      <w:r w:rsidR="007B1C70">
        <w:rPr>
          <w:rFonts w:ascii="ＭＳ Ｐゴシック" w:eastAsia="ＭＳ Ｐゴシック" w:hAnsi="ＭＳ Ｐゴシック" w:hint="eastAsia"/>
          <w:sz w:val="21"/>
          <w:szCs w:val="21"/>
        </w:rPr>
        <w:t>、</w:t>
      </w:r>
      <w:r w:rsidR="008E7E3C">
        <w:rPr>
          <w:rFonts w:ascii="ＭＳ Ｐゴシック" w:eastAsia="ＭＳ Ｐゴシック" w:hAnsi="ＭＳ Ｐゴシック" w:hint="eastAsia"/>
          <w:sz w:val="21"/>
          <w:szCs w:val="21"/>
        </w:rPr>
        <w:t>２</w:t>
      </w:r>
      <w:r w:rsidR="001A3783">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プリオン蛋白遺伝子変異による遺伝性</w:t>
      </w:r>
      <w:r w:rsidR="007B1C70">
        <w:rPr>
          <w:rFonts w:ascii="ＭＳ Ｐゴシック" w:eastAsia="ＭＳ Ｐゴシック" w:hAnsi="ＭＳ Ｐゴシック" w:hint="eastAsia"/>
          <w:sz w:val="21"/>
          <w:szCs w:val="21"/>
        </w:rPr>
        <w:t>、</w:t>
      </w:r>
      <w:r w:rsidR="00AD7CB2">
        <w:rPr>
          <w:rFonts w:ascii="ＭＳ Ｐゴシック" w:eastAsia="ＭＳ Ｐゴシック" w:hAnsi="ＭＳ Ｐゴシック" w:hint="eastAsia"/>
          <w:sz w:val="21"/>
          <w:szCs w:val="21"/>
        </w:rPr>
        <w:t>３</w:t>
      </w:r>
      <w:r w:rsidR="001A3783">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異常プリオン蛋白の伝播による獲得性</w:t>
      </w:r>
      <w:r w:rsidR="007B1C70">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の</w:t>
      </w:r>
      <w:r w:rsidR="008E7E3C">
        <w:rPr>
          <w:rFonts w:ascii="ＭＳ Ｐゴシック" w:eastAsia="ＭＳ Ｐゴシック" w:hAnsi="ＭＳ Ｐゴシック" w:hint="eastAsia"/>
          <w:sz w:val="21"/>
          <w:szCs w:val="21"/>
        </w:rPr>
        <w:t>３</w:t>
      </w:r>
      <w:r w:rsidRPr="00186ED6">
        <w:rPr>
          <w:rFonts w:ascii="ＭＳ Ｐゴシック" w:eastAsia="ＭＳ Ｐゴシック" w:hAnsi="ＭＳ Ｐゴシック" w:hint="eastAsia"/>
          <w:sz w:val="21"/>
          <w:szCs w:val="21"/>
        </w:rPr>
        <w:t>つに大きく分類される。</w:t>
      </w:r>
    </w:p>
    <w:p w14:paraId="3D68A8CB" w14:textId="77777777" w:rsidR="004D3E4E" w:rsidRPr="00186ED6" w:rsidRDefault="004D3E4E" w:rsidP="00422DF3">
      <w:pPr>
        <w:pStyle w:val="a3"/>
        <w:spacing w:before="140"/>
        <w:ind w:left="9" w:right="-71" w:hanging="9"/>
        <w:rPr>
          <w:rFonts w:ascii="ＭＳ Ｐゴシック" w:eastAsia="ＭＳ Ｐゴシック" w:hAnsi="ＭＳ Ｐゴシック"/>
          <w:sz w:val="21"/>
          <w:szCs w:val="21"/>
        </w:rPr>
      </w:pPr>
    </w:p>
    <w:p w14:paraId="732053BA" w14:textId="71F662D8" w:rsidR="00716E50" w:rsidRPr="00186ED6" w:rsidRDefault="001A3783" w:rsidP="00422DF3">
      <w:pPr>
        <w:pStyle w:val="a3"/>
        <w:ind w:left="9" w:right="-71"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１</w:t>
      </w:r>
      <w:r w:rsidR="009551C7">
        <w:rPr>
          <w:rFonts w:ascii="ＭＳ Ｐゴシック" w:eastAsia="ＭＳ Ｐゴシック" w:hAnsi="ＭＳ Ｐゴシック"/>
          <w:sz w:val="21"/>
          <w:szCs w:val="21"/>
        </w:rPr>
        <w:t>．</w:t>
      </w:r>
      <w:r w:rsidR="00716E50" w:rsidRPr="00186ED6">
        <w:rPr>
          <w:rFonts w:ascii="ＭＳ Ｐゴシック" w:eastAsia="ＭＳ Ｐゴシック" w:hAnsi="ＭＳ Ｐゴシック" w:hint="eastAsia"/>
          <w:sz w:val="21"/>
          <w:szCs w:val="21"/>
        </w:rPr>
        <w:t>孤発性プリオン病</w:t>
      </w:r>
    </w:p>
    <w:p w14:paraId="3A38FA8F" w14:textId="143AE1E5" w:rsidR="00716E50" w:rsidRPr="00186ED6" w:rsidRDefault="00716E50" w:rsidP="007B1C70">
      <w:pPr>
        <w:pStyle w:val="a3"/>
        <w:ind w:right="-71" w:firstLineChars="50" w:firstLine="105"/>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CJD</w:t>
      </w:r>
      <w:r w:rsidRPr="00186ED6">
        <w:rPr>
          <w:rFonts w:ascii="ＭＳ Ｐゴシック" w:eastAsia="ＭＳ Ｐゴシック" w:hAnsi="ＭＳ Ｐゴシック" w:hint="eastAsia"/>
          <w:sz w:val="21"/>
          <w:szCs w:val="21"/>
        </w:rPr>
        <w:t>の診断</w:t>
      </w:r>
      <w:r w:rsidR="008A1FA2">
        <w:rPr>
          <w:rFonts w:ascii="ＭＳ Ｐゴシック" w:eastAsia="ＭＳ Ｐゴシック" w:hAnsi="ＭＳ Ｐゴシック" w:hint="eastAsia"/>
          <w:sz w:val="21"/>
          <w:szCs w:val="21"/>
        </w:rPr>
        <w:t>のカテゴリー</w:t>
      </w:r>
    </w:p>
    <w:p w14:paraId="36F120AF" w14:textId="0D7D130F" w:rsidR="00716E50" w:rsidRPr="00186ED6" w:rsidRDefault="001A3783" w:rsidP="00422DF3">
      <w:pPr>
        <w:pStyle w:val="a3"/>
        <w:ind w:leftChars="100" w:left="493" w:rightChars="-34" w:right="-71" w:hangingChars="135" w:hanging="283"/>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１</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Definite</w:t>
      </w:r>
      <w:r w:rsidR="00716E50" w:rsidRPr="00186ED6">
        <w:rPr>
          <w:rFonts w:ascii="ＭＳ Ｐゴシック" w:eastAsia="ＭＳ Ｐゴシック" w:hAnsi="ＭＳ Ｐゴシック" w:hint="eastAsia"/>
          <w:sz w:val="21"/>
          <w:szCs w:val="21"/>
        </w:rPr>
        <w:t>：脳組織において</w:t>
      </w:r>
      <w:r w:rsidR="00716E50" w:rsidRPr="00186ED6">
        <w:rPr>
          <w:rFonts w:ascii="ＭＳ Ｐゴシック" w:eastAsia="ＭＳ Ｐゴシック" w:hAnsi="ＭＳ Ｐゴシック"/>
          <w:sz w:val="21"/>
          <w:szCs w:val="21"/>
        </w:rPr>
        <w:t>CJD</w:t>
      </w:r>
      <w:r w:rsidR="00716E50" w:rsidRPr="00186ED6">
        <w:rPr>
          <w:rFonts w:ascii="ＭＳ Ｐゴシック" w:eastAsia="ＭＳ Ｐゴシック" w:hAnsi="ＭＳ Ｐゴシック" w:hint="eastAsia"/>
          <w:sz w:val="21"/>
          <w:szCs w:val="21"/>
        </w:rPr>
        <w:t>に特徴的な病理所見を証明するか</w:t>
      </w:r>
      <w:r w:rsidR="007B1C70">
        <w:rPr>
          <w:rFonts w:ascii="ＭＳ Ｐゴシック" w:eastAsia="ＭＳ Ｐゴシック" w:hAnsi="ＭＳ Ｐゴシック" w:hint="eastAsia"/>
          <w:sz w:val="21"/>
          <w:szCs w:val="21"/>
        </w:rPr>
        <w:t>、</w:t>
      </w:r>
      <w:r w:rsidR="00CA5D8A">
        <w:rPr>
          <w:rFonts w:ascii="ＭＳ Ｐゴシック" w:eastAsia="ＭＳ Ｐゴシック" w:hAnsi="ＭＳ Ｐゴシック" w:hint="eastAsia"/>
          <w:sz w:val="21"/>
          <w:szCs w:val="21"/>
        </w:rPr>
        <w:t>又</w:t>
      </w:r>
      <w:r w:rsidR="00716E50" w:rsidRPr="00186ED6">
        <w:rPr>
          <w:rFonts w:ascii="ＭＳ Ｐゴシック" w:eastAsia="ＭＳ Ｐゴシック" w:hAnsi="ＭＳ Ｐゴシック" w:hint="eastAsia"/>
          <w:sz w:val="21"/>
          <w:szCs w:val="21"/>
        </w:rPr>
        <w:t>はウェスタンブロット法か免疫組織学的検査にて異常プリオン蛋白が検出されたもの</w:t>
      </w:r>
      <w:r w:rsidR="00CA5D8A">
        <w:rPr>
          <w:rFonts w:ascii="ＭＳ Ｐゴシック" w:eastAsia="ＭＳ Ｐゴシック" w:hAnsi="ＭＳ Ｐゴシック" w:hint="eastAsia"/>
          <w:sz w:val="21"/>
          <w:szCs w:val="21"/>
        </w:rPr>
        <w:t>。</w:t>
      </w:r>
    </w:p>
    <w:p w14:paraId="5B7FA028" w14:textId="32C56041" w:rsidR="00716E50" w:rsidRPr="00186ED6" w:rsidRDefault="001A3783" w:rsidP="00422DF3">
      <w:pPr>
        <w:pStyle w:val="a3"/>
        <w:ind w:leftChars="100" w:left="493" w:rightChars="-34" w:right="-71" w:hangingChars="135" w:hanging="283"/>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Probable</w:t>
      </w:r>
      <w:r w:rsidR="00716E50" w:rsidRPr="00186ED6">
        <w:rPr>
          <w:rFonts w:ascii="ＭＳ Ｐゴシック" w:eastAsia="ＭＳ Ｐゴシック" w:hAnsi="ＭＳ Ｐゴシック" w:hint="eastAsia"/>
          <w:sz w:val="21"/>
          <w:szCs w:val="21"/>
        </w:rPr>
        <w:t>：病理所見・異常プリオン蛋白の証明は得られていないが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進行性認知症を示し</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さらに脳波上の周期性同期性放電を認める。さらに</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ミオクローヌス</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錐体路または錐体外路徴候</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小脳症状（ふらつき歩行を含む）</w:t>
      </w:r>
      <w:r w:rsidR="00CA5D8A">
        <w:rPr>
          <w:rFonts w:ascii="ＭＳ Ｐゴシック" w:eastAsia="ＭＳ Ｐゴシック" w:hAnsi="ＭＳ Ｐゴシック" w:hint="eastAsia"/>
          <w:sz w:val="21"/>
          <w:szCs w:val="21"/>
        </w:rPr>
        <w:t>又</w:t>
      </w:r>
      <w:r w:rsidR="00716E50" w:rsidRPr="00186ED6">
        <w:rPr>
          <w:rFonts w:ascii="ＭＳ Ｐゴシック" w:eastAsia="ＭＳ Ｐゴシック" w:hAnsi="ＭＳ Ｐゴシック" w:hint="eastAsia"/>
          <w:sz w:val="21"/>
          <w:szCs w:val="21"/>
        </w:rPr>
        <w:t>は視覚異常</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無動無言状態のうち</w:t>
      </w:r>
      <w:r>
        <w:rPr>
          <w:rFonts w:ascii="ＭＳ Ｐゴシック" w:eastAsia="ＭＳ Ｐゴシック" w:hAnsi="ＭＳ Ｐゴシック" w:hint="eastAsia"/>
          <w:sz w:val="21"/>
          <w:szCs w:val="21"/>
        </w:rPr>
        <w:t>２</w:t>
      </w:r>
      <w:r w:rsidR="00716E50" w:rsidRPr="00186ED6">
        <w:rPr>
          <w:rFonts w:ascii="ＭＳ Ｐゴシック" w:eastAsia="ＭＳ Ｐゴシック" w:hAnsi="ＭＳ Ｐゴシック" w:hint="eastAsia"/>
          <w:sz w:val="21"/>
          <w:szCs w:val="21"/>
        </w:rPr>
        <w:t>項目以上を呈するもの。あるいは、「３．</w:t>
      </w:r>
      <w:r w:rsidR="000C02DD">
        <w:rPr>
          <w:rFonts w:ascii="ＭＳ Ｐゴシック" w:eastAsia="ＭＳ Ｐゴシック" w:hAnsi="ＭＳ Ｐゴシック" w:hint="eastAsia"/>
          <w:sz w:val="21"/>
          <w:szCs w:val="21"/>
        </w:rPr>
        <w:t>Possible</w:t>
      </w:r>
      <w:r w:rsidR="00716E50" w:rsidRPr="00186ED6">
        <w:rPr>
          <w:rFonts w:ascii="ＭＳ Ｐゴシック" w:eastAsia="ＭＳ Ｐゴシック" w:hAnsi="ＭＳ Ｐゴシック" w:hint="eastAsia"/>
          <w:sz w:val="21"/>
          <w:szCs w:val="21"/>
        </w:rPr>
        <w:t>」に該当する例で、髄液14-</w:t>
      </w:r>
      <w:r w:rsidR="0006696D">
        <w:rPr>
          <w:rFonts w:ascii="ＭＳ Ｐゴシック" w:eastAsia="ＭＳ Ｐゴシック" w:hAnsi="ＭＳ Ｐゴシック" w:hint="eastAsia"/>
          <w:sz w:val="21"/>
          <w:szCs w:val="21"/>
        </w:rPr>
        <w:t>３</w:t>
      </w:r>
      <w:r w:rsidR="00716E50" w:rsidRPr="00186ED6">
        <w:rPr>
          <w:rFonts w:ascii="ＭＳ Ｐゴシック" w:eastAsia="ＭＳ Ｐゴシック" w:hAnsi="ＭＳ Ｐゴシック" w:hint="eastAsia"/>
          <w:sz w:val="21"/>
          <w:szCs w:val="21"/>
        </w:rPr>
        <w:t>-</w:t>
      </w:r>
      <w:r w:rsidR="0006696D">
        <w:rPr>
          <w:rFonts w:ascii="ＭＳ Ｐゴシック" w:eastAsia="ＭＳ Ｐゴシック" w:hAnsi="ＭＳ Ｐゴシック" w:hint="eastAsia"/>
          <w:sz w:val="21"/>
          <w:szCs w:val="21"/>
        </w:rPr>
        <w:t>３</w:t>
      </w:r>
      <w:r w:rsidR="00716E50" w:rsidRPr="00186ED6">
        <w:rPr>
          <w:rFonts w:ascii="ＭＳ Ｐゴシック" w:eastAsia="ＭＳ Ｐゴシック" w:hAnsi="ＭＳ Ｐゴシック"/>
          <w:sz w:val="21"/>
          <w:szCs w:val="21"/>
        </w:rPr>
        <w:t xml:space="preserve"> </w:t>
      </w:r>
      <w:r w:rsidR="00716E50" w:rsidRPr="00186ED6">
        <w:rPr>
          <w:rFonts w:ascii="ＭＳ Ｐゴシック" w:eastAsia="ＭＳ Ｐゴシック" w:hAnsi="ＭＳ Ｐゴシック" w:hint="eastAsia"/>
          <w:sz w:val="21"/>
          <w:szCs w:val="21"/>
        </w:rPr>
        <w:t>蛋白陽性で全臨床経過が２年未満であるもの</w:t>
      </w:r>
      <w:r w:rsidR="00CA5D8A">
        <w:rPr>
          <w:rFonts w:ascii="ＭＳ Ｐゴシック" w:eastAsia="ＭＳ Ｐゴシック" w:hAnsi="ＭＳ Ｐゴシック" w:hint="eastAsia"/>
          <w:sz w:val="21"/>
          <w:szCs w:val="21"/>
        </w:rPr>
        <w:t>。</w:t>
      </w:r>
    </w:p>
    <w:p w14:paraId="4A2FFC6B" w14:textId="4C22512D" w:rsidR="00716E50" w:rsidRPr="00186ED6" w:rsidRDefault="001A3783" w:rsidP="00422DF3">
      <w:pPr>
        <w:pStyle w:val="a3"/>
        <w:ind w:leftChars="100" w:left="493" w:rightChars="-34" w:right="-71" w:hangingChars="135" w:hanging="283"/>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Possible</w:t>
      </w:r>
      <w:r w:rsidR="00716E50" w:rsidRPr="00186ED6">
        <w:rPr>
          <w:rFonts w:ascii="ＭＳ Ｐゴシック" w:eastAsia="ＭＳ Ｐゴシック" w:hAnsi="ＭＳ Ｐゴシック" w:hint="eastAsia"/>
          <w:sz w:val="21"/>
          <w:szCs w:val="21"/>
        </w:rPr>
        <w:t>：</w:t>
      </w:r>
      <w:r w:rsidR="00291990">
        <w:rPr>
          <w:rFonts w:ascii="ＭＳ Ｐゴシック" w:eastAsia="ＭＳ Ｐゴシック" w:hAnsi="ＭＳ Ｐゴシック" w:hint="eastAsia"/>
          <w:sz w:val="21"/>
          <w:szCs w:val="21"/>
        </w:rPr>
        <w:t>Probable</w:t>
      </w:r>
      <w:r w:rsidR="00716E50" w:rsidRPr="00186ED6">
        <w:rPr>
          <w:rFonts w:ascii="ＭＳ Ｐゴシック" w:eastAsia="ＭＳ Ｐゴシック" w:hAnsi="ＭＳ Ｐゴシック" w:hint="eastAsia"/>
          <w:sz w:val="21"/>
          <w:szCs w:val="21"/>
        </w:rPr>
        <w:t>と同様の臨床症状を呈するが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脳波上の周期性同期性放電を認めないもの</w:t>
      </w:r>
      <w:r w:rsidR="00CA5D8A">
        <w:rPr>
          <w:rFonts w:ascii="ＭＳ Ｐゴシック" w:eastAsia="ＭＳ Ｐゴシック" w:hAnsi="ＭＳ Ｐゴシック" w:hint="eastAsia"/>
          <w:sz w:val="21"/>
          <w:szCs w:val="21"/>
        </w:rPr>
        <w:t>。</w:t>
      </w:r>
    </w:p>
    <w:p w14:paraId="2DF35F34" w14:textId="77777777" w:rsidR="00716E50" w:rsidRPr="00CA5D8A" w:rsidRDefault="00716E50" w:rsidP="00422DF3">
      <w:pPr>
        <w:pStyle w:val="a3"/>
        <w:ind w:left="-14" w:right="-56" w:hanging="9"/>
        <w:rPr>
          <w:rFonts w:ascii="ＭＳ Ｐゴシック" w:eastAsia="ＭＳ Ｐゴシック" w:hAnsi="ＭＳ Ｐゴシック" w:cstheme="minorBidi"/>
          <w:sz w:val="21"/>
          <w:szCs w:val="21"/>
        </w:rPr>
      </w:pPr>
    </w:p>
    <w:p w14:paraId="6C98088F" w14:textId="66D9C497" w:rsidR="00716E50" w:rsidRPr="00186ED6" w:rsidRDefault="008E7E3C" w:rsidP="00422DF3">
      <w:pPr>
        <w:pStyle w:val="a3"/>
        <w:ind w:left="-14" w:right="-56"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２</w:t>
      </w:r>
      <w:r w:rsidR="009551C7">
        <w:rPr>
          <w:rFonts w:ascii="ＭＳ Ｐゴシック" w:eastAsia="ＭＳ Ｐゴシック" w:hAnsi="ＭＳ Ｐゴシック"/>
          <w:sz w:val="21"/>
          <w:szCs w:val="21"/>
        </w:rPr>
        <w:t>．</w:t>
      </w:r>
      <w:r w:rsidR="00716E50" w:rsidRPr="00186ED6">
        <w:rPr>
          <w:rFonts w:ascii="ＭＳ Ｐゴシック" w:eastAsia="ＭＳ Ｐゴシック" w:hAnsi="ＭＳ Ｐゴシック" w:hint="eastAsia"/>
          <w:sz w:val="21"/>
          <w:szCs w:val="21"/>
        </w:rPr>
        <w:t>遺伝性プリオン病</w:t>
      </w:r>
    </w:p>
    <w:p w14:paraId="1F8D3868" w14:textId="4B57B271" w:rsidR="00716E50" w:rsidRPr="00186ED6" w:rsidRDefault="00716E50" w:rsidP="00422DF3">
      <w:pPr>
        <w:pStyle w:val="a3"/>
        <w:ind w:leftChars="108" w:left="233" w:rightChars="-34" w:right="-71" w:hanging="6"/>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(a)</w:t>
      </w:r>
      <w:r w:rsidRPr="00186ED6">
        <w:rPr>
          <w:rFonts w:ascii="ＭＳ Ｐゴシック" w:eastAsia="ＭＳ Ｐゴシック" w:hAnsi="ＭＳ Ｐゴシック" w:hint="eastAsia"/>
          <w:sz w:val="21"/>
          <w:szCs w:val="21"/>
        </w:rPr>
        <w:t>プリオン蛋白遺伝子変異</w:t>
      </w:r>
      <w:r w:rsidRPr="00186ED6">
        <w:rPr>
          <w:rFonts w:ascii="ＭＳ Ｐゴシック" w:eastAsia="ＭＳ Ｐゴシック" w:hAnsi="ＭＳ Ｐゴシック"/>
          <w:sz w:val="21"/>
          <w:szCs w:val="21"/>
        </w:rPr>
        <w:t>V180I</w:t>
      </w:r>
      <w:r w:rsidRPr="00186ED6">
        <w:rPr>
          <w:rFonts w:ascii="ＭＳ Ｐゴシック" w:eastAsia="ＭＳ Ｐゴシック" w:hAnsi="ＭＳ Ｐゴシック" w:hint="eastAsia"/>
          <w:sz w:val="21"/>
          <w:szCs w:val="21"/>
        </w:rPr>
        <w:t>による家族性</w:t>
      </w:r>
      <w:r w:rsidRPr="00186ED6">
        <w:rPr>
          <w:rFonts w:ascii="ＭＳ Ｐゴシック" w:eastAsia="ＭＳ Ｐゴシック" w:hAnsi="ＭＳ Ｐゴシック"/>
          <w:sz w:val="21"/>
          <w:szCs w:val="21"/>
        </w:rPr>
        <w:t>CJD</w:t>
      </w:r>
    </w:p>
    <w:p w14:paraId="07B9BB56" w14:textId="1A5EA3B3" w:rsidR="00716E50" w:rsidRPr="00186ED6" w:rsidRDefault="00716E50" w:rsidP="00422DF3">
      <w:pPr>
        <w:pStyle w:val="a3"/>
        <w:ind w:leftChars="200" w:left="420" w:rightChars="-34" w:right="-71"/>
        <w:rPr>
          <w:rFonts w:ascii="ＭＳ Ｐゴシック" w:eastAsia="ＭＳ Ｐゴシック" w:hAnsi="ＭＳ Ｐゴシック"/>
          <w:sz w:val="21"/>
          <w:szCs w:val="21"/>
        </w:rPr>
      </w:pPr>
      <w:r w:rsidRPr="00186ED6">
        <w:rPr>
          <w:rFonts w:ascii="ＭＳ Ｐゴシック" w:eastAsia="ＭＳ Ｐゴシック" w:hAnsi="ＭＳ Ｐゴシック" w:hint="eastAsia"/>
          <w:sz w:val="21"/>
          <w:szCs w:val="21"/>
        </w:rPr>
        <w:t>画像所見や臨床症状から</w:t>
      </w:r>
      <w:r w:rsidRPr="00186ED6">
        <w:rPr>
          <w:rFonts w:ascii="ＭＳ Ｐゴシック" w:eastAsia="ＭＳ Ｐゴシック" w:hAnsi="ＭＳ Ｐゴシック"/>
          <w:sz w:val="21"/>
          <w:szCs w:val="21"/>
        </w:rPr>
        <w:t>V180I</w:t>
      </w:r>
      <w:r w:rsidRPr="00186ED6">
        <w:rPr>
          <w:rFonts w:ascii="ＭＳ Ｐゴシック" w:eastAsia="ＭＳ Ｐゴシック" w:hAnsi="ＭＳ Ｐゴシック" w:hint="eastAsia"/>
          <w:sz w:val="21"/>
          <w:szCs w:val="21"/>
        </w:rPr>
        <w:t>を疑った場合の診断に最も重要なのはプリオン蛋白遺伝子の検索である。</w:t>
      </w:r>
    </w:p>
    <w:p w14:paraId="7B5485A4" w14:textId="77777777" w:rsidR="00716E50" w:rsidRPr="00186ED6" w:rsidRDefault="00716E50" w:rsidP="00422DF3">
      <w:pPr>
        <w:pStyle w:val="a3"/>
        <w:ind w:leftChars="112" w:left="243" w:rightChars="-27" w:right="-57" w:hanging="8"/>
        <w:rPr>
          <w:rFonts w:ascii="ＭＳ Ｐゴシック" w:eastAsia="ＭＳ Ｐゴシック" w:hAnsi="ＭＳ Ｐゴシック" w:cstheme="minorBidi"/>
          <w:sz w:val="21"/>
          <w:szCs w:val="21"/>
        </w:rPr>
      </w:pPr>
    </w:p>
    <w:p w14:paraId="7497D5A4" w14:textId="7E656DDE" w:rsidR="00716E50" w:rsidRPr="00186ED6" w:rsidRDefault="00716E50" w:rsidP="00422DF3">
      <w:pPr>
        <w:pStyle w:val="a3"/>
        <w:ind w:leftChars="100" w:left="210" w:rightChars="-27" w:right="-57"/>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(b)</w:t>
      </w:r>
      <w:r w:rsidRPr="00186ED6">
        <w:rPr>
          <w:rFonts w:ascii="ＭＳ Ｐゴシック" w:eastAsia="ＭＳ Ｐゴシック" w:hAnsi="ＭＳ Ｐゴシック" w:hint="eastAsia"/>
          <w:sz w:val="21"/>
          <w:szCs w:val="21"/>
        </w:rPr>
        <w:t>プリオン蛋白遺伝子変異</w:t>
      </w:r>
      <w:r w:rsidRPr="00186ED6">
        <w:rPr>
          <w:rFonts w:ascii="ＭＳ Ｐゴシック" w:eastAsia="ＭＳ Ｐゴシック" w:hAnsi="ＭＳ Ｐゴシック"/>
          <w:sz w:val="21"/>
          <w:szCs w:val="21"/>
        </w:rPr>
        <w:t>P102L</w:t>
      </w:r>
      <w:r w:rsidRPr="00186ED6">
        <w:rPr>
          <w:rFonts w:ascii="ＭＳ Ｐゴシック" w:eastAsia="ＭＳ Ｐゴシック" w:hAnsi="ＭＳ Ｐゴシック" w:hint="eastAsia"/>
          <w:sz w:val="21"/>
          <w:szCs w:val="21"/>
        </w:rPr>
        <w:t>による</w:t>
      </w:r>
      <w:r w:rsidRPr="00186ED6">
        <w:rPr>
          <w:rFonts w:ascii="ＭＳ Ｐゴシック" w:eastAsia="ＭＳ Ｐゴシック" w:hAnsi="ＭＳ Ｐゴシック"/>
          <w:sz w:val="21"/>
          <w:szCs w:val="21"/>
        </w:rPr>
        <w:t>GSS</w:t>
      </w:r>
      <w:r w:rsidRPr="00186ED6">
        <w:rPr>
          <w:rFonts w:ascii="ＭＳ Ｐゴシック" w:eastAsia="ＭＳ Ｐゴシック" w:hAnsi="ＭＳ Ｐゴシック" w:hint="eastAsia"/>
          <w:sz w:val="21"/>
          <w:szCs w:val="21"/>
        </w:rPr>
        <w:t>（GSS102）</w:t>
      </w:r>
    </w:p>
    <w:p w14:paraId="7FEBF886" w14:textId="1434CF2B" w:rsidR="00716E50" w:rsidRPr="00186ED6" w:rsidRDefault="00716E50" w:rsidP="00422DF3">
      <w:pPr>
        <w:pStyle w:val="a3"/>
        <w:ind w:leftChars="200" w:left="420" w:rightChars="-34" w:right="-71"/>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GSS</w:t>
      </w:r>
      <w:r w:rsidRPr="00186ED6">
        <w:rPr>
          <w:rFonts w:ascii="ＭＳ Ｐゴシック" w:eastAsia="ＭＳ Ｐゴシック" w:hAnsi="ＭＳ Ｐゴシック" w:hint="eastAsia"/>
          <w:sz w:val="21"/>
          <w:szCs w:val="21"/>
        </w:rPr>
        <w:t>の診断</w:t>
      </w:r>
      <w:r w:rsidR="008A1FA2">
        <w:rPr>
          <w:rFonts w:ascii="ＭＳ Ｐゴシック" w:eastAsia="ＭＳ Ｐゴシック" w:hAnsi="ＭＳ Ｐゴシック" w:hint="eastAsia"/>
          <w:sz w:val="21"/>
          <w:szCs w:val="21"/>
        </w:rPr>
        <w:t>のカテゴリー</w:t>
      </w:r>
    </w:p>
    <w:p w14:paraId="1AAA27F0" w14:textId="7E1E9EFC" w:rsidR="00716E50" w:rsidRPr="00186ED6" w:rsidRDefault="008E7E3C" w:rsidP="00422DF3">
      <w:pPr>
        <w:pStyle w:val="a3"/>
        <w:ind w:leftChars="294" w:left="850" w:rightChars="-34" w:right="-71" w:hangingChars="111" w:hanging="233"/>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１</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Definite</w:t>
      </w:r>
      <w:r w:rsidR="00716E50" w:rsidRPr="00186ED6">
        <w:rPr>
          <w:rFonts w:ascii="ＭＳ Ｐゴシック" w:eastAsia="ＭＳ Ｐゴシック" w:hAnsi="ＭＳ Ｐゴシック" w:hint="eastAsia"/>
          <w:sz w:val="21"/>
          <w:szCs w:val="21"/>
        </w:rPr>
        <w:t>：進行性認知症</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小脳症状、痙性対麻痺などを呈する。プリオン蛋白遺伝子の変異が認められ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脳組織において</w:t>
      </w:r>
      <w:r w:rsidR="00716E50" w:rsidRPr="00186ED6">
        <w:rPr>
          <w:rFonts w:ascii="ＭＳ Ｐゴシック" w:eastAsia="ＭＳ Ｐゴシック" w:hAnsi="ＭＳ Ｐゴシック"/>
          <w:sz w:val="21"/>
          <w:szCs w:val="21"/>
        </w:rPr>
        <w:t>GSS</w:t>
      </w:r>
      <w:r w:rsidR="00716E50" w:rsidRPr="00186ED6">
        <w:rPr>
          <w:rFonts w:ascii="ＭＳ Ｐゴシック" w:eastAsia="ＭＳ Ｐゴシック" w:hAnsi="ＭＳ Ｐゴシック" w:hint="eastAsia"/>
          <w:sz w:val="21"/>
          <w:szCs w:val="21"/>
        </w:rPr>
        <w:t>に特徴的な病理所見を証明するか</w:t>
      </w:r>
      <w:r w:rsidR="007B1C70">
        <w:rPr>
          <w:rFonts w:ascii="ＭＳ Ｐゴシック" w:eastAsia="ＭＳ Ｐゴシック" w:hAnsi="ＭＳ Ｐゴシック" w:hint="eastAsia"/>
          <w:sz w:val="21"/>
          <w:szCs w:val="21"/>
        </w:rPr>
        <w:t>、</w:t>
      </w:r>
      <w:r w:rsidR="00CA5D8A">
        <w:rPr>
          <w:rFonts w:ascii="ＭＳ Ｐゴシック" w:eastAsia="ＭＳ Ｐゴシック" w:hAnsi="ＭＳ Ｐゴシック" w:hint="eastAsia"/>
          <w:sz w:val="21"/>
          <w:szCs w:val="21"/>
        </w:rPr>
        <w:t>又</w:t>
      </w:r>
      <w:r w:rsidR="00716E50" w:rsidRPr="00186ED6">
        <w:rPr>
          <w:rFonts w:ascii="ＭＳ Ｐゴシック" w:eastAsia="ＭＳ Ｐゴシック" w:hAnsi="ＭＳ Ｐゴシック" w:hint="eastAsia"/>
          <w:sz w:val="21"/>
          <w:szCs w:val="21"/>
        </w:rPr>
        <w:t>はウェスタンブロット法か免疫組織学的検査にて異常プリオン蛋白が検出されたもの</w:t>
      </w:r>
      <w:r w:rsidR="00CA5D8A">
        <w:rPr>
          <w:rFonts w:ascii="ＭＳ Ｐゴシック" w:eastAsia="ＭＳ Ｐゴシック" w:hAnsi="ＭＳ Ｐゴシック" w:hint="eastAsia"/>
          <w:sz w:val="21"/>
          <w:szCs w:val="21"/>
        </w:rPr>
        <w:t>。</w:t>
      </w:r>
    </w:p>
    <w:p w14:paraId="0CCAF463" w14:textId="4BCD920E" w:rsidR="00716E50" w:rsidRPr="00186ED6" w:rsidRDefault="008E7E3C" w:rsidP="00422DF3">
      <w:pPr>
        <w:pStyle w:val="a3"/>
        <w:ind w:leftChars="294" w:left="850" w:rightChars="-34" w:right="-71" w:hangingChars="111" w:hanging="233"/>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Probable</w:t>
      </w:r>
      <w:r w:rsidR="00716E50" w:rsidRPr="00186ED6">
        <w:rPr>
          <w:rFonts w:ascii="ＭＳ Ｐゴシック" w:eastAsia="ＭＳ Ｐゴシック" w:hAnsi="ＭＳ Ｐゴシック" w:hint="eastAsia"/>
          <w:sz w:val="21"/>
          <w:szCs w:val="21"/>
        </w:rPr>
        <w:t>：臨床症状とプリオン蛋白遺伝子の変異は</w:t>
      </w:r>
      <w:r w:rsidR="00861B78">
        <w:rPr>
          <w:rFonts w:ascii="ＭＳ Ｐゴシック" w:eastAsia="ＭＳ Ｐゴシック" w:hAnsi="ＭＳ Ｐゴシック" w:hint="eastAsia"/>
          <w:sz w:val="21"/>
          <w:szCs w:val="21"/>
        </w:rPr>
        <w:t>Definite</w:t>
      </w:r>
      <w:r w:rsidR="00716E50" w:rsidRPr="00186ED6">
        <w:rPr>
          <w:rFonts w:ascii="ＭＳ Ｐゴシック" w:eastAsia="ＭＳ Ｐゴシック" w:hAnsi="ＭＳ Ｐゴシック" w:hint="eastAsia"/>
          <w:sz w:val="21"/>
          <w:szCs w:val="21"/>
        </w:rPr>
        <w:t>と同じであるが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病理所見・異常プリオン蛋白の証明が得られていないもの</w:t>
      </w:r>
      <w:r w:rsidR="00CA5D8A">
        <w:rPr>
          <w:rFonts w:ascii="ＭＳ Ｐゴシック" w:eastAsia="ＭＳ Ｐゴシック" w:hAnsi="ＭＳ Ｐゴシック" w:hint="eastAsia"/>
          <w:sz w:val="21"/>
          <w:szCs w:val="21"/>
        </w:rPr>
        <w:t>。</w:t>
      </w:r>
    </w:p>
    <w:p w14:paraId="610E3768" w14:textId="554EAE0B" w:rsidR="00716E50" w:rsidRPr="00186ED6" w:rsidRDefault="008E7E3C" w:rsidP="00422DF3">
      <w:pPr>
        <w:pStyle w:val="a3"/>
        <w:ind w:leftChars="294" w:left="850" w:rightChars="-34" w:right="-71" w:hangingChars="111" w:hanging="233"/>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Possible</w:t>
      </w:r>
      <w:r w:rsidR="00716E50" w:rsidRPr="00186ED6">
        <w:rPr>
          <w:rFonts w:ascii="ＭＳ Ｐゴシック" w:eastAsia="ＭＳ Ｐゴシック" w:hAnsi="ＭＳ Ｐゴシック" w:hint="eastAsia"/>
          <w:sz w:val="21"/>
          <w:szCs w:val="21"/>
        </w:rPr>
        <w:t>：家族歴があり</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進行性認知症を呈し</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小脳症状か痙性対麻痺を伴うが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プリオン蛋白遺伝子の変異や病理所見・異常プリオン蛋白の証明が得られていないもの</w:t>
      </w:r>
      <w:r w:rsidR="00CA5D8A">
        <w:rPr>
          <w:rFonts w:ascii="ＭＳ Ｐゴシック" w:eastAsia="ＭＳ Ｐゴシック" w:hAnsi="ＭＳ Ｐゴシック" w:hint="eastAsia"/>
          <w:sz w:val="21"/>
          <w:szCs w:val="21"/>
        </w:rPr>
        <w:t>。</w:t>
      </w:r>
    </w:p>
    <w:p w14:paraId="79706885" w14:textId="77777777" w:rsidR="00716E50" w:rsidRPr="00186ED6" w:rsidRDefault="00716E50" w:rsidP="00422DF3">
      <w:pPr>
        <w:pStyle w:val="a3"/>
        <w:ind w:leftChars="92" w:left="199" w:rightChars="-34" w:right="-71" w:hanging="6"/>
        <w:rPr>
          <w:rFonts w:ascii="ＭＳ Ｐゴシック" w:eastAsia="ＭＳ Ｐゴシック" w:hAnsi="ＭＳ Ｐゴシック" w:cstheme="minorBidi"/>
          <w:sz w:val="21"/>
          <w:szCs w:val="21"/>
        </w:rPr>
      </w:pPr>
    </w:p>
    <w:p w14:paraId="6866AB0D" w14:textId="4677B875" w:rsidR="00716E50" w:rsidRPr="00186ED6" w:rsidRDefault="00716E50" w:rsidP="00422DF3">
      <w:pPr>
        <w:pStyle w:val="a3"/>
        <w:ind w:leftChars="92" w:left="199" w:rightChars="-34" w:right="-71" w:hanging="6"/>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(c)</w:t>
      </w:r>
      <w:r w:rsidRPr="00186ED6">
        <w:rPr>
          <w:rFonts w:ascii="ＭＳ Ｐゴシック" w:eastAsia="ＭＳ Ｐゴシック" w:hAnsi="ＭＳ Ｐゴシック" w:hint="eastAsia"/>
          <w:sz w:val="21"/>
          <w:szCs w:val="21"/>
        </w:rPr>
        <w:t>プリオン蛋白遺伝子変異</w:t>
      </w:r>
      <w:r w:rsidRPr="00186ED6">
        <w:rPr>
          <w:rFonts w:ascii="ＭＳ Ｐゴシック" w:eastAsia="ＭＳ Ｐゴシック" w:hAnsi="ＭＳ Ｐゴシック"/>
          <w:sz w:val="21"/>
          <w:szCs w:val="21"/>
        </w:rPr>
        <w:t>E200K</w:t>
      </w:r>
      <w:r w:rsidRPr="00186ED6">
        <w:rPr>
          <w:rFonts w:ascii="ＭＳ Ｐゴシック" w:eastAsia="ＭＳ Ｐゴシック" w:hAnsi="ＭＳ Ｐゴシック" w:hint="eastAsia"/>
          <w:sz w:val="21"/>
          <w:szCs w:val="21"/>
        </w:rPr>
        <w:t>による家族性</w:t>
      </w:r>
      <w:r w:rsidRPr="00186ED6">
        <w:rPr>
          <w:rFonts w:ascii="ＭＳ Ｐゴシック" w:eastAsia="ＭＳ Ｐゴシック" w:hAnsi="ＭＳ Ｐゴシック"/>
          <w:sz w:val="21"/>
          <w:szCs w:val="21"/>
        </w:rPr>
        <w:t>CJD</w:t>
      </w:r>
    </w:p>
    <w:p w14:paraId="45BD11ED" w14:textId="79EC3FE2" w:rsidR="00716E50" w:rsidRPr="00186ED6" w:rsidRDefault="00716E50" w:rsidP="00422DF3">
      <w:pPr>
        <w:pStyle w:val="a3"/>
        <w:ind w:leftChars="200" w:left="420" w:rightChars="-34" w:right="-71"/>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 w:val="21"/>
          <w:szCs w:val="21"/>
        </w:rPr>
        <w:t>孤発性との鑑別にはプリオン蛋白遺伝子の検索が必要である。</w:t>
      </w:r>
    </w:p>
    <w:p w14:paraId="016582C6" w14:textId="77777777" w:rsidR="00716E50" w:rsidRPr="00186ED6" w:rsidRDefault="00716E50" w:rsidP="00422DF3">
      <w:pPr>
        <w:pStyle w:val="a3"/>
        <w:ind w:leftChars="90" w:left="200" w:rightChars="-34" w:right="-71" w:hanging="11"/>
        <w:rPr>
          <w:rFonts w:ascii="ＭＳ Ｐゴシック" w:eastAsia="ＭＳ Ｐゴシック" w:hAnsi="ＭＳ Ｐゴシック" w:cstheme="minorBidi"/>
          <w:sz w:val="21"/>
          <w:szCs w:val="21"/>
        </w:rPr>
      </w:pPr>
    </w:p>
    <w:p w14:paraId="2E5698F5" w14:textId="775BCA11" w:rsidR="00716E50" w:rsidRPr="00186ED6" w:rsidRDefault="00716E50" w:rsidP="00422DF3">
      <w:pPr>
        <w:pStyle w:val="a3"/>
        <w:ind w:leftChars="90" w:left="200" w:rightChars="-34" w:right="-71" w:hanging="11"/>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(d)</w:t>
      </w:r>
      <w:r w:rsidRPr="00186ED6">
        <w:rPr>
          <w:rFonts w:ascii="ＭＳ Ｐゴシック" w:eastAsia="ＭＳ Ｐゴシック" w:hAnsi="ＭＳ Ｐゴシック" w:hint="eastAsia"/>
          <w:sz w:val="21"/>
          <w:szCs w:val="21"/>
        </w:rPr>
        <w:t>致死性家族性不眠症（FFI）</w:t>
      </w:r>
    </w:p>
    <w:p w14:paraId="4B36BD3B" w14:textId="1763EFE1" w:rsidR="00716E50" w:rsidRPr="00186ED6" w:rsidRDefault="00716E50" w:rsidP="00422DF3">
      <w:pPr>
        <w:pStyle w:val="a3"/>
        <w:ind w:leftChars="200" w:left="420" w:rightChars="100" w:right="210"/>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FFI</w:t>
      </w:r>
      <w:r w:rsidRPr="00186ED6">
        <w:rPr>
          <w:rFonts w:ascii="ＭＳ Ｐゴシック" w:eastAsia="ＭＳ Ｐゴシック" w:hAnsi="ＭＳ Ｐゴシック" w:hint="eastAsia"/>
          <w:sz w:val="21"/>
          <w:szCs w:val="21"/>
        </w:rPr>
        <w:t>の診断</w:t>
      </w:r>
      <w:r w:rsidR="008A1FA2">
        <w:rPr>
          <w:rFonts w:ascii="ＭＳ Ｐゴシック" w:eastAsia="ＭＳ Ｐゴシック" w:hAnsi="ＭＳ Ｐゴシック" w:hint="eastAsia"/>
          <w:sz w:val="21"/>
          <w:szCs w:val="21"/>
        </w:rPr>
        <w:t>のカテゴリー</w:t>
      </w:r>
    </w:p>
    <w:p w14:paraId="0E0657B1" w14:textId="30AE65B7" w:rsidR="00716E50" w:rsidRPr="006C18A7" w:rsidRDefault="008E7E3C" w:rsidP="00422DF3">
      <w:pPr>
        <w:pStyle w:val="a3"/>
        <w:ind w:leftChars="300" w:left="850" w:rightChars="100" w:right="210" w:hangingChars="105" w:hanging="220"/>
        <w:rPr>
          <w:rFonts w:ascii="ＭＳ Ｐゴシック" w:eastAsia="ＭＳ Ｐゴシック" w:hAnsi="ＭＳ Ｐゴシック" w:cstheme="minorBidi"/>
          <w:color w:val="FF0000"/>
          <w:sz w:val="21"/>
          <w:szCs w:val="21"/>
        </w:rPr>
      </w:pPr>
      <w:r>
        <w:rPr>
          <w:rFonts w:ascii="ＭＳ Ｐゴシック" w:eastAsia="ＭＳ Ｐゴシック" w:hAnsi="ＭＳ Ｐゴシック" w:hint="eastAsia"/>
          <w:sz w:val="21"/>
          <w:szCs w:val="21"/>
        </w:rPr>
        <w:t>１</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Definite</w:t>
      </w:r>
      <w:r w:rsidR="00716E50" w:rsidRPr="00186ED6">
        <w:rPr>
          <w:rFonts w:ascii="ＭＳ Ｐゴシック" w:eastAsia="ＭＳ Ｐゴシック" w:hAnsi="ＭＳ Ｐゴシック" w:hint="eastAsia"/>
          <w:sz w:val="21"/>
          <w:szCs w:val="21"/>
        </w:rPr>
        <w:t>：臨床的に進行性不眠</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認知症</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交感神経興奮状態</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ミオクローヌス</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小脳失調</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錐体路徴候</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無動無言状態など</w:t>
      </w:r>
      <w:r w:rsidR="00716E50" w:rsidRPr="00186ED6">
        <w:rPr>
          <w:rFonts w:ascii="ＭＳ Ｐゴシック" w:eastAsia="ＭＳ Ｐゴシック" w:hAnsi="ＭＳ Ｐゴシック"/>
          <w:sz w:val="21"/>
          <w:szCs w:val="21"/>
        </w:rPr>
        <w:t>FFI</w:t>
      </w:r>
      <w:r w:rsidR="00716E50" w:rsidRPr="00186ED6">
        <w:rPr>
          <w:rFonts w:ascii="ＭＳ Ｐゴシック" w:eastAsia="ＭＳ Ｐゴシック" w:hAnsi="ＭＳ Ｐゴシック" w:hint="eastAsia"/>
          <w:sz w:val="21"/>
          <w:szCs w:val="21"/>
        </w:rPr>
        <w:t>として矛盾しない症状を呈し</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プリオン蛋白遺伝子のコドン178の変異を有しコドン129が</w:t>
      </w:r>
      <w:r w:rsidR="00716E50" w:rsidRPr="00186ED6">
        <w:rPr>
          <w:rFonts w:ascii="ＭＳ Ｐゴシック" w:eastAsia="ＭＳ Ｐゴシック" w:hAnsi="ＭＳ Ｐゴシック"/>
          <w:sz w:val="21"/>
          <w:szCs w:val="21"/>
        </w:rPr>
        <w:t>Met/Met</w:t>
      </w:r>
      <w:r w:rsidR="00716E50" w:rsidRPr="00186ED6">
        <w:rPr>
          <w:rFonts w:ascii="ＭＳ Ｐゴシック" w:eastAsia="ＭＳ Ｐゴシック" w:hAnsi="ＭＳ Ｐゴシック" w:hint="eastAsia"/>
          <w:sz w:val="21"/>
          <w:szCs w:val="21"/>
        </w:rPr>
        <w:t>である</w:t>
      </w:r>
      <w:r w:rsidR="00716E50" w:rsidRPr="006C18A7">
        <w:rPr>
          <w:rFonts w:ascii="ＭＳ Ｐゴシック" w:eastAsia="ＭＳ Ｐゴシック" w:hAnsi="ＭＳ Ｐゴシック" w:hint="eastAsia"/>
          <w:sz w:val="21"/>
          <w:szCs w:val="21"/>
        </w:rPr>
        <w:t>。</w:t>
      </w:r>
    </w:p>
    <w:p w14:paraId="245ED59A" w14:textId="4610284F" w:rsidR="00716E50" w:rsidRPr="00186ED6" w:rsidRDefault="00A81E33" w:rsidP="00422DF3">
      <w:pPr>
        <w:pStyle w:val="a3"/>
        <w:ind w:leftChars="300" w:left="850" w:rightChars="100" w:right="210" w:hangingChars="105" w:hanging="220"/>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cstheme="minorBidi" w:hint="eastAsia"/>
          <w:sz w:val="21"/>
          <w:szCs w:val="21"/>
        </w:rPr>
        <w:lastRenderedPageBreak/>
        <w:t xml:space="preserve">  </w:t>
      </w:r>
      <w:r w:rsidR="00716E50" w:rsidRPr="00186ED6">
        <w:rPr>
          <w:rFonts w:ascii="ＭＳ Ｐゴシック" w:eastAsia="ＭＳ Ｐゴシック" w:hAnsi="ＭＳ Ｐゴシック" w:hint="eastAsia"/>
          <w:sz w:val="21"/>
          <w:szCs w:val="21"/>
        </w:rPr>
        <w:t>さらに</w:t>
      </w:r>
      <w:r w:rsidR="00CA5D8A">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脳組織において</w:t>
      </w:r>
      <w:r w:rsidR="00716E50" w:rsidRPr="00186ED6">
        <w:rPr>
          <w:rFonts w:ascii="ＭＳ Ｐゴシック" w:eastAsia="ＭＳ Ｐゴシック" w:hAnsi="ＭＳ Ｐゴシック"/>
          <w:sz w:val="21"/>
          <w:szCs w:val="21"/>
        </w:rPr>
        <w:t>FFI</w:t>
      </w:r>
      <w:r w:rsidR="00716E50" w:rsidRPr="00186ED6">
        <w:rPr>
          <w:rFonts w:ascii="ＭＳ Ｐゴシック" w:eastAsia="ＭＳ Ｐゴシック" w:hAnsi="ＭＳ Ｐゴシック" w:hint="eastAsia"/>
          <w:sz w:val="21"/>
          <w:szCs w:val="21"/>
        </w:rPr>
        <w:t>に特徴的な病理所見を証明するか</w:t>
      </w:r>
      <w:r w:rsidR="007B1C70">
        <w:rPr>
          <w:rFonts w:ascii="ＭＳ Ｐゴシック" w:eastAsia="ＭＳ Ｐゴシック" w:hAnsi="ＭＳ Ｐゴシック" w:hint="eastAsia"/>
          <w:sz w:val="21"/>
          <w:szCs w:val="21"/>
        </w:rPr>
        <w:t>、</w:t>
      </w:r>
      <w:r w:rsidR="00CA5D8A">
        <w:rPr>
          <w:rFonts w:ascii="ＭＳ Ｐゴシック" w:eastAsia="ＭＳ Ｐゴシック" w:hAnsi="ＭＳ Ｐゴシック" w:hint="eastAsia"/>
          <w:sz w:val="21"/>
          <w:szCs w:val="21"/>
        </w:rPr>
        <w:t>又</w:t>
      </w:r>
      <w:r w:rsidR="00716E50" w:rsidRPr="00186ED6">
        <w:rPr>
          <w:rFonts w:ascii="ＭＳ Ｐゴシック" w:eastAsia="ＭＳ Ｐゴシック" w:hAnsi="ＭＳ Ｐゴシック" w:hint="eastAsia"/>
          <w:sz w:val="21"/>
          <w:szCs w:val="21"/>
        </w:rPr>
        <w:t>はウェスタンブロット法か免疫組織学的検査にて異常プリオン蛋白が検出されたもの</w:t>
      </w:r>
      <w:r w:rsidR="00CA5D8A">
        <w:rPr>
          <w:rFonts w:ascii="ＭＳ Ｐゴシック" w:eastAsia="ＭＳ Ｐゴシック" w:hAnsi="ＭＳ Ｐゴシック" w:hint="eastAsia"/>
          <w:sz w:val="21"/>
          <w:szCs w:val="21"/>
        </w:rPr>
        <w:t>。</w:t>
      </w:r>
    </w:p>
    <w:p w14:paraId="6535468A" w14:textId="04798E1D" w:rsidR="00716E50" w:rsidRPr="006C18A7" w:rsidRDefault="008E7E3C">
      <w:pPr>
        <w:pStyle w:val="a3"/>
        <w:ind w:leftChars="300" w:left="850" w:rightChars="100" w:right="210" w:hangingChars="105" w:hanging="220"/>
        <w:rPr>
          <w:rFonts w:ascii="ＭＳ Ｐゴシック" w:eastAsia="ＭＳ Ｐゴシック" w:hAnsi="ＭＳ Ｐゴシック" w:cstheme="minorBidi"/>
          <w:color w:val="FF0000"/>
          <w:sz w:val="21"/>
          <w:szCs w:val="21"/>
        </w:rPr>
      </w:pPr>
      <w:r>
        <w:rPr>
          <w:rFonts w:ascii="ＭＳ Ｐゴシック" w:eastAsia="ＭＳ Ｐゴシック" w:hAnsi="ＭＳ Ｐゴシック" w:hint="eastAsia"/>
          <w:sz w:val="21"/>
          <w:szCs w:val="21"/>
        </w:rPr>
        <w:t>２</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Probable</w:t>
      </w:r>
      <w:r w:rsidR="00716E50" w:rsidRPr="00186ED6">
        <w:rPr>
          <w:rFonts w:ascii="ＭＳ Ｐゴシック" w:eastAsia="ＭＳ Ｐゴシック" w:hAnsi="ＭＳ Ｐゴシック" w:hint="eastAsia"/>
          <w:sz w:val="21"/>
          <w:szCs w:val="21"/>
        </w:rPr>
        <w:t>：臨床的に</w:t>
      </w:r>
      <w:r w:rsidR="00716E50" w:rsidRPr="00186ED6">
        <w:rPr>
          <w:rFonts w:ascii="ＭＳ Ｐゴシック" w:eastAsia="ＭＳ Ｐゴシック" w:hAnsi="ＭＳ Ｐゴシック"/>
          <w:sz w:val="21"/>
          <w:szCs w:val="21"/>
        </w:rPr>
        <w:t>FFI</w:t>
      </w:r>
      <w:r w:rsidR="00716E50" w:rsidRPr="00186ED6">
        <w:rPr>
          <w:rFonts w:ascii="ＭＳ Ｐゴシック" w:eastAsia="ＭＳ Ｐゴシック" w:hAnsi="ＭＳ Ｐゴシック" w:hint="eastAsia"/>
          <w:sz w:val="21"/>
          <w:szCs w:val="21"/>
        </w:rPr>
        <w:t>として矛盾しない症状を呈し</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プリオン蛋白遺伝子のコドン178の変異を有しコドン129が</w:t>
      </w:r>
      <w:r w:rsidR="00716E50" w:rsidRPr="00186ED6">
        <w:rPr>
          <w:rFonts w:ascii="ＭＳ Ｐゴシック" w:eastAsia="ＭＳ Ｐゴシック" w:hAnsi="ＭＳ Ｐゴシック"/>
          <w:sz w:val="21"/>
          <w:szCs w:val="21"/>
        </w:rPr>
        <w:t>Met/Met</w:t>
      </w:r>
      <w:r w:rsidR="00716E50" w:rsidRPr="00186ED6">
        <w:rPr>
          <w:rFonts w:ascii="ＭＳ Ｐゴシック" w:eastAsia="ＭＳ Ｐゴシック" w:hAnsi="ＭＳ Ｐゴシック" w:hint="eastAsia"/>
          <w:sz w:val="21"/>
          <w:szCs w:val="21"/>
        </w:rPr>
        <w:t>であるが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病理所見・異常プリオン蛋白の証明が得られていないもの</w:t>
      </w:r>
      <w:r w:rsidR="00CA5D8A">
        <w:rPr>
          <w:rFonts w:ascii="ＭＳ Ｐゴシック" w:eastAsia="ＭＳ Ｐゴシック" w:hAnsi="ＭＳ Ｐゴシック" w:hint="eastAsia"/>
          <w:sz w:val="21"/>
          <w:szCs w:val="21"/>
        </w:rPr>
        <w:t>。</w:t>
      </w:r>
    </w:p>
    <w:p w14:paraId="47E014EB" w14:textId="18473310" w:rsidR="00716E50" w:rsidRPr="00186ED6" w:rsidRDefault="008E7E3C" w:rsidP="00422DF3">
      <w:pPr>
        <w:pStyle w:val="a3"/>
        <w:ind w:leftChars="300" w:left="850" w:rightChars="100" w:right="210" w:hangingChars="105" w:hanging="22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551C7">
        <w:rPr>
          <w:rFonts w:ascii="ＭＳ Ｐゴシック" w:eastAsia="ＭＳ Ｐゴシック" w:hAnsi="ＭＳ Ｐゴシック"/>
          <w:sz w:val="21"/>
          <w:szCs w:val="21"/>
        </w:rPr>
        <w:t>．</w:t>
      </w:r>
      <w:r w:rsidR="0065351F">
        <w:rPr>
          <w:rFonts w:ascii="ＭＳ Ｐゴシック" w:eastAsia="ＭＳ Ｐゴシック" w:hAnsi="ＭＳ Ｐゴシック" w:hint="eastAsia"/>
          <w:sz w:val="21"/>
          <w:szCs w:val="21"/>
        </w:rPr>
        <w:t>Possible</w:t>
      </w:r>
      <w:r w:rsidR="00716E50" w:rsidRPr="00186ED6">
        <w:rPr>
          <w:rFonts w:ascii="ＭＳ Ｐゴシック" w:eastAsia="ＭＳ Ｐゴシック" w:hAnsi="ＭＳ Ｐゴシック" w:hint="eastAsia"/>
          <w:sz w:val="21"/>
          <w:szCs w:val="21"/>
        </w:rPr>
        <w:t>：臨床的に</w:t>
      </w:r>
      <w:r w:rsidR="00716E50" w:rsidRPr="00186ED6">
        <w:rPr>
          <w:rFonts w:ascii="ＭＳ Ｐゴシック" w:eastAsia="ＭＳ Ｐゴシック" w:hAnsi="ＭＳ Ｐゴシック"/>
          <w:sz w:val="21"/>
          <w:szCs w:val="21"/>
        </w:rPr>
        <w:t>FFI</w:t>
      </w:r>
      <w:r w:rsidR="00716E50" w:rsidRPr="00186ED6">
        <w:rPr>
          <w:rFonts w:ascii="ＭＳ Ｐゴシック" w:eastAsia="ＭＳ Ｐゴシック" w:hAnsi="ＭＳ Ｐゴシック" w:hint="eastAsia"/>
          <w:sz w:val="21"/>
          <w:szCs w:val="21"/>
        </w:rPr>
        <w:t>として矛盾しない症状を呈しているが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プリオン蛋白遺伝子変異や病理所見・異常プリオン蛋白の証明が得られていないもの</w:t>
      </w:r>
      <w:r w:rsidR="00CA5D8A">
        <w:rPr>
          <w:rFonts w:ascii="ＭＳ Ｐゴシック" w:eastAsia="ＭＳ Ｐゴシック" w:hAnsi="ＭＳ Ｐゴシック" w:hint="eastAsia"/>
          <w:sz w:val="21"/>
          <w:szCs w:val="21"/>
        </w:rPr>
        <w:t>。</w:t>
      </w:r>
    </w:p>
    <w:p w14:paraId="7A8F4DB7" w14:textId="77777777" w:rsidR="00716E50" w:rsidRPr="00CA5D8A" w:rsidRDefault="00716E50" w:rsidP="00422DF3">
      <w:pPr>
        <w:pStyle w:val="a3"/>
        <w:ind w:leftChars="100" w:left="234" w:rightChars="100" w:right="210" w:hanging="24"/>
        <w:rPr>
          <w:rFonts w:ascii="ＭＳ Ｐゴシック" w:eastAsia="ＭＳ Ｐゴシック" w:hAnsi="ＭＳ Ｐゴシック" w:cstheme="minorBidi"/>
          <w:sz w:val="21"/>
          <w:szCs w:val="21"/>
        </w:rPr>
      </w:pPr>
    </w:p>
    <w:p w14:paraId="66A55738" w14:textId="5E72BF0A" w:rsidR="00716E50" w:rsidRPr="00186ED6" w:rsidRDefault="009E402A" w:rsidP="00422DF3">
      <w:pPr>
        <w:pStyle w:val="a3"/>
        <w:ind w:leftChars="100" w:left="234" w:rightChars="100" w:right="210" w:hanging="24"/>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e</w:t>
      </w:r>
      <w:r>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その他の遺伝性プリオン病</w:t>
      </w:r>
    </w:p>
    <w:p w14:paraId="700FF55A" w14:textId="73919E00" w:rsidR="00716E50" w:rsidRPr="00186ED6" w:rsidRDefault="000964E3" w:rsidP="005B3A6B">
      <w:pPr>
        <w:pStyle w:val="a3"/>
        <w:ind w:leftChars="200" w:left="420" w:rightChars="100" w:right="210"/>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Cs w:val="21"/>
        </w:rPr>
        <w:t xml:space="preserve">　</w:t>
      </w:r>
      <w:r w:rsidR="000A727A">
        <w:rPr>
          <w:rFonts w:ascii="ＭＳ Ｐゴシック" w:eastAsia="ＭＳ Ｐゴシック" w:hAnsi="ＭＳ Ｐゴシック" w:hint="eastAsia"/>
          <w:sz w:val="21"/>
          <w:szCs w:val="21"/>
        </w:rPr>
        <w:t>我</w:t>
      </w:r>
      <w:r w:rsidR="00716E50" w:rsidRPr="00186ED6">
        <w:rPr>
          <w:rFonts w:ascii="ＭＳ Ｐゴシック" w:eastAsia="ＭＳ Ｐゴシック" w:hAnsi="ＭＳ Ｐゴシック" w:hint="eastAsia"/>
          <w:sz w:val="21"/>
          <w:szCs w:val="21"/>
        </w:rPr>
        <w:t>が国に多い病型としては</w:t>
      </w:r>
      <w:r w:rsidR="00716E50" w:rsidRPr="00186ED6">
        <w:rPr>
          <w:rFonts w:ascii="ＭＳ Ｐゴシック" w:eastAsia="ＭＳ Ｐゴシック" w:hAnsi="ＭＳ Ｐゴシック"/>
          <w:sz w:val="21"/>
          <w:szCs w:val="21"/>
        </w:rPr>
        <w:t>M232R</w:t>
      </w:r>
      <w:r w:rsidR="00716E50" w:rsidRPr="00186ED6">
        <w:rPr>
          <w:rFonts w:ascii="ＭＳ Ｐゴシック" w:eastAsia="ＭＳ Ｐゴシック" w:hAnsi="ＭＳ Ｐゴシック" w:hint="eastAsia"/>
          <w:sz w:val="21"/>
          <w:szCs w:val="21"/>
        </w:rPr>
        <w:t>変異による家族性</w:t>
      </w:r>
      <w:r w:rsidR="00716E50" w:rsidRPr="00186ED6">
        <w:rPr>
          <w:rFonts w:ascii="ＭＳ Ｐゴシック" w:eastAsia="ＭＳ Ｐゴシック" w:hAnsi="ＭＳ Ｐゴシック"/>
          <w:sz w:val="21"/>
          <w:szCs w:val="21"/>
        </w:rPr>
        <w:t>CJD</w:t>
      </w:r>
      <w:r w:rsidR="00716E50" w:rsidRPr="00186ED6">
        <w:rPr>
          <w:rFonts w:ascii="ＭＳ Ｐゴシック" w:eastAsia="ＭＳ Ｐゴシック" w:hAnsi="ＭＳ Ｐゴシック" w:hint="eastAsia"/>
          <w:sz w:val="21"/>
          <w:szCs w:val="21"/>
        </w:rPr>
        <w:t>があげられる。</w:t>
      </w:r>
      <w:r w:rsidR="00716E50" w:rsidRPr="00186ED6">
        <w:rPr>
          <w:rFonts w:ascii="ＭＳ Ｐゴシック" w:eastAsia="ＭＳ Ｐゴシック" w:hAnsi="ＭＳ Ｐゴシック"/>
          <w:sz w:val="21"/>
          <w:szCs w:val="21"/>
        </w:rPr>
        <w:t>M232R</w:t>
      </w:r>
      <w:r w:rsidR="00716E50" w:rsidRPr="00186ED6">
        <w:rPr>
          <w:rFonts w:ascii="ＭＳ Ｐゴシック" w:eastAsia="ＭＳ Ｐゴシック" w:hAnsi="ＭＳ Ｐゴシック" w:hint="eastAsia"/>
          <w:sz w:val="21"/>
          <w:szCs w:val="21"/>
        </w:rPr>
        <w:t>は</w:t>
      </w:r>
      <w:r w:rsidR="00716E50" w:rsidRPr="00186ED6">
        <w:rPr>
          <w:rFonts w:ascii="ＭＳ Ｐゴシック" w:eastAsia="ＭＳ Ｐゴシック" w:hAnsi="ＭＳ Ｐゴシック"/>
          <w:sz w:val="21"/>
          <w:szCs w:val="21"/>
        </w:rPr>
        <w:t>V180I</w:t>
      </w:r>
      <w:r w:rsidR="00716E50" w:rsidRPr="00186ED6">
        <w:rPr>
          <w:rFonts w:ascii="ＭＳ Ｐゴシック" w:eastAsia="ＭＳ Ｐゴシック" w:hAnsi="ＭＳ Ｐゴシック" w:hint="eastAsia"/>
          <w:sz w:val="21"/>
          <w:szCs w:val="21"/>
        </w:rPr>
        <w:t>と類似しており、我が国でのみ報告されていて家族内発症が確認された報告はなく、診断にはプリオン病遺伝子検索が必須である。平均発症年齢が66.6歳、平均罹病期間は1.3年であり、古典型孤発性</w:t>
      </w:r>
      <w:r w:rsidR="00716E50" w:rsidRPr="00186ED6">
        <w:rPr>
          <w:rFonts w:ascii="ＭＳ Ｐゴシック" w:eastAsia="ＭＳ Ｐゴシック" w:hAnsi="ＭＳ Ｐゴシック"/>
          <w:sz w:val="21"/>
          <w:szCs w:val="21"/>
        </w:rPr>
        <w:t>CJD</w:t>
      </w:r>
      <w:r w:rsidR="00716E50" w:rsidRPr="00186ED6">
        <w:rPr>
          <w:rFonts w:ascii="ＭＳ Ｐゴシック" w:eastAsia="ＭＳ Ｐゴシック" w:hAnsi="ＭＳ Ｐゴシック" w:hint="eastAsia"/>
          <w:sz w:val="21"/>
          <w:szCs w:val="21"/>
        </w:rPr>
        <w:t>と同様の臨床経過、検査所見を呈する例が大半である。その他、多数の家族性</w:t>
      </w:r>
      <w:r w:rsidR="00716E50" w:rsidRPr="00186ED6">
        <w:rPr>
          <w:rFonts w:ascii="ＭＳ Ｐゴシック" w:eastAsia="ＭＳ Ｐゴシック" w:hAnsi="ＭＳ Ｐゴシック"/>
          <w:sz w:val="21"/>
          <w:szCs w:val="21"/>
        </w:rPr>
        <w:t>CJD</w:t>
      </w:r>
      <w:r w:rsidR="00716E50" w:rsidRPr="00186ED6">
        <w:rPr>
          <w:rFonts w:ascii="ＭＳ Ｐゴシック" w:eastAsia="ＭＳ Ｐゴシック" w:hAnsi="ＭＳ Ｐゴシック" w:hint="eastAsia"/>
          <w:sz w:val="21"/>
          <w:szCs w:val="21"/>
        </w:rPr>
        <w:t>を来す遺伝子変異が知られているが</w:t>
      </w:r>
      <w:r w:rsidR="00CA5D8A">
        <w:rPr>
          <w:rFonts w:ascii="ＭＳ Ｐゴシック" w:eastAsia="ＭＳ Ｐゴシック" w:hAnsi="ＭＳ Ｐゴシック" w:hint="eastAsia"/>
          <w:sz w:val="21"/>
          <w:szCs w:val="21"/>
        </w:rPr>
        <w:t>、</w:t>
      </w:r>
      <w:r w:rsidR="000A727A">
        <w:rPr>
          <w:rFonts w:ascii="ＭＳ Ｐゴシック" w:eastAsia="ＭＳ Ｐゴシック" w:hAnsi="ＭＳ Ｐゴシック" w:hint="eastAsia"/>
          <w:sz w:val="21"/>
          <w:szCs w:val="21"/>
        </w:rPr>
        <w:t>まれ</w:t>
      </w:r>
      <w:r w:rsidR="00716E50" w:rsidRPr="00186ED6">
        <w:rPr>
          <w:rFonts w:ascii="ＭＳ Ｐゴシック" w:eastAsia="ＭＳ Ｐゴシック" w:hAnsi="ＭＳ Ｐゴシック" w:hint="eastAsia"/>
          <w:sz w:val="21"/>
          <w:szCs w:val="21"/>
        </w:rPr>
        <w:t>である。</w:t>
      </w:r>
    </w:p>
    <w:p w14:paraId="2F44811F" w14:textId="57E352C2" w:rsidR="004D3E4E" w:rsidRPr="00186ED6" w:rsidRDefault="000964E3">
      <w:pPr>
        <w:pStyle w:val="a3"/>
        <w:ind w:leftChars="200" w:left="420" w:rightChars="-34" w:right="-71"/>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Cs w:val="21"/>
        </w:rPr>
        <w:t xml:space="preserve">　</w:t>
      </w:r>
      <w:r w:rsidR="00716E50" w:rsidRPr="00186ED6">
        <w:rPr>
          <w:rFonts w:ascii="ＭＳ Ｐゴシック" w:eastAsia="ＭＳ Ｐゴシック" w:hAnsi="ＭＳ Ｐゴシック" w:hint="eastAsia"/>
          <w:sz w:val="21"/>
          <w:szCs w:val="21"/>
        </w:rPr>
        <w:t>また、</w:t>
      </w:r>
      <w:r w:rsidR="00716E50" w:rsidRPr="00186ED6">
        <w:rPr>
          <w:rFonts w:ascii="ＭＳ Ｐゴシック" w:eastAsia="ＭＳ Ｐゴシック" w:hAnsi="ＭＳ Ｐゴシック"/>
          <w:sz w:val="21"/>
          <w:szCs w:val="21"/>
        </w:rPr>
        <w:t>GSS</w:t>
      </w:r>
      <w:r w:rsidR="00716E50" w:rsidRPr="00186ED6">
        <w:rPr>
          <w:rFonts w:ascii="ＭＳ Ｐゴシック" w:eastAsia="ＭＳ Ｐゴシック" w:hAnsi="ＭＳ Ｐゴシック" w:hint="eastAsia"/>
          <w:sz w:val="21"/>
          <w:szCs w:val="21"/>
        </w:rPr>
        <w:t>にも</w:t>
      </w:r>
      <w:r w:rsidR="00716E50" w:rsidRPr="00186ED6">
        <w:rPr>
          <w:rFonts w:ascii="ＭＳ Ｐゴシック" w:eastAsia="ＭＳ Ｐゴシック" w:hAnsi="ＭＳ Ｐゴシック"/>
          <w:sz w:val="21"/>
          <w:szCs w:val="21"/>
        </w:rPr>
        <w:t>P102L</w:t>
      </w:r>
      <w:r w:rsidR="00716E50" w:rsidRPr="00186ED6">
        <w:rPr>
          <w:rFonts w:ascii="ＭＳ Ｐゴシック" w:eastAsia="ＭＳ Ｐゴシック" w:hAnsi="ＭＳ Ｐゴシック" w:hint="eastAsia"/>
          <w:sz w:val="21"/>
          <w:szCs w:val="21"/>
        </w:rPr>
        <w:t>の他に痙性対麻痺を呈する</w:t>
      </w:r>
      <w:r w:rsidR="00716E50" w:rsidRPr="00186ED6">
        <w:rPr>
          <w:rFonts w:ascii="ＭＳ Ｐゴシック" w:eastAsia="ＭＳ Ｐゴシック" w:hAnsi="ＭＳ Ｐゴシック"/>
          <w:sz w:val="21"/>
          <w:szCs w:val="21"/>
        </w:rPr>
        <w:t>P105L</w:t>
      </w:r>
      <w:r w:rsidR="00716E50" w:rsidRPr="00186ED6">
        <w:rPr>
          <w:rFonts w:ascii="ＭＳ Ｐゴシック" w:eastAsia="ＭＳ Ｐゴシック" w:hAnsi="ＭＳ Ｐゴシック" w:hint="eastAsia"/>
          <w:sz w:val="21"/>
          <w:szCs w:val="21"/>
        </w:rPr>
        <w:t>変異などが知られている。</w:t>
      </w:r>
    </w:p>
    <w:p w14:paraId="721A4CD0" w14:textId="77777777" w:rsidR="00716E50" w:rsidRPr="00186ED6" w:rsidRDefault="00716E50" w:rsidP="00422DF3">
      <w:pPr>
        <w:pStyle w:val="a3"/>
        <w:ind w:right="-71"/>
        <w:rPr>
          <w:rFonts w:ascii="ＭＳ Ｐゴシック" w:eastAsia="ＭＳ Ｐゴシック" w:hAnsi="ＭＳ Ｐゴシック" w:cstheme="minorBidi"/>
          <w:sz w:val="21"/>
          <w:szCs w:val="21"/>
        </w:rPr>
      </w:pPr>
    </w:p>
    <w:p w14:paraId="7601BD7F" w14:textId="7E1EE6C1" w:rsidR="004D3E4E" w:rsidRPr="00186ED6" w:rsidRDefault="008E7E3C" w:rsidP="00422DF3">
      <w:pPr>
        <w:pStyle w:val="a3"/>
        <w:ind w:left="-17"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３</w:t>
      </w:r>
      <w:r w:rsidR="009551C7">
        <w:rPr>
          <w:rFonts w:ascii="ＭＳ Ｐゴシック" w:eastAsia="ＭＳ Ｐゴシック" w:hAnsi="ＭＳ Ｐゴシック"/>
          <w:sz w:val="21"/>
          <w:szCs w:val="21"/>
        </w:rPr>
        <w:t>．</w:t>
      </w:r>
      <w:r w:rsidR="00716E50" w:rsidRPr="00186ED6">
        <w:rPr>
          <w:rFonts w:ascii="ＭＳ Ｐゴシック" w:eastAsia="ＭＳ Ｐゴシック" w:hAnsi="ＭＳ Ｐゴシック" w:hint="eastAsia"/>
          <w:sz w:val="21"/>
          <w:szCs w:val="21"/>
        </w:rPr>
        <w:t>獲得性プリオン病</w:t>
      </w:r>
    </w:p>
    <w:p w14:paraId="3BCFADBE" w14:textId="0D83386E" w:rsidR="00716E50" w:rsidRPr="00186ED6" w:rsidRDefault="00716E50" w:rsidP="00422DF3">
      <w:pPr>
        <w:pStyle w:val="a3"/>
        <w:ind w:leftChars="86" w:left="193" w:rightChars="-34" w:right="-71" w:hanging="12"/>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(a)</w:t>
      </w:r>
      <w:r w:rsidRPr="00186ED6">
        <w:rPr>
          <w:rFonts w:ascii="ＭＳ Ｐゴシック" w:eastAsia="ＭＳ Ｐゴシック" w:hAnsi="ＭＳ Ｐゴシック" w:hint="eastAsia"/>
          <w:sz w:val="21"/>
          <w:szCs w:val="21"/>
        </w:rPr>
        <w:t>ヒト由来乾燥硬膜移植による</w:t>
      </w:r>
      <w:r w:rsidRPr="00186ED6">
        <w:rPr>
          <w:rFonts w:ascii="ＭＳ Ｐゴシック" w:eastAsia="ＭＳ Ｐゴシック" w:hAnsi="ＭＳ Ｐゴシック"/>
          <w:sz w:val="21"/>
          <w:szCs w:val="21"/>
        </w:rPr>
        <w:t>CJD</w:t>
      </w:r>
    </w:p>
    <w:p w14:paraId="29492E90" w14:textId="7E1888B5" w:rsidR="00716E50" w:rsidRPr="00186ED6" w:rsidRDefault="00716E50" w:rsidP="00422DF3">
      <w:pPr>
        <w:pStyle w:val="a3"/>
        <w:ind w:leftChars="200" w:left="420" w:rightChars="-34" w:right="-71"/>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 w:val="21"/>
          <w:szCs w:val="21"/>
        </w:rPr>
        <w:t>診断</w:t>
      </w:r>
      <w:r w:rsidR="008A1FA2">
        <w:rPr>
          <w:rFonts w:ascii="ＭＳ Ｐゴシック" w:eastAsia="ＭＳ Ｐゴシック" w:hAnsi="ＭＳ Ｐゴシック" w:hint="eastAsia"/>
          <w:sz w:val="21"/>
          <w:szCs w:val="21"/>
        </w:rPr>
        <w:t>のカテゴリー</w:t>
      </w:r>
    </w:p>
    <w:p w14:paraId="778C0A4C" w14:textId="77777777" w:rsidR="00716E50" w:rsidRPr="00186ED6" w:rsidRDefault="00716E50" w:rsidP="00422DF3">
      <w:pPr>
        <w:pStyle w:val="a3"/>
        <w:ind w:leftChars="200" w:left="420" w:rightChars="-34" w:right="-71" w:firstLineChars="100" w:firstLine="210"/>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 w:val="21"/>
          <w:szCs w:val="21"/>
        </w:rPr>
        <w:t>医原性</w:t>
      </w:r>
      <w:r w:rsidRPr="00186ED6">
        <w:rPr>
          <w:rFonts w:ascii="ＭＳ Ｐゴシック" w:eastAsia="ＭＳ Ｐゴシック" w:hAnsi="ＭＳ Ｐゴシック"/>
          <w:sz w:val="21"/>
          <w:szCs w:val="21"/>
        </w:rPr>
        <w:t>CJD</w:t>
      </w:r>
      <w:r w:rsidRPr="00186ED6">
        <w:rPr>
          <w:rFonts w:ascii="ＭＳ Ｐゴシック" w:eastAsia="ＭＳ Ｐゴシック" w:hAnsi="ＭＳ Ｐゴシック" w:hint="eastAsia"/>
          <w:sz w:val="21"/>
          <w:szCs w:val="21"/>
        </w:rPr>
        <w:t>の診断基準は孤発性</w:t>
      </w:r>
      <w:r w:rsidRPr="00186ED6">
        <w:rPr>
          <w:rFonts w:ascii="ＭＳ Ｐゴシック" w:eastAsia="ＭＳ Ｐゴシック" w:hAnsi="ＭＳ Ｐゴシック"/>
          <w:sz w:val="21"/>
          <w:szCs w:val="21"/>
        </w:rPr>
        <w:t>CJD</w:t>
      </w:r>
      <w:r w:rsidRPr="00186ED6">
        <w:rPr>
          <w:rFonts w:ascii="ＭＳ Ｐゴシック" w:eastAsia="ＭＳ Ｐゴシック" w:hAnsi="ＭＳ Ｐゴシック" w:hint="eastAsia"/>
          <w:sz w:val="21"/>
          <w:szCs w:val="21"/>
        </w:rPr>
        <w:t>のものに準じる。</w:t>
      </w:r>
    </w:p>
    <w:p w14:paraId="52740A75" w14:textId="77777777" w:rsidR="00716E50" w:rsidRPr="00186ED6" w:rsidRDefault="00716E50" w:rsidP="00422DF3">
      <w:pPr>
        <w:pStyle w:val="a3"/>
        <w:ind w:leftChars="110" w:left="242" w:rightChars="-34" w:right="-71" w:hanging="11"/>
        <w:rPr>
          <w:rFonts w:ascii="ＭＳ Ｐゴシック" w:eastAsia="ＭＳ Ｐゴシック" w:hAnsi="ＭＳ Ｐゴシック" w:cstheme="minorBidi"/>
          <w:sz w:val="21"/>
          <w:szCs w:val="21"/>
        </w:rPr>
      </w:pPr>
    </w:p>
    <w:p w14:paraId="48C2064A" w14:textId="75CDA84C" w:rsidR="00716E50" w:rsidRPr="00186ED6" w:rsidRDefault="00716E50" w:rsidP="00422DF3">
      <w:pPr>
        <w:pStyle w:val="a3"/>
        <w:ind w:leftChars="110" w:left="242" w:rightChars="-34" w:right="-71" w:hanging="11"/>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 w:val="21"/>
          <w:szCs w:val="21"/>
        </w:rPr>
        <w:t>(b)変異型クロイツフェルト・ヤコブ病（</w:t>
      </w:r>
      <w:proofErr w:type="spellStart"/>
      <w:r w:rsidRPr="00186ED6">
        <w:rPr>
          <w:rFonts w:ascii="ＭＳ Ｐゴシック" w:eastAsia="ＭＳ Ｐゴシック" w:hAnsi="ＭＳ Ｐゴシック"/>
          <w:sz w:val="21"/>
          <w:szCs w:val="21"/>
        </w:rPr>
        <w:t>vCJD</w:t>
      </w:r>
      <w:proofErr w:type="spellEnd"/>
      <w:r w:rsidRPr="00186ED6">
        <w:rPr>
          <w:rFonts w:ascii="ＭＳ Ｐゴシック" w:eastAsia="ＭＳ Ｐゴシック" w:hAnsi="ＭＳ Ｐゴシック" w:hint="eastAsia"/>
          <w:sz w:val="21"/>
          <w:szCs w:val="21"/>
        </w:rPr>
        <w:t>）</w:t>
      </w:r>
    </w:p>
    <w:p w14:paraId="56783247" w14:textId="6DBE704E" w:rsidR="00716E50" w:rsidRPr="00186ED6" w:rsidRDefault="00716E50" w:rsidP="00422DF3">
      <w:pPr>
        <w:pStyle w:val="a3"/>
        <w:ind w:leftChars="198" w:left="425" w:rightChars="-34" w:right="-71" w:hanging="9"/>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hint="eastAsia"/>
          <w:sz w:val="21"/>
          <w:szCs w:val="21"/>
        </w:rPr>
        <w:t>変異型クロイツフェルト・ヤコブ病の診断</w:t>
      </w:r>
      <w:r w:rsidR="008A1FA2">
        <w:rPr>
          <w:rFonts w:ascii="ＭＳ Ｐゴシック" w:eastAsia="ＭＳ Ｐゴシック" w:hAnsi="ＭＳ Ｐゴシック" w:hint="eastAsia"/>
          <w:sz w:val="21"/>
          <w:szCs w:val="21"/>
        </w:rPr>
        <w:t>のカテゴリー</w:t>
      </w:r>
    </w:p>
    <w:p w14:paraId="5C2DAF20" w14:textId="3DE7548D" w:rsidR="00716E50" w:rsidRPr="00186ED6" w:rsidRDefault="007F613D" w:rsidP="00422DF3">
      <w:pPr>
        <w:pStyle w:val="a3"/>
        <w:ind w:leftChars="291" w:left="680" w:rightChars="-34" w:right="-71" w:hanging="69"/>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I</w:t>
      </w:r>
    </w:p>
    <w:p w14:paraId="5FA43697" w14:textId="0FBBEC98" w:rsidR="00716E50" w:rsidRPr="00186ED6" w:rsidRDefault="00716E50" w:rsidP="005B3A6B">
      <w:pPr>
        <w:pStyle w:val="a3"/>
        <w:ind w:leftChars="420" w:left="905" w:rightChars="-27" w:right="-57"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A</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進行性精神・神経障害</w:t>
      </w:r>
    </w:p>
    <w:p w14:paraId="39CF2223" w14:textId="05F8B31B" w:rsidR="00716E50" w:rsidRPr="00186ED6" w:rsidRDefault="00716E50" w:rsidP="005B3A6B">
      <w:pPr>
        <w:pStyle w:val="a3"/>
        <w:ind w:leftChars="420" w:left="905" w:rightChars="-27" w:right="-57"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B</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経過が</w:t>
      </w:r>
      <w:r w:rsidR="00FB6F09">
        <w:rPr>
          <w:rFonts w:ascii="ＭＳ Ｐゴシック" w:eastAsia="ＭＳ Ｐゴシック" w:hAnsi="ＭＳ Ｐゴシック" w:hint="eastAsia"/>
          <w:sz w:val="21"/>
          <w:szCs w:val="21"/>
        </w:rPr>
        <w:t>６</w:t>
      </w:r>
      <w:r w:rsidRPr="00186ED6">
        <w:rPr>
          <w:rFonts w:ascii="ＭＳ Ｐゴシック" w:eastAsia="ＭＳ Ｐゴシック" w:hAnsi="ＭＳ Ｐゴシック" w:hint="eastAsia"/>
          <w:sz w:val="21"/>
          <w:szCs w:val="21"/>
        </w:rPr>
        <w:t>か月以上</w:t>
      </w:r>
    </w:p>
    <w:p w14:paraId="5A5D660A" w14:textId="6CFCF87B" w:rsidR="00716E50" w:rsidRPr="00186ED6" w:rsidRDefault="00716E50" w:rsidP="005B3A6B">
      <w:pPr>
        <w:pStyle w:val="a3"/>
        <w:ind w:leftChars="420" w:left="905" w:rightChars="-27" w:right="-57" w:hanging="23"/>
        <w:rPr>
          <w:rFonts w:ascii="ＭＳ Ｐゴシック" w:eastAsia="ＭＳ Ｐゴシック" w:hAnsi="ＭＳ Ｐゴシック"/>
          <w:sz w:val="21"/>
          <w:szCs w:val="21"/>
        </w:rPr>
      </w:pPr>
      <w:r w:rsidRPr="00186ED6">
        <w:rPr>
          <w:rFonts w:ascii="ＭＳ Ｐゴシック" w:eastAsia="ＭＳ Ｐゴシック" w:hAnsi="ＭＳ Ｐゴシック"/>
          <w:sz w:val="21"/>
          <w:szCs w:val="21"/>
        </w:rPr>
        <w:t>C</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一般検査上</w:t>
      </w:r>
      <w:r w:rsidR="007B1C70">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他の疾患が除外できる。</w:t>
      </w:r>
    </w:p>
    <w:p w14:paraId="4C2078DB" w14:textId="7CE10D01" w:rsidR="00716E50" w:rsidRPr="00186ED6" w:rsidRDefault="00716E50" w:rsidP="005B3A6B">
      <w:pPr>
        <w:pStyle w:val="a3"/>
        <w:ind w:leftChars="420" w:left="905" w:rightChars="-27" w:right="-57"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D</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医原性の可能性がない。</w:t>
      </w:r>
    </w:p>
    <w:p w14:paraId="14C940A1" w14:textId="45D45223" w:rsidR="00716E50" w:rsidRPr="00186ED6" w:rsidRDefault="00716E50" w:rsidP="005B3A6B">
      <w:pPr>
        <w:pStyle w:val="a3"/>
        <w:ind w:leftChars="420" w:left="905" w:rightChars="-27" w:right="-57"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E</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家族性プリオン病を否定できる。</w:t>
      </w:r>
    </w:p>
    <w:p w14:paraId="07C11684" w14:textId="7D5FDE21" w:rsidR="00716E50" w:rsidRPr="00186ED6" w:rsidRDefault="007F613D" w:rsidP="00422DF3">
      <w:pPr>
        <w:pStyle w:val="a3"/>
        <w:ind w:leftChars="290" w:left="668" w:rightChars="-34" w:right="-71" w:hanging="59"/>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II</w:t>
      </w:r>
    </w:p>
    <w:p w14:paraId="15897802" w14:textId="5281FC48" w:rsidR="00716E50" w:rsidRPr="00186ED6" w:rsidRDefault="00716E50">
      <w:pPr>
        <w:pStyle w:val="a3"/>
        <w:ind w:leftChars="420" w:left="905" w:rightChars="-27" w:right="-57"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A</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発症初期の精神症状</w:t>
      </w:r>
      <w:r w:rsidR="00A81E33" w:rsidRPr="00186ED6">
        <w:rPr>
          <w:rFonts w:ascii="ＭＳ Ｐゴシック" w:eastAsia="ＭＳ Ｐゴシック" w:hAnsi="ＭＳ Ｐゴシック" w:hint="eastAsia"/>
          <w:sz w:val="21"/>
          <w:szCs w:val="21"/>
        </w:rPr>
        <w:t>(</w:t>
      </w:r>
      <w:r w:rsidR="009E402A">
        <w:rPr>
          <w:rFonts w:ascii="ＭＳ Ｐゴシック" w:eastAsia="ＭＳ Ｐゴシック" w:hAnsi="ＭＳ Ｐゴシック" w:hint="eastAsia"/>
          <w:sz w:val="21"/>
          <w:szCs w:val="21"/>
        </w:rPr>
        <w:t>a</w:t>
      </w:r>
      <w:r w:rsidR="00A81E33" w:rsidRPr="00186ED6">
        <w:rPr>
          <w:rFonts w:ascii="ＭＳ Ｐゴシック" w:eastAsia="ＭＳ Ｐゴシック" w:hAnsi="ＭＳ Ｐゴシック" w:hint="eastAsia"/>
          <w:sz w:val="21"/>
          <w:szCs w:val="21"/>
        </w:rPr>
        <w:t>)</w:t>
      </w:r>
    </w:p>
    <w:p w14:paraId="55CDA517" w14:textId="56E2165E" w:rsidR="00716E50" w:rsidRPr="00186ED6" w:rsidRDefault="00716E50" w:rsidP="005B3A6B">
      <w:pPr>
        <w:pStyle w:val="a3"/>
        <w:ind w:leftChars="423" w:left="911" w:rightChars="-27" w:right="-57"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B</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遷延性の痛みを伴う感覚障害</w:t>
      </w:r>
      <w:r w:rsidR="00A81E33" w:rsidRPr="00186ED6">
        <w:rPr>
          <w:rFonts w:ascii="ＭＳ Ｐゴシック" w:eastAsia="ＭＳ Ｐゴシック" w:hAnsi="ＭＳ Ｐゴシック" w:hint="eastAsia"/>
          <w:sz w:val="21"/>
          <w:szCs w:val="21"/>
        </w:rPr>
        <w:t>(</w:t>
      </w:r>
      <w:r w:rsidR="009E402A">
        <w:rPr>
          <w:rFonts w:ascii="ＭＳ Ｐゴシック" w:eastAsia="ＭＳ Ｐゴシック" w:hAnsi="ＭＳ Ｐゴシック" w:hint="eastAsia"/>
          <w:sz w:val="21"/>
          <w:szCs w:val="21"/>
        </w:rPr>
        <w:t>b</w:t>
      </w:r>
      <w:r w:rsidR="00A81E33" w:rsidRPr="00186ED6">
        <w:rPr>
          <w:rFonts w:ascii="ＭＳ Ｐゴシック" w:eastAsia="ＭＳ Ｐゴシック" w:hAnsi="ＭＳ Ｐゴシック" w:hint="eastAsia"/>
          <w:sz w:val="21"/>
          <w:szCs w:val="21"/>
        </w:rPr>
        <w:t>)</w:t>
      </w:r>
    </w:p>
    <w:p w14:paraId="4D433E51" w14:textId="0189D9D1" w:rsidR="00716E50" w:rsidRPr="00186ED6" w:rsidRDefault="00716E50" w:rsidP="005B3A6B">
      <w:pPr>
        <w:pStyle w:val="a3"/>
        <w:ind w:leftChars="422" w:left="909" w:rightChars="-27" w:right="-57"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C</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失調</w:t>
      </w:r>
    </w:p>
    <w:p w14:paraId="27BA96E6" w14:textId="40DD6A0C" w:rsidR="00716E50" w:rsidRPr="00186ED6" w:rsidRDefault="00716E50">
      <w:pPr>
        <w:pStyle w:val="a3"/>
        <w:ind w:leftChars="420" w:left="905" w:rightChars="1637" w:right="3438" w:hanging="23"/>
        <w:rPr>
          <w:rFonts w:ascii="ＭＳ Ｐゴシック" w:eastAsia="ＭＳ Ｐゴシック" w:hAnsi="ＭＳ Ｐゴシック"/>
          <w:sz w:val="21"/>
          <w:szCs w:val="21"/>
        </w:rPr>
      </w:pPr>
      <w:r w:rsidRPr="00186ED6">
        <w:rPr>
          <w:rFonts w:ascii="ＭＳ Ｐゴシック" w:eastAsia="ＭＳ Ｐゴシック" w:hAnsi="ＭＳ Ｐゴシック"/>
          <w:sz w:val="21"/>
          <w:szCs w:val="21"/>
        </w:rPr>
        <w:t>D</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ミオクローヌスか</w:t>
      </w:r>
      <w:r w:rsidR="007B1C70">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舞踏運動か</w:t>
      </w:r>
      <w:r w:rsidR="00D93E72">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ジストニア</w:t>
      </w:r>
    </w:p>
    <w:p w14:paraId="3C3BB77E" w14:textId="1686E551" w:rsidR="00716E50" w:rsidRPr="00186ED6" w:rsidRDefault="00716E50">
      <w:pPr>
        <w:pStyle w:val="a3"/>
        <w:ind w:leftChars="420" w:left="905" w:rightChars="1637" w:right="3438"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E</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認知症</w:t>
      </w:r>
    </w:p>
    <w:p w14:paraId="59FB309E" w14:textId="501803EE" w:rsidR="00716E50" w:rsidRPr="00186ED6" w:rsidRDefault="007F613D" w:rsidP="00422DF3">
      <w:pPr>
        <w:pStyle w:val="a3"/>
        <w:ind w:leftChars="309" w:left="673" w:rightChars="-34" w:right="-71" w:hanging="24"/>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III</w:t>
      </w:r>
    </w:p>
    <w:p w14:paraId="1485010E" w14:textId="3E9A4F6E" w:rsidR="00716E50" w:rsidRPr="00186ED6" w:rsidRDefault="00716E50" w:rsidP="00422DF3">
      <w:pPr>
        <w:pStyle w:val="a3"/>
        <w:ind w:leftChars="420" w:left="905" w:rightChars="1850" w:right="3885" w:hanging="23"/>
        <w:rPr>
          <w:rFonts w:ascii="ＭＳ Ｐゴシック" w:eastAsia="ＭＳ Ｐゴシック" w:hAnsi="ＭＳ Ｐゴシック"/>
          <w:sz w:val="21"/>
          <w:szCs w:val="21"/>
        </w:rPr>
      </w:pPr>
      <w:r w:rsidRPr="00186ED6">
        <w:rPr>
          <w:rFonts w:ascii="ＭＳ Ｐゴシック" w:eastAsia="ＭＳ Ｐゴシック" w:hAnsi="ＭＳ Ｐゴシック"/>
          <w:sz w:val="21"/>
          <w:szCs w:val="21"/>
        </w:rPr>
        <w:t>A</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hint="eastAsia"/>
          <w:sz w:val="21"/>
          <w:szCs w:val="21"/>
        </w:rPr>
        <w:t>脳波で</w:t>
      </w:r>
      <w:r w:rsidRPr="00186ED6">
        <w:rPr>
          <w:rFonts w:ascii="ＭＳ Ｐゴシック" w:eastAsia="ＭＳ Ｐゴシック" w:hAnsi="ＭＳ Ｐゴシック"/>
          <w:sz w:val="21"/>
          <w:szCs w:val="21"/>
        </w:rPr>
        <w:t>PSD</w:t>
      </w:r>
      <w:r w:rsidRPr="00186ED6">
        <w:rPr>
          <w:rFonts w:ascii="ＭＳ Ｐゴシック" w:eastAsia="ＭＳ Ｐゴシック" w:hAnsi="ＭＳ Ｐゴシック" w:hint="eastAsia"/>
          <w:sz w:val="21"/>
          <w:szCs w:val="21"/>
        </w:rPr>
        <w:t>陰性</w:t>
      </w:r>
      <w:r w:rsidR="00A81E33" w:rsidRPr="00186ED6">
        <w:rPr>
          <w:rFonts w:ascii="ＭＳ Ｐゴシック" w:eastAsia="ＭＳ Ｐゴシック" w:hAnsi="ＭＳ Ｐゴシック" w:hint="eastAsia"/>
          <w:sz w:val="21"/>
          <w:szCs w:val="21"/>
        </w:rPr>
        <w:t>(</w:t>
      </w:r>
      <w:r w:rsidR="009E402A">
        <w:rPr>
          <w:rFonts w:ascii="ＭＳ Ｐゴシック" w:eastAsia="ＭＳ Ｐゴシック" w:hAnsi="ＭＳ Ｐゴシック" w:hint="eastAsia"/>
          <w:sz w:val="21"/>
          <w:szCs w:val="21"/>
        </w:rPr>
        <w:t>c</w:t>
      </w:r>
      <w:r w:rsidR="00A81E33" w:rsidRPr="00186ED6">
        <w:rPr>
          <w:rFonts w:ascii="ＭＳ Ｐゴシック" w:eastAsia="ＭＳ Ｐゴシック" w:hAnsi="ＭＳ Ｐゴシック" w:hint="eastAsia"/>
          <w:sz w:val="21"/>
          <w:szCs w:val="21"/>
        </w:rPr>
        <w:t>)</w:t>
      </w:r>
      <w:r w:rsidRPr="00186ED6">
        <w:rPr>
          <w:rFonts w:ascii="ＭＳ Ｐゴシック" w:eastAsia="ＭＳ Ｐゴシック" w:hAnsi="ＭＳ Ｐゴシック" w:hint="eastAsia"/>
          <w:sz w:val="21"/>
          <w:szCs w:val="21"/>
        </w:rPr>
        <w:t>（</w:t>
      </w:r>
      <w:r w:rsidR="00CA5D8A">
        <w:rPr>
          <w:rFonts w:ascii="ＭＳ Ｐゴシック" w:eastAsia="ＭＳ Ｐゴシック" w:hAnsi="ＭＳ Ｐゴシック" w:hint="eastAsia"/>
          <w:sz w:val="21"/>
          <w:szCs w:val="21"/>
        </w:rPr>
        <w:t>又</w:t>
      </w:r>
      <w:r w:rsidRPr="00186ED6">
        <w:rPr>
          <w:rFonts w:ascii="ＭＳ Ｐゴシック" w:eastAsia="ＭＳ Ｐゴシック" w:hAnsi="ＭＳ Ｐゴシック" w:hint="eastAsia"/>
          <w:sz w:val="21"/>
          <w:szCs w:val="21"/>
        </w:rPr>
        <w:t>は脳波が未施行）</w:t>
      </w:r>
    </w:p>
    <w:p w14:paraId="4D863FE4" w14:textId="3A856042" w:rsidR="00716E50" w:rsidRPr="00186ED6" w:rsidRDefault="00716E50" w:rsidP="00422DF3">
      <w:pPr>
        <w:pStyle w:val="a3"/>
        <w:ind w:leftChars="420" w:left="905" w:rightChars="1850" w:right="3885" w:hanging="23"/>
        <w:rPr>
          <w:rFonts w:ascii="ＭＳ Ｐゴシック" w:eastAsia="ＭＳ Ｐゴシック" w:hAnsi="ＭＳ Ｐゴシック" w:cstheme="minorBidi"/>
          <w:sz w:val="21"/>
          <w:szCs w:val="21"/>
        </w:rPr>
      </w:pPr>
      <w:r w:rsidRPr="00186ED6">
        <w:rPr>
          <w:rFonts w:ascii="ＭＳ Ｐゴシック" w:eastAsia="ＭＳ Ｐゴシック" w:hAnsi="ＭＳ Ｐゴシック"/>
          <w:sz w:val="21"/>
          <w:szCs w:val="21"/>
        </w:rPr>
        <w:t>B</w:t>
      </w:r>
      <w:r w:rsidR="009551C7">
        <w:rPr>
          <w:rFonts w:ascii="ＭＳ Ｐゴシック" w:eastAsia="ＭＳ Ｐゴシック" w:hAnsi="ＭＳ Ｐゴシック"/>
          <w:sz w:val="21"/>
          <w:szCs w:val="21"/>
        </w:rPr>
        <w:t>．</w:t>
      </w:r>
      <w:r w:rsidRPr="00186ED6">
        <w:rPr>
          <w:rFonts w:ascii="ＭＳ Ｐゴシック" w:eastAsia="ＭＳ Ｐゴシック" w:hAnsi="ＭＳ Ｐゴシック"/>
          <w:sz w:val="21"/>
          <w:szCs w:val="21"/>
        </w:rPr>
        <w:t>MRI</w:t>
      </w:r>
      <w:r w:rsidRPr="00186ED6">
        <w:rPr>
          <w:rFonts w:ascii="ＭＳ Ｐゴシック" w:eastAsia="ＭＳ Ｐゴシック" w:hAnsi="ＭＳ Ｐゴシック" w:hint="eastAsia"/>
          <w:sz w:val="21"/>
          <w:szCs w:val="21"/>
        </w:rPr>
        <w:t>で両側対称性の視床枕の高信号</w:t>
      </w:r>
      <w:r w:rsidR="00A81E33" w:rsidRPr="00186ED6">
        <w:rPr>
          <w:rFonts w:ascii="ＭＳ Ｐゴシック" w:eastAsia="ＭＳ Ｐゴシック" w:hAnsi="ＭＳ Ｐゴシック" w:hint="eastAsia"/>
          <w:sz w:val="21"/>
          <w:szCs w:val="21"/>
        </w:rPr>
        <w:t>(</w:t>
      </w:r>
      <w:r w:rsidR="009E402A">
        <w:rPr>
          <w:rFonts w:ascii="ＭＳ Ｐゴシック" w:eastAsia="ＭＳ Ｐゴシック" w:hAnsi="ＭＳ Ｐゴシック" w:hint="eastAsia"/>
          <w:sz w:val="21"/>
          <w:szCs w:val="21"/>
        </w:rPr>
        <w:t>d</w:t>
      </w:r>
      <w:r w:rsidR="00A81E33" w:rsidRPr="00186ED6">
        <w:rPr>
          <w:rFonts w:ascii="ＭＳ Ｐゴシック" w:eastAsia="ＭＳ Ｐゴシック" w:hAnsi="ＭＳ Ｐゴシック" w:hint="eastAsia"/>
          <w:sz w:val="21"/>
          <w:szCs w:val="21"/>
        </w:rPr>
        <w:t>)</w:t>
      </w:r>
    </w:p>
    <w:p w14:paraId="324DE472" w14:textId="29CA96ED" w:rsidR="00716E50" w:rsidRPr="00186ED6" w:rsidRDefault="007F613D" w:rsidP="00422DF3">
      <w:pPr>
        <w:pStyle w:val="a3"/>
        <w:ind w:leftChars="319" w:left="684" w:rightChars="-34" w:right="-71" w:hanging="14"/>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IV</w:t>
      </w:r>
    </w:p>
    <w:p w14:paraId="7141C25A" w14:textId="2243C608" w:rsidR="00716E50" w:rsidRPr="00186ED6" w:rsidRDefault="007B1C70">
      <w:pPr>
        <w:pStyle w:val="a3"/>
        <w:ind w:leftChars="420" w:left="905" w:rightChars="-27" w:right="-57" w:hanging="23"/>
        <w:rPr>
          <w:rFonts w:ascii="ＭＳ Ｐゴシック" w:eastAsia="ＭＳ Ｐゴシック" w:hAnsi="ＭＳ Ｐゴシック" w:cstheme="minorBidi"/>
          <w:sz w:val="21"/>
          <w:szCs w:val="21"/>
        </w:rPr>
      </w:pPr>
      <w:r>
        <w:rPr>
          <w:rFonts w:ascii="ＭＳ Ｐゴシック" w:eastAsia="ＭＳ Ｐゴシック" w:hAnsi="ＭＳ Ｐゴシック"/>
          <w:sz w:val="21"/>
          <w:szCs w:val="21"/>
        </w:rPr>
        <w:lastRenderedPageBreak/>
        <w:t>A</w:t>
      </w:r>
      <w:r w:rsidR="009551C7">
        <w:rPr>
          <w:rFonts w:ascii="ＭＳ Ｐゴシック" w:eastAsia="ＭＳ Ｐゴシック" w:hAnsi="ＭＳ Ｐゴシック"/>
          <w:sz w:val="21"/>
          <w:szCs w:val="21"/>
        </w:rPr>
        <w:t>．</w:t>
      </w:r>
      <w:r w:rsidR="00B42C53">
        <w:rPr>
          <w:rFonts w:ascii="ＭＳ Ｐゴシック" w:eastAsia="ＭＳ Ｐゴシック" w:hAnsi="ＭＳ Ｐゴシック" w:hint="eastAsia"/>
          <w:sz w:val="21"/>
          <w:szCs w:val="21"/>
        </w:rPr>
        <w:t>口</w:t>
      </w:r>
      <w:r w:rsidR="00716E50" w:rsidRPr="00186ED6">
        <w:rPr>
          <w:rFonts w:ascii="ＭＳ Ｐゴシック" w:eastAsia="ＭＳ Ｐゴシック" w:hAnsi="ＭＳ Ｐゴシック" w:hint="eastAsia"/>
          <w:sz w:val="21"/>
          <w:szCs w:val="21"/>
        </w:rPr>
        <w:t>蓋扁桃生検で異常プリオン陽性</w:t>
      </w:r>
      <w:r w:rsidR="00A81E33" w:rsidRPr="00186ED6">
        <w:rPr>
          <w:rFonts w:ascii="ＭＳ Ｐゴシック" w:eastAsia="ＭＳ Ｐゴシック" w:hAnsi="ＭＳ Ｐゴシック" w:hint="eastAsia"/>
          <w:sz w:val="21"/>
          <w:szCs w:val="21"/>
        </w:rPr>
        <w:t>(</w:t>
      </w:r>
      <w:r w:rsidR="00A62677">
        <w:rPr>
          <w:rFonts w:ascii="ＭＳ Ｐゴシック" w:eastAsia="ＭＳ Ｐゴシック" w:hAnsi="ＭＳ Ｐゴシック" w:hint="eastAsia"/>
          <w:sz w:val="21"/>
          <w:szCs w:val="21"/>
        </w:rPr>
        <w:t>e</w:t>
      </w:r>
      <w:r w:rsidR="00A81E33" w:rsidRPr="00186ED6">
        <w:rPr>
          <w:rFonts w:ascii="ＭＳ Ｐゴシック" w:eastAsia="ＭＳ Ｐゴシック" w:hAnsi="ＭＳ Ｐゴシック" w:hint="eastAsia"/>
          <w:sz w:val="21"/>
          <w:szCs w:val="21"/>
        </w:rPr>
        <w:t>)</w:t>
      </w:r>
    </w:p>
    <w:p w14:paraId="02C9E7D7" w14:textId="77777777" w:rsidR="00716E50" w:rsidRPr="00186ED6" w:rsidRDefault="00716E50" w:rsidP="00422DF3">
      <w:pPr>
        <w:pStyle w:val="a3"/>
        <w:ind w:leftChars="294" w:left="647" w:rightChars="1886" w:right="3961" w:hanging="30"/>
        <w:rPr>
          <w:rFonts w:ascii="ＭＳ Ｐゴシック" w:eastAsia="ＭＳ Ｐゴシック" w:hAnsi="ＭＳ Ｐゴシック" w:cstheme="minorBidi"/>
          <w:sz w:val="21"/>
          <w:szCs w:val="21"/>
        </w:rPr>
      </w:pPr>
    </w:p>
    <w:p w14:paraId="16CFE160" w14:textId="337E2B8B" w:rsidR="004D3E4E" w:rsidRPr="00186ED6" w:rsidRDefault="00A71EBE" w:rsidP="00422DF3">
      <w:pPr>
        <w:pStyle w:val="a3"/>
        <w:ind w:leftChars="294" w:left="647" w:rightChars="-14" w:right="-29" w:hanging="3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Definite</w:t>
      </w:r>
      <w:r w:rsidR="00716E50" w:rsidRPr="00186ED6">
        <w:rPr>
          <w:rFonts w:ascii="ＭＳ Ｐゴシック" w:eastAsia="ＭＳ Ｐゴシック" w:hAnsi="ＭＳ Ｐゴシック" w:hint="eastAsia"/>
          <w:sz w:val="21"/>
          <w:szCs w:val="21"/>
        </w:rPr>
        <w:t>：</w:t>
      </w:r>
      <w:r w:rsidR="007F613D">
        <w:rPr>
          <w:rFonts w:ascii="ＭＳ Ｐゴシック" w:eastAsia="ＭＳ Ｐゴシック" w:hAnsi="ＭＳ Ｐゴシック" w:hint="eastAsia"/>
          <w:sz w:val="21"/>
          <w:szCs w:val="21"/>
        </w:rPr>
        <w:t>I</w:t>
      </w:r>
      <w:r w:rsidR="00716E50" w:rsidRPr="00186ED6">
        <w:rPr>
          <w:rFonts w:ascii="ＭＳ Ｐゴシック" w:eastAsia="ＭＳ Ｐゴシック" w:hAnsi="ＭＳ Ｐゴシック"/>
          <w:sz w:val="21"/>
          <w:szCs w:val="21"/>
        </w:rPr>
        <w:t>A</w:t>
      </w:r>
      <w:r w:rsidR="00716E50" w:rsidRPr="00186ED6">
        <w:rPr>
          <w:rFonts w:ascii="ＭＳ Ｐゴシック" w:eastAsia="ＭＳ Ｐゴシック" w:hAnsi="ＭＳ Ｐゴシック" w:hint="eastAsia"/>
          <w:sz w:val="21"/>
          <w:szCs w:val="21"/>
        </w:rPr>
        <w:t>と神経病理で確認したもの</w:t>
      </w:r>
      <w:r w:rsidR="00A81E33" w:rsidRPr="00186ED6">
        <w:rPr>
          <w:rFonts w:ascii="ＭＳ Ｐゴシック" w:eastAsia="ＭＳ Ｐゴシック" w:hAnsi="ＭＳ Ｐゴシック" w:hint="eastAsia"/>
          <w:sz w:val="21"/>
          <w:szCs w:val="21"/>
        </w:rPr>
        <w:t>(</w:t>
      </w:r>
      <w:r w:rsidR="00A62677">
        <w:rPr>
          <w:rFonts w:ascii="ＭＳ Ｐゴシック" w:eastAsia="ＭＳ Ｐゴシック" w:hAnsi="ＭＳ Ｐゴシック" w:hint="eastAsia"/>
          <w:sz w:val="21"/>
          <w:szCs w:val="21"/>
        </w:rPr>
        <w:t>f</w:t>
      </w:r>
      <w:r w:rsidR="00A81E33" w:rsidRPr="00186ED6">
        <w:rPr>
          <w:rFonts w:ascii="ＭＳ Ｐゴシック" w:eastAsia="ＭＳ Ｐゴシック" w:hAnsi="ＭＳ Ｐゴシック" w:hint="eastAsia"/>
          <w:sz w:val="21"/>
          <w:szCs w:val="21"/>
        </w:rPr>
        <w:t>)</w:t>
      </w:r>
    </w:p>
    <w:p w14:paraId="4005D12E" w14:textId="301E6E49" w:rsidR="00716E50" w:rsidRPr="00186ED6" w:rsidRDefault="00A71EBE" w:rsidP="00422DF3">
      <w:pPr>
        <w:pStyle w:val="a3"/>
        <w:ind w:leftChars="294" w:left="647" w:rightChars="-14" w:right="-29" w:hanging="3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Probable</w:t>
      </w:r>
      <w:r w:rsidR="00716E50" w:rsidRPr="00186ED6">
        <w:rPr>
          <w:rFonts w:ascii="ＭＳ Ｐゴシック" w:eastAsia="ＭＳ Ｐゴシック" w:hAnsi="ＭＳ Ｐゴシック" w:hint="eastAsia"/>
          <w:sz w:val="21"/>
          <w:szCs w:val="21"/>
        </w:rPr>
        <w:t>：</w:t>
      </w:r>
      <w:r w:rsidR="007F613D">
        <w:rPr>
          <w:rFonts w:ascii="ＭＳ Ｐゴシック" w:eastAsia="ＭＳ Ｐゴシック" w:hAnsi="ＭＳ Ｐゴシック" w:hint="eastAsia"/>
          <w:sz w:val="21"/>
          <w:szCs w:val="21"/>
        </w:rPr>
        <w:t>I</w:t>
      </w:r>
      <w:r w:rsidR="00716E50" w:rsidRPr="00186ED6">
        <w:rPr>
          <w:rFonts w:ascii="ＭＳ Ｐゴシック" w:eastAsia="ＭＳ Ｐゴシック" w:hAnsi="ＭＳ Ｐゴシック" w:hint="eastAsia"/>
          <w:sz w:val="21"/>
          <w:szCs w:val="21"/>
        </w:rPr>
        <w:t>＋</w:t>
      </w:r>
      <w:r w:rsidR="007F613D">
        <w:rPr>
          <w:rFonts w:ascii="ＭＳ Ｐゴシック" w:eastAsia="ＭＳ Ｐゴシック" w:hAnsi="ＭＳ Ｐゴシック" w:hint="eastAsia"/>
          <w:sz w:val="21"/>
          <w:szCs w:val="21"/>
        </w:rPr>
        <w:t>II</w:t>
      </w:r>
      <w:r w:rsidR="00716E50" w:rsidRPr="00186ED6">
        <w:rPr>
          <w:rFonts w:ascii="ＭＳ Ｐゴシック" w:eastAsia="ＭＳ Ｐゴシック" w:hAnsi="ＭＳ Ｐゴシック" w:hint="eastAsia"/>
          <w:sz w:val="21"/>
          <w:szCs w:val="21"/>
        </w:rPr>
        <w:t>の</w:t>
      </w:r>
      <w:r w:rsidR="00FB6F09">
        <w:rPr>
          <w:rFonts w:ascii="ＭＳ Ｐゴシック" w:eastAsia="ＭＳ Ｐゴシック" w:hAnsi="ＭＳ Ｐゴシック" w:hint="eastAsia"/>
          <w:sz w:val="21"/>
          <w:szCs w:val="21"/>
        </w:rPr>
        <w:t>４</w:t>
      </w:r>
      <w:r w:rsidR="00716E50" w:rsidRPr="00186ED6">
        <w:rPr>
          <w:rFonts w:ascii="ＭＳ Ｐゴシック" w:eastAsia="ＭＳ Ｐゴシック" w:hAnsi="ＭＳ Ｐゴシック" w:hint="eastAsia"/>
          <w:sz w:val="21"/>
          <w:szCs w:val="21"/>
        </w:rPr>
        <w:t>／</w:t>
      </w:r>
      <w:r w:rsidR="00FB6F09">
        <w:rPr>
          <w:rFonts w:ascii="ＭＳ Ｐゴシック" w:eastAsia="ＭＳ Ｐゴシック" w:hAnsi="ＭＳ Ｐゴシック" w:hint="eastAsia"/>
          <w:sz w:val="21"/>
          <w:szCs w:val="21"/>
        </w:rPr>
        <w:t>５</w:t>
      </w:r>
      <w:r w:rsidR="00716E50" w:rsidRPr="00186ED6">
        <w:rPr>
          <w:rFonts w:ascii="ＭＳ Ｐゴシック" w:eastAsia="ＭＳ Ｐゴシック" w:hAnsi="ＭＳ Ｐゴシック" w:hint="eastAsia"/>
          <w:sz w:val="21"/>
          <w:szCs w:val="21"/>
        </w:rPr>
        <w:t>項目＋</w:t>
      </w:r>
      <w:r w:rsidR="007F613D">
        <w:rPr>
          <w:rFonts w:ascii="ＭＳ Ｐゴシック" w:eastAsia="ＭＳ Ｐゴシック" w:hAnsi="ＭＳ Ｐゴシック" w:hint="eastAsia"/>
          <w:sz w:val="21"/>
          <w:szCs w:val="21"/>
        </w:rPr>
        <w:t>III</w:t>
      </w:r>
      <w:r w:rsidR="00716E50" w:rsidRPr="00186ED6">
        <w:rPr>
          <w:rFonts w:ascii="ＭＳ Ｐゴシック" w:eastAsia="ＭＳ Ｐゴシック" w:hAnsi="ＭＳ Ｐゴシック" w:hint="eastAsia"/>
          <w:sz w:val="21"/>
          <w:szCs w:val="21"/>
        </w:rPr>
        <w:t>A＋</w:t>
      </w:r>
      <w:r w:rsidR="007F613D">
        <w:rPr>
          <w:rFonts w:ascii="ＭＳ Ｐゴシック" w:eastAsia="ＭＳ Ｐゴシック" w:hAnsi="ＭＳ Ｐゴシック" w:hint="eastAsia"/>
          <w:sz w:val="21"/>
          <w:szCs w:val="21"/>
        </w:rPr>
        <w:t>III</w:t>
      </w:r>
      <w:r w:rsidR="00716E50" w:rsidRPr="00186ED6">
        <w:rPr>
          <w:rFonts w:ascii="ＭＳ Ｐゴシック" w:eastAsia="ＭＳ Ｐゴシック" w:hAnsi="ＭＳ Ｐゴシック" w:hint="eastAsia"/>
          <w:sz w:val="21"/>
          <w:szCs w:val="21"/>
        </w:rPr>
        <w:t>B</w:t>
      </w:r>
    </w:p>
    <w:p w14:paraId="3A36B01F" w14:textId="02E9EE92" w:rsidR="00716E50" w:rsidRPr="00186ED6" w:rsidRDefault="00CA5D8A" w:rsidP="00422DF3">
      <w:pPr>
        <w:pStyle w:val="a3"/>
        <w:ind w:leftChars="311" w:left="653" w:rightChars="-27" w:right="-57" w:firstLine="135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又</w:t>
      </w:r>
      <w:r w:rsidR="00716E50" w:rsidRPr="00186ED6">
        <w:rPr>
          <w:rFonts w:ascii="ＭＳ Ｐゴシック" w:eastAsia="ＭＳ Ｐゴシック" w:hAnsi="ＭＳ Ｐゴシック" w:hint="eastAsia"/>
          <w:sz w:val="21"/>
          <w:szCs w:val="21"/>
        </w:rPr>
        <w:t>は</w:t>
      </w:r>
      <w:r w:rsidR="007F613D">
        <w:rPr>
          <w:rFonts w:ascii="ＭＳ Ｐゴシック" w:eastAsia="ＭＳ Ｐゴシック" w:hAnsi="ＭＳ Ｐゴシック" w:hint="eastAsia"/>
          <w:sz w:val="21"/>
          <w:szCs w:val="21"/>
        </w:rPr>
        <w:t>I</w:t>
      </w:r>
      <w:r w:rsidR="00716E50" w:rsidRPr="00186ED6">
        <w:rPr>
          <w:rFonts w:ascii="ＭＳ Ｐゴシック" w:eastAsia="ＭＳ Ｐゴシック" w:hAnsi="ＭＳ Ｐゴシック" w:hint="eastAsia"/>
          <w:sz w:val="21"/>
          <w:szCs w:val="21"/>
        </w:rPr>
        <w:t>＋</w:t>
      </w:r>
      <w:r w:rsidR="007F613D">
        <w:rPr>
          <w:rFonts w:ascii="ＭＳ Ｐゴシック" w:eastAsia="ＭＳ Ｐゴシック" w:hAnsi="ＭＳ Ｐゴシック" w:hint="eastAsia"/>
          <w:sz w:val="21"/>
          <w:szCs w:val="21"/>
        </w:rPr>
        <w:t>IV</w:t>
      </w:r>
      <w:r w:rsidR="00716E50" w:rsidRPr="00186ED6">
        <w:rPr>
          <w:rFonts w:ascii="ＭＳ Ｐゴシック" w:eastAsia="ＭＳ Ｐゴシック" w:hAnsi="ＭＳ Ｐゴシック" w:hint="eastAsia"/>
          <w:sz w:val="21"/>
          <w:szCs w:val="21"/>
        </w:rPr>
        <w:t>A</w:t>
      </w:r>
    </w:p>
    <w:p w14:paraId="5F0F6A01" w14:textId="7893CF60" w:rsidR="00716E50" w:rsidRPr="00186ED6" w:rsidRDefault="00A71EBE" w:rsidP="00422DF3">
      <w:pPr>
        <w:pStyle w:val="a3"/>
        <w:ind w:leftChars="297" w:left="649" w:rightChars="-27" w:right="-57" w:hanging="2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Possible</w:t>
      </w:r>
      <w:r w:rsidR="00716E50" w:rsidRPr="00186ED6">
        <w:rPr>
          <w:rFonts w:ascii="ＭＳ Ｐゴシック" w:eastAsia="ＭＳ Ｐゴシック" w:hAnsi="ＭＳ Ｐゴシック" w:hint="eastAsia"/>
          <w:sz w:val="21"/>
          <w:szCs w:val="21"/>
        </w:rPr>
        <w:t>：</w:t>
      </w:r>
      <w:r w:rsidR="007F613D">
        <w:rPr>
          <w:rFonts w:ascii="ＭＳ Ｐゴシック" w:eastAsia="ＭＳ Ｐゴシック" w:hAnsi="ＭＳ Ｐゴシック" w:hint="eastAsia"/>
          <w:sz w:val="21"/>
          <w:szCs w:val="21"/>
        </w:rPr>
        <w:t>I</w:t>
      </w:r>
      <w:r w:rsidR="00716E50" w:rsidRPr="00186ED6">
        <w:rPr>
          <w:rFonts w:ascii="ＭＳ Ｐゴシック" w:eastAsia="ＭＳ Ｐゴシック" w:hAnsi="ＭＳ Ｐゴシック" w:hint="eastAsia"/>
          <w:sz w:val="21"/>
          <w:szCs w:val="21"/>
        </w:rPr>
        <w:t>＋</w:t>
      </w:r>
      <w:r w:rsidR="007F613D">
        <w:rPr>
          <w:rFonts w:ascii="ＭＳ Ｐゴシック" w:eastAsia="ＭＳ Ｐゴシック" w:hAnsi="ＭＳ Ｐゴシック" w:hint="eastAsia"/>
          <w:sz w:val="21"/>
          <w:szCs w:val="21"/>
        </w:rPr>
        <w:t>II</w:t>
      </w:r>
      <w:r w:rsidR="00716E50" w:rsidRPr="00186ED6">
        <w:rPr>
          <w:rFonts w:ascii="ＭＳ Ｐゴシック" w:eastAsia="ＭＳ Ｐゴシック" w:hAnsi="ＭＳ Ｐゴシック" w:hint="eastAsia"/>
          <w:sz w:val="21"/>
          <w:szCs w:val="21"/>
        </w:rPr>
        <w:t>の</w:t>
      </w:r>
      <w:r w:rsidR="00FB6F09">
        <w:rPr>
          <w:rFonts w:ascii="ＭＳ Ｐゴシック" w:eastAsia="ＭＳ Ｐゴシック" w:hAnsi="ＭＳ Ｐゴシック" w:hint="eastAsia"/>
          <w:sz w:val="21"/>
          <w:szCs w:val="21"/>
        </w:rPr>
        <w:t>４</w:t>
      </w:r>
      <w:r w:rsidR="00716E50" w:rsidRPr="00186ED6">
        <w:rPr>
          <w:rFonts w:ascii="ＭＳ Ｐゴシック" w:eastAsia="ＭＳ Ｐゴシック" w:hAnsi="ＭＳ Ｐゴシック" w:hint="eastAsia"/>
          <w:sz w:val="21"/>
          <w:szCs w:val="21"/>
        </w:rPr>
        <w:t>／</w:t>
      </w:r>
      <w:r w:rsidR="00FB6F09">
        <w:rPr>
          <w:rFonts w:ascii="ＭＳ Ｐゴシック" w:eastAsia="ＭＳ Ｐゴシック" w:hAnsi="ＭＳ Ｐゴシック" w:hint="eastAsia"/>
          <w:sz w:val="21"/>
          <w:szCs w:val="21"/>
        </w:rPr>
        <w:t>５</w:t>
      </w:r>
      <w:r w:rsidR="00716E50" w:rsidRPr="00186ED6">
        <w:rPr>
          <w:rFonts w:ascii="ＭＳ Ｐゴシック" w:eastAsia="ＭＳ Ｐゴシック" w:hAnsi="ＭＳ Ｐゴシック" w:hint="eastAsia"/>
          <w:sz w:val="21"/>
          <w:szCs w:val="21"/>
        </w:rPr>
        <w:t>項目＋</w:t>
      </w:r>
      <w:r w:rsidR="007F613D">
        <w:rPr>
          <w:rFonts w:ascii="ＭＳ Ｐゴシック" w:eastAsia="ＭＳ Ｐゴシック" w:hAnsi="ＭＳ Ｐゴシック" w:hint="eastAsia"/>
          <w:sz w:val="21"/>
          <w:szCs w:val="21"/>
        </w:rPr>
        <w:t>III</w:t>
      </w:r>
      <w:r w:rsidR="00716E50" w:rsidRPr="00186ED6">
        <w:rPr>
          <w:rFonts w:ascii="ＭＳ Ｐゴシック" w:eastAsia="ＭＳ Ｐゴシック" w:hAnsi="ＭＳ Ｐゴシック" w:hint="eastAsia"/>
          <w:sz w:val="21"/>
          <w:szCs w:val="21"/>
        </w:rPr>
        <w:t>A</w:t>
      </w:r>
    </w:p>
    <w:p w14:paraId="6D6292E9" w14:textId="77777777" w:rsidR="00A81E33" w:rsidRPr="00186ED6" w:rsidRDefault="00A81E33" w:rsidP="00422DF3">
      <w:pPr>
        <w:pStyle w:val="a3"/>
        <w:ind w:leftChars="100" w:left="210" w:rightChars="-27" w:right="-57"/>
        <w:rPr>
          <w:rFonts w:ascii="ＭＳ Ｐゴシック" w:eastAsia="ＭＳ Ｐゴシック" w:hAnsi="ＭＳ Ｐゴシック" w:cstheme="minorBidi"/>
          <w:sz w:val="21"/>
          <w:szCs w:val="21"/>
        </w:rPr>
      </w:pPr>
    </w:p>
    <w:p w14:paraId="79AAD9B8" w14:textId="5903BC23" w:rsidR="00716E50" w:rsidRPr="00186ED6" w:rsidRDefault="00FA6D98" w:rsidP="00422DF3">
      <w:pPr>
        <w:pStyle w:val="a3"/>
        <w:ind w:leftChars="300" w:left="630" w:rightChars="2020" w:right="4242"/>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a</w:t>
      </w:r>
      <w:r w:rsidR="00716E50" w:rsidRPr="00186ED6">
        <w:rPr>
          <w:rFonts w:ascii="ＭＳ Ｐゴシック" w:eastAsia="ＭＳ Ｐゴシック" w:hAnsi="ＭＳ Ｐゴシック" w:hint="eastAsia"/>
          <w:sz w:val="21"/>
          <w:szCs w:val="21"/>
        </w:rPr>
        <w:t>：抑鬱</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不安</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無関心</w:t>
      </w:r>
      <w:r w:rsidR="00D93E72">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自閉</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錯乱</w:t>
      </w:r>
    </w:p>
    <w:p w14:paraId="2A6F6965" w14:textId="0AD423B1" w:rsidR="00716E50" w:rsidRPr="00186ED6" w:rsidRDefault="00FA6D98" w:rsidP="00422DF3">
      <w:pPr>
        <w:pStyle w:val="a3"/>
        <w:ind w:leftChars="300" w:left="630" w:rightChars="2020" w:right="424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b</w:t>
      </w:r>
      <w:r w:rsidR="00716E50" w:rsidRPr="00186ED6">
        <w:rPr>
          <w:rFonts w:ascii="ＭＳ Ｐゴシック" w:eastAsia="ＭＳ Ｐゴシック" w:hAnsi="ＭＳ Ｐゴシック" w:hint="eastAsia"/>
          <w:sz w:val="21"/>
          <w:szCs w:val="21"/>
        </w:rPr>
        <w:t>：はっきりとした痛みや異常感覚</w:t>
      </w:r>
    </w:p>
    <w:p w14:paraId="0F2B23C8" w14:textId="06805162" w:rsidR="00716E50" w:rsidRPr="00186ED6" w:rsidRDefault="00FA6D98" w:rsidP="00422DF3">
      <w:pPr>
        <w:pStyle w:val="a3"/>
        <w:ind w:leftChars="300" w:left="630" w:rightChars="-34" w:right="-71"/>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c</w:t>
      </w:r>
      <w:r w:rsidR="00716E50" w:rsidRPr="00186ED6">
        <w:rPr>
          <w:rFonts w:ascii="ＭＳ Ｐゴシック" w:eastAsia="ＭＳ Ｐゴシック" w:hAnsi="ＭＳ Ｐゴシック" w:hint="eastAsia"/>
          <w:sz w:val="21"/>
          <w:szCs w:val="21"/>
        </w:rPr>
        <w:t>：約半数で全般性三相性周期性複合波</w:t>
      </w:r>
    </w:p>
    <w:p w14:paraId="05086C34" w14:textId="4955AB8B" w:rsidR="00716E50" w:rsidRPr="00186ED6" w:rsidRDefault="00FA6D98" w:rsidP="00422DF3">
      <w:pPr>
        <w:pStyle w:val="a3"/>
        <w:ind w:leftChars="300" w:left="630" w:rightChars="-34" w:right="-71"/>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d</w:t>
      </w:r>
      <w:r w:rsidR="00716E50" w:rsidRPr="00186ED6">
        <w:rPr>
          <w:rFonts w:ascii="ＭＳ Ｐゴシック" w:eastAsia="ＭＳ Ｐゴシック" w:hAnsi="ＭＳ Ｐゴシック" w:hint="eastAsia"/>
          <w:sz w:val="21"/>
          <w:szCs w:val="21"/>
        </w:rPr>
        <w:t>：大脳灰白質や深部灰白質と比較した場合</w:t>
      </w:r>
    </w:p>
    <w:p w14:paraId="2F2BB160" w14:textId="5D813B5D" w:rsidR="00716E50" w:rsidRPr="00186ED6" w:rsidRDefault="00FA6D98" w:rsidP="00422DF3">
      <w:pPr>
        <w:pStyle w:val="a3"/>
        <w:ind w:leftChars="300" w:left="844" w:rightChars="-34" w:right="-71" w:hangingChars="102" w:hanging="214"/>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e</w:t>
      </w:r>
      <w:r w:rsidR="00716E50" w:rsidRPr="00186ED6">
        <w:rPr>
          <w:rFonts w:ascii="ＭＳ Ｐゴシック" w:eastAsia="ＭＳ Ｐゴシック" w:hAnsi="ＭＳ Ｐゴシック" w:hint="eastAsia"/>
          <w:sz w:val="21"/>
          <w:szCs w:val="21"/>
        </w:rPr>
        <w:t>：口蓋扁桃生検をルーチンに施行したり</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孤発性</w:t>
      </w:r>
      <w:r w:rsidR="00716E50" w:rsidRPr="00186ED6">
        <w:rPr>
          <w:rFonts w:ascii="ＭＳ Ｐゴシック" w:eastAsia="ＭＳ Ｐゴシック" w:hAnsi="ＭＳ Ｐゴシック"/>
          <w:sz w:val="21"/>
          <w:szCs w:val="21"/>
        </w:rPr>
        <w:t>CJD</w:t>
      </w:r>
      <w:r w:rsidR="00716E50" w:rsidRPr="00186ED6">
        <w:rPr>
          <w:rFonts w:ascii="ＭＳ Ｐゴシック" w:eastAsia="ＭＳ Ｐゴシック" w:hAnsi="ＭＳ Ｐゴシック" w:hint="eastAsia"/>
          <w:sz w:val="21"/>
          <w:szCs w:val="21"/>
        </w:rPr>
        <w:t>に典型的な脳波所見を認める例に施行することは推奨されないが</w:t>
      </w:r>
      <w:r w:rsidR="007B1C70">
        <w:rPr>
          <w:rFonts w:ascii="ＭＳ Ｐゴシック" w:eastAsia="ＭＳ Ｐゴシック" w:hAnsi="ＭＳ Ｐゴシック" w:hint="eastAsia"/>
          <w:sz w:val="21"/>
          <w:szCs w:val="21"/>
        </w:rPr>
        <w:t>、</w:t>
      </w:r>
      <w:r w:rsidR="00716E50" w:rsidRPr="00186ED6">
        <w:rPr>
          <w:rFonts w:ascii="ＭＳ Ｐゴシック" w:eastAsia="ＭＳ Ｐゴシック" w:hAnsi="ＭＳ Ｐゴシック" w:hint="eastAsia"/>
          <w:sz w:val="21"/>
          <w:szCs w:val="21"/>
        </w:rPr>
        <w:t>臨床症状は矛盾しないが視床枕に高信号を認めない</w:t>
      </w:r>
      <w:proofErr w:type="spellStart"/>
      <w:r w:rsidR="00716E50" w:rsidRPr="00186ED6">
        <w:rPr>
          <w:rFonts w:ascii="ＭＳ Ｐゴシック" w:eastAsia="ＭＳ Ｐゴシック" w:hAnsi="ＭＳ Ｐゴシック"/>
          <w:sz w:val="21"/>
          <w:szCs w:val="21"/>
        </w:rPr>
        <w:t>vCJD</w:t>
      </w:r>
      <w:proofErr w:type="spellEnd"/>
      <w:r w:rsidR="00716E50" w:rsidRPr="00186ED6">
        <w:rPr>
          <w:rFonts w:ascii="ＭＳ Ｐゴシック" w:eastAsia="ＭＳ Ｐゴシック" w:hAnsi="ＭＳ Ｐゴシック" w:hint="eastAsia"/>
          <w:sz w:val="21"/>
          <w:szCs w:val="21"/>
        </w:rPr>
        <w:t>疑い例には有用である。</w:t>
      </w:r>
    </w:p>
    <w:p w14:paraId="3A408957" w14:textId="46A7D931" w:rsidR="00716E50" w:rsidRPr="00186ED6" w:rsidRDefault="00FA6D98" w:rsidP="00422DF3">
      <w:pPr>
        <w:pStyle w:val="a3"/>
        <w:ind w:leftChars="300" w:left="630" w:rightChars="-34" w:right="-71"/>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f</w:t>
      </w:r>
      <w:r w:rsidR="00716E50" w:rsidRPr="00186ED6">
        <w:rPr>
          <w:rFonts w:ascii="ＭＳ Ｐゴシック" w:eastAsia="ＭＳ Ｐゴシック" w:hAnsi="ＭＳ Ｐゴシック" w:hint="eastAsia"/>
          <w:sz w:val="21"/>
          <w:szCs w:val="21"/>
        </w:rPr>
        <w:t>：大脳と小脳の全体にわたって海綿状変化と広範なプリオン蛋白陽性の花弁状クールー斑</w:t>
      </w:r>
    </w:p>
    <w:p w14:paraId="58E1A3CC" w14:textId="77777777" w:rsidR="00716E50" w:rsidRPr="00186ED6" w:rsidRDefault="00716E50" w:rsidP="00422DF3">
      <w:pPr>
        <w:widowControl/>
        <w:ind w:leftChars="200" w:left="420"/>
        <w:jc w:val="left"/>
        <w:rPr>
          <w:rFonts w:ascii="ＭＳ Ｐゴシック" w:eastAsia="ＭＳ Ｐゴシック" w:hAnsi="ＭＳ Ｐゴシック"/>
          <w:szCs w:val="21"/>
        </w:rPr>
      </w:pPr>
      <w:r w:rsidRPr="00186ED6">
        <w:rPr>
          <w:rFonts w:ascii="ＭＳ Ｐゴシック" w:eastAsia="ＭＳ Ｐゴシック" w:hAnsi="ＭＳ Ｐゴシック"/>
          <w:szCs w:val="21"/>
        </w:rPr>
        <w:br w:type="page"/>
      </w:r>
    </w:p>
    <w:p w14:paraId="6355B71A" w14:textId="77777777" w:rsidR="00716E50" w:rsidRPr="00186ED6" w:rsidRDefault="00716E50" w:rsidP="00716E50">
      <w:pPr>
        <w:jc w:val="left"/>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lastRenderedPageBreak/>
        <w:t>＜重症度分類＞</w:t>
      </w:r>
    </w:p>
    <w:p w14:paraId="6A5E5329" w14:textId="3DCEE595" w:rsidR="00716E50" w:rsidRPr="00186ED6" w:rsidRDefault="00716E50" w:rsidP="00716E50">
      <w:pPr>
        <w:widowControl/>
        <w:jc w:val="left"/>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機能的評価：</w:t>
      </w:r>
      <w:proofErr w:type="spellStart"/>
      <w:r w:rsidR="00A71EBE">
        <w:rPr>
          <w:rFonts w:ascii="ＭＳ Ｐゴシック" w:eastAsia="ＭＳ Ｐゴシック" w:hAnsi="ＭＳ Ｐゴシック" w:hint="eastAsia"/>
          <w:szCs w:val="21"/>
        </w:rPr>
        <w:t>Barthel</w:t>
      </w:r>
      <w:proofErr w:type="spellEnd"/>
      <w:r w:rsidR="00A71EBE">
        <w:rPr>
          <w:rFonts w:ascii="ＭＳ Ｐゴシック" w:eastAsia="ＭＳ Ｐゴシック" w:hAnsi="ＭＳ Ｐゴシック" w:hint="eastAsia"/>
          <w:szCs w:val="21"/>
        </w:rPr>
        <w:t xml:space="preserve"> Index</w:t>
      </w:r>
    </w:p>
    <w:p w14:paraId="0C53D043" w14:textId="772CE651" w:rsidR="00B408D4" w:rsidRPr="00186ED6" w:rsidRDefault="00B408D4" w:rsidP="00B408D4">
      <w:pPr>
        <w:widowControl/>
        <w:jc w:val="left"/>
        <w:rPr>
          <w:rFonts w:ascii="ＭＳ Ｐゴシック" w:eastAsia="ＭＳ Ｐゴシック" w:hAnsi="ＭＳ Ｐゴシック"/>
          <w:szCs w:val="21"/>
        </w:rPr>
      </w:pPr>
      <w:r w:rsidRPr="00186ED6">
        <w:rPr>
          <w:rFonts w:ascii="ＭＳ Ｐゴシック" w:eastAsia="ＭＳ Ｐゴシック" w:hAnsi="ＭＳ Ｐゴシック" w:hint="eastAsia"/>
          <w:szCs w:val="21"/>
        </w:rPr>
        <w:t>85点以下を対象とする。</w:t>
      </w:r>
    </w:p>
    <w:p w14:paraId="54A9ACB7" w14:textId="77777777" w:rsidR="00B408D4" w:rsidRPr="00186ED6" w:rsidRDefault="00B408D4" w:rsidP="00716E50">
      <w:pPr>
        <w:widowControl/>
        <w:jc w:val="left"/>
        <w:rPr>
          <w:rFonts w:ascii="ＭＳ Ｐゴシック" w:eastAsia="ＭＳ Ｐゴシック" w:hAnsi="ＭＳ Ｐゴシック"/>
          <w:szCs w:val="21"/>
        </w:rPr>
      </w:pPr>
    </w:p>
    <w:tbl>
      <w:tblPr>
        <w:tblW w:w="9361" w:type="dxa"/>
        <w:tblInd w:w="94" w:type="dxa"/>
        <w:tblCellMar>
          <w:left w:w="99" w:type="dxa"/>
          <w:right w:w="99" w:type="dxa"/>
        </w:tblCellMar>
        <w:tblLook w:val="04A0" w:firstRow="1" w:lastRow="0" w:firstColumn="1" w:lastColumn="0" w:noHBand="0" w:noVBand="1"/>
      </w:tblPr>
      <w:tblGrid>
        <w:gridCol w:w="408"/>
        <w:gridCol w:w="932"/>
        <w:gridCol w:w="7312"/>
        <w:gridCol w:w="709"/>
      </w:tblGrid>
      <w:tr w:rsidR="00C758CE" w:rsidRPr="00186ED6" w14:paraId="3EEC91CD" w14:textId="77777777" w:rsidTr="00EA7FFB">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FA92941" w14:textId="77777777" w:rsidR="00716E50" w:rsidRPr="00186ED6" w:rsidRDefault="00716E50" w:rsidP="00EA7FFB">
            <w:pPr>
              <w:widowControl/>
              <w:jc w:val="center"/>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57A088E4" w14:textId="77777777" w:rsidR="00716E50" w:rsidRPr="00186ED6" w:rsidRDefault="00716E50" w:rsidP="00EA7FFB">
            <w:pPr>
              <w:widowControl/>
              <w:jc w:val="center"/>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14:paraId="44B06A58" w14:textId="77777777" w:rsidR="00716E50" w:rsidRPr="00186ED6" w:rsidRDefault="00716E50" w:rsidP="00EA7FFB">
            <w:pPr>
              <w:widowControl/>
              <w:jc w:val="center"/>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点数</w:t>
            </w:r>
          </w:p>
        </w:tc>
      </w:tr>
      <w:tr w:rsidR="000E7D8F" w:rsidRPr="00186ED6" w14:paraId="0AAC5029"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4A24B87" w14:textId="454A4F75"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1383CA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557BBEDD" w14:textId="42BD06A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7560938" w14:textId="77777777"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10</w:t>
            </w:r>
          </w:p>
        </w:tc>
      </w:tr>
      <w:tr w:rsidR="000E7D8F" w:rsidRPr="00186ED6" w14:paraId="7051F03A"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0F8BEBD2"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05E2903D"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5FC4296F" w14:textId="4ED71C89"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部分介助（</w:t>
            </w:r>
            <w:r w:rsidR="00B01B86">
              <w:rPr>
                <w:rFonts w:ascii="ＭＳ Ｐゴシック" w:eastAsia="ＭＳ Ｐゴシック" w:hAnsi="ＭＳ Ｐゴシック" w:cs="ＭＳ Ｐゴシック" w:hint="eastAsia"/>
                <w:kern w:val="0"/>
                <w:szCs w:val="21"/>
              </w:rPr>
              <w:t>例</w:t>
            </w:r>
            <w:r w:rsidRPr="00186ED6">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37666C9" w14:textId="2D6E963A"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333AF0EF"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1279DEA7"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685F70A0"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3070A0AA"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BD05ADE" w14:textId="0685FC7A"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0E7D8F" w:rsidRPr="00186ED6" w14:paraId="3F67A2DE"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7739C515" w14:textId="5D3379C8"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7E4AA2AC"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104F9DFE" w14:textId="1AD3E6F8" w:rsidR="000E7D8F" w:rsidRPr="00186ED6" w:rsidRDefault="000E7D8F" w:rsidP="00B01B86">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自立、ブレーキ、フットレストの操作も含む（</w:t>
            </w:r>
            <w:r w:rsidRPr="00582661">
              <w:rPr>
                <w:rFonts w:ascii="ＭＳ Ｐゴシック" w:eastAsia="ＭＳ Ｐゴシック" w:hAnsi="ＭＳ Ｐゴシック" w:cs="ＭＳ Ｐゴシック" w:hint="eastAsia"/>
                <w:kern w:val="0"/>
                <w:szCs w:val="21"/>
              </w:rPr>
              <w:t>歩</w:t>
            </w:r>
            <w:r w:rsidRPr="00186ED6">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96CD657" w14:textId="4E506E7E"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0E7D8F" w:rsidRPr="00186ED6" w14:paraId="37F1FAA3"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05E001A2"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7DAB554D"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30F466AE" w14:textId="7EABACAA" w:rsidR="000E7D8F" w:rsidRPr="00186ED6" w:rsidRDefault="000E7D8F" w:rsidP="00B01B86">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軽度の部分介助</w:t>
            </w:r>
            <w:r w:rsidR="00B01B86">
              <w:rPr>
                <w:rFonts w:ascii="ＭＳ Ｐゴシック" w:eastAsia="ＭＳ Ｐゴシック" w:hAnsi="ＭＳ Ｐゴシック" w:cs="ＭＳ Ｐゴシック" w:hint="eastAsia"/>
                <w:kern w:val="0"/>
                <w:szCs w:val="21"/>
              </w:rPr>
              <w:t>又</w:t>
            </w:r>
            <w:r w:rsidRPr="00186ED6">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B13F6DB" w14:textId="1B0BEE3F"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E7D8F" w:rsidRPr="00186ED6" w14:paraId="79F813DD"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59291934"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18B8BF80"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029762A7"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4B04948" w14:textId="33BF9D5C"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060516B2"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3D1F0BC6"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6B13774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64D3E284" w14:textId="5904AE48"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全介助</w:t>
            </w:r>
            <w:r w:rsidR="00B01B86">
              <w:rPr>
                <w:rFonts w:ascii="ＭＳ Ｐゴシック" w:eastAsia="ＭＳ Ｐゴシック" w:hAnsi="ＭＳ Ｐゴシック" w:cs="ＭＳ Ｐゴシック" w:hint="eastAsia"/>
                <w:kern w:val="0"/>
                <w:szCs w:val="21"/>
              </w:rPr>
              <w:t>又</w:t>
            </w:r>
            <w:r w:rsidRPr="00186ED6">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FA5C862" w14:textId="239EF486"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15AC692C"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0C445BE5" w14:textId="24176F87"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58620A1"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759EA26B"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1C9CC38" w14:textId="321E6662"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4AFC3BCE"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124B74E2"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73CFC8E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055B5F13" w14:textId="534A9D5C"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部分介助</w:t>
            </w:r>
            <w:r w:rsidR="00B01B86">
              <w:rPr>
                <w:rFonts w:ascii="ＭＳ Ｐゴシック" w:eastAsia="ＭＳ Ｐゴシック" w:hAnsi="ＭＳ Ｐゴシック" w:cs="ＭＳ Ｐゴシック" w:hint="eastAsia"/>
                <w:kern w:val="0"/>
                <w:szCs w:val="21"/>
              </w:rPr>
              <w:t>又</w:t>
            </w:r>
            <w:r w:rsidRPr="00186ED6">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D5B19DF" w14:textId="7083B181"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1EF46E58"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98F25BA" w14:textId="073D8EF6"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3A72CE3"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0F71AB8D" w14:textId="5FA238D3" w:rsidR="000E7D8F" w:rsidRPr="00186ED6" w:rsidRDefault="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自立（衣服の操作、後始末を含む</w:t>
            </w:r>
            <w:r w:rsidR="00386BCB">
              <w:rPr>
                <w:rFonts w:ascii="ＭＳ Ｐゴシック" w:eastAsia="ＭＳ Ｐゴシック" w:hAnsi="ＭＳ Ｐゴシック" w:cs="ＭＳ Ｐゴシック" w:hint="eastAsia"/>
                <w:kern w:val="0"/>
                <w:szCs w:val="21"/>
              </w:rPr>
              <w:t>、</w:t>
            </w:r>
            <w:r w:rsidRPr="00186ED6">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6CF04B6" w14:textId="6D6ADF1A"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E7D8F" w:rsidRPr="00186ED6" w14:paraId="6F6FA7DC"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2239F099"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23CFF420"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7BD54198" w14:textId="275DDC66"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F42597B" w14:textId="37FDCA3A"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1D934327"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29879D82"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52B23DFF"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1B013B34" w14:textId="1E43EE8F"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全介助</w:t>
            </w:r>
            <w:r w:rsidR="00B01B86">
              <w:rPr>
                <w:rFonts w:ascii="ＭＳ Ｐゴシック" w:eastAsia="ＭＳ Ｐゴシック" w:hAnsi="ＭＳ Ｐゴシック" w:cs="ＭＳ Ｐゴシック" w:hint="eastAsia"/>
                <w:kern w:val="0"/>
                <w:szCs w:val="21"/>
              </w:rPr>
              <w:t>又</w:t>
            </w:r>
            <w:r w:rsidRPr="00186ED6">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948EC05" w14:textId="2F23B579"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772F13A4"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583DFA6" w14:textId="07F5AE6A"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F27AACA"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4FCFC5CC"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0E408B6" w14:textId="7730C89C"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03822BCD"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64117F93"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0E581421"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6408F4C7" w14:textId="258CFA0A"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部分介助</w:t>
            </w:r>
            <w:r w:rsidR="00B01B86">
              <w:rPr>
                <w:rFonts w:ascii="ＭＳ Ｐゴシック" w:eastAsia="ＭＳ Ｐゴシック" w:hAnsi="ＭＳ Ｐゴシック" w:cs="ＭＳ Ｐゴシック" w:hint="eastAsia"/>
                <w:kern w:val="0"/>
                <w:szCs w:val="21"/>
              </w:rPr>
              <w:t>又</w:t>
            </w:r>
            <w:r w:rsidRPr="00186ED6">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6A35860" w14:textId="2C6124BB"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5F760C8E"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3D7118B" w14:textId="25CADE45"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CC8D291"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1F42F30C" w14:textId="72BDC9B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186ED6">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672DC30" w14:textId="75F06AB6"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0E7D8F" w:rsidRPr="00186ED6" w14:paraId="49DE3F2A"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4ECC8BBC"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18199792"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28D88193" w14:textId="233AC447" w:rsidR="000E7D8F" w:rsidRPr="00186ED6" w:rsidRDefault="000E7D8F" w:rsidP="00B01B86">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186ED6">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4EFAD76" w14:textId="20888A86"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E7D8F" w:rsidRPr="00186ED6" w14:paraId="0DDCD9B5"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6E2A0A0B"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5DD03564"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179D1EAA" w14:textId="3136E908"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歩行不能の場合、車椅子にて45</w:t>
            </w:r>
            <w:r>
              <w:rPr>
                <w:rFonts w:ascii="ＭＳ Ｐゴシック" w:eastAsia="ＭＳ Ｐゴシック" w:hAnsi="ＭＳ Ｐゴシック" w:cs="ＭＳ Ｐゴシック" w:hint="eastAsia"/>
                <w:kern w:val="0"/>
                <w:szCs w:val="21"/>
              </w:rPr>
              <w:t>m</w:t>
            </w:r>
            <w:r w:rsidRPr="00186ED6">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1AE115D" w14:textId="2296B425"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5FA9E746"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6C989BB7"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359ABDB5"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0C6C96E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CE60711" w14:textId="0A89B9EC"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4B790BDF"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41A48F1" w14:textId="60AE5B57"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F6CF73A"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22555652" w14:textId="2DD2B633" w:rsidR="000E7D8F" w:rsidRPr="00186ED6" w:rsidRDefault="000E7D8F" w:rsidP="00B01B86">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EDD50FF" w14:textId="1BF2F2D2"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E7D8F" w:rsidRPr="00186ED6" w14:paraId="53F79276"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7DC93D8E"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2C4B5EBB"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627E065F" w14:textId="525A3070"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介助</w:t>
            </w:r>
            <w:r w:rsidR="00B01B86">
              <w:rPr>
                <w:rFonts w:ascii="ＭＳ Ｐゴシック" w:eastAsia="ＭＳ Ｐゴシック" w:hAnsi="ＭＳ Ｐゴシック" w:cs="ＭＳ Ｐゴシック" w:hint="eastAsia"/>
                <w:kern w:val="0"/>
                <w:szCs w:val="21"/>
              </w:rPr>
              <w:t>又</w:t>
            </w:r>
            <w:r w:rsidRPr="00186ED6">
              <w:rPr>
                <w:rFonts w:ascii="ＭＳ Ｐゴシック" w:eastAsia="ＭＳ Ｐゴシック" w:hAnsi="ＭＳ Ｐゴシック" w:cs="ＭＳ Ｐゴシック" w:hint="eastAsia"/>
                <w:kern w:val="0"/>
                <w:szCs w:val="21"/>
              </w:rPr>
              <w:t>は監視を要する</w:t>
            </w:r>
            <w:r w:rsidR="00CA5D8A">
              <w:rPr>
                <w:rFonts w:ascii="ＭＳ Ｐゴシック" w:eastAsia="ＭＳ Ｐゴシック" w:hAnsi="ＭＳ Ｐゴシック" w:cs="ＭＳ Ｐゴシック" w:hint="eastAsia"/>
                <w:kern w:val="0"/>
                <w:szCs w:val="21"/>
              </w:rPr>
              <w:t>。</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7C74D92" w14:textId="690123D5"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438C2808"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5BBA8A17"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1E506A4D"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0E0ACC90"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F5679D1" w14:textId="6BC898D7"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22AA682A"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72E8A454" w14:textId="099C509E"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1F51A2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12F96340" w14:textId="4CCD6F13"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自立、靴、ファスナー、装具の着脱を含む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4614540" w14:textId="002B1628"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E7D8F" w:rsidRPr="00186ED6" w14:paraId="03714490"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7E6AEAC5"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66BD8DC3"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10F457F8" w14:textId="4752E3E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8DF8EAD" w14:textId="0FFD9F60"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6C5FDC24"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2B600741"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1E031245"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76E0A9BE"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3DCE592" w14:textId="0FD7EB1D"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336DADF4"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48D4392" w14:textId="69637315" w:rsidR="000E7D8F" w:rsidRPr="00186ED6" w:rsidRDefault="000E7D8F" w:rsidP="000E7D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2A66007F"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262DD46A" w14:textId="2742DDD4"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73ABCE6" w14:textId="4B44DAF7"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E7D8F" w:rsidRPr="00186ED6" w14:paraId="195A99D6"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11B740C9"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3E3D1C03"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49687362" w14:textId="2B91247A"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71F5DB4" w14:textId="7A3121A0"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7F4B8E9E"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43CC593E"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118889B3"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3E175A44"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0EEAC0F" w14:textId="49E3F800"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E7D8F" w:rsidRPr="00186ED6" w14:paraId="5202900B" w14:textId="77777777" w:rsidTr="007B1C70">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0AB3511"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10</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31F95C9"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3DC1F3DF" w14:textId="49AE0206"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4B58029" w14:textId="33907AD8" w:rsidR="000E7D8F" w:rsidRPr="00186ED6" w:rsidRDefault="000E7D8F" w:rsidP="000E7D8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E7D8F" w:rsidRPr="00186ED6" w14:paraId="52CBB870"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475CC61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4D28673A"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220CF41D" w14:textId="48C58211"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5FDC06B" w14:textId="5C1B9898"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E7D8F" w:rsidRPr="00186ED6" w14:paraId="4F317468" w14:textId="77777777" w:rsidTr="007B1C70">
        <w:trPr>
          <w:trHeight w:val="270"/>
        </w:trPr>
        <w:tc>
          <w:tcPr>
            <w:tcW w:w="408" w:type="dxa"/>
            <w:vMerge/>
            <w:tcBorders>
              <w:top w:val="nil"/>
              <w:left w:val="single" w:sz="4" w:space="0" w:color="auto"/>
              <w:bottom w:val="single" w:sz="4" w:space="0" w:color="000000"/>
              <w:right w:val="nil"/>
            </w:tcBorders>
            <w:vAlign w:val="center"/>
            <w:hideMark/>
          </w:tcPr>
          <w:p w14:paraId="6C6F8C4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14:paraId="0E65A011"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14:paraId="6BBA7408" w14:textId="77777777" w:rsidR="000E7D8F" w:rsidRPr="00186ED6" w:rsidRDefault="000E7D8F" w:rsidP="000E7D8F">
            <w:pPr>
              <w:widowControl/>
              <w:jc w:val="left"/>
              <w:rPr>
                <w:rFonts w:ascii="ＭＳ Ｐゴシック" w:eastAsia="ＭＳ Ｐゴシック" w:hAnsi="ＭＳ Ｐゴシック" w:cs="ＭＳ Ｐゴシック"/>
                <w:kern w:val="0"/>
                <w:szCs w:val="21"/>
              </w:rPr>
            </w:pPr>
            <w:r w:rsidRPr="00186ED6">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B023829" w14:textId="29B9F7EE" w:rsidR="000E7D8F" w:rsidRPr="00186ED6" w:rsidRDefault="000E7D8F" w:rsidP="000E7D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14:paraId="2C193DE0" w14:textId="77777777" w:rsidR="00BF1157" w:rsidRDefault="00BF1157" w:rsidP="007B1C70">
      <w:pPr>
        <w:ind w:left="200" w:hangingChars="100" w:hanging="200"/>
        <w:rPr>
          <w:rFonts w:ascii="ＭＳ Ｐゴシック" w:eastAsia="ＭＳ Ｐゴシック" w:hAnsi="ＭＳ Ｐゴシック"/>
          <w:kern w:val="0"/>
          <w:sz w:val="20"/>
        </w:rPr>
      </w:pPr>
    </w:p>
    <w:p w14:paraId="5F679290" w14:textId="77777777" w:rsidR="00BF1157" w:rsidRDefault="00BF1157" w:rsidP="007B1C70">
      <w:pPr>
        <w:ind w:left="200" w:hangingChars="100" w:hanging="200"/>
        <w:rPr>
          <w:rFonts w:ascii="ＭＳ Ｐゴシック" w:eastAsia="ＭＳ Ｐゴシック" w:hAnsi="ＭＳ Ｐゴシック"/>
          <w:kern w:val="0"/>
          <w:sz w:val="20"/>
        </w:rPr>
      </w:pPr>
    </w:p>
    <w:p w14:paraId="7D636764" w14:textId="77777777" w:rsidR="00BF1157" w:rsidRDefault="00BF1157" w:rsidP="00BF1157">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69826B59" w14:textId="3C31F062" w:rsidR="00BF1157" w:rsidRDefault="00BF1157" w:rsidP="00BF115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A5D8A">
        <w:rPr>
          <w:rFonts w:asciiTheme="minorEastAsia" w:hAnsiTheme="minorEastAsia" w:hint="eastAsia"/>
          <w:szCs w:val="21"/>
        </w:rPr>
        <w:t>。</w:t>
      </w:r>
      <w:r>
        <w:rPr>
          <w:rFonts w:asciiTheme="minorEastAsia" w:hAnsiTheme="minorEastAsia" w:hint="eastAsia"/>
          <w:szCs w:val="21"/>
        </w:rPr>
        <w:t>）。</w:t>
      </w:r>
    </w:p>
    <w:p w14:paraId="4B5D377B" w14:textId="5E6930D6" w:rsidR="00BF1157" w:rsidRDefault="00BF1157" w:rsidP="00BF115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A5D8A">
        <w:rPr>
          <w:rFonts w:asciiTheme="minorEastAsia" w:hAnsiTheme="minorEastAsia" w:hint="eastAsia"/>
          <w:szCs w:val="21"/>
        </w:rPr>
        <w:t>あって</w:t>
      </w:r>
      <w:r>
        <w:rPr>
          <w:rFonts w:asciiTheme="minorEastAsia" w:hAnsiTheme="minorEastAsia" w:hint="eastAsia"/>
          <w:szCs w:val="21"/>
        </w:rPr>
        <w:t>、直近６</w:t>
      </w:r>
      <w:r w:rsidR="00D0659B">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52265714" w14:textId="0483779C" w:rsidR="00BF1157" w:rsidRDefault="00BF1157" w:rsidP="00BF1157">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A5D8A">
        <w:rPr>
          <w:rFonts w:hint="eastAsia"/>
          <w:kern w:val="0"/>
          <w:szCs w:val="21"/>
        </w:rPr>
        <w:t>もの</w:t>
      </w:r>
      <w:r>
        <w:rPr>
          <w:rFonts w:hint="eastAsia"/>
          <w:kern w:val="0"/>
          <w:szCs w:val="21"/>
        </w:rPr>
        <w:t>については、医療費助成の対象とする。</w:t>
      </w:r>
    </w:p>
    <w:p w14:paraId="6F54F2B9" w14:textId="0B070843" w:rsidR="00E513FA" w:rsidRPr="007B1C70" w:rsidRDefault="00E513FA" w:rsidP="00EB186F">
      <w:pPr>
        <w:ind w:left="210" w:hangingChars="100" w:hanging="210"/>
        <w:rPr>
          <w:rFonts w:ascii="ＭＳ Ｐゴシック" w:eastAsia="ＭＳ Ｐゴシック" w:hAnsi="ＭＳ Ｐゴシック"/>
        </w:rPr>
      </w:pPr>
    </w:p>
    <w:sectPr w:rsidR="00E513FA" w:rsidRPr="007B1C70"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29B95" w14:textId="77777777" w:rsidR="00493891" w:rsidRDefault="00493891" w:rsidP="008B7F03">
      <w:r>
        <w:separator/>
      </w:r>
    </w:p>
  </w:endnote>
  <w:endnote w:type="continuationSeparator" w:id="0">
    <w:p w14:paraId="0E4593C8" w14:textId="77777777" w:rsidR="00493891" w:rsidRDefault="00493891" w:rsidP="008B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F86D7" w14:textId="77777777" w:rsidR="00493891" w:rsidRDefault="00493891" w:rsidP="008B7F03">
      <w:r>
        <w:separator/>
      </w:r>
    </w:p>
  </w:footnote>
  <w:footnote w:type="continuationSeparator" w:id="0">
    <w:p w14:paraId="4BF099CE" w14:textId="77777777" w:rsidR="00493891" w:rsidRDefault="00493891" w:rsidP="008B7F0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oNotTrackMove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50"/>
    <w:rsid w:val="0006696D"/>
    <w:rsid w:val="0007061B"/>
    <w:rsid w:val="000964E3"/>
    <w:rsid w:val="000A727A"/>
    <w:rsid w:val="000C02DD"/>
    <w:rsid w:val="000E7D8F"/>
    <w:rsid w:val="00125B09"/>
    <w:rsid w:val="00180707"/>
    <w:rsid w:val="00186ED6"/>
    <w:rsid w:val="001A3783"/>
    <w:rsid w:val="001C4737"/>
    <w:rsid w:val="001D0398"/>
    <w:rsid w:val="0026164D"/>
    <w:rsid w:val="00291990"/>
    <w:rsid w:val="002D36CD"/>
    <w:rsid w:val="002F6B59"/>
    <w:rsid w:val="003226CA"/>
    <w:rsid w:val="00363E0E"/>
    <w:rsid w:val="003755BD"/>
    <w:rsid w:val="00386BCB"/>
    <w:rsid w:val="003A351A"/>
    <w:rsid w:val="003D189A"/>
    <w:rsid w:val="004056B5"/>
    <w:rsid w:val="00422DF3"/>
    <w:rsid w:val="00453226"/>
    <w:rsid w:val="00493891"/>
    <w:rsid w:val="004C1FED"/>
    <w:rsid w:val="004C5108"/>
    <w:rsid w:val="004D3E4E"/>
    <w:rsid w:val="004E2D1F"/>
    <w:rsid w:val="004E534B"/>
    <w:rsid w:val="00501DD0"/>
    <w:rsid w:val="00582661"/>
    <w:rsid w:val="005846D3"/>
    <w:rsid w:val="005A17EA"/>
    <w:rsid w:val="005A54A9"/>
    <w:rsid w:val="005B3A6B"/>
    <w:rsid w:val="00624935"/>
    <w:rsid w:val="00652EBD"/>
    <w:rsid w:val="0065351F"/>
    <w:rsid w:val="006A55B4"/>
    <w:rsid w:val="006C18A7"/>
    <w:rsid w:val="007101B1"/>
    <w:rsid w:val="00716E50"/>
    <w:rsid w:val="007666AC"/>
    <w:rsid w:val="007B1C70"/>
    <w:rsid w:val="007B4CEB"/>
    <w:rsid w:val="007C01DE"/>
    <w:rsid w:val="007E6B33"/>
    <w:rsid w:val="007F0456"/>
    <w:rsid w:val="007F613D"/>
    <w:rsid w:val="00836E29"/>
    <w:rsid w:val="008502CE"/>
    <w:rsid w:val="008571F5"/>
    <w:rsid w:val="00861B78"/>
    <w:rsid w:val="008A1FA2"/>
    <w:rsid w:val="008B7F03"/>
    <w:rsid w:val="008E0D99"/>
    <w:rsid w:val="008E7E3C"/>
    <w:rsid w:val="00922DB0"/>
    <w:rsid w:val="009418D8"/>
    <w:rsid w:val="00946056"/>
    <w:rsid w:val="009551C7"/>
    <w:rsid w:val="00980CD9"/>
    <w:rsid w:val="009D5579"/>
    <w:rsid w:val="009E402A"/>
    <w:rsid w:val="00A36DC9"/>
    <w:rsid w:val="00A62677"/>
    <w:rsid w:val="00A71EBE"/>
    <w:rsid w:val="00A81E33"/>
    <w:rsid w:val="00AD7CB2"/>
    <w:rsid w:val="00AF1F4D"/>
    <w:rsid w:val="00B01B86"/>
    <w:rsid w:val="00B148F1"/>
    <w:rsid w:val="00B408D4"/>
    <w:rsid w:val="00B42C53"/>
    <w:rsid w:val="00BE4867"/>
    <w:rsid w:val="00BF1157"/>
    <w:rsid w:val="00BF326D"/>
    <w:rsid w:val="00C46116"/>
    <w:rsid w:val="00C758CE"/>
    <w:rsid w:val="00CA5D8A"/>
    <w:rsid w:val="00CC39FA"/>
    <w:rsid w:val="00CD4A47"/>
    <w:rsid w:val="00D06240"/>
    <w:rsid w:val="00D0659B"/>
    <w:rsid w:val="00D22D74"/>
    <w:rsid w:val="00D85D03"/>
    <w:rsid w:val="00D93E72"/>
    <w:rsid w:val="00DD7E3F"/>
    <w:rsid w:val="00E30194"/>
    <w:rsid w:val="00E513FA"/>
    <w:rsid w:val="00E5768E"/>
    <w:rsid w:val="00E90F3D"/>
    <w:rsid w:val="00EA0BA9"/>
    <w:rsid w:val="00EA7FFB"/>
    <w:rsid w:val="00EB186F"/>
    <w:rsid w:val="00EC2922"/>
    <w:rsid w:val="00EE06F8"/>
    <w:rsid w:val="00F067F9"/>
    <w:rsid w:val="00F17A1A"/>
    <w:rsid w:val="00F50A83"/>
    <w:rsid w:val="00F54193"/>
    <w:rsid w:val="00FA6D98"/>
    <w:rsid w:val="00FB6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4864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6E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16E50"/>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8B7F03"/>
    <w:pPr>
      <w:tabs>
        <w:tab w:val="center" w:pos="4252"/>
        <w:tab w:val="right" w:pos="8504"/>
      </w:tabs>
      <w:snapToGrid w:val="0"/>
    </w:pPr>
  </w:style>
  <w:style w:type="character" w:customStyle="1" w:styleId="a5">
    <w:name w:val="ヘッダー (文字)"/>
    <w:basedOn w:val="a0"/>
    <w:link w:val="a4"/>
    <w:uiPriority w:val="99"/>
    <w:rsid w:val="008B7F03"/>
  </w:style>
  <w:style w:type="paragraph" w:styleId="a6">
    <w:name w:val="footer"/>
    <w:basedOn w:val="a"/>
    <w:link w:val="a7"/>
    <w:uiPriority w:val="99"/>
    <w:unhideWhenUsed/>
    <w:rsid w:val="008B7F03"/>
    <w:pPr>
      <w:tabs>
        <w:tab w:val="center" w:pos="4252"/>
        <w:tab w:val="right" w:pos="8504"/>
      </w:tabs>
      <w:snapToGrid w:val="0"/>
    </w:pPr>
  </w:style>
  <w:style w:type="character" w:customStyle="1" w:styleId="a7">
    <w:name w:val="フッター (文字)"/>
    <w:basedOn w:val="a0"/>
    <w:link w:val="a6"/>
    <w:uiPriority w:val="99"/>
    <w:rsid w:val="008B7F03"/>
  </w:style>
  <w:style w:type="paragraph" w:styleId="a8">
    <w:name w:val="Balloon Text"/>
    <w:basedOn w:val="a"/>
    <w:link w:val="a9"/>
    <w:uiPriority w:val="99"/>
    <w:semiHidden/>
    <w:unhideWhenUsed/>
    <w:rsid w:val="00EA7FFB"/>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A7FFB"/>
    <w:rPr>
      <w:rFonts w:asciiTheme="majorHAnsi" w:eastAsiaTheme="majorEastAsia" w:hAnsiTheme="majorHAnsi" w:cstheme="majorBidi"/>
      <w:sz w:val="18"/>
      <w:szCs w:val="18"/>
    </w:rPr>
  </w:style>
  <w:style w:type="table" w:styleId="aa">
    <w:name w:val="Table Grid"/>
    <w:basedOn w:val="a1"/>
    <w:uiPriority w:val="59"/>
    <w:rsid w:val="00E3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6A5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6E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16E50"/>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8B7F03"/>
    <w:pPr>
      <w:tabs>
        <w:tab w:val="center" w:pos="4252"/>
        <w:tab w:val="right" w:pos="8504"/>
      </w:tabs>
      <w:snapToGrid w:val="0"/>
    </w:pPr>
  </w:style>
  <w:style w:type="character" w:customStyle="1" w:styleId="a5">
    <w:name w:val="ヘッダー (文字)"/>
    <w:basedOn w:val="a0"/>
    <w:link w:val="a4"/>
    <w:uiPriority w:val="99"/>
    <w:rsid w:val="008B7F03"/>
  </w:style>
  <w:style w:type="paragraph" w:styleId="a6">
    <w:name w:val="footer"/>
    <w:basedOn w:val="a"/>
    <w:link w:val="a7"/>
    <w:uiPriority w:val="99"/>
    <w:unhideWhenUsed/>
    <w:rsid w:val="008B7F03"/>
    <w:pPr>
      <w:tabs>
        <w:tab w:val="center" w:pos="4252"/>
        <w:tab w:val="right" w:pos="8504"/>
      </w:tabs>
      <w:snapToGrid w:val="0"/>
    </w:pPr>
  </w:style>
  <w:style w:type="character" w:customStyle="1" w:styleId="a7">
    <w:name w:val="フッター (文字)"/>
    <w:basedOn w:val="a0"/>
    <w:link w:val="a6"/>
    <w:uiPriority w:val="99"/>
    <w:rsid w:val="008B7F03"/>
  </w:style>
  <w:style w:type="paragraph" w:styleId="a8">
    <w:name w:val="Balloon Text"/>
    <w:basedOn w:val="a"/>
    <w:link w:val="a9"/>
    <w:uiPriority w:val="99"/>
    <w:semiHidden/>
    <w:unhideWhenUsed/>
    <w:rsid w:val="00EA7FFB"/>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A7FFB"/>
    <w:rPr>
      <w:rFonts w:asciiTheme="majorHAnsi" w:eastAsiaTheme="majorEastAsia" w:hAnsiTheme="majorHAnsi" w:cstheme="majorBidi"/>
      <w:sz w:val="18"/>
      <w:szCs w:val="18"/>
    </w:rPr>
  </w:style>
  <w:style w:type="table" w:styleId="aa">
    <w:name w:val="Table Grid"/>
    <w:basedOn w:val="a1"/>
    <w:uiPriority w:val="59"/>
    <w:rsid w:val="00E3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6A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93447">
      <w:bodyDiv w:val="1"/>
      <w:marLeft w:val="0"/>
      <w:marRight w:val="0"/>
      <w:marTop w:val="0"/>
      <w:marBottom w:val="0"/>
      <w:divBdr>
        <w:top w:val="none" w:sz="0" w:space="0" w:color="auto"/>
        <w:left w:val="none" w:sz="0" w:space="0" w:color="auto"/>
        <w:bottom w:val="none" w:sz="0" w:space="0" w:color="auto"/>
        <w:right w:val="none" w:sz="0" w:space="0" w:color="auto"/>
      </w:divBdr>
    </w:div>
    <w:div w:id="17541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93DB2-4BEE-4F08-847F-D0C70AEB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745</Words>
  <Characters>4251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2016-09-28T01:34:00Z</cp:lastPrinted>
  <dcterms:created xsi:type="dcterms:W3CDTF">2016-11-28T04:52:00Z</dcterms:created>
  <dcterms:modified xsi:type="dcterms:W3CDTF">2017-03-21T05:20:00Z</dcterms:modified>
</cp:coreProperties>
</file>