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CA3FE" w14:textId="77777777" w:rsidR="00D12898" w:rsidRPr="001D3038" w:rsidRDefault="00A55AB1" w:rsidP="00973072">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99</w:t>
      </w:r>
      <w:r w:rsidR="00510236" w:rsidRPr="001D3038">
        <w:rPr>
          <w:rFonts w:ascii="ＭＳ Ｐゴシック" w:eastAsia="ＭＳ Ｐゴシック" w:hAnsi="ＭＳ Ｐゴシック" w:hint="eastAsia"/>
          <w:sz w:val="28"/>
        </w:rPr>
        <w:t xml:space="preserve">　</w:t>
      </w:r>
      <w:r w:rsidR="00934B3B">
        <w:rPr>
          <w:rFonts w:ascii="ＭＳ Ｐゴシック" w:eastAsia="ＭＳ Ｐゴシック" w:hAnsi="ＭＳ Ｐゴシック" w:hint="eastAsia"/>
          <w:sz w:val="28"/>
        </w:rPr>
        <w:t>慢性特発性偽性腸閉塞症</w:t>
      </w:r>
    </w:p>
    <w:p w14:paraId="181C0A0A" w14:textId="77777777" w:rsidR="00510236" w:rsidRPr="001D3038" w:rsidRDefault="00510236" w:rsidP="00510236">
      <w:pPr>
        <w:rPr>
          <w:rFonts w:ascii="ＭＳ Ｐゴシック" w:eastAsia="ＭＳ Ｐゴシック" w:hAnsi="ＭＳ Ｐゴシック"/>
          <w:szCs w:val="21"/>
          <w:bdr w:val="single" w:sz="4" w:space="0" w:color="auto"/>
        </w:rPr>
      </w:pPr>
      <w:r w:rsidRPr="001D3038">
        <w:rPr>
          <w:rFonts w:ascii="ＭＳ Ｐゴシック" w:eastAsia="ＭＳ Ｐゴシック" w:hAnsi="ＭＳ Ｐゴシック" w:hint="eastAsia"/>
          <w:szCs w:val="21"/>
          <w:bdr w:val="single" w:sz="4" w:space="0" w:color="auto"/>
        </w:rPr>
        <w:t>○　概要</w:t>
      </w:r>
    </w:p>
    <w:p w14:paraId="06B9CF0B" w14:textId="77777777" w:rsidR="00510236" w:rsidRPr="00DA3953" w:rsidRDefault="00510236" w:rsidP="00510236">
      <w:pPr>
        <w:ind w:leftChars="100" w:left="210"/>
        <w:rPr>
          <w:rFonts w:ascii="ＭＳ Ｐゴシック" w:eastAsia="ＭＳ Ｐゴシック" w:hAnsi="ＭＳ Ｐゴシック"/>
          <w:szCs w:val="21"/>
        </w:rPr>
      </w:pPr>
    </w:p>
    <w:p w14:paraId="21488F52" w14:textId="440BB553" w:rsidR="00510236" w:rsidRPr="001D3038" w:rsidRDefault="00510236" w:rsidP="002A334B">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１．概要 </w:t>
      </w:r>
    </w:p>
    <w:p w14:paraId="77AF0AB6" w14:textId="1251FD07" w:rsidR="000A2369" w:rsidRPr="00435958" w:rsidRDefault="002A334B" w:rsidP="000A2369">
      <w:pPr>
        <w:ind w:firstLineChars="100" w:firstLine="210"/>
        <w:jc w:val="left"/>
        <w:rPr>
          <w:rFonts w:ascii="ＭＳ Ｐゴシック" w:eastAsia="ＭＳ Ｐゴシック" w:hAnsi="ＭＳ Ｐゴシック"/>
          <w:color w:val="FF0000"/>
          <w:szCs w:val="21"/>
        </w:rPr>
      </w:pPr>
      <w:r w:rsidRPr="00435958">
        <w:rPr>
          <w:rFonts w:ascii="ＭＳ Ｐゴシック" w:eastAsia="ＭＳ Ｐゴシック" w:hAnsi="ＭＳ Ｐゴシック" w:hint="eastAsia"/>
          <w:szCs w:val="21"/>
        </w:rPr>
        <w:t>慢性特発性偽性腸閉塞症（</w:t>
      </w:r>
      <w:r w:rsidRPr="00435958">
        <w:rPr>
          <w:rFonts w:ascii="ＭＳ Ｐゴシック" w:eastAsia="ＭＳ Ｐゴシック" w:hAnsi="ＭＳ Ｐゴシック"/>
          <w:szCs w:val="21"/>
        </w:rPr>
        <w:t>Chronic Idiopathic Intestinal</w:t>
      </w:r>
      <w:r w:rsidR="00722EDD" w:rsidRPr="00435958">
        <w:rPr>
          <w:rFonts w:ascii="ＭＳ Ｐゴシック" w:eastAsia="ＭＳ Ｐゴシック" w:hAnsi="ＭＳ Ｐゴシック"/>
          <w:szCs w:val="21"/>
        </w:rPr>
        <w:t xml:space="preserve"> P</w:t>
      </w:r>
      <w:r w:rsidRPr="00435958">
        <w:rPr>
          <w:rFonts w:ascii="ＭＳ Ｐゴシック" w:eastAsia="ＭＳ Ｐゴシック" w:hAnsi="ＭＳ Ｐゴシック"/>
          <w:szCs w:val="21"/>
        </w:rPr>
        <w:t>seudo-Obstruction</w:t>
      </w:r>
      <w:r w:rsidRPr="00435958">
        <w:rPr>
          <w:rFonts w:ascii="ＭＳ Ｐゴシック" w:eastAsia="ＭＳ Ｐゴシック" w:hAnsi="ＭＳ Ｐゴシック" w:hint="eastAsia"/>
          <w:szCs w:val="21"/>
        </w:rPr>
        <w:t>：</w:t>
      </w:r>
      <w:r w:rsidRPr="00435958">
        <w:rPr>
          <w:rFonts w:ascii="ＭＳ Ｐゴシック" w:eastAsia="ＭＳ Ｐゴシック" w:hAnsi="ＭＳ Ｐゴシック"/>
          <w:szCs w:val="21"/>
        </w:rPr>
        <w:t>CIIP</w:t>
      </w:r>
      <w:r w:rsidRPr="00435958">
        <w:rPr>
          <w:rFonts w:ascii="ＭＳ Ｐゴシック" w:eastAsia="ＭＳ Ｐゴシック" w:hAnsi="ＭＳ Ｐゴシック" w:hint="eastAsia"/>
          <w:szCs w:val="21"/>
        </w:rPr>
        <w:t>）は、</w:t>
      </w:r>
      <w:r w:rsidR="00F8279D" w:rsidRPr="00435958">
        <w:rPr>
          <w:rFonts w:ascii="ＭＳ Ｐゴシック" w:eastAsia="ＭＳ Ｐゴシック" w:hAnsi="ＭＳ Ｐゴシック" w:hint="eastAsia"/>
          <w:szCs w:val="21"/>
        </w:rPr>
        <w:t>長期に</w:t>
      </w:r>
      <w:r w:rsidRPr="00435958">
        <w:rPr>
          <w:rFonts w:ascii="ＭＳ Ｐゴシック" w:eastAsia="ＭＳ Ｐゴシック" w:hAnsi="ＭＳ Ｐゴシック" w:hint="eastAsia"/>
          <w:szCs w:val="21"/>
        </w:rPr>
        <w:t>腹部膨満、嘔気・嘔吐、腹痛</w:t>
      </w:r>
      <w:r w:rsidR="00F8279D" w:rsidRPr="00435958">
        <w:rPr>
          <w:rFonts w:ascii="ＭＳ Ｐゴシック" w:eastAsia="ＭＳ Ｐゴシック" w:hAnsi="ＭＳ Ｐゴシック" w:hint="eastAsia"/>
          <w:szCs w:val="21"/>
        </w:rPr>
        <w:t>等の腸閉塞様症状を呈し、画像検査で腸管拡張や鏡面像を認める</w:t>
      </w:r>
      <w:r w:rsidRPr="00435958">
        <w:rPr>
          <w:rFonts w:ascii="ＭＳ Ｐゴシック" w:eastAsia="ＭＳ Ｐゴシック" w:hAnsi="ＭＳ Ｐゴシック" w:hint="eastAsia"/>
          <w:szCs w:val="21"/>
        </w:rPr>
        <w:t>原因不明の難治性疾患である。</w:t>
      </w:r>
    </w:p>
    <w:p w14:paraId="113AE4BA" w14:textId="089DE6D9" w:rsidR="000A2369" w:rsidRPr="00B91F0E" w:rsidRDefault="000A2369" w:rsidP="008D2D36">
      <w:pPr>
        <w:pStyle w:val="af0"/>
        <w:ind w:firstLine="200"/>
        <w:rPr>
          <w:rFonts w:ascii="ＭＳ Ｐゴシック" w:eastAsia="ＭＳ Ｐゴシック" w:hAnsi="ＭＳ Ｐゴシック"/>
          <w:sz w:val="21"/>
        </w:rPr>
      </w:pPr>
      <w:r w:rsidRPr="00B91F0E">
        <w:rPr>
          <w:rFonts w:ascii="ＭＳ Ｐゴシック" w:eastAsia="ＭＳ Ｐゴシック" w:hAnsi="ＭＳ Ｐゴシック" w:hint="eastAsia"/>
          <w:sz w:val="21"/>
        </w:rPr>
        <w:t>消化管内容物の輸送を妨げる物理的閉塞がないにも</w:t>
      </w:r>
      <w:r w:rsidR="00830D79">
        <w:rPr>
          <w:rFonts w:ascii="ＭＳ Ｐゴシック" w:eastAsia="ＭＳ Ｐゴシック" w:hAnsi="ＭＳ Ｐゴシック" w:hint="eastAsia"/>
          <w:sz w:val="21"/>
        </w:rPr>
        <w:t>かか</w:t>
      </w:r>
      <w:r w:rsidRPr="00B91F0E">
        <w:rPr>
          <w:rFonts w:ascii="ＭＳ Ｐゴシック" w:eastAsia="ＭＳ Ｐゴシック" w:hAnsi="ＭＳ Ｐゴシック" w:hint="eastAsia"/>
          <w:sz w:val="21"/>
        </w:rPr>
        <w:t>わらず</w:t>
      </w:r>
      <w:r w:rsidR="001647EB" w:rsidRPr="00B91F0E">
        <w:rPr>
          <w:rFonts w:ascii="ＭＳ Ｐゴシック" w:eastAsia="ＭＳ Ｐゴシック" w:hAnsi="ＭＳ Ｐゴシック" w:hint="eastAsia"/>
          <w:sz w:val="21"/>
        </w:rPr>
        <w:t>、</w:t>
      </w:r>
      <w:r w:rsidR="008D2D36" w:rsidRPr="00B91F0E">
        <w:rPr>
          <w:rFonts w:ascii="ＭＳ Ｐゴシック" w:eastAsia="ＭＳ Ｐゴシック" w:hAnsi="ＭＳ Ｐゴシック" w:hint="eastAsia"/>
          <w:sz w:val="21"/>
        </w:rPr>
        <w:t>消化管運動機能障害のために腸閉塞様症状を</w:t>
      </w:r>
      <w:r w:rsidR="00830D79">
        <w:rPr>
          <w:rFonts w:ascii="ＭＳ Ｐゴシック" w:eastAsia="ＭＳ Ｐゴシック" w:hAnsi="ＭＳ Ｐゴシック" w:hint="eastAsia"/>
          <w:sz w:val="21"/>
        </w:rPr>
        <w:t>来</w:t>
      </w:r>
      <w:r w:rsidR="008D2D36" w:rsidRPr="00B91F0E">
        <w:rPr>
          <w:rFonts w:ascii="ＭＳ Ｐゴシック" w:eastAsia="ＭＳ Ｐゴシック" w:hAnsi="ＭＳ Ｐゴシック" w:hint="eastAsia"/>
          <w:sz w:val="21"/>
        </w:rPr>
        <w:t>す</w:t>
      </w:r>
      <w:r w:rsidR="00DA3953" w:rsidRPr="00B91F0E">
        <w:rPr>
          <w:rFonts w:ascii="ＭＳ Ｐゴシック" w:eastAsia="ＭＳ Ｐゴシック" w:hAnsi="ＭＳ Ｐゴシック" w:hint="eastAsia"/>
          <w:sz w:val="21"/>
        </w:rPr>
        <w:t>慢性</w:t>
      </w:r>
      <w:r w:rsidR="00DA3953" w:rsidRPr="00B91F0E">
        <w:rPr>
          <w:rFonts w:ascii="ＭＳ Ｐゴシック" w:eastAsia="ＭＳ Ｐゴシック" w:hAnsi="ＭＳ Ｐゴシック" w:hint="eastAsia"/>
          <w:kern w:val="0"/>
          <w:sz w:val="21"/>
        </w:rPr>
        <w:t>偽性腸閉塞症</w:t>
      </w:r>
      <w:r w:rsidR="00F870BA">
        <w:rPr>
          <w:rFonts w:ascii="ＭＳ Ｐゴシック" w:eastAsia="ＭＳ Ｐゴシック" w:hAnsi="ＭＳ Ｐゴシック"/>
          <w:kern w:val="0"/>
          <w:sz w:val="21"/>
        </w:rPr>
        <w:t>（</w:t>
      </w:r>
      <w:r w:rsidR="00DA3953" w:rsidRPr="00B91F0E">
        <w:rPr>
          <w:rFonts w:ascii="ＭＳ Ｐゴシック" w:eastAsia="ＭＳ Ｐゴシック" w:hAnsi="ＭＳ Ｐゴシック"/>
          <w:kern w:val="0"/>
          <w:sz w:val="21"/>
        </w:rPr>
        <w:t>Chronic Intestinal Pseudo-Obstruction</w:t>
      </w:r>
      <w:r w:rsidR="00E06725" w:rsidRPr="00B91F0E">
        <w:rPr>
          <w:rFonts w:ascii="ＭＳ Ｐゴシック" w:eastAsia="ＭＳ Ｐゴシック" w:hAnsi="ＭＳ Ｐゴシック" w:hint="eastAsia"/>
          <w:kern w:val="0"/>
          <w:sz w:val="21"/>
        </w:rPr>
        <w:t>：</w:t>
      </w:r>
      <w:r w:rsidR="00DA3953" w:rsidRPr="00B91F0E">
        <w:rPr>
          <w:rFonts w:ascii="ＭＳ Ｐゴシック" w:eastAsia="ＭＳ Ｐゴシック" w:hAnsi="ＭＳ Ｐゴシック"/>
          <w:kern w:val="0"/>
          <w:sz w:val="21"/>
        </w:rPr>
        <w:t>CIPO</w:t>
      </w:r>
      <w:r w:rsidR="00F870BA">
        <w:rPr>
          <w:rFonts w:ascii="ＭＳ Ｐゴシック" w:eastAsia="ＭＳ Ｐゴシック" w:hAnsi="ＭＳ Ｐゴシック"/>
          <w:kern w:val="0"/>
          <w:sz w:val="21"/>
        </w:rPr>
        <w:t>）</w:t>
      </w:r>
      <w:r w:rsidRPr="00B91F0E">
        <w:rPr>
          <w:rFonts w:ascii="ＭＳ Ｐゴシック" w:eastAsia="ＭＳ Ｐゴシック" w:hAnsi="ＭＳ Ｐゴシック" w:hint="eastAsia"/>
          <w:sz w:val="21"/>
        </w:rPr>
        <w:t>には、消化管病変よる原発性</w:t>
      </w:r>
      <w:r w:rsidR="00F870BA">
        <w:rPr>
          <w:rFonts w:ascii="ＭＳ Ｐゴシック" w:eastAsia="ＭＳ Ｐゴシック" w:hAnsi="ＭＳ Ｐゴシック"/>
          <w:sz w:val="21"/>
        </w:rPr>
        <w:t>（</w:t>
      </w:r>
      <w:r w:rsidRPr="00B91F0E">
        <w:rPr>
          <w:rFonts w:ascii="ＭＳ Ｐゴシック" w:eastAsia="ＭＳ Ｐゴシック" w:hAnsi="ＭＳ Ｐゴシック"/>
          <w:sz w:val="21"/>
        </w:rPr>
        <w:t>Primary</w:t>
      </w:r>
      <w:r w:rsidR="00F870BA">
        <w:rPr>
          <w:rFonts w:ascii="ＭＳ Ｐゴシック" w:eastAsia="ＭＳ Ｐゴシック" w:hAnsi="ＭＳ Ｐゴシック"/>
          <w:sz w:val="21"/>
        </w:rPr>
        <w:t>）</w:t>
      </w:r>
      <w:r w:rsidRPr="00B91F0E">
        <w:rPr>
          <w:rFonts w:ascii="ＭＳ Ｐゴシック" w:eastAsia="ＭＳ Ｐゴシック" w:hAnsi="ＭＳ Ｐゴシック" w:hint="eastAsia"/>
          <w:sz w:val="21"/>
        </w:rPr>
        <w:t>、全身疾患や薬剤に伴う続発性</w:t>
      </w:r>
      <w:r w:rsidR="00F870BA">
        <w:rPr>
          <w:rFonts w:ascii="ＭＳ Ｐゴシック" w:eastAsia="ＭＳ Ｐゴシック" w:hAnsi="ＭＳ Ｐゴシック"/>
          <w:sz w:val="21"/>
        </w:rPr>
        <w:t>（</w:t>
      </w:r>
      <w:r w:rsidRPr="00B91F0E">
        <w:rPr>
          <w:rFonts w:ascii="ＭＳ Ｐゴシック" w:eastAsia="ＭＳ Ｐゴシック" w:hAnsi="ＭＳ Ｐゴシック"/>
          <w:sz w:val="21"/>
        </w:rPr>
        <w:t>Secondary</w:t>
      </w:r>
      <w:r w:rsidR="00F870BA">
        <w:rPr>
          <w:rFonts w:ascii="ＭＳ Ｐゴシック" w:eastAsia="ＭＳ Ｐゴシック" w:hAnsi="ＭＳ Ｐゴシック"/>
          <w:sz w:val="21"/>
        </w:rPr>
        <w:t>）</w:t>
      </w:r>
      <w:r w:rsidR="001647EB" w:rsidRPr="00B91F0E">
        <w:rPr>
          <w:rFonts w:ascii="ＭＳ Ｐゴシック" w:eastAsia="ＭＳ Ｐゴシック" w:hAnsi="ＭＳ Ｐゴシック" w:hint="eastAsia"/>
          <w:sz w:val="21"/>
        </w:rPr>
        <w:t>、</w:t>
      </w:r>
      <w:r w:rsidRPr="00B91F0E">
        <w:rPr>
          <w:rFonts w:ascii="ＭＳ Ｐゴシック" w:eastAsia="ＭＳ Ｐゴシック" w:hAnsi="ＭＳ Ｐゴシック" w:hint="eastAsia"/>
          <w:sz w:val="21"/>
        </w:rPr>
        <w:t>原因不明の特発性（</w:t>
      </w:r>
      <w:r w:rsidRPr="00B91F0E">
        <w:rPr>
          <w:rFonts w:ascii="ＭＳ Ｐゴシック" w:eastAsia="ＭＳ Ｐゴシック" w:hAnsi="ＭＳ Ｐゴシック"/>
          <w:sz w:val="21"/>
        </w:rPr>
        <w:t>idiopathic）</w:t>
      </w:r>
      <w:r w:rsidRPr="00B91F0E">
        <w:rPr>
          <w:rFonts w:ascii="ＭＳ Ｐゴシック" w:eastAsia="ＭＳ Ｐゴシック" w:hAnsi="ＭＳ Ｐゴシック" w:hint="eastAsia"/>
          <w:sz w:val="21"/>
        </w:rPr>
        <w:t>がある。</w:t>
      </w:r>
    </w:p>
    <w:p w14:paraId="1B6569BF" w14:textId="2CADBF57" w:rsidR="000A2369" w:rsidRPr="00E1025C" w:rsidRDefault="000A2369" w:rsidP="00435958">
      <w:pPr>
        <w:ind w:firstLineChars="100" w:firstLine="210"/>
        <w:jc w:val="left"/>
        <w:rPr>
          <w:rFonts w:ascii="ＭＳ Ｐゴシック" w:eastAsia="ＭＳ Ｐゴシック" w:hAnsi="ＭＳ Ｐゴシック"/>
          <w:szCs w:val="21"/>
        </w:rPr>
      </w:pPr>
      <w:r w:rsidRPr="00E1025C">
        <w:rPr>
          <w:rFonts w:ascii="ＭＳ Ｐゴシック" w:eastAsia="ＭＳ Ｐゴシック" w:hAnsi="ＭＳ Ｐゴシック" w:hint="eastAsia"/>
          <w:szCs w:val="21"/>
        </w:rPr>
        <w:t>原発性には、</w:t>
      </w:r>
      <w:r w:rsidR="00777E16" w:rsidRPr="00E1025C">
        <w:rPr>
          <w:rFonts w:ascii="ＭＳ Ｐゴシック" w:eastAsia="ＭＳ Ｐゴシック" w:hAnsi="ＭＳ Ｐゴシック" w:hint="eastAsia"/>
          <w:szCs w:val="21"/>
        </w:rPr>
        <w:t>ヒルシュスプルング（</w:t>
      </w:r>
      <w:r w:rsidR="00777E16" w:rsidRPr="00E1025C">
        <w:rPr>
          <w:rFonts w:ascii="ＭＳ Ｐゴシック" w:eastAsia="ＭＳ Ｐゴシック" w:hAnsi="ＭＳ Ｐゴシック"/>
          <w:szCs w:val="21"/>
        </w:rPr>
        <w:t>Hirschsprung</w:t>
      </w:r>
      <w:r w:rsidR="00777E16" w:rsidRPr="00E1025C">
        <w:rPr>
          <w:rFonts w:ascii="ＭＳ Ｐゴシック" w:eastAsia="ＭＳ Ｐゴシック" w:hAnsi="ＭＳ Ｐゴシック" w:hint="eastAsia"/>
          <w:szCs w:val="21"/>
        </w:rPr>
        <w:t>）</w:t>
      </w:r>
      <w:r w:rsidRPr="00E1025C">
        <w:rPr>
          <w:rFonts w:ascii="ＭＳ Ｐゴシック" w:eastAsia="ＭＳ Ｐゴシック" w:hAnsi="ＭＳ Ｐゴシック" w:hint="eastAsia"/>
          <w:szCs w:val="21"/>
        </w:rPr>
        <w:t>病（腸管無神経節症）や</w:t>
      </w:r>
      <w:r w:rsidRPr="00E1025C">
        <w:rPr>
          <w:rFonts w:ascii="ＭＳ Ｐゴシック" w:eastAsia="ＭＳ Ｐゴシック" w:hAnsi="ＭＳ Ｐゴシック"/>
          <w:szCs w:val="21"/>
        </w:rPr>
        <w:t>CIIPを除いた</w:t>
      </w:r>
      <w:r w:rsidR="00777E16" w:rsidRPr="00E1025C">
        <w:rPr>
          <w:rFonts w:ascii="ＭＳ Ｐゴシック" w:eastAsia="ＭＳ Ｐゴシック" w:hAnsi="ＭＳ Ｐゴシック" w:hint="eastAsia"/>
          <w:szCs w:val="21"/>
        </w:rPr>
        <w:t>、ヒルシュスプルング（</w:t>
      </w:r>
      <w:r w:rsidRPr="00E1025C">
        <w:rPr>
          <w:rFonts w:ascii="ＭＳ Ｐゴシック" w:eastAsia="ＭＳ Ｐゴシック" w:hAnsi="ＭＳ Ｐゴシック"/>
          <w:szCs w:val="21"/>
        </w:rPr>
        <w:t>Hirschsprung</w:t>
      </w:r>
      <w:r w:rsidR="00777E16" w:rsidRPr="00E1025C">
        <w:rPr>
          <w:rFonts w:ascii="ＭＳ Ｐゴシック" w:eastAsia="ＭＳ Ｐゴシック" w:hAnsi="ＭＳ Ｐゴシック" w:hint="eastAsia"/>
          <w:szCs w:val="21"/>
        </w:rPr>
        <w:t>）</w:t>
      </w:r>
      <w:r w:rsidRPr="00E1025C">
        <w:rPr>
          <w:rFonts w:ascii="ＭＳ Ｐゴシック" w:eastAsia="ＭＳ Ｐゴシック" w:hAnsi="ＭＳ Ｐゴシック" w:hint="eastAsia"/>
          <w:szCs w:val="21"/>
        </w:rPr>
        <w:t>病類縁疾患等があり、小児期の</w:t>
      </w:r>
      <w:r w:rsidRPr="00E1025C">
        <w:rPr>
          <w:rFonts w:ascii="ＭＳ Ｐゴシック" w:eastAsia="ＭＳ Ｐゴシック" w:hAnsi="ＭＳ Ｐゴシック"/>
          <w:szCs w:val="21"/>
        </w:rPr>
        <w:t>CIIPの診断においては鑑別が必要である。成人</w:t>
      </w:r>
      <w:r w:rsidRPr="00E1025C">
        <w:rPr>
          <w:rFonts w:ascii="ＭＳ Ｐゴシック" w:eastAsia="ＭＳ Ｐゴシック" w:hAnsi="ＭＳ Ｐゴシック" w:hint="eastAsia"/>
          <w:szCs w:val="21"/>
        </w:rPr>
        <w:t>の</w:t>
      </w:r>
      <w:r w:rsidRPr="00E1025C">
        <w:rPr>
          <w:rFonts w:ascii="ＭＳ Ｐゴシック" w:eastAsia="ＭＳ Ｐゴシック" w:hAnsi="ＭＳ Ｐゴシック"/>
          <w:szCs w:val="21"/>
        </w:rPr>
        <w:t>CIIPの診断においては</w:t>
      </w:r>
      <w:r w:rsidRPr="00E1025C">
        <w:rPr>
          <w:rFonts w:ascii="ＭＳ Ｐゴシック" w:eastAsia="ＭＳ Ｐゴシック" w:hAnsi="ＭＳ Ｐゴシック" w:hint="eastAsia"/>
          <w:szCs w:val="21"/>
        </w:rPr>
        <w:t>、</w:t>
      </w:r>
      <w:r w:rsidR="00DA3953" w:rsidRPr="00E1025C">
        <w:rPr>
          <w:rFonts w:ascii="ＭＳ Ｐゴシック" w:eastAsia="ＭＳ Ｐゴシック" w:hAnsi="ＭＳ Ｐゴシック" w:hint="eastAsia"/>
          <w:szCs w:val="21"/>
        </w:rPr>
        <w:t>続発性</w:t>
      </w:r>
      <w:r w:rsidRPr="00E1025C">
        <w:rPr>
          <w:rFonts w:ascii="ＭＳ Ｐゴシック" w:eastAsia="ＭＳ Ｐゴシック" w:hAnsi="ＭＳ Ｐゴシック"/>
          <w:szCs w:val="21"/>
        </w:rPr>
        <w:t>の</w:t>
      </w:r>
      <w:r w:rsidRPr="00E1025C">
        <w:rPr>
          <w:rFonts w:ascii="ＭＳ Ｐゴシック" w:eastAsia="ＭＳ Ｐゴシック" w:hAnsi="ＭＳ Ｐゴシック" w:hint="eastAsia"/>
          <w:szCs w:val="21"/>
        </w:rPr>
        <w:t>偽性腸閉塞を鑑別することが重要である。</w:t>
      </w:r>
    </w:p>
    <w:p w14:paraId="5561355C" w14:textId="77777777" w:rsidR="00FF1B97" w:rsidRPr="001D3038" w:rsidRDefault="00FF1B97" w:rsidP="00435958">
      <w:pPr>
        <w:ind w:firstLineChars="100" w:firstLine="210"/>
        <w:jc w:val="left"/>
        <w:rPr>
          <w:rFonts w:ascii="ＭＳ Ｐゴシック" w:eastAsia="ＭＳ Ｐゴシック" w:hAnsi="ＭＳ Ｐゴシック"/>
          <w:color w:val="000000"/>
          <w:szCs w:val="21"/>
        </w:rPr>
      </w:pPr>
    </w:p>
    <w:p w14:paraId="0D48E623" w14:textId="77777777" w:rsidR="00510236" w:rsidRPr="001D3038" w:rsidRDefault="00510236" w:rsidP="002A334B">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２．原因 </w:t>
      </w:r>
    </w:p>
    <w:p w14:paraId="40B18CC7" w14:textId="032CA65D" w:rsidR="002A334B" w:rsidRPr="001D3038" w:rsidRDefault="002A334B" w:rsidP="001142EC">
      <w:pPr>
        <w:ind w:firstLineChars="100" w:firstLine="210"/>
        <w:jc w:val="left"/>
        <w:rPr>
          <w:rFonts w:ascii="ＭＳ Ｐゴシック" w:eastAsia="ＭＳ Ｐゴシック" w:hAnsi="ＭＳ Ｐゴシック"/>
          <w:color w:val="000000"/>
          <w:szCs w:val="21"/>
        </w:rPr>
      </w:pPr>
      <w:r w:rsidRPr="001D3038">
        <w:rPr>
          <w:rFonts w:ascii="ＭＳ Ｐゴシック" w:eastAsia="ＭＳ Ｐゴシック" w:hAnsi="ＭＳ Ｐゴシック" w:hint="eastAsia"/>
          <w:color w:val="000000"/>
          <w:szCs w:val="21"/>
        </w:rPr>
        <w:t>多くは散発性に発症すると考えられているため</w:t>
      </w:r>
      <w:r w:rsidR="00830D79">
        <w:rPr>
          <w:rFonts w:ascii="ＭＳ Ｐゴシック" w:eastAsia="ＭＳ Ｐゴシック" w:hAnsi="ＭＳ Ｐゴシック" w:hint="eastAsia"/>
          <w:color w:val="000000"/>
          <w:szCs w:val="21"/>
        </w:rPr>
        <w:t>、</w:t>
      </w:r>
      <w:r w:rsidRPr="001D3038">
        <w:rPr>
          <w:rFonts w:ascii="ＭＳ Ｐゴシック" w:eastAsia="ＭＳ Ｐゴシック" w:hAnsi="ＭＳ Ｐゴシック" w:hint="eastAsia"/>
          <w:color w:val="000000"/>
          <w:szCs w:val="21"/>
        </w:rPr>
        <w:t>その多くはいまなお原因不明である。病理学的診断がなされたものにおいては</w:t>
      </w:r>
      <w:r w:rsidR="00830D79">
        <w:rPr>
          <w:rFonts w:ascii="ＭＳ Ｐゴシック" w:eastAsia="ＭＳ Ｐゴシック" w:hAnsi="ＭＳ Ｐゴシック" w:hint="eastAsia"/>
          <w:color w:val="000000"/>
          <w:szCs w:val="21"/>
        </w:rPr>
        <w:t>、</w:t>
      </w:r>
      <w:r w:rsidRPr="001D3038">
        <w:rPr>
          <w:rFonts w:ascii="ＭＳ Ｐゴシック" w:eastAsia="ＭＳ Ｐゴシック" w:hAnsi="ＭＳ Ｐゴシック" w:hint="eastAsia"/>
          <w:color w:val="000000"/>
          <w:szCs w:val="21"/>
        </w:rPr>
        <w:t>神経節細胞に異常を認めないものが82％、神経節細胞に異常を認めたものが18％であった。消化管のペースメーカー細胞である</w:t>
      </w:r>
      <w:r w:rsidR="00436D2B">
        <w:rPr>
          <w:rFonts w:ascii="ＭＳ Ｐゴシック" w:eastAsia="ＭＳ Ｐゴシック" w:hAnsi="ＭＳ Ｐゴシック" w:hint="eastAsia"/>
          <w:color w:val="000000"/>
          <w:szCs w:val="21"/>
        </w:rPr>
        <w:t>カハール（</w:t>
      </w:r>
      <w:r w:rsidRPr="001D3038">
        <w:rPr>
          <w:rFonts w:ascii="ＭＳ Ｐゴシック" w:eastAsia="ＭＳ Ｐゴシック" w:hAnsi="ＭＳ Ｐゴシック" w:hint="eastAsia"/>
          <w:color w:val="000000"/>
          <w:szCs w:val="21"/>
        </w:rPr>
        <w:t>Cajal</w:t>
      </w:r>
      <w:r w:rsidR="00436D2B">
        <w:rPr>
          <w:rFonts w:ascii="ＭＳ Ｐゴシック" w:eastAsia="ＭＳ Ｐゴシック" w:hAnsi="ＭＳ Ｐゴシック" w:hint="eastAsia"/>
          <w:color w:val="000000"/>
          <w:szCs w:val="21"/>
        </w:rPr>
        <w:t>）</w:t>
      </w:r>
      <w:r w:rsidRPr="001D3038">
        <w:rPr>
          <w:rFonts w:ascii="ＭＳ Ｐゴシック" w:eastAsia="ＭＳ Ｐゴシック" w:hAnsi="ＭＳ Ｐゴシック" w:hint="eastAsia"/>
          <w:color w:val="000000"/>
          <w:szCs w:val="21"/>
        </w:rPr>
        <w:t>細胞の異常であるとする報告があるが</w:t>
      </w:r>
      <w:r w:rsidR="00830D79">
        <w:rPr>
          <w:rFonts w:ascii="ＭＳ Ｐゴシック" w:eastAsia="ＭＳ Ｐゴシック" w:hAnsi="ＭＳ Ｐゴシック" w:hint="eastAsia"/>
          <w:color w:val="000000"/>
          <w:szCs w:val="21"/>
        </w:rPr>
        <w:t>、</w:t>
      </w:r>
      <w:r w:rsidRPr="001D3038">
        <w:rPr>
          <w:rFonts w:ascii="ＭＳ Ｐゴシック" w:eastAsia="ＭＳ Ｐゴシック" w:hAnsi="ＭＳ Ｐゴシック" w:hint="eastAsia"/>
          <w:color w:val="000000"/>
          <w:szCs w:val="21"/>
        </w:rPr>
        <w:t>一定の見解を得ていない。消化管の罹患部位も胃：20％、小腸：54％、結腸：49％、直腸：22％と広範囲である症例が多い。</w:t>
      </w:r>
    </w:p>
    <w:p w14:paraId="767293BE" w14:textId="77777777" w:rsidR="00671712" w:rsidRPr="001D3038" w:rsidRDefault="00671712" w:rsidP="00510236">
      <w:pPr>
        <w:ind w:leftChars="200" w:left="420"/>
        <w:rPr>
          <w:rFonts w:ascii="ＭＳ Ｐゴシック" w:eastAsia="ＭＳ Ｐゴシック" w:hAnsi="ＭＳ Ｐゴシック"/>
          <w:szCs w:val="21"/>
        </w:rPr>
      </w:pPr>
    </w:p>
    <w:p w14:paraId="249ADDFB" w14:textId="77777777" w:rsidR="00510236" w:rsidRPr="001D3038" w:rsidRDefault="00510236" w:rsidP="002A334B">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３．症状 </w:t>
      </w:r>
    </w:p>
    <w:p w14:paraId="6442A6B2" w14:textId="20924267" w:rsidR="002A334B" w:rsidRPr="001D3038" w:rsidRDefault="00510236" w:rsidP="002A334B">
      <w:pPr>
        <w:rPr>
          <w:rFonts w:ascii="ＭＳ Ｐゴシック" w:eastAsia="ＭＳ Ｐゴシック" w:hAnsi="ＭＳ Ｐゴシック"/>
          <w:color w:val="000000" w:themeColor="text1"/>
          <w:szCs w:val="21"/>
        </w:rPr>
      </w:pPr>
      <w:r w:rsidRPr="001D3038">
        <w:rPr>
          <w:rFonts w:ascii="ＭＳ Ｐゴシック" w:eastAsia="ＭＳ Ｐゴシック" w:hAnsi="ＭＳ Ｐゴシック" w:hint="eastAsia"/>
          <w:szCs w:val="21"/>
        </w:rPr>
        <w:t xml:space="preserve">　</w:t>
      </w:r>
      <w:r w:rsidR="002A334B" w:rsidRPr="001D3038">
        <w:rPr>
          <w:rFonts w:ascii="ＭＳ Ｐゴシック" w:eastAsia="ＭＳ Ｐゴシック" w:hAnsi="ＭＳ Ｐゴシック" w:hint="eastAsia"/>
          <w:color w:val="000000" w:themeColor="text1"/>
          <w:szCs w:val="21"/>
        </w:rPr>
        <w:t>腹部膨満、嘔吐、便秘、下痢で発症し、</w:t>
      </w:r>
      <w:r w:rsidR="00C326F4" w:rsidRPr="00435958">
        <w:rPr>
          <w:rFonts w:ascii="ＭＳ Ｐゴシック" w:eastAsia="ＭＳ Ｐゴシック" w:hAnsi="ＭＳ Ｐゴシック" w:hint="eastAsia"/>
          <w:szCs w:val="21"/>
        </w:rPr>
        <w:t>成人に</w:t>
      </w:r>
      <w:r w:rsidR="002A334B" w:rsidRPr="001D3038">
        <w:rPr>
          <w:rFonts w:ascii="ＭＳ Ｐゴシック" w:eastAsia="ＭＳ Ｐゴシック" w:hAnsi="ＭＳ Ｐゴシック" w:hint="eastAsia"/>
          <w:color w:val="000000" w:themeColor="text1"/>
          <w:szCs w:val="21"/>
        </w:rPr>
        <w:t>特徴的なものとしては激しい腹痛がある。慢性の経過をたどるものが多いが、消化管の安静により症状が軽快する場合もある。しかし、多くの症例は増悪を繰り返しながら病状は進行する。消化管の減圧が奏功しない場合は、穿孔を</w:t>
      </w:r>
      <w:r w:rsidR="00830D79">
        <w:rPr>
          <w:rFonts w:ascii="ＭＳ Ｐゴシック" w:eastAsia="ＭＳ Ｐゴシック" w:hAnsi="ＭＳ Ｐゴシック" w:hint="eastAsia"/>
          <w:color w:val="000000" w:themeColor="text1"/>
          <w:szCs w:val="21"/>
        </w:rPr>
        <w:t>来</w:t>
      </w:r>
      <w:r w:rsidR="002A334B" w:rsidRPr="001D3038">
        <w:rPr>
          <w:rFonts w:ascii="ＭＳ Ｐゴシック" w:eastAsia="ＭＳ Ｐゴシック" w:hAnsi="ＭＳ Ｐゴシック" w:hint="eastAsia"/>
          <w:color w:val="000000" w:themeColor="text1"/>
          <w:szCs w:val="21"/>
        </w:rPr>
        <w:t>したり、腸炎から敗血症へと至り死亡する症例も存在する。</w:t>
      </w:r>
    </w:p>
    <w:p w14:paraId="6C01E390" w14:textId="77777777" w:rsidR="00510236" w:rsidRPr="001D3038" w:rsidRDefault="00510236" w:rsidP="00510236">
      <w:pPr>
        <w:ind w:leftChars="200" w:left="420"/>
        <w:rPr>
          <w:rFonts w:ascii="ＭＳ Ｐゴシック" w:eastAsia="ＭＳ Ｐゴシック" w:hAnsi="ＭＳ Ｐゴシック"/>
          <w:szCs w:val="21"/>
        </w:rPr>
      </w:pPr>
    </w:p>
    <w:p w14:paraId="1F83F08B" w14:textId="77777777" w:rsidR="00510236" w:rsidRPr="001D3038" w:rsidRDefault="00510236" w:rsidP="002A334B">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４．治療法 </w:t>
      </w:r>
    </w:p>
    <w:p w14:paraId="23AFC742" w14:textId="6CE3B049" w:rsidR="002A334B" w:rsidRPr="001D3038" w:rsidRDefault="00510236" w:rsidP="002A334B">
      <w:pPr>
        <w:rPr>
          <w:rFonts w:ascii="ＭＳ Ｐゴシック" w:eastAsia="ＭＳ Ｐゴシック" w:hAnsi="ＭＳ Ｐゴシック" w:cs="Times New Roman"/>
          <w:color w:val="000000"/>
          <w:szCs w:val="21"/>
        </w:rPr>
      </w:pPr>
      <w:r w:rsidRPr="001D3038">
        <w:rPr>
          <w:rFonts w:ascii="ＭＳ Ｐゴシック" w:eastAsia="ＭＳ Ｐゴシック" w:hAnsi="ＭＳ Ｐゴシック" w:hint="eastAsia"/>
          <w:szCs w:val="21"/>
        </w:rPr>
        <w:t xml:space="preserve">　</w:t>
      </w:r>
      <w:r w:rsidR="002A334B" w:rsidRPr="001D3038">
        <w:rPr>
          <w:rFonts w:ascii="ＭＳ Ｐゴシック" w:eastAsia="ＭＳ Ｐゴシック" w:hAnsi="ＭＳ Ｐゴシック" w:cs="Times New Roman" w:hint="eastAsia"/>
          <w:color w:val="000000" w:themeColor="text1"/>
          <w:szCs w:val="21"/>
        </w:rPr>
        <w:t>新生児期や乳児期に腸閉塞症状で発症し診断や治療のために緊急手術が必要なものや、年長児になって徐々に症状が進行するものもある。いずれにおいても</w:t>
      </w:r>
      <w:r w:rsidR="00830D79">
        <w:rPr>
          <w:rFonts w:ascii="ＭＳ Ｐゴシック" w:eastAsia="ＭＳ Ｐゴシック" w:hAnsi="ＭＳ Ｐゴシック" w:cs="Times New Roman" w:hint="eastAsia"/>
          <w:color w:val="000000" w:themeColor="text1"/>
          <w:szCs w:val="21"/>
        </w:rPr>
        <w:t>、</w:t>
      </w:r>
      <w:r w:rsidR="002A334B" w:rsidRPr="001D3038">
        <w:rPr>
          <w:rFonts w:ascii="ＭＳ Ｐゴシック" w:eastAsia="ＭＳ Ｐゴシック" w:hAnsi="ＭＳ Ｐゴシック" w:cs="Times New Roman" w:hint="eastAsia"/>
          <w:color w:val="000000" w:themeColor="text1"/>
          <w:szCs w:val="21"/>
        </w:rPr>
        <w:t>長期に治療や経過観察が必要な疾患である。重症例では消化管減圧のためのチューブ挿入や腸瘻造設、栄養や水分の補給のために埋め込み型の中心静脈カテーテルの留置が必要となる。腸瘻造設術や蠕動不全腸管切除術を行っても残存腸管にも機能異常が存在するため、術後</w:t>
      </w:r>
      <w:r w:rsidR="004974DC" w:rsidRPr="001D3038">
        <w:rPr>
          <w:rFonts w:ascii="ＭＳ Ｐゴシック" w:eastAsia="ＭＳ Ｐゴシック" w:hAnsi="ＭＳ Ｐゴシック" w:cs="Times New Roman" w:hint="eastAsia"/>
          <w:color w:val="000000" w:themeColor="text1"/>
          <w:szCs w:val="21"/>
        </w:rPr>
        <w:t>も腸閉塞症状の軽快や増悪を繰り返すことが多い。このため試験開腹術</w:t>
      </w:r>
      <w:r w:rsidR="002A334B" w:rsidRPr="001D3038">
        <w:rPr>
          <w:rFonts w:ascii="ＭＳ Ｐゴシック" w:eastAsia="ＭＳ Ｐゴシック" w:hAnsi="ＭＳ Ｐゴシック" w:cs="Times New Roman" w:hint="eastAsia"/>
          <w:color w:val="000000" w:themeColor="text1"/>
          <w:szCs w:val="21"/>
        </w:rPr>
        <w:t>、腸瘻造設術、腸管切除術、腸瘻閉鎖術など多数回の手術が行われることもある。このような症例では繰り返し長期入院管理が必要になり、外来管理を行う場合でも経静脈栄養や経腸栄養、腸瘻管理などのために患者の日常生活は著しく制限される。2001</w:t>
      </w:r>
      <w:r w:rsidR="00E06725">
        <w:rPr>
          <w:rFonts w:ascii="ＭＳ Ｐゴシック" w:eastAsia="ＭＳ Ｐゴシック" w:hAnsi="ＭＳ Ｐゴシック" w:cs="Times New Roman" w:hint="eastAsia"/>
          <w:color w:val="000000" w:themeColor="text1"/>
          <w:szCs w:val="21"/>
        </w:rPr>
        <w:t>～</w:t>
      </w:r>
      <w:r w:rsidR="002A334B" w:rsidRPr="001D3038">
        <w:rPr>
          <w:rFonts w:ascii="ＭＳ Ｐゴシック" w:eastAsia="ＭＳ Ｐゴシック" w:hAnsi="ＭＳ Ｐゴシック" w:cs="Times New Roman" w:hint="eastAsia"/>
          <w:color w:val="000000" w:themeColor="text1"/>
          <w:szCs w:val="21"/>
        </w:rPr>
        <w:t>2010年の全国調査92例では52％に腸瘻造設術が、</w:t>
      </w:r>
      <w:r w:rsidR="00E06725">
        <w:rPr>
          <w:rFonts w:ascii="ＭＳ Ｐゴシック" w:eastAsia="ＭＳ Ｐゴシック" w:hAnsi="ＭＳ Ｐゴシック" w:cs="Times New Roman" w:hint="eastAsia"/>
          <w:color w:val="000000" w:themeColor="text1"/>
          <w:szCs w:val="21"/>
        </w:rPr>
        <w:t>４</w:t>
      </w:r>
      <w:r w:rsidR="002A334B" w:rsidRPr="001D3038">
        <w:rPr>
          <w:rFonts w:ascii="ＭＳ Ｐゴシック" w:eastAsia="ＭＳ Ｐゴシック" w:hAnsi="ＭＳ Ｐゴシック" w:cs="Times New Roman" w:hint="eastAsia"/>
          <w:color w:val="000000" w:themeColor="text1"/>
          <w:szCs w:val="21"/>
        </w:rPr>
        <w:t>％に小腸移植が行われていた。このように小腸移植単独あるいは多臓器移植を必要とする症例も存在する。</w:t>
      </w:r>
    </w:p>
    <w:p w14:paraId="297C02C0" w14:textId="77777777" w:rsidR="002A334B" w:rsidRPr="001D3038" w:rsidRDefault="002A334B" w:rsidP="002A334B">
      <w:pPr>
        <w:rPr>
          <w:rFonts w:ascii="ＭＳ Ｐゴシック" w:eastAsia="ＭＳ Ｐゴシック" w:hAnsi="ＭＳ Ｐゴシック"/>
          <w:szCs w:val="21"/>
        </w:rPr>
      </w:pPr>
    </w:p>
    <w:p w14:paraId="15823613" w14:textId="77777777" w:rsidR="00510236" w:rsidRPr="001D3038" w:rsidRDefault="00510236" w:rsidP="002A334B">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lastRenderedPageBreak/>
        <w:t>５．予後</w:t>
      </w:r>
    </w:p>
    <w:p w14:paraId="3F6144D4" w14:textId="636A41D7" w:rsidR="00671712" w:rsidRPr="001D3038" w:rsidRDefault="002A334B" w:rsidP="001142EC">
      <w:pPr>
        <w:ind w:firstLineChars="100" w:firstLine="210"/>
        <w:jc w:val="left"/>
        <w:rPr>
          <w:rFonts w:ascii="ＭＳ Ｐゴシック" w:eastAsia="ＭＳ Ｐゴシック" w:hAnsi="ＭＳ Ｐゴシック"/>
          <w:szCs w:val="21"/>
        </w:rPr>
      </w:pPr>
      <w:r w:rsidRPr="001D3038">
        <w:rPr>
          <w:rFonts w:ascii="ＭＳ Ｐゴシック" w:eastAsia="ＭＳ Ｐゴシック" w:hAnsi="ＭＳ Ｐゴシック" w:cs="Times New Roman" w:hint="eastAsia"/>
          <w:color w:val="000000"/>
          <w:szCs w:val="21"/>
        </w:rPr>
        <w:t>2001</w:t>
      </w:r>
      <w:r w:rsidR="00E06725">
        <w:rPr>
          <w:rFonts w:ascii="ＭＳ Ｐゴシック" w:eastAsia="ＭＳ Ｐゴシック" w:hAnsi="ＭＳ Ｐゴシック" w:cs="Times New Roman" w:hint="eastAsia"/>
          <w:color w:val="000000" w:themeColor="text1"/>
          <w:szCs w:val="21"/>
        </w:rPr>
        <w:t>～</w:t>
      </w:r>
      <w:r w:rsidRPr="001D3038">
        <w:rPr>
          <w:rFonts w:ascii="ＭＳ Ｐゴシック" w:eastAsia="ＭＳ Ｐゴシック" w:hAnsi="ＭＳ Ｐゴシック" w:cs="Times New Roman" w:hint="eastAsia"/>
          <w:color w:val="000000"/>
          <w:szCs w:val="21"/>
        </w:rPr>
        <w:t>2010年の全国調査92例では90％以上の症例は長期に生存しているものの病状の改善が得られたものは少なく、平均病悩期間は14.6年と長期に及んである。半数近い症例が、胃瘻・腸瘻や消化管留置カテーテル等による消化管減圧を必要としていた。また30％以上の症例が、経静脈栄養や経腸栄養などの何らかの栄養療法を必要としていた。</w:t>
      </w:r>
      <w:r w:rsidR="00F765ED" w:rsidRPr="001D3038">
        <w:rPr>
          <w:rFonts w:ascii="ＭＳ Ｐゴシック" w:eastAsia="ＭＳ Ｐゴシック" w:hAnsi="ＭＳ Ｐゴシック" w:hint="eastAsia"/>
          <w:szCs w:val="21"/>
        </w:rPr>
        <w:t>腸管の蠕動不全や異常拡張のため腸管内で細菌が異常増殖をきたし</w:t>
      </w:r>
      <w:r w:rsidR="00436D2B">
        <w:rPr>
          <w:rFonts w:ascii="ＭＳ Ｐゴシック" w:eastAsia="ＭＳ Ｐゴシック" w:hAnsi="ＭＳ Ｐゴシック" w:hint="eastAsia"/>
          <w:szCs w:val="21"/>
        </w:rPr>
        <w:t>バクテリアルトランスロケーション（</w:t>
      </w:r>
      <w:r w:rsidR="00F765ED" w:rsidRPr="001D3038">
        <w:rPr>
          <w:rFonts w:ascii="ＭＳ Ｐゴシック" w:eastAsia="ＭＳ Ｐゴシック" w:hAnsi="ＭＳ Ｐゴシック" w:hint="eastAsia"/>
          <w:szCs w:val="21"/>
        </w:rPr>
        <w:t>bacterial translocation</w:t>
      </w:r>
      <w:r w:rsidR="00436D2B">
        <w:rPr>
          <w:rFonts w:ascii="ＭＳ Ｐゴシック" w:eastAsia="ＭＳ Ｐゴシック" w:hAnsi="ＭＳ Ｐゴシック" w:hint="eastAsia"/>
          <w:szCs w:val="21"/>
        </w:rPr>
        <w:t>）</w:t>
      </w:r>
      <w:r w:rsidR="00F765ED" w:rsidRPr="001D3038">
        <w:rPr>
          <w:rFonts w:ascii="ＭＳ Ｐゴシック" w:eastAsia="ＭＳ Ｐゴシック" w:hAnsi="ＭＳ Ｐゴシック" w:hint="eastAsia"/>
          <w:szCs w:val="21"/>
        </w:rPr>
        <w:t>による敗血症によるショックで突然死亡する症例や、長期にわたる静脈栄養の合併症としての敗血症や肝不全により死に至る。</w:t>
      </w:r>
      <w:r w:rsidRPr="001D3038">
        <w:rPr>
          <w:rFonts w:ascii="ＭＳ Ｐゴシック" w:eastAsia="ＭＳ Ｐゴシック" w:hAnsi="ＭＳ Ｐゴシック" w:hint="eastAsia"/>
          <w:szCs w:val="21"/>
        </w:rPr>
        <w:t>また常時静脈路を必要とするため静脈路が枯渇するという問題点</w:t>
      </w:r>
      <w:r w:rsidR="00722EDD" w:rsidRPr="001D3038">
        <w:rPr>
          <w:rFonts w:ascii="ＭＳ Ｐゴシック" w:eastAsia="ＭＳ Ｐゴシック" w:hAnsi="ＭＳ Ｐゴシック" w:hint="eastAsia"/>
          <w:szCs w:val="21"/>
        </w:rPr>
        <w:t>がある。さらに</w:t>
      </w:r>
      <w:r w:rsidR="00830D79">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長期的な</w:t>
      </w:r>
      <w:r w:rsidR="00722EDD" w:rsidRPr="001D3038">
        <w:rPr>
          <w:rFonts w:ascii="ＭＳ Ｐゴシック" w:eastAsia="ＭＳ Ｐゴシック" w:hAnsi="ＭＳ Ｐゴシック" w:hint="eastAsia"/>
          <w:szCs w:val="21"/>
        </w:rPr>
        <w:t>栄養障害のため身体発育障害や二次性徴の発現遅延、経口摂取不能のための精神障害などを</w:t>
      </w:r>
      <w:r w:rsidR="00830D79">
        <w:rPr>
          <w:rFonts w:ascii="ＭＳ Ｐゴシック" w:eastAsia="ＭＳ Ｐゴシック" w:hAnsi="ＭＳ Ｐゴシック" w:hint="eastAsia"/>
          <w:szCs w:val="21"/>
        </w:rPr>
        <w:t>来</w:t>
      </w:r>
      <w:r w:rsidR="00722EDD" w:rsidRPr="001D3038">
        <w:rPr>
          <w:rFonts w:ascii="ＭＳ Ｐゴシック" w:eastAsia="ＭＳ Ｐゴシック" w:hAnsi="ＭＳ Ｐゴシック" w:hint="eastAsia"/>
          <w:szCs w:val="21"/>
        </w:rPr>
        <w:t>す場合もある。</w:t>
      </w:r>
    </w:p>
    <w:p w14:paraId="119A4F43" w14:textId="77777777" w:rsidR="00973072" w:rsidRPr="00830D79" w:rsidRDefault="00973072" w:rsidP="00973072">
      <w:pPr>
        <w:rPr>
          <w:rFonts w:ascii="ＭＳ Ｐゴシック" w:eastAsia="ＭＳ Ｐゴシック" w:hAnsi="ＭＳ Ｐゴシック"/>
          <w:szCs w:val="21"/>
        </w:rPr>
      </w:pPr>
    </w:p>
    <w:p w14:paraId="67DF7370" w14:textId="77777777" w:rsidR="00510236" w:rsidRPr="001D3038" w:rsidRDefault="00510236" w:rsidP="00973072">
      <w:pPr>
        <w:rPr>
          <w:rFonts w:ascii="ＭＳ Ｐゴシック" w:eastAsia="ＭＳ Ｐゴシック" w:hAnsi="ＭＳ Ｐゴシック"/>
          <w:szCs w:val="21"/>
          <w:bdr w:val="single" w:sz="4" w:space="0" w:color="auto"/>
        </w:rPr>
      </w:pPr>
      <w:r w:rsidRPr="001D3038">
        <w:rPr>
          <w:rFonts w:ascii="ＭＳ Ｐゴシック" w:eastAsia="ＭＳ Ｐゴシック" w:hAnsi="ＭＳ Ｐゴシック" w:hint="eastAsia"/>
          <w:szCs w:val="21"/>
          <w:bdr w:val="single" w:sz="4" w:space="0" w:color="auto"/>
        </w:rPr>
        <w:t>○　要件の判定に必要な事項</w:t>
      </w:r>
    </w:p>
    <w:p w14:paraId="025C6F13" w14:textId="77777777" w:rsidR="00510236" w:rsidRPr="001D3038" w:rsidRDefault="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１．患者数</w:t>
      </w:r>
    </w:p>
    <w:p w14:paraId="2F1DE825" w14:textId="77777777" w:rsidR="00510236" w:rsidRPr="001D3038" w:rsidRDefault="00510236" w:rsidP="00510236">
      <w:pPr>
        <w:ind w:firstLineChars="100" w:firstLine="210"/>
        <w:rPr>
          <w:rFonts w:ascii="ＭＳ Ｐゴシック" w:eastAsia="ＭＳ Ｐゴシック" w:hAnsi="ＭＳ Ｐゴシック"/>
          <w:color w:val="FF0000"/>
          <w:szCs w:val="21"/>
        </w:rPr>
      </w:pPr>
      <w:r w:rsidRPr="001D3038">
        <w:rPr>
          <w:rFonts w:ascii="ＭＳ Ｐゴシック" w:eastAsia="ＭＳ Ｐゴシック" w:hAnsi="ＭＳ Ｐゴシック" w:hint="eastAsia"/>
          <w:szCs w:val="21"/>
        </w:rPr>
        <w:t xml:space="preserve">　　</w:t>
      </w:r>
      <w:r w:rsidR="00722EDD" w:rsidRPr="001D3038">
        <w:rPr>
          <w:rFonts w:ascii="ＭＳ Ｐゴシック" w:eastAsia="ＭＳ Ｐゴシック" w:hAnsi="ＭＳ Ｐゴシック" w:hint="eastAsia"/>
          <w:szCs w:val="21"/>
        </w:rPr>
        <w:t>小児例10</w:t>
      </w:r>
      <w:r w:rsidR="00F765ED" w:rsidRPr="001D3038">
        <w:rPr>
          <w:rFonts w:ascii="ＭＳ Ｐゴシック" w:eastAsia="ＭＳ Ｐゴシック" w:hAnsi="ＭＳ Ｐゴシック" w:hint="eastAsia"/>
          <w:szCs w:val="21"/>
        </w:rPr>
        <w:t>0</w:t>
      </w:r>
      <w:r w:rsidRPr="001D3038">
        <w:rPr>
          <w:rFonts w:ascii="ＭＳ Ｐゴシック" w:eastAsia="ＭＳ Ｐゴシック" w:hAnsi="ＭＳ Ｐゴシック" w:hint="eastAsia"/>
          <w:szCs w:val="21"/>
        </w:rPr>
        <w:t>人</w:t>
      </w:r>
      <w:r w:rsidR="00722EDD" w:rsidRPr="001D3038">
        <w:rPr>
          <w:rFonts w:ascii="ＭＳ Ｐゴシック" w:eastAsia="ＭＳ Ｐゴシック" w:hAnsi="ＭＳ Ｐゴシック" w:hint="eastAsia"/>
          <w:color w:val="000000" w:themeColor="text1"/>
          <w:szCs w:val="21"/>
        </w:rPr>
        <w:t>、</w:t>
      </w:r>
      <w:r w:rsidR="00872A21" w:rsidRPr="001D3038">
        <w:rPr>
          <w:rFonts w:ascii="ＭＳ Ｐゴシック" w:eastAsia="ＭＳ Ｐゴシック" w:hAnsi="ＭＳ Ｐゴシック" w:hint="eastAsia"/>
          <w:color w:val="000000" w:themeColor="text1"/>
          <w:szCs w:val="21"/>
        </w:rPr>
        <w:t>成人例1</w:t>
      </w:r>
      <w:r w:rsidR="00651250">
        <w:rPr>
          <w:rFonts w:ascii="ＭＳ Ｐゴシック" w:eastAsia="ＭＳ Ｐゴシック" w:hAnsi="ＭＳ Ｐゴシック" w:hint="eastAsia"/>
          <w:color w:val="000000" w:themeColor="text1"/>
          <w:szCs w:val="21"/>
        </w:rPr>
        <w:t>,</w:t>
      </w:r>
      <w:r w:rsidR="00872A21" w:rsidRPr="001D3038">
        <w:rPr>
          <w:rFonts w:ascii="ＭＳ Ｐゴシック" w:eastAsia="ＭＳ Ｐゴシック" w:hAnsi="ＭＳ Ｐゴシック" w:hint="eastAsia"/>
          <w:color w:val="000000" w:themeColor="text1"/>
          <w:szCs w:val="21"/>
        </w:rPr>
        <w:t>300人</w:t>
      </w:r>
    </w:p>
    <w:p w14:paraId="295FAEC8" w14:textId="77777777" w:rsidR="00510236" w:rsidRPr="001D3038" w:rsidRDefault="00510236"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２．発病の機構</w:t>
      </w:r>
    </w:p>
    <w:p w14:paraId="56C1093E" w14:textId="77777777" w:rsidR="00510236" w:rsidRPr="001D3038" w:rsidRDefault="00F765ED"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　　不明</w:t>
      </w:r>
    </w:p>
    <w:p w14:paraId="468C8084" w14:textId="77777777" w:rsidR="00510236" w:rsidRPr="001D3038" w:rsidRDefault="00510236"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３．効果的な治療方法</w:t>
      </w:r>
    </w:p>
    <w:p w14:paraId="172B1E80" w14:textId="1BF91AD5" w:rsidR="00510236" w:rsidRPr="001D3038" w:rsidRDefault="00510236" w:rsidP="00541D47">
      <w:pPr>
        <w:ind w:firstLineChars="250" w:firstLine="525"/>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未確立（</w:t>
      </w:r>
      <w:r w:rsidR="001D02F7" w:rsidRPr="001D3038">
        <w:rPr>
          <w:rFonts w:ascii="ＭＳ Ｐゴシック" w:eastAsia="ＭＳ Ｐゴシック" w:hAnsi="ＭＳ Ｐゴシック" w:hint="eastAsia"/>
          <w:szCs w:val="21"/>
        </w:rPr>
        <w:t>根本的治療法なし</w:t>
      </w:r>
      <w:r w:rsidR="00830D79">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w:t>
      </w:r>
    </w:p>
    <w:p w14:paraId="6C3DC01B" w14:textId="77777777" w:rsidR="00510236" w:rsidRPr="001D3038" w:rsidRDefault="00510236"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４．長期の療養</w:t>
      </w:r>
    </w:p>
    <w:p w14:paraId="17FFC113" w14:textId="3E870CCF" w:rsidR="00510236" w:rsidRPr="001D3038" w:rsidRDefault="00510236"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　　必要（</w:t>
      </w:r>
      <w:r w:rsidR="00F765ED" w:rsidRPr="001D3038">
        <w:rPr>
          <w:rFonts w:ascii="ＭＳ Ｐゴシック" w:eastAsia="ＭＳ Ｐゴシック" w:hAnsi="ＭＳ Ｐゴシック" w:hint="eastAsia"/>
          <w:szCs w:val="21"/>
        </w:rPr>
        <w:t>突然死亡する症例や、長期にわたる静脈栄養が必要</w:t>
      </w:r>
      <w:r w:rsidR="00830D79">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w:t>
      </w:r>
    </w:p>
    <w:p w14:paraId="499EB3B8" w14:textId="77777777" w:rsidR="00510236" w:rsidRPr="001D3038" w:rsidRDefault="00510236" w:rsidP="00510236">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５．診断基準</w:t>
      </w:r>
    </w:p>
    <w:p w14:paraId="68616E10" w14:textId="77777777" w:rsidR="00510236" w:rsidRPr="001D3038" w:rsidRDefault="00541D47" w:rsidP="00541D47">
      <w:pPr>
        <w:ind w:firstLineChars="250" w:firstLine="525"/>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あり（</w:t>
      </w:r>
      <w:r w:rsidR="00510236" w:rsidRPr="001D3038">
        <w:rPr>
          <w:rFonts w:ascii="ＭＳ Ｐゴシック" w:eastAsia="ＭＳ Ｐゴシック" w:hAnsi="ＭＳ Ｐゴシック" w:hint="eastAsia"/>
          <w:szCs w:val="21"/>
        </w:rPr>
        <w:t>学会</w:t>
      </w:r>
      <w:r w:rsidR="009F46B6">
        <w:rPr>
          <w:rFonts w:ascii="ＭＳ Ｐゴシック" w:eastAsia="ＭＳ Ｐゴシック" w:hAnsi="ＭＳ Ｐゴシック" w:hint="eastAsia"/>
          <w:szCs w:val="21"/>
        </w:rPr>
        <w:t>関与</w:t>
      </w:r>
      <w:r w:rsidRPr="001D3038">
        <w:rPr>
          <w:rFonts w:ascii="ＭＳ Ｐゴシック" w:eastAsia="ＭＳ Ｐゴシック" w:hAnsi="ＭＳ Ｐゴシック" w:hint="eastAsia"/>
          <w:szCs w:val="21"/>
        </w:rPr>
        <w:t>の診断基準等）</w:t>
      </w:r>
    </w:p>
    <w:p w14:paraId="7CC83BF1" w14:textId="77777777" w:rsidR="00510236" w:rsidRPr="001D3038" w:rsidRDefault="00510236" w:rsidP="001D3038">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６．重症度分類</w:t>
      </w:r>
    </w:p>
    <w:p w14:paraId="28B08E7A" w14:textId="77777777" w:rsidR="00510236" w:rsidRPr="001D3038" w:rsidRDefault="00266034" w:rsidP="00510236">
      <w:pPr>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　　　</w:t>
      </w:r>
      <w:r w:rsidR="00492215" w:rsidRPr="001D3038">
        <w:rPr>
          <w:rFonts w:ascii="ＭＳ Ｐゴシック" w:eastAsia="ＭＳ Ｐゴシック" w:hAnsi="ＭＳ Ｐゴシック" w:hint="eastAsia"/>
          <w:szCs w:val="21"/>
        </w:rPr>
        <w:t xml:space="preserve"> </w:t>
      </w:r>
      <w:r w:rsidR="00E7363D" w:rsidRPr="001D3038">
        <w:rPr>
          <w:rFonts w:ascii="ＭＳ Ｐゴシック" w:eastAsia="ＭＳ Ｐゴシック" w:hAnsi="ＭＳ Ｐゴシック" w:hint="eastAsia"/>
          <w:szCs w:val="21"/>
        </w:rPr>
        <w:t>研究班による</w:t>
      </w:r>
      <w:r w:rsidR="00221AEA" w:rsidRPr="001D3038">
        <w:rPr>
          <w:rFonts w:ascii="ＭＳ Ｐゴシック" w:eastAsia="ＭＳ Ｐゴシック" w:hAnsi="ＭＳ Ｐゴシック" w:hint="eastAsia"/>
          <w:szCs w:val="21"/>
        </w:rPr>
        <w:t>重症度分類</w:t>
      </w:r>
      <w:r w:rsidR="00942C4E" w:rsidRPr="001D3038">
        <w:rPr>
          <w:rFonts w:ascii="ＭＳ Ｐゴシック" w:eastAsia="ＭＳ Ｐゴシック" w:hAnsi="ＭＳ Ｐゴシック" w:hint="eastAsia"/>
          <w:szCs w:val="21"/>
        </w:rPr>
        <w:t>を</w:t>
      </w:r>
      <w:r w:rsidR="00541D47" w:rsidRPr="001D3038">
        <w:rPr>
          <w:rFonts w:ascii="ＭＳ Ｐゴシック" w:eastAsia="ＭＳ Ｐゴシック" w:hAnsi="ＭＳ Ｐゴシック" w:hint="eastAsia"/>
          <w:szCs w:val="21"/>
        </w:rPr>
        <w:t>用いて、重症例を対象とする。</w:t>
      </w:r>
    </w:p>
    <w:p w14:paraId="1856B6F7" w14:textId="77777777" w:rsidR="00266034" w:rsidRPr="001D3038" w:rsidRDefault="00266034" w:rsidP="00510236">
      <w:pPr>
        <w:rPr>
          <w:rFonts w:ascii="ＭＳ Ｐゴシック" w:eastAsia="ＭＳ Ｐゴシック" w:hAnsi="ＭＳ Ｐゴシック"/>
          <w:szCs w:val="21"/>
        </w:rPr>
      </w:pPr>
    </w:p>
    <w:p w14:paraId="51B5D0A3" w14:textId="77777777" w:rsidR="001D02F7" w:rsidRPr="001D3038" w:rsidRDefault="00510236" w:rsidP="001D02F7">
      <w:pPr>
        <w:ind w:leftChars="12" w:left="25"/>
        <w:rPr>
          <w:rFonts w:ascii="ＭＳ Ｐゴシック" w:eastAsia="ＭＳ Ｐゴシック" w:hAnsi="ＭＳ Ｐゴシック"/>
          <w:szCs w:val="21"/>
        </w:rPr>
      </w:pPr>
      <w:r w:rsidRPr="001D3038">
        <w:rPr>
          <w:rFonts w:ascii="ＭＳ Ｐゴシック" w:eastAsia="ＭＳ Ｐゴシック" w:hAnsi="ＭＳ Ｐゴシック" w:hint="eastAsia"/>
          <w:szCs w:val="21"/>
          <w:bdr w:val="single" w:sz="4" w:space="0" w:color="auto"/>
        </w:rPr>
        <w:t>○　情報提供元</w:t>
      </w:r>
    </w:p>
    <w:p w14:paraId="4711CBD1" w14:textId="77777777" w:rsidR="00510236" w:rsidRPr="001D3038" w:rsidRDefault="001D02F7" w:rsidP="006C650C">
      <w:pPr>
        <w:ind w:leftChars="12" w:left="25"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w:t>
      </w:r>
      <w:r w:rsidR="00F765ED" w:rsidRPr="001D3038">
        <w:rPr>
          <w:rFonts w:ascii="ＭＳ Ｐゴシック" w:eastAsia="ＭＳ Ｐゴシック" w:hAnsi="ＭＳ Ｐゴシック" w:hint="eastAsia"/>
          <w:szCs w:val="21"/>
        </w:rPr>
        <w:t>小児期からの消化器系希少難治性疾患の包括的調査研究とシームレスなガイドライン作成研究班</w:t>
      </w:r>
      <w:r w:rsidRPr="001D3038">
        <w:rPr>
          <w:rFonts w:ascii="ＭＳ Ｐゴシック" w:eastAsia="ＭＳ Ｐゴシック" w:hAnsi="ＭＳ Ｐゴシック" w:hint="eastAsia"/>
          <w:szCs w:val="21"/>
        </w:rPr>
        <w:t>」</w:t>
      </w:r>
    </w:p>
    <w:p w14:paraId="10C4D929" w14:textId="77777777" w:rsidR="00510236" w:rsidRPr="001D3038" w:rsidRDefault="00510236" w:rsidP="006C650C">
      <w:pPr>
        <w:ind w:firstLineChars="100" w:firstLine="210"/>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研究代表者　</w:t>
      </w:r>
      <w:r w:rsidR="00F765ED" w:rsidRPr="001D3038">
        <w:rPr>
          <w:rFonts w:ascii="ＭＳ Ｐゴシック" w:eastAsia="ＭＳ Ｐゴシック" w:hAnsi="ＭＳ Ｐゴシック" w:hint="eastAsia"/>
          <w:szCs w:val="21"/>
        </w:rPr>
        <w:t>九州大学医学研究院小児外科</w:t>
      </w:r>
      <w:r w:rsidR="00671712" w:rsidRPr="001D3038">
        <w:rPr>
          <w:rFonts w:ascii="ＭＳ Ｐゴシック" w:eastAsia="ＭＳ Ｐゴシック" w:hAnsi="ＭＳ Ｐゴシック" w:hint="eastAsia"/>
          <w:szCs w:val="21"/>
        </w:rPr>
        <w:t xml:space="preserve">　教授</w:t>
      </w:r>
      <w:r w:rsidRPr="001D3038">
        <w:rPr>
          <w:rFonts w:ascii="ＭＳ Ｐゴシック" w:eastAsia="ＭＳ Ｐゴシック" w:hAnsi="ＭＳ Ｐゴシック" w:hint="eastAsia"/>
          <w:szCs w:val="21"/>
        </w:rPr>
        <w:t xml:space="preserve">　</w:t>
      </w:r>
      <w:r w:rsidR="00F765ED" w:rsidRPr="001D3038">
        <w:rPr>
          <w:rFonts w:ascii="ＭＳ Ｐゴシック" w:eastAsia="ＭＳ Ｐゴシック" w:hAnsi="ＭＳ Ｐゴシック" w:hint="eastAsia"/>
          <w:szCs w:val="21"/>
        </w:rPr>
        <w:t>田口智章</w:t>
      </w:r>
    </w:p>
    <w:p w14:paraId="6ACBB144" w14:textId="77777777" w:rsidR="00510236" w:rsidRPr="001D3038" w:rsidRDefault="00872A21" w:rsidP="006C650C">
      <w:pPr>
        <w:ind w:firstLineChars="100" w:firstLine="210"/>
        <w:rPr>
          <w:rFonts w:ascii="ＭＳ Ｐゴシック" w:eastAsia="ＭＳ Ｐゴシック" w:hAnsi="ＭＳ Ｐゴシック"/>
          <w:color w:val="000000" w:themeColor="text1"/>
          <w:szCs w:val="21"/>
        </w:rPr>
      </w:pPr>
      <w:r w:rsidRPr="001D3038">
        <w:rPr>
          <w:rFonts w:ascii="ＭＳ Ｐゴシック" w:eastAsia="ＭＳ Ｐゴシック" w:hAnsi="ＭＳ Ｐゴシック" w:hint="eastAsia"/>
          <w:color w:val="000000" w:themeColor="text1"/>
          <w:szCs w:val="21"/>
        </w:rPr>
        <w:t>「我が国における慢性特発性偽性腸閉塞の疫学、診断治療の実態調査研究班」</w:t>
      </w:r>
    </w:p>
    <w:p w14:paraId="235C6076" w14:textId="77777777" w:rsidR="00872A21" w:rsidRPr="001D3038" w:rsidRDefault="00872A21" w:rsidP="006C650C">
      <w:pPr>
        <w:ind w:firstLineChars="100" w:firstLine="210"/>
        <w:rPr>
          <w:rFonts w:ascii="ＭＳ Ｐゴシック" w:eastAsia="ＭＳ Ｐゴシック" w:hAnsi="ＭＳ Ｐゴシック"/>
          <w:color w:val="000000" w:themeColor="text1"/>
          <w:szCs w:val="21"/>
        </w:rPr>
      </w:pPr>
      <w:r w:rsidRPr="001D3038">
        <w:rPr>
          <w:rFonts w:ascii="ＭＳ Ｐゴシック" w:eastAsia="ＭＳ Ｐゴシック" w:hAnsi="ＭＳ Ｐゴシック" w:hint="eastAsia"/>
          <w:color w:val="000000" w:themeColor="text1"/>
          <w:szCs w:val="21"/>
        </w:rPr>
        <w:t>研究代表　横浜市立大学医学研究科肝胆膵消化器病学　主任教授　中島淳</w:t>
      </w:r>
    </w:p>
    <w:p w14:paraId="29ED51EE" w14:textId="77777777" w:rsidR="00973072" w:rsidRPr="001D3038" w:rsidRDefault="00973072" w:rsidP="00510236">
      <w:pPr>
        <w:rPr>
          <w:rFonts w:ascii="ＭＳ Ｐゴシック" w:eastAsia="ＭＳ Ｐゴシック" w:hAnsi="ＭＳ Ｐゴシック"/>
          <w:color w:val="000000" w:themeColor="text1"/>
          <w:szCs w:val="21"/>
        </w:rPr>
      </w:pPr>
    </w:p>
    <w:p w14:paraId="106CE0BE" w14:textId="77777777" w:rsidR="00510236" w:rsidRPr="001D3038" w:rsidRDefault="00510236" w:rsidP="00510236">
      <w:pPr>
        <w:widowControl/>
        <w:jc w:val="left"/>
        <w:rPr>
          <w:rFonts w:ascii="ＭＳ Ｐゴシック" w:eastAsia="ＭＳ Ｐゴシック" w:hAnsi="ＭＳ Ｐゴシック"/>
          <w:szCs w:val="21"/>
        </w:rPr>
      </w:pPr>
      <w:r w:rsidRPr="001D3038">
        <w:rPr>
          <w:rFonts w:ascii="ＭＳ Ｐゴシック" w:eastAsia="ＭＳ Ｐゴシック" w:hAnsi="ＭＳ Ｐゴシック"/>
          <w:szCs w:val="21"/>
        </w:rPr>
        <w:br w:type="page"/>
      </w:r>
    </w:p>
    <w:p w14:paraId="3BF6A53A" w14:textId="77777777" w:rsidR="00510236" w:rsidRPr="001D3038" w:rsidRDefault="00510236" w:rsidP="00510236">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lastRenderedPageBreak/>
        <w:t>＜診断基準＞</w:t>
      </w:r>
    </w:p>
    <w:p w14:paraId="26B8AFE4" w14:textId="5275F2DF" w:rsidR="003A39E2" w:rsidRDefault="00D12898" w:rsidP="00510236">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以下の</w:t>
      </w:r>
      <w:r w:rsidR="00DD21AA">
        <w:rPr>
          <w:rFonts w:ascii="ＭＳ Ｐゴシック" w:eastAsia="ＭＳ Ｐゴシック" w:hAnsi="ＭＳ Ｐゴシック" w:hint="eastAsia"/>
          <w:szCs w:val="21"/>
        </w:rPr>
        <w:t>７</w:t>
      </w:r>
      <w:r w:rsidRPr="001D3038">
        <w:rPr>
          <w:rFonts w:ascii="ＭＳ Ｐゴシック" w:eastAsia="ＭＳ Ｐゴシック" w:hAnsi="ＭＳ Ｐゴシック" w:hint="eastAsia"/>
          <w:szCs w:val="21"/>
        </w:rPr>
        <w:t>項目を全て満たすもの</w:t>
      </w:r>
    </w:p>
    <w:p w14:paraId="164073B4" w14:textId="7E6CC7AB" w:rsidR="003A39E2" w:rsidRPr="00D635EE" w:rsidRDefault="003A39E2" w:rsidP="00435958">
      <w:pPr>
        <w:ind w:left="315" w:hangingChars="150" w:hanging="315"/>
        <w:jc w:val="left"/>
        <w:rPr>
          <w:rFonts w:ascii="ＭＳ Ｐゴシック" w:eastAsia="ＭＳ Ｐゴシック" w:hAnsi="ＭＳ Ｐゴシック"/>
          <w:szCs w:val="21"/>
        </w:rPr>
      </w:pPr>
      <w:r w:rsidRPr="00D635EE">
        <w:rPr>
          <w:rFonts w:ascii="ＭＳ Ｐゴシック" w:eastAsia="ＭＳ Ｐゴシック" w:hAnsi="ＭＳ Ｐゴシック" w:hint="eastAsia"/>
          <w:szCs w:val="21"/>
        </w:rPr>
        <w:t>１．腹部膨満、嘔気・嘔吐、腹痛等の入院を要するような重篤な腸閉塞症状を長期に持続的</w:t>
      </w:r>
      <w:r w:rsidR="00830D79">
        <w:rPr>
          <w:rFonts w:ascii="ＭＳ Ｐゴシック" w:eastAsia="ＭＳ Ｐゴシック" w:hAnsi="ＭＳ Ｐゴシック" w:hint="eastAsia"/>
          <w:szCs w:val="21"/>
        </w:rPr>
        <w:t>又</w:t>
      </w:r>
      <w:r w:rsidRPr="00D635EE">
        <w:rPr>
          <w:rFonts w:ascii="ＭＳ Ｐゴシック" w:eastAsia="ＭＳ Ｐゴシック" w:hAnsi="ＭＳ Ｐゴシック" w:hint="eastAsia"/>
          <w:szCs w:val="21"/>
        </w:rPr>
        <w:t>は反復的に認める</w:t>
      </w:r>
    </w:p>
    <w:p w14:paraId="41A38ADF" w14:textId="77777777" w:rsidR="003A39E2" w:rsidRPr="00D635EE" w:rsidRDefault="003A39E2" w:rsidP="003A39E2">
      <w:pPr>
        <w:jc w:val="left"/>
        <w:rPr>
          <w:rFonts w:ascii="ＭＳ Ｐゴシック" w:eastAsia="ＭＳ Ｐゴシック" w:hAnsi="ＭＳ Ｐゴシック"/>
          <w:szCs w:val="21"/>
        </w:rPr>
      </w:pPr>
      <w:r w:rsidRPr="00D635EE">
        <w:rPr>
          <w:rFonts w:ascii="ＭＳ Ｐゴシック" w:eastAsia="ＭＳ Ｐゴシック" w:hAnsi="ＭＳ Ｐゴシック" w:hint="eastAsia"/>
          <w:szCs w:val="21"/>
        </w:rPr>
        <w:t>２．新生児期発症では２か月以上、乳児期以降の発症では６か月以上の病悩期間を有する</w:t>
      </w:r>
    </w:p>
    <w:p w14:paraId="3A13559E" w14:textId="3DA512CD" w:rsidR="003A39E2" w:rsidRPr="00D635EE" w:rsidRDefault="003A39E2" w:rsidP="003A39E2">
      <w:pPr>
        <w:jc w:val="left"/>
        <w:rPr>
          <w:rFonts w:ascii="ＭＳ Ｐゴシック" w:eastAsia="ＭＳ Ｐゴシック" w:hAnsi="ＭＳ Ｐゴシック"/>
          <w:szCs w:val="21"/>
        </w:rPr>
      </w:pPr>
      <w:r w:rsidRPr="00D635EE">
        <w:rPr>
          <w:rFonts w:ascii="ＭＳ Ｐゴシック" w:eastAsia="ＭＳ Ｐゴシック" w:hAnsi="ＭＳ Ｐゴシック" w:hint="eastAsia"/>
          <w:szCs w:val="21"/>
        </w:rPr>
        <w:t>３．画像診断では消化管の拡張と鏡面像を呈する</w:t>
      </w:r>
      <w:r w:rsidRPr="00B91F0E">
        <w:rPr>
          <w:rFonts w:ascii="ＭＳ Ｐゴシック" w:eastAsia="ＭＳ Ｐゴシック" w:hAnsi="ＭＳ Ｐゴシック" w:hint="eastAsia"/>
          <w:szCs w:val="21"/>
          <w:vertAlign w:val="superscript"/>
        </w:rPr>
        <w:t>注１</w:t>
      </w:r>
    </w:p>
    <w:p w14:paraId="12C8689D" w14:textId="77777777" w:rsidR="003A39E2" w:rsidRPr="00D635EE" w:rsidRDefault="003A39E2" w:rsidP="003A39E2">
      <w:pPr>
        <w:jc w:val="left"/>
        <w:rPr>
          <w:rFonts w:ascii="ＭＳ Ｐゴシック" w:eastAsia="ＭＳ Ｐゴシック" w:hAnsi="ＭＳ Ｐゴシック"/>
          <w:szCs w:val="21"/>
        </w:rPr>
      </w:pPr>
      <w:r w:rsidRPr="00D635EE">
        <w:rPr>
          <w:rFonts w:ascii="ＭＳ Ｐゴシック" w:eastAsia="ＭＳ Ｐゴシック" w:hAnsi="ＭＳ Ｐゴシック" w:hint="eastAsia"/>
          <w:szCs w:val="21"/>
        </w:rPr>
        <w:t>４．消化管を閉塞する器質的な病変を認めない</w:t>
      </w:r>
    </w:p>
    <w:p w14:paraId="2D621D30" w14:textId="2408200A" w:rsidR="003A39E2" w:rsidRPr="00D635EE" w:rsidRDefault="003A39E2" w:rsidP="003A39E2">
      <w:pPr>
        <w:jc w:val="left"/>
        <w:rPr>
          <w:rFonts w:ascii="ＭＳ Ｐゴシック" w:eastAsia="ＭＳ Ｐゴシック" w:hAnsi="ＭＳ Ｐゴシック"/>
          <w:szCs w:val="21"/>
        </w:rPr>
      </w:pPr>
      <w:r w:rsidRPr="00D635EE">
        <w:rPr>
          <w:rFonts w:ascii="ＭＳ Ｐゴシック" w:eastAsia="ＭＳ Ｐゴシック" w:hAnsi="ＭＳ Ｐゴシック" w:hint="eastAsia"/>
          <w:szCs w:val="21"/>
        </w:rPr>
        <w:t>５．腸管全層生検の</w:t>
      </w:r>
      <w:r w:rsidRPr="00D635EE">
        <w:rPr>
          <w:rFonts w:ascii="ＭＳ Ｐゴシック" w:eastAsia="ＭＳ Ｐゴシック" w:hAnsi="ＭＳ Ｐゴシック"/>
          <w:szCs w:val="21"/>
        </w:rPr>
        <w:t>HE染色で神経叢に形態異常を認めない</w:t>
      </w:r>
      <w:r w:rsidRPr="00B91F0E">
        <w:rPr>
          <w:rFonts w:ascii="ＭＳ Ｐゴシック" w:eastAsia="ＭＳ Ｐゴシック" w:hAnsi="ＭＳ Ｐゴシック"/>
          <w:szCs w:val="21"/>
          <w:vertAlign w:val="superscript"/>
        </w:rPr>
        <w:t>注２</w:t>
      </w:r>
    </w:p>
    <w:p w14:paraId="28067F39" w14:textId="370E7C5A" w:rsidR="003A39E2" w:rsidRPr="000178B0" w:rsidRDefault="003A39E2" w:rsidP="00435958">
      <w:pPr>
        <w:ind w:left="315" w:hangingChars="150" w:hanging="315"/>
        <w:jc w:val="left"/>
        <w:rPr>
          <w:rFonts w:ascii="ＭＳ Ｐゴシック" w:eastAsia="ＭＳ Ｐゴシック" w:hAnsi="ＭＳ Ｐゴシック"/>
          <w:szCs w:val="21"/>
        </w:rPr>
      </w:pPr>
      <w:r w:rsidRPr="00003C4F">
        <w:rPr>
          <w:rFonts w:ascii="ＭＳ Ｐゴシック" w:eastAsia="ＭＳ Ｐゴシック" w:hAnsi="ＭＳ Ｐゴシック" w:hint="eastAsia"/>
          <w:szCs w:val="21"/>
        </w:rPr>
        <w:t>６．小児では</w:t>
      </w:r>
      <w:r w:rsidR="00E06725" w:rsidRPr="00E06725">
        <w:rPr>
          <w:rFonts w:ascii="ＭＳ Ｐゴシック" w:eastAsia="ＭＳ Ｐゴシック" w:hAnsi="ＭＳ Ｐゴシック" w:hint="eastAsia"/>
          <w:szCs w:val="21"/>
        </w:rPr>
        <w:t>巨大膀胱短小結腸腸管蠕動不全症</w:t>
      </w:r>
      <w:r w:rsidR="00E06725">
        <w:rPr>
          <w:rFonts w:ascii="ＭＳ Ｐゴシック" w:eastAsia="ＭＳ Ｐゴシック" w:hAnsi="ＭＳ Ｐゴシック" w:hint="eastAsia"/>
          <w:szCs w:val="21"/>
        </w:rPr>
        <w:t>（</w:t>
      </w:r>
      <w:r w:rsidRPr="00D635EE">
        <w:rPr>
          <w:rFonts w:ascii="ＭＳ Ｐゴシック" w:eastAsia="ＭＳ Ｐゴシック" w:hAnsi="ＭＳ Ｐゴシック"/>
          <w:szCs w:val="21"/>
        </w:rPr>
        <w:t>Megacystis microcolon intestinal hypoperistalsis syndrome</w:t>
      </w:r>
      <w:r w:rsidR="00E06725">
        <w:rPr>
          <w:rFonts w:ascii="ＭＳ Ｐゴシック" w:eastAsia="ＭＳ Ｐゴシック" w:hAnsi="ＭＳ Ｐゴシック" w:hint="eastAsia"/>
          <w:szCs w:val="21"/>
        </w:rPr>
        <w:t>：</w:t>
      </w:r>
      <w:r w:rsidRPr="00D635EE">
        <w:rPr>
          <w:rFonts w:ascii="ＭＳ Ｐゴシック" w:eastAsia="ＭＳ Ｐゴシック" w:hAnsi="ＭＳ Ｐゴシック"/>
          <w:szCs w:val="21"/>
        </w:rPr>
        <w:t>MMIHS</w:t>
      </w:r>
      <w:r w:rsidR="00F870BA">
        <w:rPr>
          <w:rFonts w:ascii="ＭＳ Ｐゴシック" w:eastAsia="ＭＳ Ｐゴシック" w:hAnsi="ＭＳ Ｐゴシック"/>
          <w:szCs w:val="21"/>
        </w:rPr>
        <w:t>）</w:t>
      </w:r>
      <w:r w:rsidRPr="00D635EE">
        <w:rPr>
          <w:rFonts w:ascii="ＭＳ Ｐゴシック" w:eastAsia="ＭＳ Ｐゴシック" w:hAnsi="ＭＳ Ｐゴシック"/>
          <w:szCs w:val="21"/>
        </w:rPr>
        <w:t>と</w:t>
      </w:r>
      <w:r w:rsidRPr="000178B0">
        <w:rPr>
          <w:rFonts w:ascii="ＭＳ Ｐゴシック" w:eastAsia="ＭＳ Ｐゴシック" w:hAnsi="ＭＳ Ｐゴシック"/>
          <w:szCs w:val="21"/>
        </w:rPr>
        <w:t>Segmental Dilatation of intestineを除外する</w:t>
      </w:r>
    </w:p>
    <w:p w14:paraId="1C4B7DCF" w14:textId="023EC95E" w:rsidR="003A39E2" w:rsidRPr="000178B0" w:rsidRDefault="003A39E2" w:rsidP="003A39E2">
      <w:pPr>
        <w:jc w:val="left"/>
        <w:rPr>
          <w:rFonts w:ascii="ＭＳ Ｐゴシック" w:eastAsia="ＭＳ Ｐゴシック" w:hAnsi="ＭＳ Ｐゴシック"/>
          <w:szCs w:val="21"/>
        </w:rPr>
      </w:pPr>
      <w:r w:rsidRPr="000178B0">
        <w:rPr>
          <w:rFonts w:ascii="ＭＳ Ｐゴシック" w:eastAsia="ＭＳ Ｐゴシック" w:hAnsi="ＭＳ Ｐゴシック" w:hint="eastAsia"/>
          <w:szCs w:val="21"/>
        </w:rPr>
        <w:t>７．続発性</w:t>
      </w:r>
      <w:r w:rsidR="0058660D" w:rsidRPr="0058660D">
        <w:rPr>
          <w:rFonts w:ascii="ＭＳ Ｐゴシック" w:eastAsia="ＭＳ Ｐゴシック" w:hAnsi="ＭＳ Ｐゴシック" w:hint="eastAsia"/>
          <w:szCs w:val="21"/>
        </w:rPr>
        <w:t>慢性偽性腸閉塞症</w:t>
      </w:r>
      <w:r w:rsidR="0058660D">
        <w:rPr>
          <w:rFonts w:ascii="ＭＳ Ｐゴシック" w:eastAsia="ＭＳ Ｐゴシック" w:hAnsi="ＭＳ Ｐゴシック" w:hint="eastAsia"/>
          <w:szCs w:val="21"/>
        </w:rPr>
        <w:t>（</w:t>
      </w:r>
      <w:r w:rsidRPr="000178B0">
        <w:rPr>
          <w:rFonts w:ascii="ＭＳ Ｐゴシック" w:eastAsia="ＭＳ Ｐゴシック" w:hAnsi="ＭＳ Ｐゴシック"/>
          <w:szCs w:val="21"/>
        </w:rPr>
        <w:t>Chronic Intestinal Pseudo-Obstruction</w:t>
      </w:r>
      <w:r w:rsidR="0058660D">
        <w:rPr>
          <w:rFonts w:ascii="ＭＳ Ｐゴシック" w:eastAsia="ＭＳ Ｐゴシック" w:hAnsi="ＭＳ Ｐゴシック" w:hint="eastAsia"/>
          <w:szCs w:val="21"/>
        </w:rPr>
        <w:t>：</w:t>
      </w:r>
      <w:r w:rsidRPr="000178B0">
        <w:rPr>
          <w:rFonts w:ascii="ＭＳ Ｐゴシック" w:eastAsia="ＭＳ Ｐゴシック" w:hAnsi="ＭＳ Ｐゴシック"/>
          <w:szCs w:val="21"/>
        </w:rPr>
        <w:t>CIPO</w:t>
      </w:r>
      <w:r w:rsidR="00F870BA">
        <w:rPr>
          <w:rFonts w:ascii="ＭＳ Ｐゴシック" w:eastAsia="ＭＳ Ｐゴシック" w:hAnsi="ＭＳ Ｐゴシック"/>
          <w:szCs w:val="21"/>
        </w:rPr>
        <w:t>）</w:t>
      </w:r>
      <w:r w:rsidRPr="000178B0">
        <w:rPr>
          <w:rFonts w:ascii="ＭＳ Ｐゴシック" w:eastAsia="ＭＳ Ｐゴシック" w:hAnsi="ＭＳ Ｐゴシック"/>
          <w:szCs w:val="21"/>
        </w:rPr>
        <w:t>を除外する</w:t>
      </w:r>
      <w:r w:rsidRPr="00B91F0E">
        <w:rPr>
          <w:rFonts w:ascii="ＭＳ Ｐゴシック" w:eastAsia="ＭＳ Ｐゴシック" w:hAnsi="ＭＳ Ｐゴシック"/>
          <w:szCs w:val="21"/>
          <w:vertAlign w:val="superscript"/>
        </w:rPr>
        <w:t>注</w:t>
      </w:r>
      <w:r w:rsidR="00003C4F" w:rsidRPr="00B91F0E">
        <w:rPr>
          <w:rFonts w:ascii="ＭＳ Ｐゴシック" w:eastAsia="ＭＳ Ｐゴシック" w:hAnsi="ＭＳ Ｐゴシック" w:hint="eastAsia"/>
          <w:szCs w:val="21"/>
          <w:vertAlign w:val="superscript"/>
        </w:rPr>
        <w:t>３</w:t>
      </w:r>
    </w:p>
    <w:p w14:paraId="17262859" w14:textId="77777777" w:rsidR="003A39E2" w:rsidRPr="000178B0" w:rsidRDefault="003A39E2" w:rsidP="003A39E2">
      <w:pPr>
        <w:jc w:val="left"/>
        <w:rPr>
          <w:rFonts w:ascii="ＭＳ Ｐゴシック" w:eastAsia="ＭＳ Ｐゴシック" w:hAnsi="ＭＳ Ｐゴシック"/>
          <w:szCs w:val="21"/>
        </w:rPr>
      </w:pPr>
    </w:p>
    <w:p w14:paraId="2DE69003" w14:textId="77777777" w:rsidR="003A39E2" w:rsidRPr="000178B0" w:rsidRDefault="003A39E2" w:rsidP="003A39E2">
      <w:pPr>
        <w:jc w:val="left"/>
        <w:rPr>
          <w:rFonts w:ascii="ＭＳ Ｐゴシック" w:eastAsia="ＭＳ Ｐゴシック" w:hAnsi="ＭＳ Ｐゴシック"/>
          <w:szCs w:val="21"/>
        </w:rPr>
      </w:pPr>
      <w:r w:rsidRPr="000178B0">
        <w:rPr>
          <w:rFonts w:ascii="ＭＳ Ｐゴシック" w:eastAsia="ＭＳ Ｐゴシック" w:hAnsi="ＭＳ Ｐゴシック" w:hint="eastAsia"/>
          <w:szCs w:val="21"/>
        </w:rPr>
        <w:t>注１）新生児期には、立位での腹部単純レントゲン写真による鏡面像は、必ずしも必要としない。</w:t>
      </w:r>
    </w:p>
    <w:p w14:paraId="012F86FB" w14:textId="3BB89E39" w:rsidR="003A39E2" w:rsidRPr="001647EB" w:rsidRDefault="003A39E2" w:rsidP="00435958">
      <w:pPr>
        <w:ind w:left="420" w:hangingChars="200" w:hanging="420"/>
        <w:jc w:val="left"/>
        <w:rPr>
          <w:rFonts w:ascii="ＭＳ Ｐゴシック" w:eastAsia="ＭＳ Ｐゴシック" w:hAnsi="ＭＳ Ｐゴシック"/>
          <w:szCs w:val="21"/>
        </w:rPr>
      </w:pPr>
      <w:r w:rsidRPr="001647EB">
        <w:rPr>
          <w:rFonts w:ascii="ＭＳ Ｐゴシック" w:eastAsia="ＭＳ Ｐゴシック" w:hAnsi="ＭＳ Ｐゴシック" w:hint="eastAsia"/>
          <w:szCs w:val="21"/>
        </w:rPr>
        <w:t>注２）腸管全層生検査が困難な場合は、シネ</w:t>
      </w:r>
      <w:r w:rsidRPr="001647EB">
        <w:rPr>
          <w:rFonts w:ascii="ＭＳ Ｐゴシック" w:eastAsia="ＭＳ Ｐゴシック" w:hAnsi="ＭＳ Ｐゴシック"/>
          <w:szCs w:val="21"/>
        </w:rPr>
        <w:t>MRIまたは消化管内圧検査で小腸を中心とする明瞭な運動異常が証明される</w:t>
      </w:r>
      <w:r w:rsidR="00003C4F">
        <w:rPr>
          <w:rFonts w:ascii="ＭＳ Ｐゴシック" w:eastAsia="ＭＳ Ｐゴシック" w:hAnsi="ＭＳ Ｐゴシック" w:hint="eastAsia"/>
          <w:szCs w:val="21"/>
        </w:rPr>
        <w:t>。</w:t>
      </w:r>
    </w:p>
    <w:p w14:paraId="1759EE07" w14:textId="0FFAB27C" w:rsidR="003A39E2" w:rsidRPr="000178B0" w:rsidRDefault="003A39E2" w:rsidP="003A39E2">
      <w:pPr>
        <w:jc w:val="left"/>
        <w:rPr>
          <w:rFonts w:ascii="ＭＳ Ｐゴシック" w:eastAsia="ＭＳ Ｐゴシック" w:hAnsi="ＭＳ Ｐゴシック"/>
          <w:szCs w:val="21"/>
        </w:rPr>
      </w:pPr>
      <w:r w:rsidRPr="001647EB">
        <w:rPr>
          <w:rFonts w:ascii="ＭＳ Ｐゴシック" w:eastAsia="ＭＳ Ｐゴシック" w:hAnsi="ＭＳ Ｐゴシック" w:hint="eastAsia"/>
          <w:szCs w:val="21"/>
        </w:rPr>
        <w:t>注３）</w:t>
      </w:r>
      <w:r w:rsidRPr="000178B0">
        <w:rPr>
          <w:rFonts w:ascii="ＭＳ Ｐゴシック" w:eastAsia="ＭＳ Ｐゴシック" w:hAnsi="ＭＳ Ｐゴシック" w:hint="eastAsia"/>
          <w:szCs w:val="21"/>
        </w:rPr>
        <w:t>除外すべき続発性</w:t>
      </w:r>
      <w:r w:rsidRPr="000178B0">
        <w:rPr>
          <w:rFonts w:ascii="ＭＳ Ｐゴシック" w:eastAsia="ＭＳ Ｐゴシック" w:hAnsi="ＭＳ Ｐゴシック"/>
          <w:szCs w:val="21"/>
        </w:rPr>
        <w:t>CIPOを別表１に示す。</w:t>
      </w:r>
    </w:p>
    <w:p w14:paraId="700D47C6" w14:textId="3DBFCED9"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別表-</w:t>
      </w:r>
      <w:r w:rsidR="00E1025C">
        <w:rPr>
          <w:rFonts w:ascii="ＭＳ Ｐゴシック" w:eastAsia="ＭＳ Ｐゴシック" w:hAnsi="ＭＳ Ｐゴシック" w:hint="eastAsia"/>
          <w:szCs w:val="21"/>
        </w:rPr>
        <w:t>１</w:t>
      </w:r>
      <w:r w:rsidRPr="001D3038">
        <w:rPr>
          <w:rFonts w:ascii="ＭＳ Ｐゴシック" w:eastAsia="ＭＳ Ｐゴシック" w:hAnsi="ＭＳ Ｐゴシック" w:hint="eastAsia"/>
          <w:szCs w:val="21"/>
        </w:rPr>
        <w:t xml:space="preserve">　　続発性CIPO</w:t>
      </w:r>
    </w:p>
    <w:p w14:paraId="48877C57"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szCs w:val="21"/>
        </w:rPr>
        <w:tab/>
      </w:r>
    </w:p>
    <w:p w14:paraId="10B9EC27"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１）消化管平滑筋関連疾患</w:t>
      </w:r>
    </w:p>
    <w:p w14:paraId="47A53FC7"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全身性硬化症</w:t>
      </w:r>
    </w:p>
    <w:p w14:paraId="298C8432"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皮膚筋炎</w:t>
      </w:r>
    </w:p>
    <w:p w14:paraId="0EB82FE9"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多発</w:t>
      </w:r>
      <w:r w:rsidR="004C57FA" w:rsidRPr="001647EB">
        <w:rPr>
          <w:rFonts w:ascii="ＭＳ Ｐゴシック" w:eastAsia="ＭＳ Ｐゴシック" w:hAnsi="ＭＳ Ｐゴシック" w:hint="eastAsia"/>
          <w:szCs w:val="21"/>
        </w:rPr>
        <w:t>性</w:t>
      </w:r>
      <w:r w:rsidRPr="001D3038">
        <w:rPr>
          <w:rFonts w:ascii="ＭＳ Ｐゴシック" w:eastAsia="ＭＳ Ｐゴシック" w:hAnsi="ＭＳ Ｐゴシック" w:hint="eastAsia"/>
          <w:szCs w:val="21"/>
        </w:rPr>
        <w:t>筋炎</w:t>
      </w:r>
    </w:p>
    <w:p w14:paraId="4B12A488" w14:textId="77777777" w:rsidR="00D12898" w:rsidRPr="001D3038" w:rsidRDefault="00FD4001" w:rsidP="00BD338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全身性エリテマトーデ</w:t>
      </w:r>
      <w:r w:rsidR="00D12898" w:rsidRPr="001D3038">
        <w:rPr>
          <w:rFonts w:ascii="ＭＳ Ｐゴシック" w:eastAsia="ＭＳ Ｐゴシック" w:hAnsi="ＭＳ Ｐゴシック" w:hint="eastAsia"/>
          <w:szCs w:val="21"/>
        </w:rPr>
        <w:t>ス</w:t>
      </w:r>
    </w:p>
    <w:p w14:paraId="253ED9AA" w14:textId="3F90ADA2" w:rsidR="00D12898" w:rsidRPr="001D3038" w:rsidRDefault="002C48FA" w:rsidP="00BD338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混合性結合組織病（</w:t>
      </w:r>
      <w:r w:rsidR="00D12898" w:rsidRPr="001D3038">
        <w:rPr>
          <w:rFonts w:ascii="ＭＳ Ｐゴシック" w:eastAsia="ＭＳ Ｐゴシック" w:hAnsi="ＭＳ Ｐゴシック" w:hint="eastAsia"/>
          <w:szCs w:val="21"/>
        </w:rPr>
        <w:t>mixed connective tissue disease</w:t>
      </w:r>
      <w:r>
        <w:rPr>
          <w:rFonts w:ascii="ＭＳ Ｐゴシック" w:eastAsia="ＭＳ Ｐゴシック" w:hAnsi="ＭＳ Ｐゴシック" w:hint="eastAsia"/>
          <w:szCs w:val="21"/>
        </w:rPr>
        <w:t>：MCTD</w:t>
      </w:r>
      <w:r w:rsidR="00F870BA">
        <w:rPr>
          <w:rFonts w:ascii="ＭＳ Ｐゴシック" w:eastAsia="ＭＳ Ｐゴシック" w:hAnsi="ＭＳ Ｐゴシック" w:hint="eastAsia"/>
          <w:szCs w:val="21"/>
        </w:rPr>
        <w:t>）</w:t>
      </w:r>
    </w:p>
    <w:p w14:paraId="77310394" w14:textId="2C61F8DD" w:rsidR="00D12898" w:rsidRPr="001D3038" w:rsidRDefault="00957A56" w:rsidP="00BD338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エーラス・ダンロス（</w:t>
      </w:r>
      <w:r w:rsidR="00D12898" w:rsidRPr="001D3038">
        <w:rPr>
          <w:rFonts w:ascii="ＭＳ Ｐゴシック" w:eastAsia="ＭＳ Ｐゴシック" w:hAnsi="ＭＳ Ｐゴシック" w:hint="eastAsia"/>
          <w:szCs w:val="21"/>
        </w:rPr>
        <w:t>Ehlers-Danlos</w:t>
      </w:r>
      <w:r>
        <w:rPr>
          <w:rFonts w:ascii="ＭＳ Ｐゴシック" w:eastAsia="ＭＳ Ｐゴシック" w:hAnsi="ＭＳ Ｐゴシック" w:hint="eastAsia"/>
          <w:szCs w:val="21"/>
        </w:rPr>
        <w:t>）</w:t>
      </w:r>
      <w:r w:rsidR="00D12898" w:rsidRPr="001D3038">
        <w:rPr>
          <w:rFonts w:ascii="ＭＳ Ｐゴシック" w:eastAsia="ＭＳ Ｐゴシック" w:hAnsi="ＭＳ Ｐゴシック" w:hint="eastAsia"/>
          <w:szCs w:val="21"/>
        </w:rPr>
        <w:t>症候群</w:t>
      </w:r>
    </w:p>
    <w:p w14:paraId="2E634724"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筋ジストロフィー</w:t>
      </w:r>
    </w:p>
    <w:p w14:paraId="31AD0C04"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アミロイド―シス</w:t>
      </w:r>
    </w:p>
    <w:p w14:paraId="56B2CA6C"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 xml:space="preserve">小腸主体のLymphoid infiltration </w:t>
      </w:r>
    </w:p>
    <w:p w14:paraId="240C6A53" w14:textId="7E84FC3D"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Brown bowel症候群</w:t>
      </w:r>
      <w:r w:rsidR="00F870B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Ceroidosis</w:t>
      </w:r>
      <w:r w:rsidR="00F870BA">
        <w:rPr>
          <w:rFonts w:ascii="ＭＳ Ｐゴシック" w:eastAsia="ＭＳ Ｐゴシック" w:hAnsi="ＭＳ Ｐゴシック" w:hint="eastAsia"/>
          <w:szCs w:val="21"/>
        </w:rPr>
        <w:t>）</w:t>
      </w:r>
    </w:p>
    <w:p w14:paraId="0B57CADF"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ミトコンドリア脳筋症</w:t>
      </w:r>
    </w:p>
    <w:p w14:paraId="420E82E3"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２）消化管神経関連疾患</w:t>
      </w:r>
    </w:p>
    <w:p w14:paraId="41C008F2"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家族性自律神経障害</w:t>
      </w:r>
    </w:p>
    <w:p w14:paraId="7F23F484"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原発性自律神経障害</w:t>
      </w:r>
    </w:p>
    <w:p w14:paraId="21686C88"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糖尿病性神経症</w:t>
      </w:r>
    </w:p>
    <w:p w14:paraId="3E186B8F"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筋緊張性ジストロフィー</w:t>
      </w:r>
    </w:p>
    <w:p w14:paraId="49E311BC" w14:textId="6E64445D"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EBウイルス</w:t>
      </w:r>
      <w:r w:rsidR="00DD21AA">
        <w:rPr>
          <w:rFonts w:ascii="ＭＳ Ｐゴシック" w:eastAsia="ＭＳ Ｐゴシック" w:hAnsi="ＭＳ Ｐゴシック" w:hint="eastAsia"/>
          <w:szCs w:val="21"/>
        </w:rPr>
        <w:t>、</w:t>
      </w:r>
      <w:r w:rsidR="007B1116">
        <w:rPr>
          <w:rFonts w:ascii="ＭＳ Ｐゴシック" w:eastAsia="ＭＳ Ｐゴシック" w:hAnsi="ＭＳ Ｐゴシック" w:hint="eastAsia"/>
          <w:szCs w:val="21"/>
        </w:rPr>
        <w:t>帯状疱疹（</w:t>
      </w:r>
      <w:r w:rsidRPr="001D3038">
        <w:rPr>
          <w:rFonts w:ascii="ＭＳ Ｐゴシック" w:eastAsia="ＭＳ Ｐゴシック" w:hAnsi="ＭＳ Ｐゴシック" w:hint="eastAsia"/>
          <w:szCs w:val="21"/>
        </w:rPr>
        <w:t>Herpes Zoster</w:t>
      </w:r>
      <w:r w:rsidR="007B1116">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ウイルス</w:t>
      </w:r>
      <w:r w:rsidR="00DD21AA">
        <w:rPr>
          <w:rFonts w:ascii="ＭＳ Ｐゴシック" w:eastAsia="ＭＳ Ｐゴシック" w:hAnsi="ＭＳ Ｐゴシック" w:hint="eastAsia"/>
          <w:szCs w:val="21"/>
        </w:rPr>
        <w:t>、</w:t>
      </w:r>
      <w:r w:rsidR="00E26CAA">
        <w:rPr>
          <w:rFonts w:ascii="ＭＳ Ｐゴシック" w:eastAsia="ＭＳ Ｐゴシック" w:hAnsi="ＭＳ Ｐゴシック" w:hint="eastAsia"/>
          <w:szCs w:val="21"/>
        </w:rPr>
        <w:t>ロタ（</w:t>
      </w:r>
      <w:r w:rsidRPr="001D3038">
        <w:rPr>
          <w:rFonts w:ascii="ＭＳ Ｐゴシック" w:eastAsia="ＭＳ Ｐゴシック" w:hAnsi="ＭＳ Ｐゴシック" w:hint="eastAsia"/>
          <w:szCs w:val="21"/>
        </w:rPr>
        <w:t>Rota</w:t>
      </w:r>
      <w:r w:rsidR="00E26C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ウイルスなどの感染後偽性腸閉塞</w:t>
      </w:r>
    </w:p>
    <w:p w14:paraId="272C2966"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３）内分泌性疾患</w:t>
      </w:r>
    </w:p>
    <w:p w14:paraId="643CE832"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甲状腺機能低下症</w:t>
      </w:r>
    </w:p>
    <w:p w14:paraId="0FA4C492"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lastRenderedPageBreak/>
        <w:t>副甲状腺機能低下症</w:t>
      </w:r>
    </w:p>
    <w:p w14:paraId="3F15D8ED"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褐色細胞腫</w:t>
      </w:r>
    </w:p>
    <w:p w14:paraId="442FC54D"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４）代謝性疾患</w:t>
      </w:r>
    </w:p>
    <w:p w14:paraId="77B10691"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尿毒症</w:t>
      </w:r>
    </w:p>
    <w:p w14:paraId="5D55E295"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ポルフィリン症</w:t>
      </w:r>
    </w:p>
    <w:p w14:paraId="42E25C59" w14:textId="154DD343"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重篤な電解質異常（</w:t>
      </w:r>
      <w:r w:rsidR="007B1116">
        <w:rPr>
          <w:rFonts w:ascii="ＭＳ Ｐゴシック" w:eastAsia="ＭＳ Ｐゴシック" w:hAnsi="ＭＳ Ｐゴシック" w:hint="eastAsia"/>
          <w:szCs w:val="21"/>
        </w:rPr>
        <w:t>カリウムイオン（</w:t>
      </w:r>
      <w:r w:rsidRPr="001D3038">
        <w:rPr>
          <w:rFonts w:ascii="ＭＳ Ｐゴシック" w:eastAsia="ＭＳ Ｐゴシック" w:hAnsi="ＭＳ Ｐゴシック" w:hint="eastAsia"/>
          <w:szCs w:val="21"/>
        </w:rPr>
        <w:t>K</w:t>
      </w:r>
      <w:r w:rsidRPr="00B91F0E">
        <w:rPr>
          <w:rFonts w:ascii="ＭＳ Ｐゴシック" w:eastAsia="ＭＳ Ｐゴシック" w:hAnsi="ＭＳ Ｐゴシック"/>
          <w:szCs w:val="21"/>
          <w:vertAlign w:val="superscript"/>
        </w:rPr>
        <w:t>+</w:t>
      </w:r>
      <w:r w:rsidR="007B1116">
        <w:rPr>
          <w:rFonts w:ascii="ＭＳ Ｐゴシック" w:eastAsia="ＭＳ Ｐゴシック" w:hAnsi="ＭＳ Ｐゴシック" w:hint="eastAsia"/>
          <w:szCs w:val="21"/>
        </w:rPr>
        <w:t>）</w:t>
      </w:r>
      <w:r w:rsidR="00DD21AA">
        <w:rPr>
          <w:rFonts w:ascii="ＭＳ Ｐゴシック" w:eastAsia="ＭＳ Ｐゴシック" w:hAnsi="ＭＳ Ｐゴシック" w:hint="eastAsia"/>
          <w:szCs w:val="21"/>
        </w:rPr>
        <w:t>、</w:t>
      </w:r>
      <w:r w:rsidR="007B1116">
        <w:rPr>
          <w:rFonts w:ascii="ＭＳ Ｐゴシック" w:eastAsia="ＭＳ Ｐゴシック" w:hAnsi="ＭＳ Ｐゴシック" w:hint="eastAsia"/>
          <w:szCs w:val="21"/>
        </w:rPr>
        <w:t>カルシウムイオン（</w:t>
      </w:r>
      <w:r w:rsidRPr="001D3038">
        <w:rPr>
          <w:rFonts w:ascii="ＭＳ Ｐゴシック" w:eastAsia="ＭＳ Ｐゴシック" w:hAnsi="ＭＳ Ｐゴシック" w:hint="eastAsia"/>
          <w:szCs w:val="21"/>
        </w:rPr>
        <w:t>Ca</w:t>
      </w:r>
      <w:r w:rsidRPr="00B91F0E">
        <w:rPr>
          <w:rFonts w:ascii="ＭＳ Ｐゴシック" w:eastAsia="ＭＳ Ｐゴシック" w:hAnsi="ＭＳ Ｐゴシック"/>
          <w:szCs w:val="21"/>
          <w:vertAlign w:val="superscript"/>
        </w:rPr>
        <w:t>2+</w:t>
      </w:r>
      <w:r w:rsidR="007B1116">
        <w:rPr>
          <w:rFonts w:ascii="ＭＳ Ｐゴシック" w:eastAsia="ＭＳ Ｐゴシック" w:hAnsi="ＭＳ Ｐゴシック" w:hint="eastAsia"/>
          <w:szCs w:val="21"/>
        </w:rPr>
        <w:t>）</w:t>
      </w:r>
      <w:r w:rsidR="00DD21AA">
        <w:rPr>
          <w:rFonts w:ascii="ＭＳ Ｐゴシック" w:eastAsia="ＭＳ Ｐゴシック" w:hAnsi="ＭＳ Ｐゴシック" w:hint="eastAsia"/>
          <w:szCs w:val="21"/>
        </w:rPr>
        <w:t>、</w:t>
      </w:r>
      <w:r w:rsidR="007B1116">
        <w:rPr>
          <w:rFonts w:ascii="ＭＳ Ｐゴシック" w:eastAsia="ＭＳ Ｐゴシック" w:hAnsi="ＭＳ Ｐゴシック" w:hint="eastAsia"/>
          <w:szCs w:val="21"/>
        </w:rPr>
        <w:t>マグネシウムイオン（</w:t>
      </w:r>
      <w:r w:rsidRPr="001D3038">
        <w:rPr>
          <w:rFonts w:ascii="ＭＳ Ｐゴシック" w:eastAsia="ＭＳ Ｐゴシック" w:hAnsi="ＭＳ Ｐゴシック" w:hint="eastAsia"/>
          <w:szCs w:val="21"/>
        </w:rPr>
        <w:t>Mg</w:t>
      </w:r>
      <w:r w:rsidRPr="00B91F0E">
        <w:rPr>
          <w:rFonts w:ascii="ＭＳ Ｐゴシック" w:eastAsia="ＭＳ Ｐゴシック" w:hAnsi="ＭＳ Ｐゴシック"/>
          <w:szCs w:val="21"/>
          <w:vertAlign w:val="superscript"/>
        </w:rPr>
        <w:t>2+</w:t>
      </w:r>
      <w:r w:rsidR="007B1116">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w:t>
      </w:r>
    </w:p>
    <w:p w14:paraId="00FDA398" w14:textId="77777777" w:rsidR="00D12898" w:rsidRPr="001D3038" w:rsidRDefault="00D12898" w:rsidP="00D12898">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５）その他</w:t>
      </w:r>
    </w:p>
    <w:p w14:paraId="1D79A8DB"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セリアック病</w:t>
      </w:r>
    </w:p>
    <w:p w14:paraId="5F4F9A99"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川崎病</w:t>
      </w:r>
    </w:p>
    <w:p w14:paraId="0BEAB80A"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好酸球性腸炎</w:t>
      </w:r>
    </w:p>
    <w:p w14:paraId="46A30856" w14:textId="43D9D29F"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傍腫瘍症候群</w:t>
      </w:r>
      <w:r w:rsidR="00F870B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Paraneoplastic pseudo-obstruction</w:t>
      </w:r>
      <w:r w:rsidR="00F870BA">
        <w:rPr>
          <w:rFonts w:ascii="ＭＳ Ｐゴシック" w:eastAsia="ＭＳ Ｐゴシック" w:hAnsi="ＭＳ Ｐゴシック" w:hint="eastAsia"/>
          <w:szCs w:val="21"/>
        </w:rPr>
        <w:t>）</w:t>
      </w:r>
    </w:p>
    <w:p w14:paraId="7783A7A0"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腸間膜静脈血栓症</w:t>
      </w:r>
    </w:p>
    <w:p w14:paraId="10C2A3E8"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放射線治療による副反応</w:t>
      </w:r>
    </w:p>
    <w:p w14:paraId="1616BBA6"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血管浮腫</w:t>
      </w:r>
    </w:p>
    <w:p w14:paraId="012983E9"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腸結核</w:t>
      </w:r>
    </w:p>
    <w:p w14:paraId="30B62264"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クローン病</w:t>
      </w:r>
    </w:p>
    <w:p w14:paraId="56521844" w14:textId="68A41B8F" w:rsidR="00D12898" w:rsidRPr="001D3038" w:rsidRDefault="00957A56" w:rsidP="00BD338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シャーガス（</w:t>
      </w:r>
      <w:r w:rsidR="00D12898" w:rsidRPr="001D3038">
        <w:rPr>
          <w:rFonts w:ascii="ＭＳ Ｐゴシック" w:eastAsia="ＭＳ Ｐゴシック" w:hAnsi="ＭＳ Ｐゴシック" w:hint="eastAsia"/>
          <w:szCs w:val="21"/>
        </w:rPr>
        <w:t>Chagas</w:t>
      </w:r>
      <w:r>
        <w:rPr>
          <w:rFonts w:ascii="ＭＳ Ｐゴシック" w:eastAsia="ＭＳ Ｐゴシック" w:hAnsi="ＭＳ Ｐゴシック" w:hint="eastAsia"/>
          <w:szCs w:val="21"/>
        </w:rPr>
        <w:t>）</w:t>
      </w:r>
      <w:r w:rsidR="00D12898" w:rsidRPr="001D3038">
        <w:rPr>
          <w:rFonts w:ascii="ＭＳ Ｐゴシック" w:eastAsia="ＭＳ Ｐゴシック" w:hAnsi="ＭＳ Ｐゴシック" w:hint="eastAsia"/>
          <w:szCs w:val="21"/>
        </w:rPr>
        <w:t>病</w:t>
      </w:r>
    </w:p>
    <w:p w14:paraId="2679C80D"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外傷</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消化管術後</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腹腔内炎症等に起因する麻痺性イレウス</w:t>
      </w:r>
    </w:p>
    <w:p w14:paraId="28FC66B4" w14:textId="463A752A" w:rsidR="00D12898" w:rsidRPr="001D3038" w:rsidRDefault="00E21D99" w:rsidP="00BD3384">
      <w:pPr>
        <w:ind w:leftChars="200" w:left="420"/>
        <w:jc w:val="left"/>
        <w:rPr>
          <w:rFonts w:ascii="ＭＳ Ｐゴシック" w:eastAsia="ＭＳ Ｐゴシック" w:hAnsi="ＭＳ Ｐゴシック"/>
          <w:szCs w:val="21"/>
        </w:rPr>
      </w:pPr>
      <w:r w:rsidRPr="00E21D99">
        <w:rPr>
          <w:rFonts w:ascii="ＭＳ Ｐゴシック" w:eastAsia="ＭＳ Ｐゴシック" w:hAnsi="ＭＳ Ｐゴシック" w:hint="eastAsia"/>
          <w:szCs w:val="21"/>
        </w:rPr>
        <w:t>オギルヴィー</w:t>
      </w:r>
      <w:r>
        <w:rPr>
          <w:rFonts w:ascii="ＭＳ Ｐゴシック" w:eastAsia="ＭＳ Ｐゴシック" w:hAnsi="ＭＳ Ｐゴシック" w:hint="eastAsia"/>
          <w:szCs w:val="21"/>
        </w:rPr>
        <w:t>（</w:t>
      </w:r>
      <w:r w:rsidR="00D12898" w:rsidRPr="001D3038">
        <w:rPr>
          <w:rFonts w:ascii="ＭＳ Ｐゴシック" w:eastAsia="ＭＳ Ｐゴシック" w:hAnsi="ＭＳ Ｐゴシック" w:hint="eastAsia"/>
          <w:szCs w:val="21"/>
        </w:rPr>
        <w:t>Ogilvie</w:t>
      </w:r>
      <w:r>
        <w:rPr>
          <w:rFonts w:ascii="ＭＳ Ｐゴシック" w:eastAsia="ＭＳ Ｐゴシック" w:hAnsi="ＭＳ Ｐゴシック" w:hint="eastAsia"/>
          <w:szCs w:val="21"/>
        </w:rPr>
        <w:t>）</w:t>
      </w:r>
      <w:r w:rsidR="00D12898" w:rsidRPr="001D3038">
        <w:rPr>
          <w:rFonts w:ascii="ＭＳ Ｐゴシック" w:eastAsia="ＭＳ Ｐゴシック" w:hAnsi="ＭＳ Ｐゴシック" w:hint="eastAsia"/>
          <w:szCs w:val="21"/>
        </w:rPr>
        <w:t>症候群</w:t>
      </w:r>
    </w:p>
    <w:p w14:paraId="75FCC1E8" w14:textId="77777777" w:rsidR="00D12898" w:rsidRPr="001D3038" w:rsidRDefault="00E7067F" w:rsidP="00D1289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D12898" w:rsidRPr="001D3038">
        <w:rPr>
          <w:rFonts w:ascii="ＭＳ Ｐゴシック" w:eastAsia="ＭＳ Ｐゴシック" w:hAnsi="ＭＳ Ｐゴシック" w:hint="eastAsia"/>
          <w:szCs w:val="21"/>
        </w:rPr>
        <w:t>）薬剤性</w:t>
      </w:r>
    </w:p>
    <w:p w14:paraId="7CA7DC29"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抗うつ薬</w:t>
      </w:r>
    </w:p>
    <w:p w14:paraId="4EB60CE6"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抗不安薬</w:t>
      </w:r>
    </w:p>
    <w:p w14:paraId="3919C512"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アントラキノン系下剤</w:t>
      </w:r>
    </w:p>
    <w:p w14:paraId="2CAA247F"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フェノチアジン系</w:t>
      </w:r>
    </w:p>
    <w:p w14:paraId="1646F7A1" w14:textId="5DDD3749" w:rsidR="00D12898" w:rsidRPr="001D3038" w:rsidRDefault="007B1116" w:rsidP="00BD3384">
      <w:pPr>
        <w:ind w:leftChars="200" w:left="420"/>
        <w:jc w:val="left"/>
        <w:rPr>
          <w:rFonts w:ascii="ＭＳ Ｐゴシック" w:eastAsia="ＭＳ Ｐゴシック" w:hAnsi="ＭＳ Ｐゴシック"/>
          <w:szCs w:val="21"/>
        </w:rPr>
      </w:pPr>
      <w:r w:rsidRPr="007B1116">
        <w:rPr>
          <w:rFonts w:ascii="ＭＳ Ｐゴシック" w:eastAsia="ＭＳ Ｐゴシック" w:hAnsi="ＭＳ Ｐゴシック" w:hint="eastAsia"/>
          <w:szCs w:val="21"/>
        </w:rPr>
        <w:t>ビンカ・アルカロイド</w:t>
      </w:r>
      <w:r>
        <w:rPr>
          <w:rFonts w:ascii="ＭＳ Ｐゴシック" w:eastAsia="ＭＳ Ｐゴシック" w:hAnsi="ＭＳ Ｐゴシック" w:hint="eastAsia"/>
          <w:szCs w:val="21"/>
        </w:rPr>
        <w:t>（</w:t>
      </w:r>
      <w:r w:rsidR="00D12898" w:rsidRPr="001D3038">
        <w:rPr>
          <w:rFonts w:ascii="ＭＳ Ｐゴシック" w:eastAsia="ＭＳ Ｐゴシック" w:hAnsi="ＭＳ Ｐゴシック"/>
          <w:szCs w:val="21"/>
        </w:rPr>
        <w:t>Vinca alkaloid</w:t>
      </w:r>
      <w:r>
        <w:rPr>
          <w:rFonts w:ascii="ＭＳ Ｐゴシック" w:eastAsia="ＭＳ Ｐゴシック" w:hAnsi="ＭＳ Ｐゴシック" w:hint="eastAsia"/>
          <w:szCs w:val="21"/>
        </w:rPr>
        <w:t>）</w:t>
      </w:r>
    </w:p>
    <w:p w14:paraId="3B9686A6"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抗コリン薬</w:t>
      </w:r>
    </w:p>
    <w:p w14:paraId="18B859C3"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オピオイド</w:t>
      </w:r>
    </w:p>
    <w:p w14:paraId="73583DF1" w14:textId="1671F5E1" w:rsidR="00D12898" w:rsidRPr="001D3038" w:rsidRDefault="007B1116" w:rsidP="00BD338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カルシウム</w:t>
      </w:r>
      <w:r w:rsidR="00D12898" w:rsidRPr="001D3038">
        <w:rPr>
          <w:rFonts w:ascii="ＭＳ Ｐゴシック" w:eastAsia="ＭＳ Ｐゴシック" w:hAnsi="ＭＳ Ｐゴシック" w:hint="eastAsia"/>
          <w:szCs w:val="21"/>
        </w:rPr>
        <w:t>チャンネル拮抗薬</w:t>
      </w:r>
    </w:p>
    <w:p w14:paraId="1B4D37EB" w14:textId="77777777" w:rsidR="00D12898" w:rsidRPr="001D3038" w:rsidRDefault="00D12898" w:rsidP="00BD3384">
      <w:pPr>
        <w:ind w:leftChars="200" w:left="420"/>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べラパミル</w:t>
      </w:r>
    </w:p>
    <w:p w14:paraId="7C670577" w14:textId="77777777" w:rsidR="00D12898" w:rsidRPr="001D3038" w:rsidRDefault="00D12898">
      <w:pPr>
        <w:widowControl/>
        <w:jc w:val="left"/>
        <w:rPr>
          <w:rFonts w:ascii="ＭＳ Ｐゴシック" w:eastAsia="ＭＳ Ｐゴシック" w:hAnsi="ＭＳ Ｐゴシック"/>
          <w:szCs w:val="21"/>
        </w:rPr>
      </w:pPr>
      <w:r w:rsidRPr="001D3038">
        <w:rPr>
          <w:rFonts w:ascii="ＭＳ Ｐゴシック" w:eastAsia="ＭＳ Ｐゴシック" w:hAnsi="ＭＳ Ｐゴシック"/>
          <w:szCs w:val="21"/>
        </w:rPr>
        <w:br w:type="page"/>
      </w:r>
    </w:p>
    <w:p w14:paraId="174990EE" w14:textId="77777777" w:rsidR="00510236" w:rsidRPr="001D3038" w:rsidRDefault="00510236" w:rsidP="00510236">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lastRenderedPageBreak/>
        <w:t>＜重症度分類＞</w:t>
      </w:r>
    </w:p>
    <w:p w14:paraId="7C49C71C" w14:textId="77777777" w:rsidR="000F09EE" w:rsidRPr="001D3038" w:rsidRDefault="000F09EE" w:rsidP="00510236">
      <w:pPr>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重症例を対象とする。</w:t>
      </w:r>
    </w:p>
    <w:p w14:paraId="35687668" w14:textId="77777777" w:rsidR="000F09EE" w:rsidRPr="001D3038" w:rsidRDefault="000F09EE" w:rsidP="00510236">
      <w:pPr>
        <w:jc w:val="left"/>
        <w:rPr>
          <w:rFonts w:ascii="ＭＳ Ｐゴシック" w:eastAsia="ＭＳ Ｐゴシック" w:hAnsi="ＭＳ Ｐゴシック"/>
          <w:szCs w:val="21"/>
        </w:rPr>
      </w:pPr>
    </w:p>
    <w:p w14:paraId="039349BA" w14:textId="6EAF234D" w:rsidR="00942C4E" w:rsidRPr="001D3038" w:rsidRDefault="00942C4E" w:rsidP="00942C4E">
      <w:pPr>
        <w:widowControl/>
        <w:jc w:val="left"/>
        <w:rPr>
          <w:rFonts w:ascii="ＭＳ Ｐゴシック" w:eastAsia="ＭＳ Ｐゴシック" w:hAnsi="ＭＳ Ｐゴシック"/>
          <w:szCs w:val="21"/>
        </w:rPr>
      </w:pPr>
      <w:r w:rsidRPr="001D3038">
        <w:rPr>
          <w:rFonts w:ascii="ＭＳ Ｐゴシック" w:eastAsia="ＭＳ Ｐゴシック" w:hAnsi="ＭＳ Ｐゴシック" w:hint="eastAsia"/>
          <w:szCs w:val="21"/>
        </w:rPr>
        <w:t>腹痛</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腹部膨満</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嘔気・嘔吐などの腸閉塞症状により</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日常生活が著しく障害されており</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かつ以下の</w:t>
      </w:r>
      <w:r w:rsidR="00E21D99">
        <w:rPr>
          <w:rFonts w:ascii="ＭＳ Ｐゴシック" w:eastAsia="ＭＳ Ｐゴシック" w:hAnsi="ＭＳ Ｐゴシック" w:hint="eastAsia"/>
          <w:szCs w:val="21"/>
        </w:rPr>
        <w:t>３</w:t>
      </w:r>
      <w:r w:rsidRPr="001D3038">
        <w:rPr>
          <w:rFonts w:ascii="ＭＳ Ｐゴシック" w:eastAsia="ＭＳ Ｐゴシック" w:hAnsi="ＭＳ Ｐゴシック" w:hint="eastAsia"/>
          <w:szCs w:val="21"/>
        </w:rPr>
        <w:t>項目のうち</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少なくとも</w:t>
      </w:r>
      <w:r w:rsidR="00E21D99">
        <w:rPr>
          <w:rFonts w:ascii="ＭＳ Ｐゴシック" w:eastAsia="ＭＳ Ｐゴシック" w:hAnsi="ＭＳ Ｐゴシック" w:hint="eastAsia"/>
          <w:szCs w:val="21"/>
        </w:rPr>
        <w:t>１</w:t>
      </w:r>
      <w:r w:rsidRPr="001D3038">
        <w:rPr>
          <w:rFonts w:ascii="ＭＳ Ｐゴシック" w:eastAsia="ＭＳ Ｐゴシック" w:hAnsi="ＭＳ Ｐゴシック" w:hint="eastAsia"/>
          <w:szCs w:val="21"/>
        </w:rPr>
        <w:t>項目以上を満たすものを</w:t>
      </w:r>
      <w:r w:rsidR="00DD21AA">
        <w:rPr>
          <w:rFonts w:ascii="ＭＳ Ｐゴシック" w:eastAsia="ＭＳ Ｐゴシック" w:hAnsi="ＭＳ Ｐゴシック" w:hint="eastAsia"/>
          <w:szCs w:val="21"/>
        </w:rPr>
        <w:t>、</w:t>
      </w:r>
      <w:r w:rsidRPr="001D3038">
        <w:rPr>
          <w:rFonts w:ascii="ＭＳ Ｐゴシック" w:eastAsia="ＭＳ Ｐゴシック" w:hAnsi="ＭＳ Ｐゴシック" w:hint="eastAsia"/>
          <w:szCs w:val="21"/>
        </w:rPr>
        <w:t>重症例とする。</w:t>
      </w:r>
    </w:p>
    <w:p w14:paraId="44802529" w14:textId="65CB1003" w:rsidR="00942C4E" w:rsidRPr="001D3038" w:rsidRDefault="00E21D99" w:rsidP="00942C4E">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42C4E" w:rsidRPr="001D3038">
        <w:rPr>
          <w:rFonts w:ascii="ＭＳ Ｐゴシック" w:eastAsia="ＭＳ Ｐゴシック" w:hAnsi="ＭＳ Ｐゴシック" w:hint="eastAsia"/>
          <w:szCs w:val="21"/>
        </w:rPr>
        <w:t>経静脈栄養を必要とする</w:t>
      </w:r>
    </w:p>
    <w:p w14:paraId="031E5F67" w14:textId="308C7CA0" w:rsidR="00942C4E" w:rsidRPr="001D3038" w:rsidRDefault="00E21D99" w:rsidP="00942C4E">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42C4E" w:rsidRPr="001D3038">
        <w:rPr>
          <w:rFonts w:ascii="ＭＳ Ｐゴシック" w:eastAsia="ＭＳ Ｐゴシック" w:hAnsi="ＭＳ Ｐゴシック" w:hint="eastAsia"/>
          <w:szCs w:val="21"/>
        </w:rPr>
        <w:t>経管栄養管理を必要とする</w:t>
      </w:r>
    </w:p>
    <w:p w14:paraId="3F3EAD2A" w14:textId="4E50C803" w:rsidR="00942C4E" w:rsidRPr="001D3038" w:rsidRDefault="00E21D99" w:rsidP="00942C4E">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42C4E" w:rsidRPr="001D3038">
        <w:rPr>
          <w:rFonts w:ascii="ＭＳ Ｐゴシック" w:eastAsia="ＭＳ Ｐゴシック" w:hAnsi="ＭＳ Ｐゴシック" w:hint="eastAsia"/>
          <w:szCs w:val="21"/>
        </w:rPr>
        <w:t>継続的な消化管減圧を必要とする</w:t>
      </w:r>
      <w:r w:rsidR="002066EF" w:rsidRPr="00B91F0E">
        <w:rPr>
          <w:rFonts w:ascii="ＭＳ Ｐゴシック" w:eastAsia="ＭＳ Ｐゴシック" w:hAnsi="ＭＳ Ｐゴシック" w:hint="eastAsia"/>
          <w:color w:val="FF0000"/>
          <w:szCs w:val="21"/>
          <w:vertAlign w:val="superscript"/>
        </w:rPr>
        <w:t>注</w:t>
      </w:r>
      <w:r w:rsidR="00942C4E" w:rsidRPr="00B91F0E">
        <w:rPr>
          <w:rFonts w:ascii="ＭＳ Ｐゴシック" w:eastAsia="ＭＳ Ｐゴシック" w:hAnsi="ＭＳ Ｐゴシック" w:hint="eastAsia"/>
          <w:szCs w:val="21"/>
          <w:vertAlign w:val="superscript"/>
        </w:rPr>
        <w:t>１</w:t>
      </w:r>
    </w:p>
    <w:p w14:paraId="6285E752" w14:textId="0C160950" w:rsidR="00F765ED" w:rsidRPr="001D3038" w:rsidRDefault="00E7067F" w:rsidP="00942C4E">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423E72">
        <w:rPr>
          <w:rFonts w:ascii="ＭＳ Ｐゴシック" w:eastAsia="ＭＳ Ｐゴシック" w:hAnsi="ＭＳ Ｐゴシック" w:hint="eastAsia"/>
          <w:szCs w:val="21"/>
        </w:rPr>
        <w:t>１</w:t>
      </w:r>
      <w:r w:rsidR="00942C4E" w:rsidRPr="001D3038">
        <w:rPr>
          <w:rFonts w:ascii="ＭＳ Ｐゴシック" w:eastAsia="ＭＳ Ｐゴシック" w:hAnsi="ＭＳ Ｐゴシック" w:hint="eastAsia"/>
          <w:szCs w:val="21"/>
        </w:rPr>
        <w:t>）消化管減圧とは</w:t>
      </w:r>
      <w:r w:rsidR="00DD21AA">
        <w:rPr>
          <w:rFonts w:ascii="ＭＳ Ｐゴシック" w:eastAsia="ＭＳ Ｐゴシック" w:hAnsi="ＭＳ Ｐゴシック" w:hint="eastAsia"/>
          <w:szCs w:val="21"/>
        </w:rPr>
        <w:t>、</w:t>
      </w:r>
      <w:r w:rsidR="00942C4E" w:rsidRPr="001D3038">
        <w:rPr>
          <w:rFonts w:ascii="ＭＳ Ｐゴシック" w:eastAsia="ＭＳ Ｐゴシック" w:hAnsi="ＭＳ Ｐゴシック" w:hint="eastAsia"/>
          <w:szCs w:val="21"/>
        </w:rPr>
        <w:t>腸瘻</w:t>
      </w:r>
      <w:r w:rsidR="00DD21AA">
        <w:rPr>
          <w:rFonts w:ascii="ＭＳ Ｐゴシック" w:eastAsia="ＭＳ Ｐゴシック" w:hAnsi="ＭＳ Ｐゴシック" w:hint="eastAsia"/>
          <w:szCs w:val="21"/>
        </w:rPr>
        <w:t>、</w:t>
      </w:r>
      <w:r w:rsidR="00942C4E" w:rsidRPr="001D3038">
        <w:rPr>
          <w:rFonts w:ascii="ＭＳ Ｐゴシック" w:eastAsia="ＭＳ Ｐゴシック" w:hAnsi="ＭＳ Ｐゴシック" w:hint="eastAsia"/>
          <w:szCs w:val="21"/>
        </w:rPr>
        <w:t>胃瘻</w:t>
      </w:r>
      <w:r w:rsidR="00DD21AA">
        <w:rPr>
          <w:rFonts w:ascii="ＭＳ Ｐゴシック" w:eastAsia="ＭＳ Ｐゴシック" w:hAnsi="ＭＳ Ｐゴシック" w:hint="eastAsia"/>
          <w:szCs w:val="21"/>
        </w:rPr>
        <w:t>、</w:t>
      </w:r>
      <w:r w:rsidR="00942C4E" w:rsidRPr="001D3038">
        <w:rPr>
          <w:rFonts w:ascii="ＭＳ Ｐゴシック" w:eastAsia="ＭＳ Ｐゴシック" w:hAnsi="ＭＳ Ｐゴシック" w:hint="eastAsia"/>
          <w:szCs w:val="21"/>
        </w:rPr>
        <w:t>経鼻胃管</w:t>
      </w:r>
      <w:r w:rsidR="00DD21AA">
        <w:rPr>
          <w:rFonts w:ascii="ＭＳ Ｐゴシック" w:eastAsia="ＭＳ Ｐゴシック" w:hAnsi="ＭＳ Ｐゴシック" w:hint="eastAsia"/>
          <w:szCs w:val="21"/>
        </w:rPr>
        <w:t>、</w:t>
      </w:r>
      <w:r w:rsidR="00942C4E" w:rsidRPr="001D3038">
        <w:rPr>
          <w:rFonts w:ascii="ＭＳ Ｐゴシック" w:eastAsia="ＭＳ Ｐゴシック" w:hAnsi="ＭＳ Ｐゴシック" w:hint="eastAsia"/>
          <w:szCs w:val="21"/>
        </w:rPr>
        <w:t>イレウス管</w:t>
      </w:r>
      <w:r w:rsidR="00DD21AA">
        <w:rPr>
          <w:rFonts w:ascii="ＭＳ Ｐゴシック" w:eastAsia="ＭＳ Ｐゴシック" w:hAnsi="ＭＳ Ｐゴシック" w:hint="eastAsia"/>
          <w:szCs w:val="21"/>
        </w:rPr>
        <w:t>、</w:t>
      </w:r>
      <w:r w:rsidR="00942C4E" w:rsidRPr="001D3038">
        <w:rPr>
          <w:rFonts w:ascii="ＭＳ Ｐゴシック" w:eastAsia="ＭＳ Ｐゴシック" w:hAnsi="ＭＳ Ｐゴシック" w:hint="eastAsia"/>
          <w:szCs w:val="21"/>
        </w:rPr>
        <w:t>経肛門管などによる腸内容のドレナージをさす</w:t>
      </w:r>
      <w:r>
        <w:rPr>
          <w:rFonts w:ascii="ＭＳ Ｐゴシック" w:eastAsia="ＭＳ Ｐゴシック" w:hAnsi="ＭＳ Ｐゴシック" w:hint="eastAsia"/>
          <w:szCs w:val="21"/>
        </w:rPr>
        <w:t>。</w:t>
      </w:r>
    </w:p>
    <w:p w14:paraId="46081512" w14:textId="77777777" w:rsidR="001D02F7" w:rsidRDefault="001D02F7" w:rsidP="00F765ED">
      <w:pPr>
        <w:widowControl/>
        <w:jc w:val="left"/>
        <w:rPr>
          <w:rFonts w:ascii="ＭＳ Ｐゴシック" w:eastAsia="ＭＳ Ｐゴシック" w:hAnsi="ＭＳ Ｐゴシック"/>
        </w:rPr>
      </w:pPr>
    </w:p>
    <w:p w14:paraId="3F1D3D0A" w14:textId="77777777" w:rsidR="007A44A2" w:rsidRDefault="007A44A2" w:rsidP="007A44A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FBB78E1" w14:textId="2F53C091" w:rsidR="007A44A2" w:rsidRDefault="007A44A2" w:rsidP="007A44A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30D79">
        <w:rPr>
          <w:rFonts w:asciiTheme="minorEastAsia" w:hAnsiTheme="minorEastAsia" w:hint="eastAsia"/>
          <w:szCs w:val="21"/>
        </w:rPr>
        <w:t>。</w:t>
      </w:r>
      <w:r>
        <w:rPr>
          <w:rFonts w:asciiTheme="minorEastAsia" w:hAnsiTheme="minorEastAsia" w:hint="eastAsia"/>
          <w:szCs w:val="21"/>
        </w:rPr>
        <w:t>）。</w:t>
      </w:r>
    </w:p>
    <w:p w14:paraId="36193E2F" w14:textId="446FFCF5" w:rsidR="007A44A2" w:rsidRDefault="007A44A2" w:rsidP="007A44A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30D79">
        <w:rPr>
          <w:rFonts w:asciiTheme="minorEastAsia" w:hAnsiTheme="minorEastAsia" w:hint="eastAsia"/>
          <w:szCs w:val="21"/>
        </w:rPr>
        <w:t>あって</w:t>
      </w:r>
      <w:r>
        <w:rPr>
          <w:rFonts w:asciiTheme="minorEastAsia" w:hAnsiTheme="minorEastAsia" w:hint="eastAsia"/>
          <w:szCs w:val="21"/>
        </w:rPr>
        <w:t>、直近６</w:t>
      </w:r>
      <w:r w:rsidR="00E21D99">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17360E1" w14:textId="17481401" w:rsidR="007A44A2" w:rsidRDefault="007A44A2" w:rsidP="007A44A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830D79">
        <w:rPr>
          <w:rFonts w:hint="eastAsia"/>
          <w:kern w:val="0"/>
          <w:szCs w:val="21"/>
        </w:rPr>
        <w:t>もの</w:t>
      </w:r>
      <w:r>
        <w:rPr>
          <w:rFonts w:hint="eastAsia"/>
          <w:kern w:val="0"/>
          <w:szCs w:val="21"/>
        </w:rPr>
        <w:t>については、医療費助成の対象とする。</w:t>
      </w:r>
    </w:p>
    <w:p w14:paraId="42583602" w14:textId="77777777" w:rsidR="00A9369A" w:rsidRPr="00A9369A" w:rsidRDefault="00A9369A" w:rsidP="00F765ED">
      <w:pPr>
        <w:widowControl/>
        <w:jc w:val="left"/>
        <w:rPr>
          <w:rFonts w:ascii="ＭＳ Ｐゴシック" w:eastAsia="ＭＳ Ｐゴシック" w:hAnsi="ＭＳ Ｐゴシック"/>
        </w:rPr>
      </w:pPr>
    </w:p>
    <w:sectPr w:rsidR="00A9369A" w:rsidRPr="00A9369A"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0CE52" w14:textId="77777777" w:rsidR="00580028" w:rsidRDefault="00580028" w:rsidP="00D27552">
      <w:r>
        <w:separator/>
      </w:r>
    </w:p>
  </w:endnote>
  <w:endnote w:type="continuationSeparator" w:id="0">
    <w:p w14:paraId="16531B86" w14:textId="77777777" w:rsidR="00580028" w:rsidRDefault="00580028"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9514F" w14:textId="77777777" w:rsidR="00580028" w:rsidRDefault="00580028" w:rsidP="00D27552">
      <w:r>
        <w:separator/>
      </w:r>
    </w:p>
  </w:footnote>
  <w:footnote w:type="continuationSeparator" w:id="0">
    <w:p w14:paraId="583A6909" w14:textId="77777777" w:rsidR="00580028" w:rsidRDefault="00580028"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514F"/>
    <w:multiLevelType w:val="hybridMultilevel"/>
    <w:tmpl w:val="7952E314"/>
    <w:lvl w:ilvl="0" w:tplc="784688E0">
      <w:start w:val="1"/>
      <w:numFmt w:val="decimalFullWidth"/>
      <w:lvlText w:val="注%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3C4F"/>
    <w:rsid w:val="000178B0"/>
    <w:rsid w:val="00034F12"/>
    <w:rsid w:val="000A2369"/>
    <w:rsid w:val="000C23E2"/>
    <w:rsid w:val="000D3535"/>
    <w:rsid w:val="000E241E"/>
    <w:rsid w:val="000F09EE"/>
    <w:rsid w:val="001142EC"/>
    <w:rsid w:val="001328D6"/>
    <w:rsid w:val="0014585C"/>
    <w:rsid w:val="001541D8"/>
    <w:rsid w:val="001647EB"/>
    <w:rsid w:val="001B3DC1"/>
    <w:rsid w:val="001D02F7"/>
    <w:rsid w:val="001D3038"/>
    <w:rsid w:val="002066EF"/>
    <w:rsid w:val="00220A92"/>
    <w:rsid w:val="00220EA7"/>
    <w:rsid w:val="00221AEA"/>
    <w:rsid w:val="00230A8D"/>
    <w:rsid w:val="002356B8"/>
    <w:rsid w:val="002631C3"/>
    <w:rsid w:val="00266034"/>
    <w:rsid w:val="0028163B"/>
    <w:rsid w:val="002A334B"/>
    <w:rsid w:val="002A69B4"/>
    <w:rsid w:val="002C030E"/>
    <w:rsid w:val="002C48FA"/>
    <w:rsid w:val="002C5424"/>
    <w:rsid w:val="002D5F30"/>
    <w:rsid w:val="002E5D4A"/>
    <w:rsid w:val="00326AB5"/>
    <w:rsid w:val="003428CF"/>
    <w:rsid w:val="003755BD"/>
    <w:rsid w:val="003A39E2"/>
    <w:rsid w:val="003C3F9A"/>
    <w:rsid w:val="00415E8C"/>
    <w:rsid w:val="00423E72"/>
    <w:rsid w:val="00435958"/>
    <w:rsid w:val="00436D2B"/>
    <w:rsid w:val="00474327"/>
    <w:rsid w:val="00474781"/>
    <w:rsid w:val="00485D84"/>
    <w:rsid w:val="00492215"/>
    <w:rsid w:val="004963CF"/>
    <w:rsid w:val="004974DC"/>
    <w:rsid w:val="004C57FA"/>
    <w:rsid w:val="004D4C84"/>
    <w:rsid w:val="004E60E4"/>
    <w:rsid w:val="00510236"/>
    <w:rsid w:val="00541D47"/>
    <w:rsid w:val="0055735B"/>
    <w:rsid w:val="00580028"/>
    <w:rsid w:val="0058660D"/>
    <w:rsid w:val="005D0725"/>
    <w:rsid w:val="005D1CE6"/>
    <w:rsid w:val="005E5765"/>
    <w:rsid w:val="005F421C"/>
    <w:rsid w:val="00601EAF"/>
    <w:rsid w:val="00623314"/>
    <w:rsid w:val="00651250"/>
    <w:rsid w:val="00671712"/>
    <w:rsid w:val="006C650C"/>
    <w:rsid w:val="006E1ABD"/>
    <w:rsid w:val="006F70D8"/>
    <w:rsid w:val="00722EDD"/>
    <w:rsid w:val="00731D78"/>
    <w:rsid w:val="00777E16"/>
    <w:rsid w:val="007A44A2"/>
    <w:rsid w:val="007B1116"/>
    <w:rsid w:val="007C5F5B"/>
    <w:rsid w:val="007C69FA"/>
    <w:rsid w:val="00830D79"/>
    <w:rsid w:val="008461A3"/>
    <w:rsid w:val="00856144"/>
    <w:rsid w:val="0087034B"/>
    <w:rsid w:val="00872A21"/>
    <w:rsid w:val="008921E5"/>
    <w:rsid w:val="00895B02"/>
    <w:rsid w:val="008A4DAE"/>
    <w:rsid w:val="008D2D36"/>
    <w:rsid w:val="008E3FAB"/>
    <w:rsid w:val="00903511"/>
    <w:rsid w:val="00912080"/>
    <w:rsid w:val="0091645A"/>
    <w:rsid w:val="00921632"/>
    <w:rsid w:val="00934B3B"/>
    <w:rsid w:val="00942C4E"/>
    <w:rsid w:val="00951A8B"/>
    <w:rsid w:val="00953C3B"/>
    <w:rsid w:val="00957A56"/>
    <w:rsid w:val="009721E4"/>
    <w:rsid w:val="00973072"/>
    <w:rsid w:val="009938EB"/>
    <w:rsid w:val="009B0959"/>
    <w:rsid w:val="009F46B6"/>
    <w:rsid w:val="00A14C38"/>
    <w:rsid w:val="00A34945"/>
    <w:rsid w:val="00A518D7"/>
    <w:rsid w:val="00A55AB1"/>
    <w:rsid w:val="00A9369A"/>
    <w:rsid w:val="00A96BE8"/>
    <w:rsid w:val="00AB42BC"/>
    <w:rsid w:val="00AD1539"/>
    <w:rsid w:val="00AF1F4D"/>
    <w:rsid w:val="00B31017"/>
    <w:rsid w:val="00B50A24"/>
    <w:rsid w:val="00B91F0E"/>
    <w:rsid w:val="00BD3384"/>
    <w:rsid w:val="00C00C1F"/>
    <w:rsid w:val="00C326F4"/>
    <w:rsid w:val="00C42B49"/>
    <w:rsid w:val="00C912A0"/>
    <w:rsid w:val="00C93274"/>
    <w:rsid w:val="00CB56B6"/>
    <w:rsid w:val="00CB7715"/>
    <w:rsid w:val="00CE5A32"/>
    <w:rsid w:val="00D074A7"/>
    <w:rsid w:val="00D12898"/>
    <w:rsid w:val="00D27552"/>
    <w:rsid w:val="00D42DB7"/>
    <w:rsid w:val="00D635EE"/>
    <w:rsid w:val="00DA3953"/>
    <w:rsid w:val="00DC4A67"/>
    <w:rsid w:val="00DD21AA"/>
    <w:rsid w:val="00DE1497"/>
    <w:rsid w:val="00DE5868"/>
    <w:rsid w:val="00DF6AA6"/>
    <w:rsid w:val="00E06725"/>
    <w:rsid w:val="00E1025C"/>
    <w:rsid w:val="00E21D99"/>
    <w:rsid w:val="00E26CAA"/>
    <w:rsid w:val="00E7067F"/>
    <w:rsid w:val="00E7363D"/>
    <w:rsid w:val="00E909E4"/>
    <w:rsid w:val="00EB474A"/>
    <w:rsid w:val="00EB559C"/>
    <w:rsid w:val="00EE5409"/>
    <w:rsid w:val="00F60F71"/>
    <w:rsid w:val="00F7556E"/>
    <w:rsid w:val="00F765ED"/>
    <w:rsid w:val="00F8279D"/>
    <w:rsid w:val="00F870BA"/>
    <w:rsid w:val="00FB7480"/>
    <w:rsid w:val="00FD4001"/>
    <w:rsid w:val="00FF1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5854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895B02"/>
    <w:pPr>
      <w:ind w:leftChars="400" w:left="840"/>
    </w:pPr>
  </w:style>
  <w:style w:type="character" w:styleId="aa">
    <w:name w:val="annotation reference"/>
    <w:basedOn w:val="a0"/>
    <w:uiPriority w:val="99"/>
    <w:semiHidden/>
    <w:unhideWhenUsed/>
    <w:rsid w:val="00895B02"/>
    <w:rPr>
      <w:sz w:val="18"/>
      <w:szCs w:val="18"/>
    </w:rPr>
  </w:style>
  <w:style w:type="paragraph" w:styleId="ab">
    <w:name w:val="annotation text"/>
    <w:basedOn w:val="a"/>
    <w:link w:val="ac"/>
    <w:uiPriority w:val="99"/>
    <w:semiHidden/>
    <w:unhideWhenUsed/>
    <w:rsid w:val="00895B02"/>
    <w:pPr>
      <w:jc w:val="left"/>
    </w:pPr>
  </w:style>
  <w:style w:type="character" w:customStyle="1" w:styleId="ac">
    <w:name w:val="コメント文字列 (文字)"/>
    <w:basedOn w:val="a0"/>
    <w:link w:val="ab"/>
    <w:uiPriority w:val="99"/>
    <w:semiHidden/>
    <w:rsid w:val="00895B02"/>
  </w:style>
  <w:style w:type="paragraph" w:styleId="ad">
    <w:name w:val="annotation subject"/>
    <w:basedOn w:val="ab"/>
    <w:next w:val="ab"/>
    <w:link w:val="ae"/>
    <w:uiPriority w:val="99"/>
    <w:semiHidden/>
    <w:unhideWhenUsed/>
    <w:rsid w:val="00895B02"/>
    <w:rPr>
      <w:b/>
      <w:bCs/>
    </w:rPr>
  </w:style>
  <w:style w:type="character" w:customStyle="1" w:styleId="ae">
    <w:name w:val="コメント内容 (文字)"/>
    <w:basedOn w:val="ac"/>
    <w:link w:val="ad"/>
    <w:uiPriority w:val="99"/>
    <w:semiHidden/>
    <w:rsid w:val="00895B02"/>
    <w:rPr>
      <w:b/>
      <w:bCs/>
    </w:rPr>
  </w:style>
  <w:style w:type="paragraph" w:styleId="af">
    <w:name w:val="Revision"/>
    <w:hidden/>
    <w:uiPriority w:val="99"/>
    <w:semiHidden/>
    <w:rsid w:val="00230A8D"/>
  </w:style>
  <w:style w:type="paragraph" w:styleId="af0">
    <w:name w:val="Plain Text"/>
    <w:basedOn w:val="a"/>
    <w:link w:val="af1"/>
    <w:uiPriority w:val="99"/>
    <w:unhideWhenUsed/>
    <w:rsid w:val="00DA3953"/>
    <w:pPr>
      <w:jc w:val="left"/>
    </w:pPr>
    <w:rPr>
      <w:rFonts w:ascii="ＭＳ ゴシック" w:eastAsia="ＭＳ ゴシック" w:hAnsi="Courier New" w:cs="Courier New"/>
      <w:sz w:val="20"/>
      <w:szCs w:val="21"/>
    </w:rPr>
  </w:style>
  <w:style w:type="character" w:customStyle="1" w:styleId="af1">
    <w:name w:val="書式なし (文字)"/>
    <w:basedOn w:val="a0"/>
    <w:link w:val="af0"/>
    <w:uiPriority w:val="99"/>
    <w:rsid w:val="00DA3953"/>
    <w:rPr>
      <w:rFonts w:ascii="ＭＳ ゴシック" w:eastAsia="ＭＳ ゴシック" w:hAnsi="Courier New" w:cs="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895B02"/>
    <w:pPr>
      <w:ind w:leftChars="400" w:left="840"/>
    </w:pPr>
  </w:style>
  <w:style w:type="character" w:styleId="aa">
    <w:name w:val="annotation reference"/>
    <w:basedOn w:val="a0"/>
    <w:uiPriority w:val="99"/>
    <w:semiHidden/>
    <w:unhideWhenUsed/>
    <w:rsid w:val="00895B02"/>
    <w:rPr>
      <w:sz w:val="18"/>
      <w:szCs w:val="18"/>
    </w:rPr>
  </w:style>
  <w:style w:type="paragraph" w:styleId="ab">
    <w:name w:val="annotation text"/>
    <w:basedOn w:val="a"/>
    <w:link w:val="ac"/>
    <w:uiPriority w:val="99"/>
    <w:semiHidden/>
    <w:unhideWhenUsed/>
    <w:rsid w:val="00895B02"/>
    <w:pPr>
      <w:jc w:val="left"/>
    </w:pPr>
  </w:style>
  <w:style w:type="character" w:customStyle="1" w:styleId="ac">
    <w:name w:val="コメント文字列 (文字)"/>
    <w:basedOn w:val="a0"/>
    <w:link w:val="ab"/>
    <w:uiPriority w:val="99"/>
    <w:semiHidden/>
    <w:rsid w:val="00895B02"/>
  </w:style>
  <w:style w:type="paragraph" w:styleId="ad">
    <w:name w:val="annotation subject"/>
    <w:basedOn w:val="ab"/>
    <w:next w:val="ab"/>
    <w:link w:val="ae"/>
    <w:uiPriority w:val="99"/>
    <w:semiHidden/>
    <w:unhideWhenUsed/>
    <w:rsid w:val="00895B02"/>
    <w:rPr>
      <w:b/>
      <w:bCs/>
    </w:rPr>
  </w:style>
  <w:style w:type="character" w:customStyle="1" w:styleId="ae">
    <w:name w:val="コメント内容 (文字)"/>
    <w:basedOn w:val="ac"/>
    <w:link w:val="ad"/>
    <w:uiPriority w:val="99"/>
    <w:semiHidden/>
    <w:rsid w:val="00895B02"/>
    <w:rPr>
      <w:b/>
      <w:bCs/>
    </w:rPr>
  </w:style>
  <w:style w:type="paragraph" w:styleId="af">
    <w:name w:val="Revision"/>
    <w:hidden/>
    <w:uiPriority w:val="99"/>
    <w:semiHidden/>
    <w:rsid w:val="00230A8D"/>
  </w:style>
  <w:style w:type="paragraph" w:styleId="af0">
    <w:name w:val="Plain Text"/>
    <w:basedOn w:val="a"/>
    <w:link w:val="af1"/>
    <w:uiPriority w:val="99"/>
    <w:unhideWhenUsed/>
    <w:rsid w:val="00DA3953"/>
    <w:pPr>
      <w:jc w:val="left"/>
    </w:pPr>
    <w:rPr>
      <w:rFonts w:ascii="ＭＳ ゴシック" w:eastAsia="ＭＳ ゴシック" w:hAnsi="Courier New" w:cs="Courier New"/>
      <w:sz w:val="20"/>
      <w:szCs w:val="21"/>
    </w:rPr>
  </w:style>
  <w:style w:type="character" w:customStyle="1" w:styleId="af1">
    <w:name w:val="書式なし (文字)"/>
    <w:basedOn w:val="a0"/>
    <w:link w:val="af0"/>
    <w:uiPriority w:val="99"/>
    <w:rsid w:val="00DA3953"/>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2750">
      <w:bodyDiv w:val="1"/>
      <w:marLeft w:val="0"/>
      <w:marRight w:val="0"/>
      <w:marTop w:val="0"/>
      <w:marBottom w:val="0"/>
      <w:divBdr>
        <w:top w:val="none" w:sz="0" w:space="0" w:color="auto"/>
        <w:left w:val="none" w:sz="0" w:space="0" w:color="auto"/>
        <w:bottom w:val="none" w:sz="0" w:space="0" w:color="auto"/>
        <w:right w:val="none" w:sz="0" w:space="0" w:color="auto"/>
      </w:divBdr>
    </w:div>
    <w:div w:id="703210772">
      <w:bodyDiv w:val="1"/>
      <w:marLeft w:val="0"/>
      <w:marRight w:val="0"/>
      <w:marTop w:val="0"/>
      <w:marBottom w:val="0"/>
      <w:divBdr>
        <w:top w:val="none" w:sz="0" w:space="0" w:color="auto"/>
        <w:left w:val="none" w:sz="0" w:space="0" w:color="auto"/>
        <w:bottom w:val="none" w:sz="0" w:space="0" w:color="auto"/>
        <w:right w:val="none" w:sz="0" w:space="0" w:color="auto"/>
      </w:divBdr>
    </w:div>
    <w:div w:id="1661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8BACDA7-9163-40FE-BF58-56294829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550</Words>
  <Characters>3138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dcterms:created xsi:type="dcterms:W3CDTF">2016-09-26T06:15:00Z</dcterms:created>
  <dcterms:modified xsi:type="dcterms:W3CDTF">2017-03-21T05:39:00Z</dcterms:modified>
</cp:coreProperties>
</file>