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54170" w14:textId="56B47089" w:rsidR="00C435E3" w:rsidRPr="00D54F43" w:rsidRDefault="00C94098" w:rsidP="00012F53">
      <w:pPr>
        <w:jc w:val="center"/>
        <w:outlineLvl w:val="0"/>
        <w:rPr>
          <w:rFonts w:ascii="ＭＳ Ｐゴシック" w:eastAsia="ＭＳ Ｐゴシック" w:hAnsi="ＭＳ Ｐゴシック"/>
          <w:sz w:val="24"/>
        </w:rPr>
      </w:pPr>
      <w:bookmarkStart w:id="0" w:name="_GoBack"/>
      <w:bookmarkEnd w:id="0"/>
      <w:r w:rsidRPr="00D54F43">
        <w:rPr>
          <w:rFonts w:ascii="ＭＳ Ｐゴシック" w:eastAsia="ＭＳ Ｐゴシック" w:hAnsi="ＭＳ Ｐゴシック" w:hint="eastAsia"/>
          <w:sz w:val="28"/>
        </w:rPr>
        <w:t>3</w:t>
      </w:r>
      <w:r w:rsidR="001D4BB8">
        <w:rPr>
          <w:rFonts w:ascii="ＭＳ Ｐゴシック" w:eastAsia="ＭＳ Ｐゴシック" w:hAnsi="ＭＳ Ｐゴシック" w:hint="eastAsia"/>
          <w:sz w:val="28"/>
        </w:rPr>
        <w:t>8</w:t>
      </w:r>
      <w:r w:rsidR="00C435E3" w:rsidRPr="00D54F43">
        <w:rPr>
          <w:rFonts w:ascii="ＭＳ Ｐゴシック" w:eastAsia="ＭＳ Ｐゴシック" w:hAnsi="ＭＳ Ｐゴシック" w:hint="eastAsia"/>
          <w:sz w:val="28"/>
        </w:rPr>
        <w:t xml:space="preserve">　</w:t>
      </w:r>
      <w:r w:rsidR="00C93166" w:rsidRPr="00D54F43">
        <w:rPr>
          <w:rFonts w:ascii="ＭＳ Ｐゴシック" w:eastAsia="ＭＳ Ｐゴシック" w:hAnsi="ＭＳ Ｐゴシック" w:hint="eastAsia"/>
          <w:sz w:val="28"/>
        </w:rPr>
        <w:t>スティー</w:t>
      </w:r>
      <w:r w:rsidR="00C93166">
        <w:rPr>
          <w:rFonts w:ascii="ＭＳ Ｐゴシック" w:eastAsia="ＭＳ Ｐゴシック" w:hAnsi="ＭＳ Ｐゴシック" w:hint="eastAsia"/>
          <w:sz w:val="28"/>
        </w:rPr>
        <w:t>ヴ</w:t>
      </w:r>
      <w:r w:rsidR="00C93166" w:rsidRPr="00D54F43">
        <w:rPr>
          <w:rFonts w:ascii="ＭＳ Ｐゴシック" w:eastAsia="ＭＳ Ｐゴシック" w:hAnsi="ＭＳ Ｐゴシック" w:hint="eastAsia"/>
          <w:sz w:val="28"/>
        </w:rPr>
        <w:t>ンス</w:t>
      </w:r>
      <w:r w:rsidR="00F23410" w:rsidRPr="00D54F43">
        <w:rPr>
          <w:rFonts w:ascii="ＭＳ Ｐゴシック" w:eastAsia="ＭＳ Ｐゴシック" w:hAnsi="ＭＳ Ｐゴシック" w:hint="eastAsia"/>
          <w:sz w:val="28"/>
        </w:rPr>
        <w:t>・ジョンソン症候群</w:t>
      </w:r>
    </w:p>
    <w:p w14:paraId="7A4C476B" w14:textId="77777777" w:rsidR="00C435E3" w:rsidRPr="00D54F43" w:rsidRDefault="00C435E3" w:rsidP="00C435E3">
      <w:pPr>
        <w:rPr>
          <w:rFonts w:ascii="ＭＳ Ｐゴシック" w:eastAsia="ＭＳ Ｐゴシック" w:hAnsi="ＭＳ Ｐゴシック"/>
          <w:szCs w:val="21"/>
          <w:bdr w:val="single" w:sz="4" w:space="0" w:color="auto"/>
        </w:rPr>
      </w:pPr>
      <w:r w:rsidRPr="00D54F43">
        <w:rPr>
          <w:rFonts w:ascii="ＭＳ Ｐゴシック" w:eastAsia="ＭＳ Ｐゴシック" w:hAnsi="ＭＳ Ｐゴシック" w:hint="eastAsia"/>
          <w:szCs w:val="21"/>
          <w:bdr w:val="single" w:sz="4" w:space="0" w:color="auto"/>
        </w:rPr>
        <w:t>○　概要</w:t>
      </w:r>
    </w:p>
    <w:p w14:paraId="5B5CD618" w14:textId="77777777" w:rsidR="00C435E3" w:rsidRPr="00D54F43" w:rsidRDefault="00C435E3" w:rsidP="00C435E3">
      <w:pPr>
        <w:ind w:leftChars="100" w:left="210"/>
        <w:rPr>
          <w:rFonts w:ascii="ＭＳ Ｐゴシック" w:eastAsia="ＭＳ Ｐゴシック" w:hAnsi="ＭＳ Ｐゴシック"/>
          <w:szCs w:val="21"/>
        </w:rPr>
      </w:pPr>
    </w:p>
    <w:p w14:paraId="138E4B3C" w14:textId="77777777" w:rsidR="00C435E3" w:rsidRPr="00D54F43" w:rsidRDefault="00C435E3" w:rsidP="00012F53">
      <w:pPr>
        <w:ind w:leftChars="100" w:left="210"/>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１．概要 </w:t>
      </w:r>
    </w:p>
    <w:p w14:paraId="54E90195" w14:textId="77777777" w:rsidR="00C435E3" w:rsidRPr="00D54F43" w:rsidRDefault="00C435E3" w:rsidP="00C435E3">
      <w:pPr>
        <w:ind w:leftChars="200" w:left="42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　</w:t>
      </w:r>
      <w:r w:rsidR="00F23410" w:rsidRPr="00D54F43">
        <w:rPr>
          <w:rFonts w:ascii="ＭＳ Ｐゴシック" w:eastAsia="ＭＳ Ｐゴシック" w:hAnsi="ＭＳ Ｐゴシック" w:hint="eastAsia"/>
          <w:szCs w:val="21"/>
        </w:rPr>
        <w:t>スティー</w:t>
      </w:r>
      <w:r w:rsidR="00C93166" w:rsidRPr="00C93166">
        <w:rPr>
          <w:rFonts w:ascii="ＭＳ Ｐゴシック" w:eastAsia="ＭＳ Ｐゴシック" w:hAnsi="ＭＳ Ｐゴシック" w:hint="eastAsia"/>
          <w:szCs w:val="21"/>
        </w:rPr>
        <w:t>ヴ</w:t>
      </w:r>
      <w:r w:rsidR="00F23410" w:rsidRPr="00D54F43">
        <w:rPr>
          <w:rFonts w:ascii="ＭＳ Ｐゴシック" w:eastAsia="ＭＳ Ｐゴシック" w:hAnsi="ＭＳ Ｐゴシック" w:hint="eastAsia"/>
          <w:szCs w:val="21"/>
        </w:rPr>
        <w:t>ンス・ジョンソン症候群</w:t>
      </w:r>
      <w:r w:rsidR="00395C4A">
        <w:rPr>
          <w:rFonts w:ascii="ＭＳ Ｐゴシック" w:eastAsia="ＭＳ Ｐゴシック" w:hAnsi="ＭＳ Ｐゴシック" w:hint="eastAsia"/>
          <w:szCs w:val="21"/>
        </w:rPr>
        <w:t>（</w:t>
      </w:r>
      <w:r w:rsidR="000F6493" w:rsidRPr="000F6493">
        <w:rPr>
          <w:rFonts w:ascii="ＭＳ Ｐゴシック" w:eastAsia="ＭＳ Ｐゴシック" w:hAnsi="ＭＳ Ｐゴシック"/>
          <w:szCs w:val="21"/>
        </w:rPr>
        <w:t>Stevens-Johnson syndrome</w:t>
      </w:r>
      <w:r w:rsidR="0076383C">
        <w:rPr>
          <w:rFonts w:ascii="ＭＳ Ｐゴシック" w:eastAsia="ＭＳ Ｐゴシック" w:hAnsi="ＭＳ Ｐゴシック" w:hint="eastAsia"/>
          <w:szCs w:val="21"/>
        </w:rPr>
        <w:t>：</w:t>
      </w:r>
      <w:r w:rsidR="00F23410" w:rsidRPr="00D54F43">
        <w:rPr>
          <w:rFonts w:ascii="ＭＳ Ｐゴシック" w:eastAsia="ＭＳ Ｐゴシック" w:hAnsi="ＭＳ Ｐゴシック" w:hint="eastAsia"/>
          <w:szCs w:val="21"/>
        </w:rPr>
        <w:t>SJS</w:t>
      </w:r>
      <w:r w:rsidR="0076383C">
        <w:rPr>
          <w:rFonts w:ascii="ＭＳ Ｐゴシック" w:eastAsia="ＭＳ Ｐゴシック" w:hAnsi="ＭＳ Ｐゴシック" w:hint="eastAsia"/>
          <w:szCs w:val="21"/>
        </w:rPr>
        <w:t>、</w:t>
      </w:r>
      <w:r w:rsidR="000F6493" w:rsidRPr="000F6493">
        <w:rPr>
          <w:rFonts w:ascii="ＭＳ Ｐゴシック" w:eastAsia="ＭＳ Ｐゴシック" w:hAnsi="ＭＳ Ｐゴシック" w:hint="eastAsia"/>
          <w:szCs w:val="21"/>
        </w:rPr>
        <w:t>皮膚粘膜眼症候群</w:t>
      </w:r>
      <w:r w:rsidR="00395C4A">
        <w:rPr>
          <w:rFonts w:ascii="ＭＳ Ｐゴシック" w:eastAsia="ＭＳ Ｐゴシック" w:hAnsi="ＭＳ Ｐゴシック" w:hint="eastAsia"/>
          <w:szCs w:val="21"/>
        </w:rPr>
        <w:t>）</w:t>
      </w:r>
      <w:r w:rsidR="00F23410" w:rsidRPr="00D54F43">
        <w:rPr>
          <w:rFonts w:ascii="ＭＳ Ｐゴシック" w:eastAsia="ＭＳ Ｐゴシック" w:hAnsi="ＭＳ Ｐゴシック" w:hint="eastAsia"/>
          <w:szCs w:val="21"/>
        </w:rPr>
        <w:t>は、</w:t>
      </w:r>
      <w:r w:rsidR="00A14E8B" w:rsidRPr="00D54F43">
        <w:rPr>
          <w:rFonts w:ascii="ＭＳ Ｐゴシック" w:eastAsia="ＭＳ Ｐゴシック" w:hAnsi="ＭＳ Ｐゴシック" w:hint="eastAsia"/>
          <w:szCs w:val="21"/>
        </w:rPr>
        <w:t>高熱</w:t>
      </w:r>
      <w:r w:rsidRPr="00D54F43">
        <w:rPr>
          <w:rFonts w:ascii="ＭＳ Ｐゴシック" w:eastAsia="ＭＳ Ｐゴシック" w:hAnsi="ＭＳ Ｐゴシック" w:hint="eastAsia"/>
          <w:szCs w:val="21"/>
        </w:rPr>
        <w:t>や全身倦怠感などの症状を伴って、口唇・口腔、眼、外陰部などを含む全身に紅斑、びらん</w:t>
      </w:r>
      <w:r w:rsidR="00A14E8B" w:rsidRPr="00D54F43">
        <w:rPr>
          <w:rFonts w:ascii="ＭＳ Ｐゴシック" w:eastAsia="ＭＳ Ｐゴシック" w:hAnsi="ＭＳ Ｐゴシック" w:hint="eastAsia"/>
          <w:szCs w:val="21"/>
        </w:rPr>
        <w:t>、水疱</w:t>
      </w:r>
      <w:r w:rsidRPr="00D54F43">
        <w:rPr>
          <w:rFonts w:ascii="ＭＳ Ｐゴシック" w:eastAsia="ＭＳ Ｐゴシック" w:hAnsi="ＭＳ Ｐゴシック" w:hint="eastAsia"/>
          <w:szCs w:val="21"/>
        </w:rPr>
        <w:t>が多発</w:t>
      </w:r>
      <w:r w:rsidR="0068154D" w:rsidRPr="0068154D">
        <w:rPr>
          <w:rFonts w:ascii="ＭＳ Ｐゴシック" w:eastAsia="ＭＳ Ｐゴシック" w:hAnsi="ＭＳ Ｐゴシック" w:hint="eastAsia"/>
          <w:szCs w:val="21"/>
        </w:rPr>
        <w:t>し</w:t>
      </w:r>
      <w:r w:rsidR="0076383C">
        <w:rPr>
          <w:rFonts w:ascii="ＭＳ Ｐゴシック" w:eastAsia="ＭＳ Ｐゴシック" w:hAnsi="ＭＳ Ｐゴシック" w:hint="eastAsia"/>
          <w:szCs w:val="21"/>
        </w:rPr>
        <w:t>、</w:t>
      </w:r>
      <w:r w:rsidR="0068154D" w:rsidRPr="0068154D">
        <w:rPr>
          <w:rFonts w:ascii="ＭＳ Ｐゴシック" w:eastAsia="ＭＳ Ｐゴシック" w:hAnsi="ＭＳ Ｐゴシック" w:hint="eastAsia"/>
          <w:szCs w:val="21"/>
        </w:rPr>
        <w:t>表皮の壊死性障害を認める</w:t>
      </w:r>
      <w:r w:rsidRPr="00D54F43">
        <w:rPr>
          <w:rFonts w:ascii="ＭＳ Ｐゴシック" w:eastAsia="ＭＳ Ｐゴシック" w:hAnsi="ＭＳ Ｐゴシック" w:hint="eastAsia"/>
          <w:szCs w:val="21"/>
        </w:rPr>
        <w:t>疾患である。</w:t>
      </w:r>
    </w:p>
    <w:p w14:paraId="09EE813B" w14:textId="77777777" w:rsidR="00C435E3" w:rsidRPr="00D54F43" w:rsidRDefault="00C435E3" w:rsidP="00C435E3">
      <w:pPr>
        <w:ind w:leftChars="200" w:left="420"/>
        <w:rPr>
          <w:rFonts w:ascii="ＭＳ Ｐゴシック" w:eastAsia="ＭＳ Ｐゴシック" w:hAnsi="ＭＳ Ｐゴシック"/>
          <w:szCs w:val="21"/>
        </w:rPr>
      </w:pPr>
    </w:p>
    <w:p w14:paraId="1DE06E95" w14:textId="77777777" w:rsidR="00C435E3" w:rsidRPr="00D54F43" w:rsidRDefault="00C435E3" w:rsidP="00012F53">
      <w:pPr>
        <w:ind w:leftChars="100" w:left="210"/>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２．原因 </w:t>
      </w:r>
    </w:p>
    <w:p w14:paraId="45FEFBCE" w14:textId="77777777" w:rsidR="00C435E3" w:rsidRPr="00D54F43" w:rsidRDefault="00C435E3" w:rsidP="00EC522A">
      <w:pPr>
        <w:ind w:leftChars="200" w:left="42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　</w:t>
      </w:r>
      <w:r w:rsidR="0068154D" w:rsidRPr="0068154D">
        <w:rPr>
          <w:rFonts w:ascii="ＭＳ Ｐゴシック" w:eastAsia="ＭＳ Ｐゴシック" w:hAnsi="ＭＳ Ｐゴシック" w:hint="eastAsia"/>
          <w:szCs w:val="21"/>
        </w:rPr>
        <w:t>原因として</w:t>
      </w:r>
      <w:r w:rsidRPr="00D54F43">
        <w:rPr>
          <w:rFonts w:ascii="ＭＳ Ｐゴシック" w:eastAsia="ＭＳ Ｐゴシック" w:hAnsi="ＭＳ Ｐゴシック" w:hint="eastAsia"/>
          <w:szCs w:val="21"/>
        </w:rPr>
        <w:t>薬剤</w:t>
      </w:r>
      <w:r w:rsidR="00545C0F">
        <w:rPr>
          <w:rFonts w:ascii="ＭＳ Ｐゴシック" w:eastAsia="ＭＳ Ｐゴシック" w:hAnsi="ＭＳ Ｐゴシック" w:hint="eastAsia"/>
          <w:szCs w:val="21"/>
        </w:rPr>
        <w:t>性</w:t>
      </w:r>
      <w:r w:rsidR="0068154D" w:rsidRPr="0068154D">
        <w:rPr>
          <w:rFonts w:ascii="ＭＳ Ｐゴシック" w:eastAsia="ＭＳ Ｐゴシック" w:hAnsi="ＭＳ Ｐゴシック" w:hint="eastAsia"/>
          <w:szCs w:val="21"/>
        </w:rPr>
        <w:t>が多いが</w:t>
      </w:r>
      <w:r w:rsidR="00A6698A" w:rsidRPr="00D54F43">
        <w:rPr>
          <w:rFonts w:ascii="ＭＳ Ｐゴシック" w:eastAsia="ＭＳ Ｐゴシック" w:hAnsi="ＭＳ Ｐゴシック" w:hint="eastAsia"/>
          <w:szCs w:val="21"/>
        </w:rPr>
        <w:t>、マイコプラズマ感染</w:t>
      </w:r>
      <w:r w:rsidR="0068154D">
        <w:rPr>
          <w:rFonts w:ascii="ＭＳ Ｐゴシック" w:eastAsia="ＭＳ Ｐゴシック" w:hAnsi="ＭＳ Ｐゴシック" w:hint="eastAsia"/>
          <w:szCs w:val="21"/>
        </w:rPr>
        <w:t>や</w:t>
      </w:r>
      <w:r w:rsidR="00545C0F">
        <w:rPr>
          <w:rFonts w:ascii="ＭＳ Ｐゴシック" w:eastAsia="ＭＳ Ｐゴシック" w:hAnsi="ＭＳ Ｐゴシック" w:hint="eastAsia"/>
          <w:szCs w:val="21"/>
        </w:rPr>
        <w:t>一部の</w:t>
      </w:r>
      <w:r w:rsidR="0068154D" w:rsidRPr="00D54F43">
        <w:rPr>
          <w:rFonts w:ascii="ＭＳ Ｐゴシック" w:eastAsia="ＭＳ Ｐゴシック" w:hAnsi="ＭＳ Ｐゴシック" w:hint="eastAsia"/>
          <w:szCs w:val="21"/>
        </w:rPr>
        <w:t>ウイルス感染</w:t>
      </w:r>
      <w:r w:rsidR="00545C0F" w:rsidRPr="00545C0F">
        <w:rPr>
          <w:rFonts w:ascii="ＭＳ Ｐゴシック" w:eastAsia="ＭＳ Ｐゴシック" w:hAnsi="ＭＳ Ｐゴシック" w:hint="eastAsia"/>
          <w:szCs w:val="21"/>
        </w:rPr>
        <w:t>に伴い発症することもある</w:t>
      </w:r>
      <w:r w:rsidR="00545C0F">
        <w:rPr>
          <w:rFonts w:ascii="ＭＳ Ｐゴシック" w:eastAsia="ＭＳ Ｐゴシック" w:hAnsi="ＭＳ Ｐゴシック" w:hint="eastAsia"/>
          <w:szCs w:val="21"/>
        </w:rPr>
        <w:t>。</w:t>
      </w:r>
      <w:r w:rsidR="00A02DEC" w:rsidRPr="00A02DEC">
        <w:rPr>
          <w:rFonts w:ascii="ＭＳ Ｐゴシック" w:eastAsia="ＭＳ Ｐゴシック" w:hAnsi="ＭＳ Ｐゴシック" w:hint="eastAsia"/>
          <w:szCs w:val="21"/>
        </w:rPr>
        <w:t>発症機序について統一された見解はないが</w:t>
      </w:r>
      <w:r w:rsidR="00A02DEC">
        <w:rPr>
          <w:rFonts w:ascii="ＭＳ Ｐゴシック" w:eastAsia="ＭＳ Ｐゴシック" w:hAnsi="ＭＳ Ｐゴシック" w:hint="eastAsia"/>
          <w:szCs w:val="21"/>
        </w:rPr>
        <w:t>、</w:t>
      </w:r>
      <w:r w:rsidR="00A02DEC" w:rsidRPr="00A02DEC">
        <w:rPr>
          <w:rFonts w:ascii="ＭＳ Ｐゴシック" w:eastAsia="ＭＳ Ｐゴシック" w:hAnsi="ＭＳ Ｐゴシック" w:hint="eastAsia"/>
          <w:szCs w:val="21"/>
        </w:rPr>
        <w:t>薬剤やマイコプラズマ感染</w:t>
      </w:r>
      <w:r w:rsidR="0076383C">
        <w:rPr>
          <w:rFonts w:ascii="ＭＳ Ｐゴシック" w:eastAsia="ＭＳ Ｐゴシック" w:hAnsi="ＭＳ Ｐゴシック" w:hint="eastAsia"/>
          <w:szCs w:val="21"/>
        </w:rPr>
        <w:t>、</w:t>
      </w:r>
      <w:r w:rsidR="00A02DEC" w:rsidRPr="00A02DEC">
        <w:rPr>
          <w:rFonts w:ascii="ＭＳ Ｐゴシック" w:eastAsia="ＭＳ Ｐゴシック" w:hAnsi="ＭＳ Ｐゴシック" w:hint="eastAsia"/>
          <w:szCs w:val="21"/>
        </w:rPr>
        <w:t>ウイルス感染</w:t>
      </w:r>
      <w:r w:rsidRPr="00D54F43">
        <w:rPr>
          <w:rFonts w:ascii="ＭＳ Ｐゴシック" w:eastAsia="ＭＳ Ｐゴシック" w:hAnsi="ＭＳ Ｐゴシック" w:hint="eastAsia"/>
          <w:szCs w:val="21"/>
        </w:rPr>
        <w:t>などが契機となり、免疫学的な変化が生じ、</w:t>
      </w:r>
      <w:r w:rsidR="00540D86" w:rsidRPr="00D54F43">
        <w:rPr>
          <w:rFonts w:ascii="ＭＳ Ｐゴシック" w:eastAsia="ＭＳ Ｐゴシック" w:hAnsi="ＭＳ Ｐゴシック" w:hint="eastAsia"/>
          <w:szCs w:val="21"/>
        </w:rPr>
        <w:t>主として</w:t>
      </w:r>
      <w:r w:rsidRPr="00D54F43">
        <w:rPr>
          <w:rFonts w:ascii="ＭＳ Ｐゴシック" w:eastAsia="ＭＳ Ｐゴシック" w:hAnsi="ＭＳ Ｐゴシック" w:hint="eastAsia"/>
          <w:szCs w:val="21"/>
        </w:rPr>
        <w:t>皮膚・粘膜</w:t>
      </w:r>
      <w:r w:rsidR="00A02DEC" w:rsidRPr="00A02DEC">
        <w:rPr>
          <w:rFonts w:ascii="ＭＳ Ｐゴシック" w:eastAsia="ＭＳ Ｐゴシック" w:hAnsi="ＭＳ Ｐゴシック" w:hint="eastAsia"/>
          <w:szCs w:val="21"/>
        </w:rPr>
        <w:t>（眼</w:t>
      </w:r>
      <w:r w:rsidR="0076383C">
        <w:rPr>
          <w:rFonts w:ascii="ＭＳ Ｐゴシック" w:eastAsia="ＭＳ Ｐゴシック" w:hAnsi="ＭＳ Ｐゴシック" w:hint="eastAsia"/>
          <w:szCs w:val="21"/>
        </w:rPr>
        <w:t>、</w:t>
      </w:r>
      <w:r w:rsidR="00A02DEC" w:rsidRPr="00A02DEC">
        <w:rPr>
          <w:rFonts w:ascii="ＭＳ Ｐゴシック" w:eastAsia="ＭＳ Ｐゴシック" w:hAnsi="ＭＳ Ｐゴシック" w:hint="eastAsia"/>
          <w:szCs w:val="21"/>
        </w:rPr>
        <w:t>口腔</w:t>
      </w:r>
      <w:r w:rsidR="0076383C">
        <w:rPr>
          <w:rFonts w:ascii="ＭＳ Ｐゴシック" w:eastAsia="ＭＳ Ｐゴシック" w:hAnsi="ＭＳ Ｐゴシック" w:hint="eastAsia"/>
          <w:szCs w:val="21"/>
        </w:rPr>
        <w:t>、</w:t>
      </w:r>
      <w:r w:rsidR="00A02DEC" w:rsidRPr="00A02DEC">
        <w:rPr>
          <w:rFonts w:ascii="ＭＳ Ｐゴシック" w:eastAsia="ＭＳ Ｐゴシック" w:hAnsi="ＭＳ Ｐゴシック" w:hint="eastAsia"/>
          <w:szCs w:val="21"/>
        </w:rPr>
        <w:t>陰部など）</w:t>
      </w:r>
      <w:r w:rsidRPr="00D54F43">
        <w:rPr>
          <w:rFonts w:ascii="ＭＳ Ｐゴシック" w:eastAsia="ＭＳ Ｐゴシック" w:hAnsi="ＭＳ Ｐゴシック" w:hint="eastAsia"/>
          <w:szCs w:val="21"/>
        </w:rPr>
        <w:t>に重篤な</w:t>
      </w:r>
      <w:r w:rsidR="00A02DEC" w:rsidRPr="00A02DEC">
        <w:rPr>
          <w:rFonts w:ascii="ＭＳ Ｐゴシック" w:eastAsia="ＭＳ Ｐゴシック" w:hAnsi="ＭＳ Ｐゴシック" w:hint="eastAsia"/>
          <w:szCs w:val="21"/>
        </w:rPr>
        <w:t>壊死性の</w:t>
      </w:r>
      <w:r w:rsidRPr="00D54F43">
        <w:rPr>
          <w:rFonts w:ascii="ＭＳ Ｐゴシック" w:eastAsia="ＭＳ Ｐゴシック" w:hAnsi="ＭＳ Ｐゴシック" w:hint="eastAsia"/>
          <w:szCs w:val="21"/>
        </w:rPr>
        <w:t>病変がもたらされると推定されている。</w:t>
      </w:r>
    </w:p>
    <w:p w14:paraId="620EF815" w14:textId="77777777" w:rsidR="00C435E3" w:rsidRPr="00D54F43" w:rsidRDefault="00C435E3" w:rsidP="00C435E3">
      <w:pPr>
        <w:ind w:leftChars="200" w:left="420"/>
        <w:rPr>
          <w:rFonts w:ascii="ＭＳ Ｐゴシック" w:eastAsia="ＭＳ Ｐゴシック" w:hAnsi="ＭＳ Ｐゴシック"/>
          <w:szCs w:val="21"/>
        </w:rPr>
      </w:pPr>
    </w:p>
    <w:p w14:paraId="73502D32" w14:textId="77777777" w:rsidR="00C435E3" w:rsidRPr="00D54F43" w:rsidRDefault="00C435E3" w:rsidP="00012F53">
      <w:pPr>
        <w:ind w:leftChars="100" w:left="210"/>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３．症状 </w:t>
      </w:r>
    </w:p>
    <w:p w14:paraId="65E2C2C2" w14:textId="7041C1E1" w:rsidR="00C37847" w:rsidRDefault="00C37847" w:rsidP="00012F53">
      <w:pPr>
        <w:ind w:leftChars="202" w:left="424"/>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　</w:t>
      </w:r>
      <w:r w:rsidR="00A6698A" w:rsidRPr="00D54F43">
        <w:rPr>
          <w:rFonts w:ascii="ＭＳ Ｐゴシック" w:eastAsia="ＭＳ Ｐゴシック" w:hAnsi="ＭＳ Ｐゴシック" w:hint="eastAsia"/>
          <w:szCs w:val="21"/>
        </w:rPr>
        <w:t>全身症状</w:t>
      </w:r>
      <w:r w:rsidR="00EC522A" w:rsidRPr="00EC522A">
        <w:rPr>
          <w:rFonts w:ascii="ＭＳ Ｐゴシック" w:eastAsia="ＭＳ Ｐゴシック" w:hAnsi="ＭＳ Ｐゴシック" w:hint="eastAsia"/>
          <w:szCs w:val="21"/>
        </w:rPr>
        <w:t>としては</w:t>
      </w:r>
      <w:r w:rsidR="0076383C">
        <w:rPr>
          <w:rFonts w:ascii="ＭＳ Ｐゴシック" w:eastAsia="ＭＳ Ｐゴシック" w:hAnsi="ＭＳ Ｐゴシック" w:hint="eastAsia"/>
          <w:szCs w:val="21"/>
        </w:rPr>
        <w:t>、</w:t>
      </w:r>
      <w:r w:rsidR="00A6698A" w:rsidRPr="00D54F43">
        <w:rPr>
          <w:rFonts w:ascii="ＭＳ Ｐゴシック" w:eastAsia="ＭＳ Ｐゴシック" w:hAnsi="ＭＳ Ｐゴシック" w:hint="eastAsia"/>
          <w:szCs w:val="21"/>
        </w:rPr>
        <w:t>高熱、全身倦怠感、食欲低下などが認められ</w:t>
      </w:r>
      <w:r w:rsidR="00EC522A">
        <w:rPr>
          <w:rFonts w:ascii="ＭＳ Ｐゴシック" w:eastAsia="ＭＳ Ｐゴシック" w:hAnsi="ＭＳ Ｐゴシック" w:hint="eastAsia"/>
          <w:szCs w:val="21"/>
        </w:rPr>
        <w:t>、</w:t>
      </w:r>
      <w:r w:rsidR="00C435E3" w:rsidRPr="00D54F43">
        <w:rPr>
          <w:rFonts w:ascii="ＭＳ Ｐゴシック" w:eastAsia="ＭＳ Ｐゴシック" w:hAnsi="ＭＳ Ｐゴシック" w:hint="eastAsia"/>
          <w:szCs w:val="21"/>
        </w:rPr>
        <w:t>皮膚病変</w:t>
      </w:r>
      <w:r w:rsidR="00EC522A">
        <w:rPr>
          <w:rFonts w:ascii="ＭＳ Ｐゴシック" w:eastAsia="ＭＳ Ｐゴシック" w:hAnsi="ＭＳ Ｐゴシック" w:hint="eastAsia"/>
          <w:szCs w:val="21"/>
        </w:rPr>
        <w:t>では</w:t>
      </w:r>
      <w:r w:rsidR="00EF6E19" w:rsidRPr="00D54F43">
        <w:rPr>
          <w:rFonts w:ascii="ＭＳ Ｐゴシック" w:eastAsia="ＭＳ Ｐゴシック" w:hAnsi="ＭＳ Ｐゴシック" w:hint="eastAsia"/>
          <w:szCs w:val="21"/>
        </w:rPr>
        <w:t>全身に</w:t>
      </w:r>
      <w:r w:rsidR="00C435E3" w:rsidRPr="00D54F43">
        <w:rPr>
          <w:rFonts w:ascii="ＭＳ Ｐゴシック" w:eastAsia="ＭＳ Ｐゴシック" w:hAnsi="ＭＳ Ｐゴシック" w:hint="eastAsia"/>
          <w:szCs w:val="21"/>
        </w:rPr>
        <w:t>大小さまざまな滲出性紅斑、水疱を有する紅斑～紫紅色斑が多発散在する。</w:t>
      </w:r>
      <w:r w:rsidR="00866CEE" w:rsidRPr="00D54F43">
        <w:rPr>
          <w:rFonts w:ascii="ＭＳ Ｐゴシック" w:eastAsia="ＭＳ Ｐゴシック" w:hAnsi="ＭＳ Ｐゴシック" w:hint="eastAsia"/>
          <w:szCs w:val="21"/>
        </w:rPr>
        <w:t>非典型的ターゲット（標的）</w:t>
      </w:r>
      <w:r w:rsidR="00D41668">
        <w:rPr>
          <w:rFonts w:ascii="ＭＳ Ｐゴシック" w:eastAsia="ＭＳ Ｐゴシック" w:hAnsi="ＭＳ Ｐゴシック" w:hint="eastAsia"/>
          <w:szCs w:val="21"/>
        </w:rPr>
        <w:t>状</w:t>
      </w:r>
      <w:r w:rsidR="00C435E3" w:rsidRPr="00D54F43">
        <w:rPr>
          <w:rFonts w:ascii="ＭＳ Ｐゴシック" w:eastAsia="ＭＳ Ｐゴシック" w:hAnsi="ＭＳ Ｐゴシック" w:hint="eastAsia"/>
          <w:szCs w:val="21"/>
        </w:rPr>
        <w:t>紅斑</w:t>
      </w:r>
      <w:r w:rsidR="00866CEE" w:rsidRPr="00D54F43">
        <w:rPr>
          <w:rFonts w:ascii="ＭＳ Ｐゴシック" w:eastAsia="ＭＳ Ｐゴシック" w:hAnsi="ＭＳ Ｐゴシック" w:hint="eastAsia"/>
          <w:szCs w:val="21"/>
        </w:rPr>
        <w:t>の中心に水疱形成がみられる。</w:t>
      </w:r>
      <w:r w:rsidR="00147D10">
        <w:rPr>
          <w:rFonts w:ascii="ＭＳ Ｐゴシック" w:eastAsia="ＭＳ Ｐゴシック" w:hAnsi="ＭＳ Ｐゴシック" w:hint="eastAsia"/>
          <w:szCs w:val="21"/>
        </w:rPr>
        <w:t>また、</w:t>
      </w:r>
      <w:r w:rsidR="005F71AB" w:rsidRPr="00D54F43">
        <w:rPr>
          <w:rFonts w:ascii="ＭＳ Ｐゴシック" w:eastAsia="ＭＳ Ｐゴシック" w:hAnsi="ＭＳ Ｐゴシック" w:hint="eastAsia"/>
          <w:szCs w:val="21"/>
        </w:rPr>
        <w:t>口唇・口腔粘膜、鼻粘膜に</w:t>
      </w:r>
      <w:r w:rsidR="00147D10">
        <w:rPr>
          <w:rFonts w:ascii="ＭＳ Ｐゴシック" w:eastAsia="ＭＳ Ｐゴシック" w:hAnsi="ＭＳ Ｐゴシック" w:hint="eastAsia"/>
          <w:szCs w:val="21"/>
        </w:rPr>
        <w:t>は</w:t>
      </w:r>
      <w:r w:rsidR="005F71AB" w:rsidRPr="00D54F43">
        <w:rPr>
          <w:rFonts w:ascii="ＭＳ Ｐゴシック" w:eastAsia="ＭＳ Ｐゴシック" w:hAnsi="ＭＳ Ｐゴシック" w:hint="eastAsia"/>
          <w:szCs w:val="21"/>
        </w:rPr>
        <w:t>発赤、水疱が出現し、血性痂皮を付着するようになる。</w:t>
      </w:r>
      <w:r w:rsidR="00563DBB">
        <w:rPr>
          <w:rFonts w:ascii="ＭＳ Ｐゴシック" w:eastAsia="ＭＳ Ｐゴシック" w:hAnsi="ＭＳ Ｐゴシック" w:hint="eastAsia"/>
          <w:szCs w:val="21"/>
        </w:rPr>
        <w:t>眼では</w:t>
      </w:r>
      <w:r w:rsidR="005C22E0">
        <w:rPr>
          <w:rFonts w:ascii="ＭＳ Ｐゴシック" w:eastAsia="ＭＳ Ｐゴシック" w:hAnsi="ＭＳ Ｐゴシック" w:hint="eastAsia"/>
          <w:szCs w:val="21"/>
        </w:rPr>
        <w:t>結膜の</w:t>
      </w:r>
      <w:r w:rsidR="00147D10" w:rsidRPr="00D54F43">
        <w:rPr>
          <w:rFonts w:ascii="ＭＳ Ｐゴシック" w:eastAsia="ＭＳ Ｐゴシック" w:hAnsi="ＭＳ Ｐゴシック" w:hint="eastAsia"/>
          <w:szCs w:val="21"/>
        </w:rPr>
        <w:t>充血</w:t>
      </w:r>
      <w:r w:rsidR="00147D10">
        <w:rPr>
          <w:rFonts w:ascii="ＭＳ Ｐゴシック" w:eastAsia="ＭＳ Ｐゴシック" w:hAnsi="ＭＳ Ｐゴシック" w:hint="eastAsia"/>
          <w:szCs w:val="21"/>
        </w:rPr>
        <w:t>、</w:t>
      </w:r>
      <w:r w:rsidR="00147D10" w:rsidRPr="00D54F43">
        <w:rPr>
          <w:rFonts w:ascii="ＭＳ Ｐゴシック" w:eastAsia="ＭＳ Ｐゴシック" w:hAnsi="ＭＳ Ｐゴシック" w:hint="eastAsia"/>
          <w:szCs w:val="21"/>
        </w:rPr>
        <w:t>偽膜形成</w:t>
      </w:r>
      <w:r w:rsidR="00FB6501">
        <w:rPr>
          <w:rFonts w:ascii="ＭＳ Ｐゴシック" w:eastAsia="ＭＳ Ｐゴシック" w:hAnsi="ＭＳ Ｐゴシック" w:hint="eastAsia"/>
          <w:szCs w:val="21"/>
        </w:rPr>
        <w:t>、</w:t>
      </w:r>
      <w:r w:rsidR="00FB6501" w:rsidRPr="00FB6501">
        <w:rPr>
          <w:rFonts w:ascii="ＭＳ Ｐゴシック" w:eastAsia="ＭＳ Ｐゴシック" w:hAnsi="ＭＳ Ｐゴシック" w:hint="eastAsia"/>
          <w:szCs w:val="21"/>
        </w:rPr>
        <w:t>眼表面上皮（角膜上皮</w:t>
      </w:r>
      <w:r w:rsidR="0076383C">
        <w:rPr>
          <w:rFonts w:ascii="ＭＳ Ｐゴシック" w:eastAsia="ＭＳ Ｐゴシック" w:hAnsi="ＭＳ Ｐゴシック" w:hint="eastAsia"/>
          <w:szCs w:val="21"/>
        </w:rPr>
        <w:t>、</w:t>
      </w:r>
      <w:r w:rsidR="00FB6501" w:rsidRPr="00FB6501">
        <w:rPr>
          <w:rFonts w:ascii="ＭＳ Ｐゴシック" w:eastAsia="ＭＳ Ｐゴシック" w:hAnsi="ＭＳ Ｐゴシック" w:hint="eastAsia"/>
          <w:szCs w:val="21"/>
        </w:rPr>
        <w:t>結膜上皮）のびらん（上皮欠損）などが認められ</w:t>
      </w:r>
      <w:r w:rsidR="0076383C">
        <w:rPr>
          <w:rFonts w:ascii="ＭＳ Ｐゴシック" w:eastAsia="ＭＳ Ｐゴシック" w:hAnsi="ＭＳ Ｐゴシック" w:hint="eastAsia"/>
          <w:szCs w:val="21"/>
        </w:rPr>
        <w:t>、</w:t>
      </w:r>
      <w:r w:rsidR="00FB6501" w:rsidRPr="00FB6501">
        <w:rPr>
          <w:rFonts w:ascii="ＭＳ Ｐゴシック" w:eastAsia="ＭＳ Ｐゴシック" w:hAnsi="ＭＳ Ｐゴシック" w:hint="eastAsia"/>
          <w:szCs w:val="21"/>
        </w:rPr>
        <w:t>重篤な眼病変では後遺症を残すことが多い</w:t>
      </w:r>
      <w:r w:rsidR="00FB6501">
        <w:rPr>
          <w:rFonts w:ascii="ＭＳ Ｐゴシック" w:eastAsia="ＭＳ Ｐゴシック" w:hAnsi="ＭＳ Ｐゴシック" w:hint="eastAsia"/>
          <w:szCs w:val="21"/>
        </w:rPr>
        <w:t>。</w:t>
      </w:r>
      <w:r w:rsidR="00FB6501" w:rsidRPr="00D54F43">
        <w:rPr>
          <w:rFonts w:ascii="ＭＳ Ｐゴシック" w:eastAsia="ＭＳ Ｐゴシック" w:hAnsi="ＭＳ Ｐゴシック" w:hint="eastAsia"/>
          <w:szCs w:val="21"/>
        </w:rPr>
        <w:t>時に上気道粘膜や消化管粘膜を侵し、呼吸器症状や消化管症状を併発する。</w:t>
      </w:r>
    </w:p>
    <w:p w14:paraId="47568663" w14:textId="77777777" w:rsidR="00C435E3" w:rsidRPr="00D54F43" w:rsidRDefault="00C37847" w:rsidP="00012F53">
      <w:pPr>
        <w:ind w:leftChars="202" w:left="424"/>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　</w:t>
      </w:r>
      <w:r w:rsidR="00EE18AB">
        <w:rPr>
          <w:rFonts w:ascii="ＭＳ Ｐゴシック" w:eastAsia="ＭＳ Ｐゴシック" w:hAnsi="ＭＳ Ｐゴシック" w:hint="eastAsia"/>
          <w:szCs w:val="21"/>
        </w:rPr>
        <w:t>SJS</w:t>
      </w:r>
      <w:r w:rsidR="00EE18AB" w:rsidRPr="00D54F43">
        <w:rPr>
          <w:rFonts w:ascii="ＭＳ Ｐゴシック" w:eastAsia="ＭＳ Ｐゴシック" w:hAnsi="ＭＳ Ｐゴシック" w:hint="eastAsia"/>
          <w:szCs w:val="21"/>
        </w:rPr>
        <w:t>の</w:t>
      </w:r>
      <w:r w:rsidR="00EE18AB" w:rsidRPr="00FB6501">
        <w:rPr>
          <w:rFonts w:ascii="ＭＳ Ｐゴシック" w:eastAsia="ＭＳ Ｐゴシック" w:hAnsi="ＭＳ Ｐゴシック" w:hint="eastAsia"/>
          <w:szCs w:val="21"/>
        </w:rPr>
        <w:t>本邦の診断基準では</w:t>
      </w:r>
      <w:r w:rsidR="00EE18AB">
        <w:rPr>
          <w:rFonts w:ascii="ＭＳ Ｐゴシック" w:eastAsia="ＭＳ Ｐゴシック" w:hAnsi="ＭＳ Ｐゴシック" w:hint="eastAsia"/>
          <w:szCs w:val="21"/>
        </w:rPr>
        <w:t>、</w:t>
      </w:r>
      <w:r w:rsidR="00EE18AB" w:rsidRPr="00D54F43">
        <w:rPr>
          <w:rFonts w:ascii="ＭＳ Ｐゴシック" w:eastAsia="ＭＳ Ｐゴシック" w:hAnsi="ＭＳ Ｐゴシック" w:hint="eastAsia"/>
          <w:szCs w:val="21"/>
        </w:rPr>
        <w:t>水疱、びらんなどの表皮剝離体表面積は10</w:t>
      </w:r>
      <w:r w:rsidR="00EE18AB">
        <w:rPr>
          <w:rFonts w:ascii="ＭＳ Ｐゴシック" w:eastAsia="ＭＳ Ｐゴシック" w:hAnsi="ＭＳ Ｐゴシック" w:hint="eastAsia"/>
          <w:szCs w:val="21"/>
        </w:rPr>
        <w:t>％</w:t>
      </w:r>
      <w:r w:rsidR="00EE18AB" w:rsidRPr="00D54F43">
        <w:rPr>
          <w:rFonts w:ascii="ＭＳ Ｐゴシック" w:eastAsia="ＭＳ Ｐゴシック" w:hAnsi="ＭＳ Ｐゴシック" w:hint="eastAsia"/>
          <w:szCs w:val="21"/>
        </w:rPr>
        <w:t>未満である。</w:t>
      </w:r>
    </w:p>
    <w:p w14:paraId="5D6E4BBF" w14:textId="77777777" w:rsidR="00C435E3" w:rsidRPr="00D54F43" w:rsidRDefault="00C435E3" w:rsidP="00C435E3">
      <w:pPr>
        <w:ind w:leftChars="200" w:left="420"/>
        <w:rPr>
          <w:rFonts w:ascii="ＭＳ Ｐゴシック" w:eastAsia="ＭＳ Ｐゴシック" w:hAnsi="ＭＳ Ｐゴシック"/>
          <w:szCs w:val="21"/>
        </w:rPr>
      </w:pPr>
    </w:p>
    <w:p w14:paraId="6B5CB8AC" w14:textId="77777777" w:rsidR="00C435E3" w:rsidRPr="00D54F43" w:rsidRDefault="00C435E3" w:rsidP="00012F53">
      <w:pPr>
        <w:ind w:leftChars="100" w:left="210"/>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４．治療法 </w:t>
      </w:r>
    </w:p>
    <w:p w14:paraId="5F2599F7" w14:textId="77777777" w:rsidR="00A14E8B" w:rsidRPr="00D54F43" w:rsidRDefault="00C37847" w:rsidP="00012F53">
      <w:pPr>
        <w:ind w:leftChars="200" w:left="42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　</w:t>
      </w:r>
      <w:r w:rsidR="00A14E8B" w:rsidRPr="00D54F43">
        <w:rPr>
          <w:rFonts w:ascii="ＭＳ Ｐゴシック" w:eastAsia="ＭＳ Ｐゴシック" w:hAnsi="ＭＳ Ｐゴシック" w:hint="eastAsia"/>
          <w:szCs w:val="21"/>
        </w:rPr>
        <w:t>早期診断と早期治療が大切である。</w:t>
      </w:r>
      <w:r w:rsidR="0032712F">
        <w:rPr>
          <w:rFonts w:ascii="ＭＳ Ｐゴシック" w:eastAsia="ＭＳ Ｐゴシック" w:hAnsi="ＭＳ Ｐゴシック" w:hint="eastAsia"/>
          <w:szCs w:val="21"/>
        </w:rPr>
        <w:t>SJS</w:t>
      </w:r>
      <w:r w:rsidR="00C435E3" w:rsidRPr="00D54F43">
        <w:rPr>
          <w:rFonts w:ascii="ＭＳ Ｐゴシック" w:eastAsia="ＭＳ Ｐゴシック" w:hAnsi="ＭＳ Ｐゴシック" w:hint="eastAsia"/>
          <w:szCs w:val="21"/>
        </w:rPr>
        <w:t>の治療として、まず</w:t>
      </w:r>
      <w:r w:rsidR="00D673AE" w:rsidRPr="00D54F43">
        <w:rPr>
          <w:rFonts w:ascii="ＭＳ Ｐゴシック" w:eastAsia="ＭＳ Ｐゴシック" w:hAnsi="ＭＳ Ｐゴシック" w:hint="eastAsia"/>
          <w:szCs w:val="21"/>
        </w:rPr>
        <w:t>感染の有無を明らかにした上で、</w:t>
      </w:r>
      <w:r w:rsidR="00C435E3" w:rsidRPr="00D54F43">
        <w:rPr>
          <w:rFonts w:ascii="ＭＳ Ｐゴシック" w:eastAsia="ＭＳ Ｐゴシック" w:hAnsi="ＭＳ Ｐゴシック" w:hint="eastAsia"/>
          <w:szCs w:val="21"/>
        </w:rPr>
        <w:t>被疑薬の中止を</w:t>
      </w:r>
      <w:r w:rsidR="00A6698A" w:rsidRPr="00D54F43">
        <w:rPr>
          <w:rFonts w:ascii="ＭＳ Ｐゴシック" w:eastAsia="ＭＳ Ｐゴシック" w:hAnsi="ＭＳ Ｐゴシック" w:hint="eastAsia"/>
          <w:szCs w:val="21"/>
        </w:rPr>
        <w:t>行い、</w:t>
      </w:r>
      <w:r w:rsidR="00A14E8B" w:rsidRPr="00D54F43">
        <w:rPr>
          <w:rFonts w:ascii="ＭＳ Ｐゴシック" w:eastAsia="ＭＳ Ｐゴシック" w:hAnsi="ＭＳ Ｐゴシック" w:hint="eastAsia"/>
          <w:szCs w:val="21"/>
        </w:rPr>
        <w:t>原則として</w:t>
      </w:r>
      <w:r w:rsidR="00A6698A" w:rsidRPr="00D54F43">
        <w:rPr>
          <w:rFonts w:ascii="ＭＳ Ｐゴシック" w:eastAsia="ＭＳ Ｐゴシック" w:hAnsi="ＭＳ Ｐゴシック" w:hint="eastAsia"/>
          <w:szCs w:val="21"/>
        </w:rPr>
        <w:t>入院の上で加療する</w:t>
      </w:r>
      <w:r w:rsidR="00C435E3" w:rsidRPr="00D54F43">
        <w:rPr>
          <w:rFonts w:ascii="ＭＳ Ｐゴシック" w:eastAsia="ＭＳ Ｐゴシック" w:hAnsi="ＭＳ Ｐゴシック" w:hint="eastAsia"/>
          <w:szCs w:val="21"/>
        </w:rPr>
        <w:t>。</w:t>
      </w:r>
      <w:r w:rsidR="00E146CB" w:rsidRPr="00D54F43">
        <w:rPr>
          <w:rFonts w:ascii="ＭＳ Ｐゴシック" w:eastAsia="ＭＳ Ｐゴシック" w:hAnsi="ＭＳ Ｐゴシック" w:hint="eastAsia"/>
          <w:szCs w:val="21"/>
        </w:rPr>
        <w:t>いずれの原因においても</w:t>
      </w:r>
      <w:r w:rsidR="00A6698A" w:rsidRPr="00D54F43">
        <w:rPr>
          <w:rFonts w:ascii="ＭＳ Ｐゴシック" w:eastAsia="ＭＳ Ｐゴシック" w:hAnsi="ＭＳ Ｐゴシック" w:hint="eastAsia"/>
          <w:szCs w:val="21"/>
        </w:rPr>
        <w:t>発疹部</w:t>
      </w:r>
      <w:r w:rsidR="00C435E3" w:rsidRPr="00D54F43">
        <w:rPr>
          <w:rFonts w:ascii="ＭＳ Ｐゴシック" w:eastAsia="ＭＳ Ｐゴシック" w:hAnsi="ＭＳ Ｐゴシック" w:hint="eastAsia"/>
          <w:szCs w:val="21"/>
        </w:rPr>
        <w:t>の局所処置に加えて厳重な眼科的管理、補液･栄養管理、</w:t>
      </w:r>
      <w:r w:rsidR="007D2400">
        <w:rPr>
          <w:rFonts w:ascii="ＭＳ Ｐゴシック" w:eastAsia="ＭＳ Ｐゴシック" w:hAnsi="ＭＳ Ｐゴシック" w:hint="eastAsia"/>
          <w:szCs w:val="21"/>
        </w:rPr>
        <w:t>呼吸管理、</w:t>
      </w:r>
      <w:r w:rsidR="00C435E3" w:rsidRPr="00D54F43">
        <w:rPr>
          <w:rFonts w:ascii="ＭＳ Ｐゴシック" w:eastAsia="ＭＳ Ｐゴシック" w:hAnsi="ＭＳ Ｐゴシック" w:hint="eastAsia"/>
          <w:szCs w:val="21"/>
        </w:rPr>
        <w:t>感染防止が重要である。</w:t>
      </w:r>
    </w:p>
    <w:p w14:paraId="40907FC2" w14:textId="3784CBC4" w:rsidR="00C435E3" w:rsidRPr="00182A47" w:rsidRDefault="00C37847" w:rsidP="00012F53">
      <w:pPr>
        <w:ind w:leftChars="200" w:left="42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　</w:t>
      </w:r>
      <w:r w:rsidR="00C435E3" w:rsidRPr="00D54F43">
        <w:rPr>
          <w:rFonts w:ascii="ＭＳ Ｐゴシック" w:eastAsia="ＭＳ Ｐゴシック" w:hAnsi="ＭＳ Ｐゴシック" w:hint="eastAsia"/>
          <w:szCs w:val="21"/>
        </w:rPr>
        <w:t>治療指針</w:t>
      </w:r>
      <w:r w:rsidR="00A6698A" w:rsidRPr="00D54F43">
        <w:rPr>
          <w:rFonts w:ascii="ＭＳ Ｐゴシック" w:eastAsia="ＭＳ Ｐゴシック" w:hAnsi="ＭＳ Ｐゴシック" w:hint="eastAsia"/>
          <w:szCs w:val="21"/>
        </w:rPr>
        <w:t>として</w:t>
      </w:r>
      <w:r w:rsidR="00C435E3" w:rsidRPr="00D54F43">
        <w:rPr>
          <w:rFonts w:ascii="ＭＳ Ｐゴシック" w:eastAsia="ＭＳ Ｐゴシック" w:hAnsi="ＭＳ Ｐゴシック" w:hint="eastAsia"/>
          <w:szCs w:val="21"/>
        </w:rPr>
        <w:t>はステロイド薬</w:t>
      </w:r>
      <w:r w:rsidR="00A6698A" w:rsidRPr="00D54F43">
        <w:rPr>
          <w:rFonts w:ascii="ＭＳ Ｐゴシック" w:eastAsia="ＭＳ Ｐゴシック" w:hAnsi="ＭＳ Ｐゴシック" w:hint="eastAsia"/>
          <w:szCs w:val="21"/>
        </w:rPr>
        <w:t>の全身投与</w:t>
      </w:r>
      <w:r w:rsidR="00C435E3" w:rsidRPr="00D54F43">
        <w:rPr>
          <w:rFonts w:ascii="ＭＳ Ｐゴシック" w:eastAsia="ＭＳ Ｐゴシック" w:hAnsi="ＭＳ Ｐゴシック" w:hint="eastAsia"/>
          <w:szCs w:val="21"/>
        </w:rPr>
        <w:t>を第一選択と</w:t>
      </w:r>
      <w:r w:rsidR="00540D86" w:rsidRPr="00D54F43">
        <w:rPr>
          <w:rFonts w:ascii="ＭＳ Ｐゴシック" w:eastAsia="ＭＳ Ｐゴシック" w:hAnsi="ＭＳ Ｐゴシック" w:hint="eastAsia"/>
          <w:szCs w:val="21"/>
        </w:rPr>
        <w:t>す</w:t>
      </w:r>
      <w:r w:rsidR="00A14E8B" w:rsidRPr="00D54F43">
        <w:rPr>
          <w:rFonts w:ascii="ＭＳ Ｐゴシック" w:eastAsia="ＭＳ Ｐゴシック" w:hAnsi="ＭＳ Ｐゴシック" w:hint="eastAsia"/>
          <w:szCs w:val="21"/>
        </w:rPr>
        <w:t>る。</w:t>
      </w:r>
      <w:r w:rsidR="00C435E3" w:rsidRPr="00D54F43">
        <w:rPr>
          <w:rFonts w:ascii="ＭＳ Ｐゴシック" w:eastAsia="ＭＳ Ｐゴシック" w:hAnsi="ＭＳ Ｐゴシック" w:hint="eastAsia"/>
          <w:szCs w:val="21"/>
        </w:rPr>
        <w:t>重症例</w:t>
      </w:r>
      <w:r w:rsidR="00A14E8B" w:rsidRPr="00D54F43">
        <w:rPr>
          <w:rFonts w:ascii="ＭＳ Ｐゴシック" w:eastAsia="ＭＳ Ｐゴシック" w:hAnsi="ＭＳ Ｐゴシック" w:hint="eastAsia"/>
          <w:szCs w:val="21"/>
        </w:rPr>
        <w:t>において</w:t>
      </w:r>
      <w:r w:rsidR="00C435E3" w:rsidRPr="00D54F43">
        <w:rPr>
          <w:rFonts w:ascii="ＭＳ Ｐゴシック" w:eastAsia="ＭＳ Ｐゴシック" w:hAnsi="ＭＳ Ｐゴシック" w:hint="eastAsia"/>
          <w:szCs w:val="21"/>
        </w:rPr>
        <w:t>は発症早期</w:t>
      </w:r>
      <w:r w:rsidR="00395C4A">
        <w:rPr>
          <w:rFonts w:ascii="ＭＳ Ｐゴシック" w:eastAsia="ＭＳ Ｐゴシック" w:hAnsi="ＭＳ Ｐゴシック" w:hint="eastAsia"/>
          <w:szCs w:val="21"/>
        </w:rPr>
        <w:t>（</w:t>
      </w:r>
      <w:r w:rsidR="00C435E3" w:rsidRPr="00D54F43">
        <w:rPr>
          <w:rFonts w:ascii="ＭＳ Ｐゴシック" w:eastAsia="ＭＳ Ｐゴシック" w:hAnsi="ＭＳ Ｐゴシック" w:hint="eastAsia"/>
          <w:szCs w:val="21"/>
        </w:rPr>
        <w:t>発症７日前後まで</w:t>
      </w:r>
      <w:r w:rsidR="00395C4A">
        <w:rPr>
          <w:rFonts w:ascii="ＭＳ Ｐゴシック" w:eastAsia="ＭＳ Ｐゴシック" w:hAnsi="ＭＳ Ｐゴシック" w:hint="eastAsia"/>
          <w:szCs w:val="21"/>
        </w:rPr>
        <w:t>）</w:t>
      </w:r>
      <w:r w:rsidR="00C435E3" w:rsidRPr="00D54F43">
        <w:rPr>
          <w:rFonts w:ascii="ＭＳ Ｐゴシック" w:eastAsia="ＭＳ Ｐゴシック" w:hAnsi="ＭＳ Ｐゴシック" w:hint="eastAsia"/>
          <w:szCs w:val="21"/>
        </w:rPr>
        <w:t>にステロイドパルス療法を含む高用量のステロイド薬を</w:t>
      </w:r>
      <w:r w:rsidR="00D046A9" w:rsidRPr="00D54F43">
        <w:rPr>
          <w:rFonts w:ascii="ＭＳ Ｐゴシック" w:eastAsia="ＭＳ Ｐゴシック" w:hAnsi="ＭＳ Ｐゴシック" w:hint="eastAsia"/>
          <w:szCs w:val="21"/>
        </w:rPr>
        <w:t>開始</w:t>
      </w:r>
      <w:r w:rsidR="00927382" w:rsidRPr="00D54F43">
        <w:rPr>
          <w:rFonts w:ascii="ＭＳ Ｐゴシック" w:eastAsia="ＭＳ Ｐゴシック" w:hAnsi="ＭＳ Ｐゴシック" w:hint="eastAsia"/>
          <w:szCs w:val="21"/>
        </w:rPr>
        <w:t>し、</w:t>
      </w:r>
      <w:r w:rsidR="00540D86" w:rsidRPr="00D54F43">
        <w:rPr>
          <w:rFonts w:ascii="ＭＳ Ｐゴシック" w:eastAsia="ＭＳ Ｐゴシック" w:hAnsi="ＭＳ Ｐゴシック" w:hint="eastAsia"/>
          <w:szCs w:val="21"/>
        </w:rPr>
        <w:t>発疹の進展がないことを確認して</w:t>
      </w:r>
      <w:r w:rsidR="00927382" w:rsidRPr="00D54F43">
        <w:rPr>
          <w:rFonts w:ascii="ＭＳ Ｐゴシック" w:eastAsia="ＭＳ Ｐゴシック" w:hAnsi="ＭＳ Ｐゴシック" w:hint="eastAsia"/>
          <w:szCs w:val="21"/>
        </w:rPr>
        <w:t>減量</w:t>
      </w:r>
      <w:r w:rsidR="00D046A9" w:rsidRPr="00D54F43">
        <w:rPr>
          <w:rFonts w:ascii="ＭＳ Ｐゴシック" w:eastAsia="ＭＳ Ｐゴシック" w:hAnsi="ＭＳ Ｐゴシック" w:hint="eastAsia"/>
          <w:szCs w:val="21"/>
        </w:rPr>
        <w:t>を</w:t>
      </w:r>
      <w:r w:rsidR="00B24136" w:rsidRPr="00D54F43">
        <w:rPr>
          <w:rFonts w:ascii="ＭＳ Ｐゴシック" w:eastAsia="ＭＳ Ｐゴシック" w:hAnsi="ＭＳ Ｐゴシック" w:hint="eastAsia"/>
          <w:szCs w:val="21"/>
        </w:rPr>
        <w:t>進める</w:t>
      </w:r>
      <w:r w:rsidR="00C435E3" w:rsidRPr="00D54F43">
        <w:rPr>
          <w:rFonts w:ascii="ＭＳ Ｐゴシック" w:eastAsia="ＭＳ Ｐゴシック" w:hAnsi="ＭＳ Ｐゴシック" w:hint="eastAsia"/>
          <w:szCs w:val="21"/>
        </w:rPr>
        <w:t>。さらにステロイド薬</w:t>
      </w:r>
      <w:r w:rsidR="00A6698A" w:rsidRPr="00D54F43">
        <w:rPr>
          <w:rFonts w:ascii="ＭＳ Ｐゴシック" w:eastAsia="ＭＳ Ｐゴシック" w:hAnsi="ＭＳ Ｐゴシック" w:hint="eastAsia"/>
          <w:szCs w:val="21"/>
        </w:rPr>
        <w:t>投与</w:t>
      </w:r>
      <w:r w:rsidR="00C435E3" w:rsidRPr="00D54F43">
        <w:rPr>
          <w:rFonts w:ascii="ＭＳ Ｐゴシック" w:eastAsia="ＭＳ Ｐゴシック" w:hAnsi="ＭＳ Ｐゴシック" w:hint="eastAsia"/>
          <w:szCs w:val="21"/>
        </w:rPr>
        <w:t>で効果がみられない場合には</w:t>
      </w:r>
      <w:r w:rsidR="00D046A9" w:rsidRPr="00D54F43">
        <w:rPr>
          <w:rFonts w:ascii="ＭＳ Ｐゴシック" w:eastAsia="ＭＳ Ｐゴシック" w:hAnsi="ＭＳ Ｐゴシック" w:hint="eastAsia"/>
          <w:szCs w:val="21"/>
        </w:rPr>
        <w:t>、</w:t>
      </w:r>
      <w:r w:rsidR="00C435E3" w:rsidRPr="00D54F43">
        <w:rPr>
          <w:rFonts w:ascii="ＭＳ Ｐゴシック" w:eastAsia="ＭＳ Ｐゴシック" w:hAnsi="ＭＳ Ｐゴシック" w:hint="eastAsia"/>
          <w:szCs w:val="21"/>
        </w:rPr>
        <w:t>免疫グロブリン製剤</w:t>
      </w:r>
      <w:r w:rsidR="00A6698A" w:rsidRPr="00D54F43">
        <w:rPr>
          <w:rFonts w:ascii="ＭＳ Ｐゴシック" w:eastAsia="ＭＳ Ｐゴシック" w:hAnsi="ＭＳ Ｐゴシック" w:hint="eastAsia"/>
          <w:szCs w:val="21"/>
        </w:rPr>
        <w:t>大量</w:t>
      </w:r>
      <w:r w:rsidR="00C435E3" w:rsidRPr="00D54F43">
        <w:rPr>
          <w:rFonts w:ascii="ＭＳ Ｐゴシック" w:eastAsia="ＭＳ Ｐゴシック" w:hAnsi="ＭＳ Ｐゴシック" w:hint="eastAsia"/>
          <w:szCs w:val="21"/>
        </w:rPr>
        <w:t>静注療法や血漿交換療法を併用する。</w:t>
      </w:r>
      <w:r w:rsidR="002B221B" w:rsidRPr="00182A47">
        <w:rPr>
          <w:rFonts w:ascii="ＭＳ Ｐゴシック" w:eastAsia="ＭＳ Ｐゴシック" w:hAnsi="ＭＳ Ｐゴシック" w:hint="eastAsia"/>
          <w:szCs w:val="21"/>
        </w:rPr>
        <w:t>眼後遺症に対して新規開発された輪部支持型角膜形状異常眼用コンタクトレンズは、疾患状態の悪化抑制に基づく視力改善、ドライアイ症状の緩和をもたらす。</w:t>
      </w:r>
    </w:p>
    <w:p w14:paraId="028205F4" w14:textId="77777777" w:rsidR="00C435E3" w:rsidRPr="00182A47" w:rsidRDefault="00C435E3" w:rsidP="003972AD">
      <w:pPr>
        <w:rPr>
          <w:rFonts w:ascii="ＭＳ Ｐゴシック" w:eastAsia="ＭＳ Ｐゴシック" w:hAnsi="ＭＳ Ｐゴシック"/>
          <w:szCs w:val="21"/>
        </w:rPr>
      </w:pPr>
    </w:p>
    <w:p w14:paraId="512B1843" w14:textId="77777777" w:rsidR="00C435E3" w:rsidRPr="00182A47" w:rsidRDefault="00C435E3" w:rsidP="00012F53">
      <w:pPr>
        <w:ind w:leftChars="100" w:left="210"/>
        <w:outlineLvl w:val="0"/>
        <w:rPr>
          <w:rFonts w:ascii="ＭＳ Ｐゴシック" w:eastAsia="ＭＳ Ｐゴシック" w:hAnsi="ＭＳ Ｐゴシック"/>
          <w:szCs w:val="21"/>
        </w:rPr>
      </w:pPr>
      <w:r w:rsidRPr="00182A47">
        <w:rPr>
          <w:rFonts w:ascii="ＭＳ Ｐゴシック" w:eastAsia="ＭＳ Ｐゴシック" w:hAnsi="ＭＳ Ｐゴシック" w:hint="eastAsia"/>
          <w:szCs w:val="21"/>
        </w:rPr>
        <w:t>５．予後</w:t>
      </w:r>
    </w:p>
    <w:p w14:paraId="7D4EAC23" w14:textId="716C0F7B" w:rsidR="00C435E3" w:rsidRPr="00182A47" w:rsidRDefault="00C435E3" w:rsidP="00C435E3">
      <w:pPr>
        <w:ind w:leftChars="200" w:left="420"/>
        <w:rPr>
          <w:rFonts w:ascii="ＭＳ Ｐゴシック" w:eastAsia="ＭＳ Ｐゴシック" w:hAnsi="ＭＳ Ｐゴシック"/>
          <w:szCs w:val="21"/>
        </w:rPr>
      </w:pPr>
      <w:r w:rsidRPr="00182A47">
        <w:rPr>
          <w:rFonts w:ascii="ＭＳ Ｐゴシック" w:eastAsia="ＭＳ Ｐゴシック" w:hAnsi="ＭＳ Ｐゴシック" w:hint="eastAsia"/>
          <w:szCs w:val="21"/>
        </w:rPr>
        <w:t xml:space="preserve">　</w:t>
      </w:r>
      <w:r w:rsidR="0032712F" w:rsidRPr="00182A47">
        <w:rPr>
          <w:rFonts w:ascii="ＭＳ Ｐゴシック" w:eastAsia="ＭＳ Ｐゴシック" w:hAnsi="ＭＳ Ｐゴシック" w:hint="eastAsia"/>
          <w:szCs w:val="21"/>
        </w:rPr>
        <w:t>SJS</w:t>
      </w:r>
      <w:r w:rsidRPr="00182A47">
        <w:rPr>
          <w:rFonts w:ascii="ＭＳ Ｐゴシック" w:eastAsia="ＭＳ Ｐゴシック" w:hAnsi="ＭＳ Ｐゴシック" w:hint="eastAsia"/>
          <w:szCs w:val="21"/>
        </w:rPr>
        <w:t>で</w:t>
      </w:r>
      <w:r w:rsidR="00EF6E19" w:rsidRPr="00182A47">
        <w:rPr>
          <w:rFonts w:ascii="ＭＳ Ｐゴシック" w:eastAsia="ＭＳ Ｐゴシック" w:hAnsi="ＭＳ Ｐゴシック" w:hint="eastAsia"/>
          <w:szCs w:val="21"/>
        </w:rPr>
        <w:t>は</w:t>
      </w:r>
      <w:r w:rsidRPr="00182A47">
        <w:rPr>
          <w:rFonts w:ascii="ＭＳ Ｐゴシック" w:eastAsia="ＭＳ Ｐゴシック" w:hAnsi="ＭＳ Ｐゴシック" w:hint="eastAsia"/>
          <w:szCs w:val="21"/>
        </w:rPr>
        <w:t>多臓器不全、敗血症</w:t>
      </w:r>
      <w:r w:rsidR="006A3869" w:rsidRPr="00182A47">
        <w:rPr>
          <w:rFonts w:ascii="ＭＳ Ｐゴシック" w:eastAsia="ＭＳ Ｐゴシック" w:hAnsi="ＭＳ Ｐゴシック" w:hint="eastAsia"/>
          <w:szCs w:val="21"/>
        </w:rPr>
        <w:t>などを</w:t>
      </w:r>
      <w:r w:rsidRPr="00182A47">
        <w:rPr>
          <w:rFonts w:ascii="ＭＳ Ｐゴシック" w:eastAsia="ＭＳ Ｐゴシック" w:hAnsi="ＭＳ Ｐゴシック" w:hint="eastAsia"/>
          <w:szCs w:val="21"/>
        </w:rPr>
        <w:t>合併</w:t>
      </w:r>
      <w:r w:rsidR="00A6698A" w:rsidRPr="00182A47">
        <w:rPr>
          <w:rFonts w:ascii="ＭＳ Ｐゴシック" w:eastAsia="ＭＳ Ｐゴシック" w:hAnsi="ＭＳ Ｐゴシック" w:hint="eastAsia"/>
          <w:szCs w:val="21"/>
        </w:rPr>
        <w:t>する</w:t>
      </w:r>
      <w:r w:rsidRPr="00182A47">
        <w:rPr>
          <w:rFonts w:ascii="ＭＳ Ｐゴシック" w:eastAsia="ＭＳ Ｐゴシック" w:hAnsi="ＭＳ Ｐゴシック" w:hint="eastAsia"/>
          <w:szCs w:val="21"/>
        </w:rPr>
        <w:t>。</w:t>
      </w:r>
      <w:r w:rsidR="00EF6E19" w:rsidRPr="00182A47">
        <w:rPr>
          <w:rFonts w:ascii="ＭＳ Ｐゴシック" w:eastAsia="ＭＳ Ｐゴシック" w:hAnsi="ＭＳ Ｐゴシック" w:hint="eastAsia"/>
          <w:szCs w:val="21"/>
        </w:rPr>
        <w:t>死亡率は約</w:t>
      </w:r>
      <w:r w:rsidR="001F7B82" w:rsidRPr="00182A47">
        <w:rPr>
          <w:rFonts w:ascii="ＭＳ Ｐゴシック" w:eastAsia="ＭＳ Ｐゴシック" w:hAnsi="ＭＳ Ｐゴシック" w:hint="eastAsia"/>
          <w:szCs w:val="21"/>
        </w:rPr>
        <w:t>３</w:t>
      </w:r>
      <w:r w:rsidR="00EF6E19" w:rsidRPr="00182A47">
        <w:rPr>
          <w:rFonts w:ascii="ＭＳ Ｐゴシック" w:eastAsia="ＭＳ Ｐゴシック" w:hAnsi="ＭＳ Ｐゴシック" w:hint="eastAsia"/>
          <w:szCs w:val="21"/>
        </w:rPr>
        <w:t>％である。</w:t>
      </w:r>
      <w:r w:rsidR="000269A9" w:rsidRPr="00182A47">
        <w:rPr>
          <w:rFonts w:ascii="ＭＳ Ｐゴシック" w:eastAsia="ＭＳ Ｐゴシック" w:hAnsi="ＭＳ Ｐゴシック" w:hint="eastAsia"/>
        </w:rPr>
        <w:t>後遺症として皮膚粘膜移行部や粘膜の瘢痕化をきたし、</w:t>
      </w:r>
      <w:r w:rsidR="00EF6E19" w:rsidRPr="00182A47">
        <w:rPr>
          <w:rFonts w:ascii="ＭＳ Ｐゴシック" w:eastAsia="ＭＳ Ｐゴシック" w:hAnsi="ＭＳ Ｐゴシック" w:hint="eastAsia"/>
          <w:szCs w:val="21"/>
        </w:rPr>
        <w:t>失明に至る</w:t>
      </w:r>
      <w:r w:rsidRPr="00182A47">
        <w:rPr>
          <w:rFonts w:ascii="ＭＳ Ｐゴシック" w:eastAsia="ＭＳ Ｐゴシック" w:hAnsi="ＭＳ Ｐゴシック" w:hint="eastAsia"/>
          <w:szCs w:val="21"/>
        </w:rPr>
        <w:t>視力障害、瞼球癒着、ドライアイなどの</w:t>
      </w:r>
      <w:r w:rsidR="00A6698A" w:rsidRPr="00182A47">
        <w:rPr>
          <w:rFonts w:ascii="ＭＳ Ｐゴシック" w:eastAsia="ＭＳ Ｐゴシック" w:hAnsi="ＭＳ Ｐゴシック" w:hint="eastAsia"/>
          <w:szCs w:val="21"/>
        </w:rPr>
        <w:t>眼</w:t>
      </w:r>
      <w:r w:rsidRPr="00182A47">
        <w:rPr>
          <w:rFonts w:ascii="ＭＳ Ｐゴシック" w:eastAsia="ＭＳ Ｐゴシック" w:hAnsi="ＭＳ Ｐゴシック" w:hint="eastAsia"/>
          <w:szCs w:val="21"/>
        </w:rPr>
        <w:t>後遺症を残すことが</w:t>
      </w:r>
      <w:r w:rsidR="00A14E8B" w:rsidRPr="00182A47">
        <w:rPr>
          <w:rFonts w:ascii="ＭＳ Ｐゴシック" w:eastAsia="ＭＳ Ｐゴシック" w:hAnsi="ＭＳ Ｐゴシック" w:hint="eastAsia"/>
          <w:szCs w:val="21"/>
        </w:rPr>
        <w:t>多い</w:t>
      </w:r>
      <w:r w:rsidRPr="00182A47">
        <w:rPr>
          <w:rFonts w:ascii="ＭＳ Ｐゴシック" w:eastAsia="ＭＳ Ｐゴシック" w:hAnsi="ＭＳ Ｐゴシック" w:hint="eastAsia"/>
          <w:szCs w:val="21"/>
        </w:rPr>
        <w:t>。</w:t>
      </w:r>
      <w:r w:rsidR="00A14E8B" w:rsidRPr="00182A47">
        <w:rPr>
          <w:rFonts w:ascii="ＭＳ Ｐゴシック" w:eastAsia="ＭＳ Ｐゴシック" w:hAnsi="ＭＳ Ｐゴシック" w:hint="eastAsia"/>
          <w:szCs w:val="21"/>
        </w:rPr>
        <w:t>また、</w:t>
      </w:r>
      <w:r w:rsidR="00EF6E19" w:rsidRPr="00182A47">
        <w:rPr>
          <w:rFonts w:ascii="ＭＳ Ｐゴシック" w:eastAsia="ＭＳ Ｐゴシック" w:hAnsi="ＭＳ Ｐゴシック" w:hint="eastAsia"/>
          <w:szCs w:val="21"/>
        </w:rPr>
        <w:t>閉塞性細気管支炎による呼吸器傷害や外陰部癒着、爪甲の脱落、変形を残すこともある。</w:t>
      </w:r>
    </w:p>
    <w:p w14:paraId="4E2EBDD7" w14:textId="77777777" w:rsidR="00C435E3" w:rsidRPr="00D54F43" w:rsidRDefault="00C435E3" w:rsidP="00C435E3">
      <w:pPr>
        <w:ind w:leftChars="200" w:left="42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lastRenderedPageBreak/>
        <w:t xml:space="preserve"> </w:t>
      </w:r>
    </w:p>
    <w:p w14:paraId="7235B625" w14:textId="77777777" w:rsidR="00C435E3" w:rsidRPr="00D54F43" w:rsidRDefault="00C435E3" w:rsidP="00C435E3">
      <w:pPr>
        <w:rPr>
          <w:rFonts w:ascii="ＭＳ Ｐゴシック" w:eastAsia="ＭＳ Ｐゴシック" w:hAnsi="ＭＳ Ｐゴシック"/>
          <w:szCs w:val="21"/>
          <w:bdr w:val="single" w:sz="4" w:space="0" w:color="auto"/>
        </w:rPr>
      </w:pPr>
      <w:r w:rsidRPr="00D54F43">
        <w:rPr>
          <w:rFonts w:ascii="ＭＳ Ｐゴシック" w:eastAsia="ＭＳ Ｐゴシック" w:hAnsi="ＭＳ Ｐゴシック" w:hint="eastAsia"/>
          <w:szCs w:val="21"/>
          <w:bdr w:val="single" w:sz="4" w:space="0" w:color="auto"/>
        </w:rPr>
        <w:t>○　要件の判定に必要な事項</w:t>
      </w:r>
    </w:p>
    <w:p w14:paraId="1199AFDE" w14:textId="7C89DF03" w:rsidR="00C435E3" w:rsidRPr="00182A47" w:rsidRDefault="00C435E3" w:rsidP="00012F53">
      <w:pPr>
        <w:ind w:firstLineChars="100" w:firstLine="210"/>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１．患者数</w:t>
      </w:r>
    </w:p>
    <w:p w14:paraId="4FFC8607" w14:textId="31ADB4A7" w:rsidR="00C435E3" w:rsidRPr="00182A47" w:rsidRDefault="00C435E3" w:rsidP="00C435E3">
      <w:pPr>
        <w:ind w:firstLineChars="100" w:firstLine="210"/>
        <w:rPr>
          <w:rFonts w:ascii="ＭＳ Ｐゴシック" w:eastAsia="ＭＳ Ｐゴシック" w:hAnsi="ＭＳ Ｐゴシック"/>
          <w:szCs w:val="21"/>
        </w:rPr>
      </w:pPr>
      <w:r w:rsidRPr="00182A47">
        <w:rPr>
          <w:rFonts w:ascii="ＭＳ Ｐゴシック" w:eastAsia="ＭＳ Ｐゴシック" w:hAnsi="ＭＳ Ｐゴシック" w:hint="eastAsia"/>
          <w:szCs w:val="21"/>
        </w:rPr>
        <w:t xml:space="preserve">　　</w:t>
      </w:r>
      <w:r w:rsidR="003F7FDF" w:rsidRPr="00182A47">
        <w:rPr>
          <w:rFonts w:ascii="ＭＳ Ｐゴシック" w:eastAsia="ＭＳ Ｐゴシック" w:hAnsi="ＭＳ Ｐゴシック" w:hint="eastAsia"/>
          <w:szCs w:val="21"/>
        </w:rPr>
        <w:t>約</w:t>
      </w:r>
      <w:r w:rsidR="005C22E0">
        <w:rPr>
          <w:rFonts w:ascii="ＭＳ Ｐゴシック" w:eastAsia="ＭＳ Ｐゴシック" w:hAnsi="ＭＳ Ｐゴシック" w:hint="eastAsia"/>
          <w:szCs w:val="21"/>
        </w:rPr>
        <w:t>1500</w:t>
      </w:r>
      <w:r w:rsidR="003F7FDF" w:rsidRPr="00182A47">
        <w:rPr>
          <w:rFonts w:ascii="ＭＳ Ｐゴシック" w:eastAsia="ＭＳ Ｐゴシック" w:hAnsi="ＭＳ Ｐゴシック" w:hint="eastAsia"/>
          <w:szCs w:val="21"/>
        </w:rPr>
        <w:t>人</w:t>
      </w:r>
    </w:p>
    <w:p w14:paraId="25AEA518" w14:textId="77777777" w:rsidR="00C435E3" w:rsidRPr="00D54F43" w:rsidRDefault="00C435E3" w:rsidP="00012F53">
      <w:pPr>
        <w:ind w:firstLineChars="100" w:firstLine="210"/>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２．発病の機構</w:t>
      </w:r>
    </w:p>
    <w:p w14:paraId="3800486F" w14:textId="77777777" w:rsidR="00C435E3" w:rsidRPr="00D54F43" w:rsidRDefault="00C435E3" w:rsidP="00C435E3">
      <w:pPr>
        <w:ind w:firstLineChars="100" w:firstLine="21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　　不明</w:t>
      </w:r>
      <w:r w:rsidR="003972AD" w:rsidRPr="00D54F43">
        <w:rPr>
          <w:rFonts w:ascii="ＭＳ Ｐゴシック" w:eastAsia="ＭＳ Ｐゴシック" w:hAnsi="ＭＳ Ｐゴシック" w:hint="eastAsia"/>
          <w:szCs w:val="21"/>
        </w:rPr>
        <w:t>（免疫学的な機序</w:t>
      </w:r>
      <w:r w:rsidR="00257D66" w:rsidRPr="00D54F43">
        <w:rPr>
          <w:rFonts w:ascii="ＭＳ Ｐゴシック" w:eastAsia="ＭＳ Ｐゴシック" w:hAnsi="ＭＳ Ｐゴシック" w:hint="eastAsia"/>
          <w:szCs w:val="21"/>
        </w:rPr>
        <w:t>が示唆されている</w:t>
      </w:r>
      <w:r w:rsidR="003972AD" w:rsidRPr="00D54F43">
        <w:rPr>
          <w:rFonts w:ascii="ＭＳ Ｐゴシック" w:eastAsia="ＭＳ Ｐゴシック" w:hAnsi="ＭＳ Ｐゴシック" w:hint="eastAsia"/>
          <w:szCs w:val="21"/>
        </w:rPr>
        <w:t>）</w:t>
      </w:r>
    </w:p>
    <w:p w14:paraId="7DE7A56F" w14:textId="77777777" w:rsidR="00C435E3" w:rsidRPr="00D54F43" w:rsidRDefault="00C435E3" w:rsidP="00012F53">
      <w:pPr>
        <w:ind w:firstLineChars="100" w:firstLine="210"/>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３．効果的な治療方法</w:t>
      </w:r>
    </w:p>
    <w:p w14:paraId="3AC28EBB" w14:textId="77777777" w:rsidR="00C435E3" w:rsidRPr="00D54F43" w:rsidRDefault="00C435E3" w:rsidP="003E2FAC">
      <w:pPr>
        <w:ind w:firstLineChars="250" w:firstLine="525"/>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未確立</w:t>
      </w:r>
      <w:r w:rsidR="003972AD" w:rsidRPr="00D54F43">
        <w:rPr>
          <w:rFonts w:ascii="ＭＳ Ｐゴシック" w:eastAsia="ＭＳ Ｐゴシック" w:hAnsi="ＭＳ Ｐゴシック" w:hint="eastAsia"/>
          <w:szCs w:val="21"/>
        </w:rPr>
        <w:t>（根治的治療なし）</w:t>
      </w:r>
    </w:p>
    <w:p w14:paraId="54EA7C11" w14:textId="77777777" w:rsidR="00C435E3" w:rsidRPr="00D54F43" w:rsidRDefault="00C435E3" w:rsidP="00012F53">
      <w:pPr>
        <w:ind w:firstLineChars="100" w:firstLine="210"/>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４．長期の療養</w:t>
      </w:r>
    </w:p>
    <w:p w14:paraId="42A673BD" w14:textId="77777777" w:rsidR="00C435E3" w:rsidRPr="00D54F43" w:rsidRDefault="00C435E3" w:rsidP="00C435E3">
      <w:pPr>
        <w:ind w:firstLineChars="100" w:firstLine="21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　　必要</w:t>
      </w:r>
      <w:r w:rsidR="003972AD" w:rsidRPr="00D54F43">
        <w:rPr>
          <w:rFonts w:ascii="ＭＳ Ｐゴシック" w:eastAsia="ＭＳ Ｐゴシック" w:hAnsi="ＭＳ Ｐゴシック" w:hint="eastAsia"/>
          <w:szCs w:val="21"/>
        </w:rPr>
        <w:t>（しばしば後遺症を残す）</w:t>
      </w:r>
    </w:p>
    <w:p w14:paraId="06B2F227" w14:textId="77777777" w:rsidR="00C435E3" w:rsidRPr="00D54F43" w:rsidRDefault="00C435E3" w:rsidP="00012F53">
      <w:pPr>
        <w:ind w:firstLineChars="100" w:firstLine="210"/>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５．診断基準</w:t>
      </w:r>
    </w:p>
    <w:p w14:paraId="1A008981" w14:textId="77777777" w:rsidR="00C435E3" w:rsidRPr="00D54F43" w:rsidRDefault="00C435E3" w:rsidP="003E2FAC">
      <w:pPr>
        <w:ind w:firstLineChars="250" w:firstLine="525"/>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あり</w:t>
      </w:r>
      <w:r w:rsidR="00257D66" w:rsidRPr="00D54F43">
        <w:rPr>
          <w:rFonts w:ascii="ＭＳ Ｐゴシック" w:eastAsia="ＭＳ Ｐゴシック" w:hAnsi="ＭＳ Ｐゴシック" w:hint="eastAsia"/>
          <w:szCs w:val="21"/>
        </w:rPr>
        <w:t>（現行の特定疾患治療研究事業の診断基準）</w:t>
      </w:r>
    </w:p>
    <w:p w14:paraId="21A7CA58" w14:textId="77777777" w:rsidR="00C435E3" w:rsidRPr="00D54F43" w:rsidRDefault="00C435E3" w:rsidP="00012F53">
      <w:pPr>
        <w:ind w:leftChars="50" w:left="105"/>
        <w:outlineLvl w:val="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　６．重症度分類</w:t>
      </w:r>
    </w:p>
    <w:p w14:paraId="3D0A5973" w14:textId="77777777" w:rsidR="00C435E3" w:rsidRPr="00D54F43" w:rsidRDefault="00E3596B" w:rsidP="009738FC">
      <w:pPr>
        <w:ind w:leftChars="250" w:left="525"/>
        <w:rPr>
          <w:rFonts w:ascii="ＭＳ Ｐゴシック" w:eastAsia="ＭＳ Ｐゴシック" w:hAnsi="ＭＳ Ｐゴシック"/>
          <w:szCs w:val="21"/>
        </w:rPr>
      </w:pPr>
      <w:r w:rsidRPr="00E3596B">
        <w:rPr>
          <w:rFonts w:ascii="ＭＳ Ｐゴシック" w:eastAsia="ＭＳ Ｐゴシック" w:hAnsi="ＭＳ Ｐゴシック" w:hint="eastAsia"/>
          <w:szCs w:val="21"/>
        </w:rPr>
        <w:t>スティーヴンス・ジョンソン症候群</w:t>
      </w:r>
      <w:r w:rsidR="00395C4A">
        <w:rPr>
          <w:rFonts w:ascii="ＭＳ Ｐゴシック" w:eastAsia="ＭＳ Ｐゴシック" w:hAnsi="ＭＳ Ｐゴシック" w:hint="eastAsia"/>
          <w:szCs w:val="21"/>
        </w:rPr>
        <w:t>（</w:t>
      </w:r>
      <w:r w:rsidRPr="00E3596B">
        <w:rPr>
          <w:rFonts w:ascii="ＭＳ Ｐゴシック" w:eastAsia="ＭＳ Ｐゴシック" w:hAnsi="ＭＳ Ｐゴシック" w:hint="eastAsia"/>
          <w:szCs w:val="21"/>
        </w:rPr>
        <w:t>SJS</w:t>
      </w:r>
      <w:r w:rsidR="00395C4A">
        <w:rPr>
          <w:rFonts w:ascii="ＭＳ Ｐゴシック" w:eastAsia="ＭＳ Ｐゴシック" w:hAnsi="ＭＳ Ｐゴシック" w:hint="eastAsia"/>
          <w:szCs w:val="21"/>
        </w:rPr>
        <w:t>）</w:t>
      </w:r>
      <w:r w:rsidR="00491193">
        <w:rPr>
          <w:rFonts w:ascii="ＭＳ Ｐゴシック" w:eastAsia="ＭＳ Ｐゴシック" w:hAnsi="ＭＳ Ｐゴシック" w:hint="eastAsia"/>
          <w:szCs w:val="21"/>
        </w:rPr>
        <w:t>およ</w:t>
      </w:r>
      <w:r w:rsidRPr="00E3596B">
        <w:rPr>
          <w:rFonts w:ascii="ＭＳ Ｐゴシック" w:eastAsia="ＭＳ Ｐゴシック" w:hAnsi="ＭＳ Ｐゴシック" w:hint="eastAsia"/>
          <w:szCs w:val="21"/>
        </w:rPr>
        <w:t>び中毒性表皮壊死症</w:t>
      </w:r>
      <w:r w:rsidR="00395C4A">
        <w:rPr>
          <w:rFonts w:ascii="ＭＳ Ｐゴシック" w:eastAsia="ＭＳ Ｐゴシック" w:hAnsi="ＭＳ Ｐゴシック" w:hint="eastAsia"/>
          <w:szCs w:val="21"/>
        </w:rPr>
        <w:t>（</w:t>
      </w:r>
      <w:r w:rsidRPr="00E3596B">
        <w:rPr>
          <w:rFonts w:ascii="ＭＳ Ｐゴシック" w:eastAsia="ＭＳ Ｐゴシック" w:hAnsi="ＭＳ Ｐゴシック" w:hint="eastAsia"/>
          <w:szCs w:val="21"/>
        </w:rPr>
        <w:t>TEN</w:t>
      </w:r>
      <w:r w:rsidR="00395C4A">
        <w:rPr>
          <w:rFonts w:ascii="ＭＳ Ｐゴシック" w:eastAsia="ＭＳ Ｐゴシック" w:hAnsi="ＭＳ Ｐゴシック" w:hint="eastAsia"/>
          <w:szCs w:val="21"/>
        </w:rPr>
        <w:t>）</w:t>
      </w:r>
      <w:r w:rsidRPr="00E3596B">
        <w:rPr>
          <w:rFonts w:ascii="ＭＳ Ｐゴシック" w:eastAsia="ＭＳ Ｐゴシック" w:hAnsi="ＭＳ Ｐゴシック" w:hint="eastAsia"/>
          <w:szCs w:val="21"/>
        </w:rPr>
        <w:t>の重症度分類</w:t>
      </w:r>
      <w:r w:rsidR="004707B2" w:rsidRPr="00D54F43">
        <w:rPr>
          <w:rFonts w:ascii="ＭＳ Ｐゴシック" w:eastAsia="ＭＳ Ｐゴシック" w:hAnsi="ＭＳ Ｐゴシック" w:hint="eastAsia"/>
          <w:szCs w:val="21"/>
        </w:rPr>
        <w:t>を用い、</w:t>
      </w:r>
      <w:r w:rsidR="003F6D91" w:rsidRPr="00D54F43">
        <w:rPr>
          <w:rFonts w:ascii="ＭＳ Ｐゴシック" w:eastAsia="ＭＳ Ｐゴシック" w:hAnsi="ＭＳ Ｐゴシック" w:hint="eastAsia"/>
          <w:szCs w:val="21"/>
        </w:rPr>
        <w:t>中等症以上を対象とする。</w:t>
      </w:r>
    </w:p>
    <w:p w14:paraId="5116758E" w14:textId="77777777" w:rsidR="00C435E3" w:rsidRPr="00D54F43" w:rsidRDefault="00C435E3" w:rsidP="00C435E3">
      <w:pPr>
        <w:rPr>
          <w:rFonts w:ascii="ＭＳ Ｐゴシック" w:eastAsia="ＭＳ Ｐゴシック" w:hAnsi="ＭＳ Ｐゴシック"/>
          <w:szCs w:val="21"/>
        </w:rPr>
      </w:pPr>
    </w:p>
    <w:p w14:paraId="65A8AE30" w14:textId="77777777" w:rsidR="00C435E3" w:rsidRPr="00D54F43" w:rsidRDefault="00C435E3" w:rsidP="00C435E3">
      <w:pPr>
        <w:rPr>
          <w:rFonts w:ascii="ＭＳ Ｐゴシック" w:eastAsia="ＭＳ Ｐゴシック" w:hAnsi="ＭＳ Ｐゴシック"/>
          <w:szCs w:val="21"/>
        </w:rPr>
      </w:pPr>
      <w:r w:rsidRPr="00D54F43">
        <w:rPr>
          <w:rFonts w:ascii="ＭＳ Ｐゴシック" w:eastAsia="ＭＳ Ｐゴシック" w:hAnsi="ＭＳ Ｐゴシック" w:hint="eastAsia"/>
          <w:szCs w:val="21"/>
          <w:bdr w:val="single" w:sz="4" w:space="0" w:color="auto"/>
        </w:rPr>
        <w:t>○　情報提供元</w:t>
      </w:r>
    </w:p>
    <w:p w14:paraId="132F4CF8" w14:textId="77777777" w:rsidR="00C435E3" w:rsidRPr="00D54F43" w:rsidRDefault="00C435E3" w:rsidP="003972AD">
      <w:pPr>
        <w:ind w:leftChars="100" w:left="21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「重症多形滲出性紅斑に関する調査研究班」</w:t>
      </w:r>
    </w:p>
    <w:p w14:paraId="18A87E4B" w14:textId="77777777" w:rsidR="00C435E3" w:rsidRPr="00D54F43" w:rsidRDefault="00C435E3" w:rsidP="003972AD">
      <w:pPr>
        <w:ind w:leftChars="100" w:left="210"/>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 xml:space="preserve">研究代表者　</w:t>
      </w:r>
      <w:r w:rsidR="00F915D5" w:rsidRPr="009E5960">
        <w:rPr>
          <w:rFonts w:ascii="ＭＳ Ｐゴシック" w:eastAsia="ＭＳ Ｐゴシック" w:hAnsi="ＭＳ Ｐゴシック" w:hint="eastAsia"/>
          <w:szCs w:val="21"/>
        </w:rPr>
        <w:t>島根</w:t>
      </w:r>
      <w:r w:rsidR="009E5960" w:rsidRPr="009E5960">
        <w:rPr>
          <w:rFonts w:ascii="ＭＳ Ｐゴシック" w:eastAsia="ＭＳ Ｐゴシック" w:hAnsi="ＭＳ Ｐゴシック" w:hint="eastAsia"/>
          <w:szCs w:val="21"/>
        </w:rPr>
        <w:t>大学医学部</w:t>
      </w:r>
      <w:r w:rsidRPr="00D54F43">
        <w:rPr>
          <w:rFonts w:ascii="ＭＳ Ｐゴシック" w:eastAsia="ＭＳ Ｐゴシック" w:hAnsi="ＭＳ Ｐゴシック" w:hint="eastAsia"/>
          <w:szCs w:val="21"/>
        </w:rPr>
        <w:t xml:space="preserve">　</w:t>
      </w:r>
      <w:r w:rsidR="009E5960" w:rsidRPr="009E5960">
        <w:rPr>
          <w:rFonts w:ascii="ＭＳ Ｐゴシック" w:eastAsia="ＭＳ Ｐゴシック" w:hAnsi="ＭＳ Ｐゴシック" w:hint="eastAsia"/>
          <w:szCs w:val="21"/>
        </w:rPr>
        <w:t>教授</w:t>
      </w:r>
      <w:r w:rsidRPr="00D54F43">
        <w:rPr>
          <w:rFonts w:ascii="ＭＳ Ｐゴシック" w:eastAsia="ＭＳ Ｐゴシック" w:hAnsi="ＭＳ Ｐゴシック" w:hint="eastAsia"/>
          <w:szCs w:val="21"/>
        </w:rPr>
        <w:t xml:space="preserve">　</w:t>
      </w:r>
      <w:r w:rsidR="00F915D5" w:rsidRPr="009E5960">
        <w:rPr>
          <w:rFonts w:ascii="ＭＳ Ｐゴシック" w:eastAsia="ＭＳ Ｐゴシック" w:hAnsi="ＭＳ Ｐゴシック" w:hint="eastAsia"/>
          <w:szCs w:val="21"/>
        </w:rPr>
        <w:t>森田栄伸</w:t>
      </w:r>
    </w:p>
    <w:p w14:paraId="1301BF91" w14:textId="77777777" w:rsidR="00C435E3" w:rsidRPr="00D54F43" w:rsidRDefault="00C435E3" w:rsidP="00C435E3">
      <w:pPr>
        <w:rPr>
          <w:rFonts w:ascii="ＭＳ Ｐゴシック" w:eastAsia="ＭＳ Ｐゴシック" w:hAnsi="ＭＳ Ｐゴシック"/>
          <w:szCs w:val="21"/>
        </w:rPr>
      </w:pPr>
    </w:p>
    <w:p w14:paraId="451ED99E" w14:textId="77777777" w:rsidR="00C435E3" w:rsidRPr="00D54F43" w:rsidRDefault="00C435E3" w:rsidP="00C435E3">
      <w:pPr>
        <w:widowControl/>
        <w:jc w:val="left"/>
        <w:rPr>
          <w:rFonts w:ascii="ＭＳ Ｐゴシック" w:eastAsia="ＭＳ Ｐゴシック" w:hAnsi="ＭＳ Ｐゴシック"/>
          <w:szCs w:val="21"/>
        </w:rPr>
      </w:pPr>
      <w:r w:rsidRPr="00D54F43">
        <w:rPr>
          <w:rFonts w:ascii="ＭＳ Ｐゴシック" w:eastAsia="ＭＳ Ｐゴシック" w:hAnsi="ＭＳ Ｐゴシック"/>
          <w:szCs w:val="21"/>
        </w:rPr>
        <w:br w:type="page"/>
      </w:r>
    </w:p>
    <w:p w14:paraId="4B8F683A" w14:textId="77777777" w:rsidR="00657E6C" w:rsidRPr="00657E6C" w:rsidRDefault="00C435E3" w:rsidP="00C435E3">
      <w:pPr>
        <w:jc w:val="left"/>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lastRenderedPageBreak/>
        <w:t>＜診断基準＞</w:t>
      </w:r>
    </w:p>
    <w:p w14:paraId="579E4D24" w14:textId="77777777" w:rsidR="00AE2F5F" w:rsidRPr="00D54F43" w:rsidRDefault="00266CD2" w:rsidP="009738FC">
      <w:pPr>
        <w:pStyle w:val="a3"/>
        <w:ind w:right="-71"/>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(１)</w:t>
      </w:r>
      <w:r w:rsidR="00AE2F5F" w:rsidRPr="00D54F43">
        <w:rPr>
          <w:rFonts w:ascii="ＭＳ Ｐゴシック" w:eastAsia="ＭＳ Ｐゴシック" w:hAnsi="ＭＳ Ｐゴシック" w:hint="eastAsia"/>
          <w:color w:val="000000"/>
          <w:sz w:val="21"/>
          <w:szCs w:val="21"/>
        </w:rPr>
        <w:t>概念</w:t>
      </w:r>
    </w:p>
    <w:p w14:paraId="6F023046" w14:textId="77777777" w:rsidR="003825CF" w:rsidRPr="00D54F43" w:rsidRDefault="00000B88" w:rsidP="003825CF">
      <w:pPr>
        <w:pStyle w:val="a3"/>
        <w:ind w:leftChars="135" w:left="283" w:right="-71"/>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Cs w:val="21"/>
        </w:rPr>
        <w:t xml:space="preserve">　</w:t>
      </w:r>
      <w:r w:rsidR="00AE2F5F" w:rsidRPr="00D54F43">
        <w:rPr>
          <w:rFonts w:ascii="ＭＳ Ｐゴシック" w:eastAsia="ＭＳ Ｐゴシック" w:hAnsi="ＭＳ Ｐゴシック" w:hint="eastAsia"/>
          <w:color w:val="000000"/>
          <w:sz w:val="21"/>
          <w:szCs w:val="21"/>
        </w:rPr>
        <w:t>発熱</w:t>
      </w:r>
      <w:r w:rsidR="00FB30FF" w:rsidRPr="00FB30FF">
        <w:rPr>
          <w:rFonts w:ascii="ＭＳ Ｐゴシック" w:eastAsia="ＭＳ Ｐゴシック" w:hAnsi="ＭＳ Ｐゴシック" w:hint="eastAsia"/>
          <w:color w:val="000000"/>
          <w:sz w:val="21"/>
          <w:szCs w:val="21"/>
        </w:rPr>
        <w:t>と眼粘膜</w:t>
      </w:r>
      <w:r w:rsidR="00FB30FF">
        <w:rPr>
          <w:rFonts w:ascii="ＭＳ Ｐゴシック" w:eastAsia="ＭＳ Ｐゴシック" w:hAnsi="ＭＳ Ｐゴシック" w:hint="eastAsia"/>
          <w:color w:val="000000"/>
          <w:sz w:val="21"/>
          <w:szCs w:val="21"/>
        </w:rPr>
        <w:t>、</w:t>
      </w:r>
      <w:r w:rsidR="00AE2F5F" w:rsidRPr="00D54F43">
        <w:rPr>
          <w:rFonts w:ascii="ＭＳ Ｐゴシック" w:eastAsia="ＭＳ Ｐゴシック" w:hAnsi="ＭＳ Ｐゴシック" w:hint="eastAsia"/>
          <w:color w:val="000000"/>
          <w:sz w:val="21"/>
          <w:szCs w:val="21"/>
        </w:rPr>
        <w:t>口唇、外陰部などの皮膚粘膜移行部における重症の粘膜疹</w:t>
      </w:r>
      <w:r w:rsidR="000B7809">
        <w:rPr>
          <w:rFonts w:ascii="ＭＳ Ｐゴシック" w:eastAsia="ＭＳ Ｐゴシック" w:hAnsi="ＭＳ Ｐゴシック" w:hint="eastAsia"/>
          <w:color w:val="000000"/>
          <w:sz w:val="21"/>
          <w:szCs w:val="21"/>
        </w:rPr>
        <w:t>を伴い、</w:t>
      </w:r>
      <w:r w:rsidR="00AE2F5F" w:rsidRPr="00D54F43">
        <w:rPr>
          <w:rFonts w:ascii="ＭＳ Ｐゴシック" w:eastAsia="ＭＳ Ｐゴシック" w:hAnsi="ＭＳ Ｐゴシック" w:hint="eastAsia"/>
          <w:color w:val="000000"/>
          <w:sz w:val="21"/>
          <w:szCs w:val="21"/>
        </w:rPr>
        <w:t>皮膚の紅斑</w:t>
      </w:r>
      <w:r w:rsidR="000B7809">
        <w:rPr>
          <w:rFonts w:ascii="ＭＳ Ｐゴシック" w:eastAsia="ＭＳ Ｐゴシック" w:hAnsi="ＭＳ Ｐゴシック" w:hint="eastAsia"/>
          <w:color w:val="000000"/>
          <w:sz w:val="21"/>
          <w:szCs w:val="21"/>
        </w:rPr>
        <w:t>と</w:t>
      </w:r>
      <w:r w:rsidR="000B7809" w:rsidRPr="00D54F43">
        <w:rPr>
          <w:rFonts w:ascii="ＭＳ Ｐゴシック" w:eastAsia="ＭＳ Ｐゴシック" w:hAnsi="ＭＳ Ｐゴシック" w:hint="eastAsia"/>
          <w:color w:val="000000"/>
          <w:sz w:val="21"/>
          <w:szCs w:val="21"/>
        </w:rPr>
        <w:t>表皮の壊死性障害</w:t>
      </w:r>
      <w:r w:rsidR="000B7809">
        <w:rPr>
          <w:rFonts w:ascii="ＭＳ Ｐゴシック" w:eastAsia="ＭＳ Ｐゴシック" w:hAnsi="ＭＳ Ｐゴシック" w:hint="eastAsia"/>
          <w:color w:val="000000"/>
          <w:sz w:val="21"/>
          <w:szCs w:val="21"/>
        </w:rPr>
        <w:t>に基づく</w:t>
      </w:r>
      <w:r w:rsidR="00AE2F5F" w:rsidRPr="00D54F43">
        <w:rPr>
          <w:rFonts w:ascii="ＭＳ Ｐゴシック" w:eastAsia="ＭＳ Ｐゴシック" w:hAnsi="ＭＳ Ｐゴシック" w:hint="eastAsia"/>
          <w:color w:val="000000"/>
          <w:sz w:val="21"/>
          <w:szCs w:val="21"/>
        </w:rPr>
        <w:t>水疱</w:t>
      </w:r>
      <w:r w:rsidR="000B7809">
        <w:rPr>
          <w:rFonts w:ascii="ＭＳ Ｐゴシック" w:eastAsia="ＭＳ Ｐゴシック" w:hAnsi="ＭＳ Ｐゴシック" w:hint="eastAsia"/>
          <w:color w:val="000000"/>
          <w:sz w:val="21"/>
          <w:szCs w:val="21"/>
        </w:rPr>
        <w:t>・</w:t>
      </w:r>
      <w:r w:rsidR="000B7809" w:rsidRPr="000B7809">
        <w:rPr>
          <w:rFonts w:ascii="ＭＳ Ｐゴシック" w:eastAsia="ＭＳ Ｐゴシック" w:hAnsi="ＭＳ Ｐゴシック" w:hint="eastAsia"/>
          <w:color w:val="000000"/>
          <w:sz w:val="21"/>
          <w:szCs w:val="21"/>
        </w:rPr>
        <w:t>びらんを特徴とする</w:t>
      </w:r>
      <w:r w:rsidR="000B7809">
        <w:rPr>
          <w:rFonts w:ascii="ＭＳ Ｐゴシック" w:eastAsia="ＭＳ Ｐゴシック" w:hAnsi="ＭＳ Ｐゴシック" w:hint="eastAsia"/>
          <w:color w:val="000000"/>
          <w:sz w:val="21"/>
          <w:szCs w:val="21"/>
        </w:rPr>
        <w:t>。</w:t>
      </w:r>
      <w:r w:rsidR="00AE2F5F" w:rsidRPr="00D54F43">
        <w:rPr>
          <w:rFonts w:ascii="ＭＳ Ｐゴシック" w:eastAsia="ＭＳ Ｐゴシック" w:hAnsi="ＭＳ Ｐゴシック" w:hint="eastAsia"/>
          <w:color w:val="000000"/>
          <w:sz w:val="21"/>
          <w:szCs w:val="21"/>
        </w:rPr>
        <w:t>医薬品</w:t>
      </w:r>
      <w:r w:rsidR="00173493" w:rsidRPr="00173493">
        <w:rPr>
          <w:rFonts w:ascii="ＭＳ Ｐゴシック" w:eastAsia="ＭＳ Ｐゴシック" w:hAnsi="ＭＳ Ｐゴシック" w:hint="eastAsia"/>
          <w:color w:val="000000"/>
          <w:sz w:val="21"/>
          <w:szCs w:val="21"/>
        </w:rPr>
        <w:t>の他に</w:t>
      </w:r>
      <w:r w:rsidR="0076383C">
        <w:rPr>
          <w:rFonts w:ascii="ＭＳ Ｐゴシック" w:eastAsia="ＭＳ Ｐゴシック" w:hAnsi="ＭＳ Ｐゴシック" w:hint="eastAsia"/>
          <w:color w:val="000000"/>
          <w:sz w:val="21"/>
          <w:szCs w:val="21"/>
        </w:rPr>
        <w:t>、</w:t>
      </w:r>
      <w:r w:rsidR="003825CF" w:rsidRPr="00173493">
        <w:rPr>
          <w:rFonts w:ascii="ＭＳ Ｐゴシック" w:eastAsia="ＭＳ Ｐゴシック" w:hAnsi="ＭＳ Ｐゴシック" w:hint="eastAsia"/>
          <w:color w:val="000000"/>
          <w:sz w:val="21"/>
          <w:szCs w:val="21"/>
        </w:rPr>
        <w:t>マイコプラズマやウイルス</w:t>
      </w:r>
      <w:r w:rsidR="003825CF">
        <w:rPr>
          <w:rFonts w:ascii="ＭＳ Ｐゴシック" w:eastAsia="ＭＳ Ｐゴシック" w:hAnsi="ＭＳ Ｐゴシック" w:hint="eastAsia"/>
          <w:color w:val="000000"/>
          <w:sz w:val="21"/>
          <w:szCs w:val="21"/>
        </w:rPr>
        <w:t>など</w:t>
      </w:r>
      <w:r w:rsidR="003825CF" w:rsidRPr="00173493">
        <w:rPr>
          <w:rFonts w:ascii="ＭＳ Ｐゴシック" w:eastAsia="ＭＳ Ｐゴシック" w:hAnsi="ＭＳ Ｐゴシック" w:hint="eastAsia"/>
          <w:color w:val="000000"/>
          <w:sz w:val="21"/>
          <w:szCs w:val="21"/>
        </w:rPr>
        <w:t>の感染症が原因となることもある</w:t>
      </w:r>
      <w:r w:rsidR="003825CF">
        <w:rPr>
          <w:rFonts w:ascii="ＭＳ Ｐゴシック" w:eastAsia="ＭＳ Ｐゴシック" w:hAnsi="ＭＳ Ｐゴシック" w:hint="eastAsia"/>
          <w:sz w:val="21"/>
          <w:szCs w:val="21"/>
        </w:rPr>
        <w:t>。</w:t>
      </w:r>
    </w:p>
    <w:p w14:paraId="4202D13C" w14:textId="77777777" w:rsidR="00AE2F5F" w:rsidRPr="003825CF" w:rsidRDefault="00AE2F5F" w:rsidP="009738FC">
      <w:pPr>
        <w:pStyle w:val="a3"/>
        <w:ind w:leftChars="135" w:left="283" w:right="-71"/>
        <w:rPr>
          <w:rFonts w:ascii="ＭＳ Ｐゴシック" w:eastAsia="ＭＳ Ｐゴシック" w:hAnsi="ＭＳ Ｐゴシック"/>
          <w:color w:val="000000"/>
          <w:sz w:val="21"/>
          <w:szCs w:val="21"/>
        </w:rPr>
      </w:pPr>
    </w:p>
    <w:p w14:paraId="0121C28B" w14:textId="77777777" w:rsidR="00AE2F5F" w:rsidRPr="00D54F43" w:rsidRDefault="00266CD2" w:rsidP="009738FC">
      <w:pPr>
        <w:pStyle w:val="a3"/>
        <w:spacing w:beforeLines="50" w:before="180"/>
        <w:ind w:right="-74"/>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(２)</w:t>
      </w:r>
      <w:r w:rsidR="00AE2F5F" w:rsidRPr="00D54F43">
        <w:rPr>
          <w:rFonts w:ascii="ＭＳ Ｐゴシック" w:eastAsia="ＭＳ Ｐゴシック" w:hAnsi="ＭＳ Ｐゴシック" w:hint="eastAsia"/>
          <w:color w:val="000000"/>
          <w:sz w:val="21"/>
          <w:szCs w:val="21"/>
        </w:rPr>
        <w:t>主要所見（必須）</w:t>
      </w:r>
    </w:p>
    <w:p w14:paraId="0730F683" w14:textId="77777777" w:rsidR="00E65EB7" w:rsidRDefault="001D62EB" w:rsidP="00012F53">
      <w:pPr>
        <w:pStyle w:val="a3"/>
        <w:ind w:leftChars="150" w:left="525" w:right="-74" w:hangingChars="100" w:hanging="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１．</w:t>
      </w:r>
      <w:r w:rsidR="00AE2F5F" w:rsidRPr="00D54F43">
        <w:rPr>
          <w:rFonts w:ascii="ＭＳ Ｐゴシック" w:eastAsia="ＭＳ Ｐゴシック" w:hAnsi="ＭＳ Ｐゴシック" w:hint="eastAsia"/>
          <w:color w:val="000000"/>
          <w:sz w:val="21"/>
          <w:szCs w:val="21"/>
        </w:rPr>
        <w:t>皮膚粘膜移行部</w:t>
      </w:r>
      <w:r w:rsidR="00173493" w:rsidRPr="00173493">
        <w:rPr>
          <w:rFonts w:ascii="ＭＳ Ｐゴシック" w:eastAsia="ＭＳ Ｐゴシック" w:hAnsi="ＭＳ Ｐゴシック" w:hint="eastAsia"/>
          <w:color w:val="000000"/>
          <w:sz w:val="21"/>
          <w:szCs w:val="21"/>
        </w:rPr>
        <w:t>（眼</w:t>
      </w:r>
      <w:r w:rsidR="0076383C">
        <w:rPr>
          <w:rFonts w:ascii="ＭＳ Ｐゴシック" w:eastAsia="ＭＳ Ｐゴシック" w:hAnsi="ＭＳ Ｐゴシック" w:hint="eastAsia"/>
          <w:color w:val="000000"/>
          <w:sz w:val="21"/>
          <w:szCs w:val="21"/>
        </w:rPr>
        <w:t>、</w:t>
      </w:r>
      <w:r w:rsidR="00173493" w:rsidRPr="00173493">
        <w:rPr>
          <w:rFonts w:ascii="ＭＳ Ｐゴシック" w:eastAsia="ＭＳ Ｐゴシック" w:hAnsi="ＭＳ Ｐゴシック" w:hint="eastAsia"/>
          <w:color w:val="000000"/>
          <w:sz w:val="21"/>
          <w:szCs w:val="21"/>
        </w:rPr>
        <w:t>口唇</w:t>
      </w:r>
      <w:r w:rsidR="0076383C">
        <w:rPr>
          <w:rFonts w:ascii="ＭＳ Ｐゴシック" w:eastAsia="ＭＳ Ｐゴシック" w:hAnsi="ＭＳ Ｐゴシック" w:hint="eastAsia"/>
          <w:color w:val="000000"/>
          <w:sz w:val="21"/>
          <w:szCs w:val="21"/>
        </w:rPr>
        <w:t>、</w:t>
      </w:r>
      <w:r w:rsidR="00173493" w:rsidRPr="00173493">
        <w:rPr>
          <w:rFonts w:ascii="ＭＳ Ｐゴシック" w:eastAsia="ＭＳ Ｐゴシック" w:hAnsi="ＭＳ Ｐゴシック" w:hint="eastAsia"/>
          <w:color w:val="000000"/>
          <w:sz w:val="21"/>
          <w:szCs w:val="21"/>
        </w:rPr>
        <w:t>外陰部など）</w:t>
      </w:r>
      <w:r w:rsidR="00AE2F5F" w:rsidRPr="00D54F43">
        <w:rPr>
          <w:rFonts w:ascii="ＭＳ Ｐゴシック" w:eastAsia="ＭＳ Ｐゴシック" w:hAnsi="ＭＳ Ｐゴシック" w:hint="eastAsia"/>
          <w:color w:val="000000"/>
          <w:sz w:val="21"/>
          <w:szCs w:val="21"/>
        </w:rPr>
        <w:t>の</w:t>
      </w:r>
      <w:r w:rsidR="00173493">
        <w:rPr>
          <w:rFonts w:ascii="ＭＳ Ｐゴシック" w:eastAsia="ＭＳ Ｐゴシック" w:hAnsi="ＭＳ Ｐゴシック" w:hint="eastAsia"/>
          <w:color w:val="000000"/>
          <w:sz w:val="21"/>
          <w:szCs w:val="21"/>
        </w:rPr>
        <w:t>広範囲で</w:t>
      </w:r>
      <w:r w:rsidR="00AE2F5F" w:rsidRPr="00D54F43">
        <w:rPr>
          <w:rFonts w:ascii="ＭＳ Ｐゴシック" w:eastAsia="ＭＳ Ｐゴシック" w:hAnsi="ＭＳ Ｐゴシック" w:hint="eastAsia"/>
          <w:color w:val="000000"/>
          <w:sz w:val="21"/>
          <w:szCs w:val="21"/>
        </w:rPr>
        <w:t>重篤な粘膜病変（出血</w:t>
      </w:r>
      <w:r w:rsidR="00173493" w:rsidRPr="00173493">
        <w:rPr>
          <w:rFonts w:ascii="ＭＳ Ｐゴシック" w:eastAsia="ＭＳ Ｐゴシック" w:hAnsi="ＭＳ Ｐゴシック" w:hint="eastAsia"/>
          <w:color w:val="000000"/>
          <w:sz w:val="21"/>
          <w:szCs w:val="21"/>
        </w:rPr>
        <w:t>・血痂を伴うびらん等</w:t>
      </w:r>
      <w:r w:rsidR="00AE2F5F" w:rsidRPr="00D54F43">
        <w:rPr>
          <w:rFonts w:ascii="ＭＳ Ｐゴシック" w:eastAsia="ＭＳ Ｐゴシック" w:hAnsi="ＭＳ Ｐゴシック" w:hint="eastAsia"/>
          <w:color w:val="000000"/>
          <w:sz w:val="21"/>
          <w:szCs w:val="21"/>
        </w:rPr>
        <w:t>）がみられる</w:t>
      </w:r>
      <w:r w:rsidR="004D165C">
        <w:rPr>
          <w:rFonts w:ascii="ＭＳ Ｐゴシック" w:eastAsia="ＭＳ Ｐゴシック" w:hAnsi="ＭＳ Ｐゴシック" w:hint="eastAsia"/>
          <w:sz w:val="21"/>
          <w:szCs w:val="21"/>
        </w:rPr>
        <w:t>。</w:t>
      </w:r>
    </w:p>
    <w:p w14:paraId="7C6DB2EA" w14:textId="77777777" w:rsidR="00E65EB7" w:rsidRPr="00E71EF5" w:rsidRDefault="001D62EB">
      <w:pPr>
        <w:pStyle w:val="a3"/>
        <w:ind w:leftChars="150" w:left="525" w:right="-74" w:hangingChars="100" w:hanging="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２．</w:t>
      </w:r>
      <w:r w:rsidR="008C2AA8" w:rsidRPr="008C2AA8">
        <w:rPr>
          <w:rFonts w:ascii="ＭＳ Ｐゴシック" w:eastAsia="ＭＳ Ｐゴシック" w:hAnsi="ＭＳ Ｐゴシック" w:hint="eastAsia"/>
          <w:color w:val="000000"/>
          <w:sz w:val="21"/>
          <w:szCs w:val="21"/>
        </w:rPr>
        <w:t>皮膚の汎発性の紅斑に伴って表皮の壊死性障害に基づくびらん・水疱を認め</w:t>
      </w:r>
      <w:r w:rsidR="008C2AA8">
        <w:rPr>
          <w:rFonts w:ascii="ＭＳ Ｐゴシック" w:eastAsia="ＭＳ Ｐゴシック" w:hAnsi="ＭＳ Ｐゴシック" w:hint="eastAsia"/>
          <w:color w:val="000000"/>
          <w:sz w:val="21"/>
          <w:szCs w:val="21"/>
        </w:rPr>
        <w:t>、</w:t>
      </w:r>
      <w:r w:rsidR="008C2AA8" w:rsidRPr="008C2AA8">
        <w:rPr>
          <w:rFonts w:ascii="ＭＳ Ｐゴシック" w:eastAsia="ＭＳ Ｐゴシック" w:hAnsi="ＭＳ Ｐゴシック" w:hint="eastAsia"/>
          <w:color w:val="000000"/>
          <w:sz w:val="21"/>
          <w:szCs w:val="21"/>
        </w:rPr>
        <w:t>軽快後には痂皮</w:t>
      </w:r>
      <w:r w:rsidR="0076383C">
        <w:rPr>
          <w:rFonts w:ascii="ＭＳ Ｐゴシック" w:eastAsia="ＭＳ Ｐゴシック" w:hAnsi="ＭＳ Ｐゴシック" w:hint="eastAsia"/>
          <w:color w:val="000000"/>
          <w:sz w:val="21"/>
          <w:szCs w:val="21"/>
        </w:rPr>
        <w:t>、</w:t>
      </w:r>
      <w:r w:rsidR="008C2AA8" w:rsidRPr="008C2AA8">
        <w:rPr>
          <w:rFonts w:ascii="ＭＳ Ｐゴシック" w:eastAsia="ＭＳ Ｐゴシック" w:hAnsi="ＭＳ Ｐゴシック" w:hint="eastAsia"/>
          <w:color w:val="000000"/>
          <w:sz w:val="21"/>
          <w:szCs w:val="21"/>
        </w:rPr>
        <w:t>膜様落屑がみられる</w:t>
      </w:r>
      <w:r w:rsidR="008C2AA8">
        <w:rPr>
          <w:rFonts w:ascii="ＭＳ Ｐゴシック" w:eastAsia="ＭＳ Ｐゴシック" w:hAnsi="ＭＳ Ｐゴシック" w:hint="eastAsia"/>
          <w:color w:val="000000"/>
          <w:sz w:val="21"/>
          <w:szCs w:val="21"/>
        </w:rPr>
        <w:t>。</w:t>
      </w:r>
      <w:r w:rsidR="008C2AA8" w:rsidRPr="008C2AA8">
        <w:rPr>
          <w:rFonts w:ascii="ＭＳ Ｐゴシック" w:eastAsia="ＭＳ Ｐゴシック" w:hAnsi="ＭＳ Ｐゴシック" w:hint="eastAsia"/>
          <w:color w:val="000000"/>
          <w:sz w:val="21"/>
          <w:szCs w:val="21"/>
        </w:rPr>
        <w:t>その面積は</w:t>
      </w:r>
      <w:r w:rsidR="00AE2F5F" w:rsidRPr="00E65EB7">
        <w:rPr>
          <w:rFonts w:ascii="ＭＳ Ｐゴシック" w:eastAsia="ＭＳ Ｐゴシック" w:hAnsi="ＭＳ Ｐゴシック" w:hint="eastAsia"/>
          <w:color w:val="000000"/>
          <w:sz w:val="21"/>
          <w:szCs w:val="21"/>
        </w:rPr>
        <w:t>体表面積の10</w:t>
      </w:r>
      <w:r w:rsidR="00BA35BB">
        <w:rPr>
          <w:rFonts w:ascii="ＭＳ Ｐゴシック" w:eastAsia="ＭＳ Ｐゴシック" w:hAnsi="ＭＳ Ｐゴシック" w:hint="eastAsia"/>
          <w:color w:val="000000"/>
          <w:sz w:val="21"/>
          <w:szCs w:val="21"/>
        </w:rPr>
        <w:t>％</w:t>
      </w:r>
      <w:r w:rsidR="00AE2F5F" w:rsidRPr="00E65EB7">
        <w:rPr>
          <w:rFonts w:ascii="ＭＳ Ｐゴシック" w:eastAsia="ＭＳ Ｐゴシック" w:hAnsi="ＭＳ Ｐゴシック" w:hint="eastAsia"/>
          <w:color w:val="000000"/>
          <w:sz w:val="21"/>
          <w:szCs w:val="21"/>
        </w:rPr>
        <w:t>未満である</w:t>
      </w:r>
      <w:r w:rsidR="004D165C">
        <w:rPr>
          <w:rFonts w:ascii="ＭＳ Ｐゴシック" w:eastAsia="ＭＳ Ｐゴシック" w:hAnsi="ＭＳ Ｐゴシック" w:hint="eastAsia"/>
          <w:sz w:val="21"/>
          <w:szCs w:val="21"/>
        </w:rPr>
        <w:t>。</w:t>
      </w:r>
      <w:r w:rsidR="00E71EF5" w:rsidRPr="001D62EB">
        <w:rPr>
          <w:rFonts w:ascii="ＭＳ Ｐゴシック" w:eastAsia="ＭＳ Ｐゴシック" w:hAnsi="ＭＳ Ｐゴシック" w:hint="eastAsia"/>
          <w:sz w:val="21"/>
          <w:szCs w:val="21"/>
        </w:rPr>
        <w:t>ただし</w:t>
      </w:r>
      <w:r w:rsidR="00E71EF5">
        <w:rPr>
          <w:rFonts w:ascii="ＭＳ Ｐゴシック" w:eastAsia="ＭＳ Ｐゴシック" w:hAnsi="ＭＳ Ｐゴシック" w:hint="eastAsia"/>
          <w:sz w:val="21"/>
          <w:szCs w:val="21"/>
        </w:rPr>
        <w:t>、</w:t>
      </w:r>
      <w:r w:rsidR="00E71EF5" w:rsidRPr="001D62EB">
        <w:rPr>
          <w:rFonts w:ascii="ＭＳ Ｐゴシック" w:eastAsia="ＭＳ Ｐゴシック" w:hAnsi="ＭＳ Ｐゴシック" w:hint="eastAsia"/>
          <w:sz w:val="21"/>
          <w:szCs w:val="21"/>
        </w:rPr>
        <w:t>外力を加えると表皮が容易に剥離すると思われる部位はこの面積に含まれる</w:t>
      </w:r>
      <w:r w:rsidR="00E71EF5">
        <w:rPr>
          <w:rFonts w:ascii="ＭＳ Ｐゴシック" w:eastAsia="ＭＳ Ｐゴシック" w:hAnsi="ＭＳ Ｐゴシック" w:hint="eastAsia"/>
          <w:sz w:val="21"/>
          <w:szCs w:val="21"/>
        </w:rPr>
        <w:t>。</w:t>
      </w:r>
    </w:p>
    <w:p w14:paraId="1775B09C" w14:textId="77777777" w:rsidR="00AE2F5F" w:rsidRDefault="001D62EB" w:rsidP="00012F53">
      <w:pPr>
        <w:pStyle w:val="a3"/>
        <w:ind w:leftChars="150" w:left="415" w:right="-74" w:hanging="100"/>
        <w:rPr>
          <w:rFonts w:ascii="ＭＳ Ｐゴシック" w:eastAsia="ＭＳ Ｐゴシック" w:hAnsi="ＭＳ Ｐゴシック"/>
          <w:sz w:val="21"/>
          <w:szCs w:val="21"/>
        </w:rPr>
      </w:pPr>
      <w:r>
        <w:rPr>
          <w:rFonts w:ascii="ＭＳ Ｐゴシック" w:eastAsia="ＭＳ Ｐゴシック" w:hAnsi="ＭＳ Ｐゴシック" w:hint="eastAsia"/>
          <w:color w:val="000000"/>
          <w:sz w:val="21"/>
          <w:szCs w:val="21"/>
        </w:rPr>
        <w:t>３．</w:t>
      </w:r>
      <w:r w:rsidR="00AE2F5F" w:rsidRPr="00E65EB7">
        <w:rPr>
          <w:rFonts w:ascii="ＭＳ Ｐゴシック" w:eastAsia="ＭＳ Ｐゴシック" w:hAnsi="ＭＳ Ｐゴシック" w:hint="eastAsia"/>
          <w:color w:val="000000"/>
          <w:sz w:val="21"/>
          <w:szCs w:val="21"/>
        </w:rPr>
        <w:t>発熱</w:t>
      </w:r>
      <w:r w:rsidRPr="001D62EB">
        <w:rPr>
          <w:rFonts w:ascii="ＭＳ Ｐゴシック" w:eastAsia="ＭＳ Ｐゴシック" w:hAnsi="ＭＳ Ｐゴシック" w:hint="eastAsia"/>
          <w:color w:val="000000"/>
          <w:sz w:val="21"/>
          <w:szCs w:val="21"/>
        </w:rPr>
        <w:t>がある</w:t>
      </w:r>
      <w:r w:rsidR="004D165C">
        <w:rPr>
          <w:rFonts w:ascii="ＭＳ Ｐゴシック" w:eastAsia="ＭＳ Ｐゴシック" w:hAnsi="ＭＳ Ｐゴシック" w:hint="eastAsia"/>
          <w:sz w:val="21"/>
          <w:szCs w:val="21"/>
        </w:rPr>
        <w:t>。</w:t>
      </w:r>
    </w:p>
    <w:p w14:paraId="19051AA1" w14:textId="77777777" w:rsidR="001D62EB" w:rsidRDefault="001D62EB" w:rsidP="00012F53">
      <w:pPr>
        <w:pStyle w:val="a3"/>
        <w:ind w:leftChars="150" w:left="415" w:right="-74" w:hanging="10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４．</w:t>
      </w:r>
      <w:r w:rsidRPr="001D62EB">
        <w:rPr>
          <w:rFonts w:ascii="ＭＳ Ｐゴシック" w:eastAsia="ＭＳ Ｐゴシック" w:hAnsi="ＭＳ Ｐゴシック" w:hint="eastAsia"/>
          <w:color w:val="000000"/>
          <w:sz w:val="21"/>
          <w:szCs w:val="21"/>
        </w:rPr>
        <w:t>病理組織学的に表皮の壊死性変化を認める</w:t>
      </w:r>
      <w:r w:rsidRPr="009738FC">
        <w:rPr>
          <w:rFonts w:ascii="ＭＳ Ｐゴシック" w:eastAsia="ＭＳ Ｐゴシック" w:hAnsi="ＭＳ Ｐゴシック"/>
          <w:color w:val="000000"/>
          <w:sz w:val="21"/>
          <w:szCs w:val="21"/>
          <w:vertAlign w:val="superscript"/>
        </w:rPr>
        <w:t>*</w:t>
      </w:r>
      <w:r>
        <w:rPr>
          <w:rFonts w:ascii="ＭＳ Ｐゴシック" w:eastAsia="ＭＳ Ｐゴシック" w:hAnsi="ＭＳ Ｐゴシック" w:hint="eastAsia"/>
          <w:color w:val="000000"/>
          <w:sz w:val="21"/>
          <w:szCs w:val="21"/>
        </w:rPr>
        <w:t>。</w:t>
      </w:r>
    </w:p>
    <w:p w14:paraId="73DB50AD" w14:textId="77777777" w:rsidR="001D62EB" w:rsidRPr="001D62EB" w:rsidRDefault="001D62EB">
      <w:pPr>
        <w:pStyle w:val="a3"/>
        <w:ind w:leftChars="150" w:left="525" w:right="-74" w:hangingChars="100" w:hanging="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５．</w:t>
      </w:r>
      <w:r w:rsidRPr="001D62EB">
        <w:rPr>
          <w:rFonts w:ascii="ＭＳ Ｐゴシック" w:eastAsia="ＭＳ Ｐゴシック" w:hAnsi="ＭＳ Ｐゴシック" w:hint="eastAsia"/>
          <w:color w:val="000000"/>
          <w:sz w:val="21"/>
          <w:szCs w:val="21"/>
        </w:rPr>
        <w:t>多形紅斑重症型</w:t>
      </w:r>
      <w:r w:rsidR="00395C4A">
        <w:rPr>
          <w:rFonts w:ascii="ＭＳ Ｐゴシック" w:eastAsia="ＭＳ Ｐゴシック" w:hAnsi="ＭＳ Ｐゴシック" w:hint="eastAsia"/>
          <w:color w:val="000000"/>
          <w:sz w:val="21"/>
          <w:szCs w:val="21"/>
        </w:rPr>
        <w:t>（</w:t>
      </w:r>
      <w:r w:rsidRPr="001D62EB">
        <w:rPr>
          <w:rFonts w:ascii="ＭＳ Ｐゴシック" w:eastAsia="ＭＳ Ｐゴシック" w:hAnsi="ＭＳ Ｐゴシック" w:hint="eastAsia"/>
          <w:color w:val="000000"/>
          <w:sz w:val="21"/>
          <w:szCs w:val="21"/>
        </w:rPr>
        <w:t>erythema multiforme [EM] major</w:t>
      </w:r>
      <w:r w:rsidR="00395C4A">
        <w:rPr>
          <w:rFonts w:ascii="ＭＳ Ｐゴシック" w:eastAsia="ＭＳ Ｐゴシック" w:hAnsi="ＭＳ Ｐゴシック" w:hint="eastAsia"/>
          <w:color w:val="000000"/>
          <w:sz w:val="21"/>
          <w:szCs w:val="21"/>
        </w:rPr>
        <w:t>）</w:t>
      </w:r>
      <w:r w:rsidRPr="009738FC">
        <w:rPr>
          <w:rFonts w:ascii="ＭＳ Ｐゴシック" w:eastAsia="ＭＳ Ｐゴシック" w:hAnsi="ＭＳ Ｐゴシック"/>
          <w:color w:val="000000"/>
          <w:sz w:val="21"/>
          <w:szCs w:val="21"/>
          <w:vertAlign w:val="superscript"/>
        </w:rPr>
        <w:t>**</w:t>
      </w:r>
      <w:r w:rsidR="00491193">
        <w:rPr>
          <w:rFonts w:ascii="ＭＳ Ｐゴシック" w:eastAsia="ＭＳ Ｐゴシック" w:hAnsi="ＭＳ Ｐゴシック" w:hint="eastAsia"/>
          <w:color w:val="000000"/>
          <w:sz w:val="21"/>
          <w:szCs w:val="21"/>
        </w:rPr>
        <w:t>およ</w:t>
      </w:r>
      <w:r w:rsidR="00943CFE">
        <w:rPr>
          <w:rFonts w:ascii="ＭＳ Ｐゴシック" w:eastAsia="ＭＳ Ｐゴシック" w:hAnsi="ＭＳ Ｐゴシック" w:hint="eastAsia"/>
          <w:color w:val="000000"/>
          <w:sz w:val="21"/>
          <w:szCs w:val="21"/>
        </w:rPr>
        <w:t>び</w:t>
      </w:r>
      <w:r w:rsidR="00943CFE" w:rsidRPr="00943CFE">
        <w:rPr>
          <w:rFonts w:ascii="ＭＳ Ｐゴシック" w:eastAsia="ＭＳ Ｐゴシック" w:hAnsi="ＭＳ Ｐゴシック" w:hint="eastAsia"/>
          <w:color w:val="000000"/>
          <w:sz w:val="21"/>
          <w:szCs w:val="21"/>
        </w:rPr>
        <w:t>ブドウ球菌性熱傷様皮膚症候群（SSSS）</w:t>
      </w:r>
      <w:r w:rsidRPr="001D62EB">
        <w:rPr>
          <w:rFonts w:ascii="ＭＳ Ｐゴシック" w:eastAsia="ＭＳ Ｐゴシック" w:hAnsi="ＭＳ Ｐゴシック" w:hint="eastAsia"/>
          <w:color w:val="000000"/>
          <w:sz w:val="21"/>
          <w:szCs w:val="21"/>
        </w:rPr>
        <w:t>を除外できる</w:t>
      </w:r>
      <w:r>
        <w:rPr>
          <w:rFonts w:ascii="ＭＳ Ｐゴシック" w:eastAsia="ＭＳ Ｐゴシック" w:hAnsi="ＭＳ Ｐゴシック" w:hint="eastAsia"/>
          <w:color w:val="000000"/>
          <w:sz w:val="21"/>
          <w:szCs w:val="21"/>
        </w:rPr>
        <w:t>。</w:t>
      </w:r>
    </w:p>
    <w:p w14:paraId="3FB2F3E9" w14:textId="77777777" w:rsidR="00AE2F5F" w:rsidRPr="00D54F43" w:rsidRDefault="00266CD2" w:rsidP="009738FC">
      <w:pPr>
        <w:pStyle w:val="a3"/>
        <w:spacing w:beforeLines="50" w:before="180"/>
        <w:ind w:right="-74"/>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(３)</w:t>
      </w:r>
      <w:r w:rsidR="00AE2F5F" w:rsidRPr="00D54F43">
        <w:rPr>
          <w:rFonts w:ascii="ＭＳ Ｐゴシック" w:eastAsia="ＭＳ Ｐゴシック" w:hAnsi="ＭＳ Ｐゴシック" w:hint="eastAsia"/>
          <w:color w:val="000000"/>
          <w:sz w:val="21"/>
          <w:szCs w:val="21"/>
        </w:rPr>
        <w:t>副所見</w:t>
      </w:r>
    </w:p>
    <w:p w14:paraId="4F43FD3F" w14:textId="77777777" w:rsidR="00AE2F5F" w:rsidRPr="00D54F43" w:rsidRDefault="00687DF2" w:rsidP="00012F53">
      <w:pPr>
        <w:pStyle w:val="a3"/>
        <w:ind w:leftChars="150" w:left="525" w:right="-74" w:hangingChars="100" w:hanging="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１．</w:t>
      </w:r>
      <w:r w:rsidR="00D9643F" w:rsidRPr="00D9643F">
        <w:rPr>
          <w:rFonts w:ascii="ＭＳ Ｐゴシック" w:eastAsia="ＭＳ Ｐゴシック" w:hAnsi="ＭＳ Ｐゴシック" w:hint="eastAsia"/>
          <w:color w:val="000000"/>
          <w:sz w:val="21"/>
          <w:szCs w:val="21"/>
        </w:rPr>
        <w:t>紅斑は顔面</w:t>
      </w:r>
      <w:r w:rsidR="0076383C">
        <w:rPr>
          <w:rFonts w:ascii="ＭＳ Ｐゴシック" w:eastAsia="ＭＳ Ｐゴシック" w:hAnsi="ＭＳ Ｐゴシック" w:hint="eastAsia"/>
          <w:color w:val="000000"/>
          <w:sz w:val="21"/>
          <w:szCs w:val="21"/>
        </w:rPr>
        <w:t>、</w:t>
      </w:r>
      <w:r w:rsidR="00D9643F" w:rsidRPr="00D9643F">
        <w:rPr>
          <w:rFonts w:ascii="ＭＳ Ｐゴシック" w:eastAsia="ＭＳ Ｐゴシック" w:hAnsi="ＭＳ Ｐゴシック" w:hint="eastAsia"/>
          <w:color w:val="000000"/>
          <w:sz w:val="21"/>
          <w:szCs w:val="21"/>
        </w:rPr>
        <w:t>頸部</w:t>
      </w:r>
      <w:r w:rsidR="0076383C">
        <w:rPr>
          <w:rFonts w:ascii="ＭＳ Ｐゴシック" w:eastAsia="ＭＳ Ｐゴシック" w:hAnsi="ＭＳ Ｐゴシック" w:hint="eastAsia"/>
          <w:color w:val="000000"/>
          <w:sz w:val="21"/>
          <w:szCs w:val="21"/>
        </w:rPr>
        <w:t>、</w:t>
      </w:r>
      <w:r w:rsidR="00D9643F" w:rsidRPr="00D9643F">
        <w:rPr>
          <w:rFonts w:ascii="ＭＳ Ｐゴシック" w:eastAsia="ＭＳ Ｐゴシック" w:hAnsi="ＭＳ Ｐゴシック" w:hint="eastAsia"/>
          <w:color w:val="000000"/>
          <w:sz w:val="21"/>
          <w:szCs w:val="21"/>
        </w:rPr>
        <w:t>体幹優位に全身性に分布する</w:t>
      </w:r>
      <w:r w:rsidR="00BC04A2">
        <w:rPr>
          <w:rFonts w:ascii="ＭＳ Ｐゴシック" w:eastAsia="ＭＳ Ｐゴシック" w:hAnsi="ＭＳ Ｐゴシック" w:hint="eastAsia"/>
          <w:color w:val="000000"/>
          <w:sz w:val="21"/>
          <w:szCs w:val="21"/>
        </w:rPr>
        <w:t>。</w:t>
      </w:r>
      <w:r w:rsidR="00D9643F" w:rsidRPr="00D9643F">
        <w:rPr>
          <w:rFonts w:ascii="ＭＳ Ｐゴシック" w:eastAsia="ＭＳ Ｐゴシック" w:hAnsi="ＭＳ Ｐゴシック" w:hint="eastAsia"/>
          <w:color w:val="000000"/>
          <w:sz w:val="21"/>
          <w:szCs w:val="21"/>
        </w:rPr>
        <w:t>紅斑は隆起せず</w:t>
      </w:r>
      <w:r w:rsidR="0076383C">
        <w:rPr>
          <w:rFonts w:ascii="ＭＳ Ｐゴシック" w:eastAsia="ＭＳ Ｐゴシック" w:hAnsi="ＭＳ Ｐゴシック" w:hint="eastAsia"/>
          <w:color w:val="000000"/>
          <w:sz w:val="21"/>
          <w:szCs w:val="21"/>
        </w:rPr>
        <w:t>、</w:t>
      </w:r>
      <w:r w:rsidR="00D9643F" w:rsidRPr="00D9643F">
        <w:rPr>
          <w:rFonts w:ascii="ＭＳ Ｐゴシック" w:eastAsia="ＭＳ Ｐゴシック" w:hAnsi="ＭＳ Ｐゴシック" w:hint="eastAsia"/>
          <w:color w:val="000000"/>
          <w:sz w:val="21"/>
          <w:szCs w:val="21"/>
        </w:rPr>
        <w:t>中央が暗紅色のflat atypical targetsを示し</w:t>
      </w:r>
      <w:r w:rsidR="0076383C">
        <w:rPr>
          <w:rFonts w:ascii="ＭＳ Ｐゴシック" w:eastAsia="ＭＳ Ｐゴシック" w:hAnsi="ＭＳ Ｐゴシック" w:hint="eastAsia"/>
          <w:color w:val="000000"/>
          <w:sz w:val="21"/>
          <w:szCs w:val="21"/>
        </w:rPr>
        <w:t>、</w:t>
      </w:r>
      <w:r w:rsidR="00D9643F" w:rsidRPr="00D9643F">
        <w:rPr>
          <w:rFonts w:ascii="ＭＳ Ｐゴシック" w:eastAsia="ＭＳ Ｐゴシック" w:hAnsi="ＭＳ Ｐゴシック" w:hint="eastAsia"/>
          <w:color w:val="000000"/>
          <w:sz w:val="21"/>
          <w:szCs w:val="21"/>
        </w:rPr>
        <w:t>融合傾向を認める</w:t>
      </w:r>
      <w:r w:rsidR="004D165C">
        <w:rPr>
          <w:rFonts w:ascii="ＭＳ Ｐゴシック" w:eastAsia="ＭＳ Ｐゴシック" w:hAnsi="ＭＳ Ｐゴシック" w:hint="eastAsia"/>
          <w:sz w:val="21"/>
          <w:szCs w:val="21"/>
        </w:rPr>
        <w:t>。</w:t>
      </w:r>
    </w:p>
    <w:p w14:paraId="7E573E4A" w14:textId="77777777" w:rsidR="00AE2F5F" w:rsidRDefault="00687DF2" w:rsidP="00012F53">
      <w:pPr>
        <w:pStyle w:val="a3"/>
        <w:ind w:leftChars="150" w:left="525" w:right="-74"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color w:val="000000"/>
          <w:sz w:val="21"/>
          <w:szCs w:val="21"/>
        </w:rPr>
        <w:t>２．</w:t>
      </w:r>
      <w:r w:rsidR="00D9643F" w:rsidRPr="00D9643F">
        <w:rPr>
          <w:rFonts w:ascii="ＭＳ Ｐゴシック" w:eastAsia="ＭＳ Ｐゴシック" w:hAnsi="ＭＳ Ｐゴシック" w:hint="eastAsia"/>
          <w:color w:val="000000"/>
          <w:sz w:val="21"/>
          <w:szCs w:val="21"/>
        </w:rPr>
        <w:t>皮膚粘膜移行部の粘膜病変を伴う</w:t>
      </w:r>
      <w:r>
        <w:rPr>
          <w:rFonts w:ascii="ＭＳ Ｐゴシック" w:eastAsia="ＭＳ Ｐゴシック" w:hAnsi="ＭＳ Ｐゴシック" w:hint="eastAsia"/>
          <w:color w:val="000000"/>
          <w:sz w:val="21"/>
          <w:szCs w:val="21"/>
        </w:rPr>
        <w:t>。</w:t>
      </w:r>
      <w:r w:rsidR="00D9643F" w:rsidRPr="00D9643F">
        <w:rPr>
          <w:rFonts w:ascii="ＭＳ Ｐゴシック" w:eastAsia="ＭＳ Ｐゴシック" w:hAnsi="ＭＳ Ｐゴシック" w:hint="eastAsia"/>
          <w:color w:val="000000"/>
          <w:sz w:val="21"/>
          <w:szCs w:val="21"/>
        </w:rPr>
        <w:t>眼病変では</w:t>
      </w:r>
      <w:r w:rsidR="00AE2F5F" w:rsidRPr="00D54F43">
        <w:rPr>
          <w:rFonts w:ascii="ＭＳ Ｐゴシック" w:eastAsia="ＭＳ Ｐゴシック" w:hAnsi="ＭＳ Ｐゴシック" w:hint="eastAsia"/>
          <w:color w:val="000000"/>
          <w:sz w:val="21"/>
          <w:szCs w:val="21"/>
        </w:rPr>
        <w:t>偽膜形成</w:t>
      </w:r>
      <w:r w:rsidR="00D9643F">
        <w:rPr>
          <w:rFonts w:ascii="ＭＳ Ｐゴシック" w:eastAsia="ＭＳ Ｐゴシック" w:hAnsi="ＭＳ Ｐゴシック" w:hint="eastAsia"/>
          <w:color w:val="000000"/>
          <w:sz w:val="21"/>
          <w:szCs w:val="21"/>
        </w:rPr>
        <w:t>と</w:t>
      </w:r>
      <w:r w:rsidR="00D9643F" w:rsidRPr="00D54F43">
        <w:rPr>
          <w:rFonts w:ascii="ＭＳ Ｐゴシック" w:eastAsia="ＭＳ Ｐゴシック" w:hAnsi="ＭＳ Ｐゴシック" w:hint="eastAsia"/>
          <w:color w:val="000000"/>
          <w:sz w:val="21"/>
          <w:szCs w:val="21"/>
        </w:rPr>
        <w:t>眼表面上皮欠損</w:t>
      </w:r>
      <w:r w:rsidR="00AE2F5F" w:rsidRPr="00D54F43">
        <w:rPr>
          <w:rFonts w:ascii="ＭＳ Ｐゴシック" w:eastAsia="ＭＳ Ｐゴシック" w:hAnsi="ＭＳ Ｐゴシック" w:hint="eastAsia"/>
          <w:color w:val="000000"/>
          <w:sz w:val="21"/>
          <w:szCs w:val="21"/>
        </w:rPr>
        <w:t>のどちらかあるいは両方を伴う両眼性の急性角結膜炎</w:t>
      </w:r>
      <w:r w:rsidRPr="00687DF2">
        <w:rPr>
          <w:rFonts w:ascii="ＭＳ Ｐゴシック" w:eastAsia="ＭＳ Ｐゴシック" w:hAnsi="ＭＳ Ｐゴシック" w:hint="eastAsia"/>
          <w:color w:val="000000"/>
          <w:sz w:val="21"/>
          <w:szCs w:val="21"/>
        </w:rPr>
        <w:t>がみられる</w:t>
      </w:r>
      <w:r w:rsidR="004D165C">
        <w:rPr>
          <w:rFonts w:ascii="ＭＳ Ｐゴシック" w:eastAsia="ＭＳ Ｐゴシック" w:hAnsi="ＭＳ Ｐゴシック" w:hint="eastAsia"/>
          <w:sz w:val="21"/>
          <w:szCs w:val="21"/>
        </w:rPr>
        <w:t>。</w:t>
      </w:r>
    </w:p>
    <w:p w14:paraId="73FD8601" w14:textId="77777777" w:rsidR="00687DF2" w:rsidRDefault="00687DF2" w:rsidP="00012F53">
      <w:pPr>
        <w:pStyle w:val="a3"/>
        <w:ind w:leftChars="150" w:left="525" w:right="-74" w:hangingChars="100" w:hanging="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３．</w:t>
      </w:r>
      <w:r w:rsidRPr="00687DF2">
        <w:rPr>
          <w:rFonts w:ascii="ＭＳ Ｐゴシック" w:eastAsia="ＭＳ Ｐゴシック" w:hAnsi="ＭＳ Ｐゴシック" w:hint="eastAsia"/>
          <w:color w:val="000000"/>
          <w:sz w:val="21"/>
          <w:szCs w:val="21"/>
        </w:rPr>
        <w:t>全身症状として他覚的に重症感</w:t>
      </w:r>
      <w:r>
        <w:rPr>
          <w:rFonts w:ascii="ＭＳ Ｐゴシック" w:eastAsia="ＭＳ Ｐゴシック" w:hAnsi="ＭＳ Ｐゴシック" w:hint="eastAsia"/>
          <w:color w:val="000000"/>
          <w:sz w:val="21"/>
          <w:szCs w:val="21"/>
        </w:rPr>
        <w:t>、</w:t>
      </w:r>
      <w:r w:rsidRPr="00687DF2">
        <w:rPr>
          <w:rFonts w:ascii="ＭＳ Ｐゴシック" w:eastAsia="ＭＳ Ｐゴシック" w:hAnsi="ＭＳ Ｐゴシック" w:hint="eastAsia"/>
          <w:color w:val="000000"/>
          <w:sz w:val="21"/>
          <w:szCs w:val="21"/>
        </w:rPr>
        <w:t>自覚的には倦怠感を伴う</w:t>
      </w:r>
      <w:r>
        <w:rPr>
          <w:rFonts w:ascii="ＭＳ Ｐゴシック" w:eastAsia="ＭＳ Ｐゴシック" w:hAnsi="ＭＳ Ｐゴシック" w:hint="eastAsia"/>
          <w:color w:val="000000"/>
          <w:sz w:val="21"/>
          <w:szCs w:val="21"/>
        </w:rPr>
        <w:t>。</w:t>
      </w:r>
      <w:r w:rsidRPr="00687DF2">
        <w:rPr>
          <w:rFonts w:ascii="ＭＳ Ｐゴシック" w:eastAsia="ＭＳ Ｐゴシック" w:hAnsi="ＭＳ Ｐゴシック" w:hint="eastAsia"/>
          <w:color w:val="000000"/>
          <w:sz w:val="21"/>
          <w:szCs w:val="21"/>
        </w:rPr>
        <w:t>口腔内の疼痛や咽頭痛のため</w:t>
      </w:r>
      <w:r>
        <w:rPr>
          <w:rFonts w:ascii="ＭＳ Ｐゴシック" w:eastAsia="ＭＳ Ｐゴシック" w:hAnsi="ＭＳ Ｐゴシック" w:hint="eastAsia"/>
          <w:color w:val="000000"/>
          <w:sz w:val="21"/>
          <w:szCs w:val="21"/>
        </w:rPr>
        <w:t>、</w:t>
      </w:r>
      <w:r w:rsidRPr="00687DF2">
        <w:rPr>
          <w:rFonts w:ascii="ＭＳ Ｐゴシック" w:eastAsia="ＭＳ Ｐゴシック" w:hAnsi="ＭＳ Ｐゴシック" w:hint="eastAsia"/>
          <w:color w:val="000000"/>
          <w:sz w:val="21"/>
          <w:szCs w:val="21"/>
        </w:rPr>
        <w:t>種々の程度に摂食障害を伴う</w:t>
      </w:r>
      <w:r>
        <w:rPr>
          <w:rFonts w:ascii="ＭＳ Ｐゴシック" w:eastAsia="ＭＳ Ｐゴシック" w:hAnsi="ＭＳ Ｐゴシック" w:hint="eastAsia"/>
          <w:color w:val="000000"/>
          <w:sz w:val="21"/>
          <w:szCs w:val="21"/>
        </w:rPr>
        <w:t>。</w:t>
      </w:r>
    </w:p>
    <w:p w14:paraId="600ACE92" w14:textId="77777777" w:rsidR="00687DF2" w:rsidRPr="00D54F43" w:rsidRDefault="00687DF2" w:rsidP="00012F53">
      <w:pPr>
        <w:pStyle w:val="a3"/>
        <w:ind w:leftChars="150" w:left="415" w:right="-74" w:hanging="10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４．</w:t>
      </w:r>
      <w:r w:rsidRPr="00687DF2">
        <w:rPr>
          <w:rFonts w:ascii="ＭＳ Ｐゴシック" w:eastAsia="ＭＳ Ｐゴシック" w:hAnsi="ＭＳ Ｐゴシック" w:hint="eastAsia"/>
          <w:color w:val="000000"/>
          <w:sz w:val="21"/>
          <w:szCs w:val="21"/>
        </w:rPr>
        <w:t>自己免疫性水疱症を除外できる</w:t>
      </w:r>
      <w:r w:rsidR="00B82595">
        <w:rPr>
          <w:rFonts w:ascii="ＭＳ Ｐゴシック" w:eastAsia="ＭＳ Ｐゴシック" w:hAnsi="ＭＳ Ｐゴシック" w:hint="eastAsia"/>
          <w:color w:val="000000"/>
          <w:sz w:val="21"/>
          <w:szCs w:val="21"/>
        </w:rPr>
        <w:t>。</w:t>
      </w:r>
    </w:p>
    <w:p w14:paraId="19A39AC5" w14:textId="77777777" w:rsidR="00A97E79" w:rsidRDefault="00A97E79" w:rsidP="009738FC">
      <w:pPr>
        <w:pStyle w:val="a3"/>
        <w:ind w:left="-21" w:right="-71" w:hanging="21"/>
        <w:rPr>
          <w:rFonts w:ascii="ＭＳ Ｐゴシック" w:eastAsia="ＭＳ Ｐゴシック" w:hAnsi="ＭＳ Ｐゴシック"/>
          <w:color w:val="000000"/>
          <w:sz w:val="21"/>
          <w:szCs w:val="21"/>
        </w:rPr>
      </w:pPr>
    </w:p>
    <w:p w14:paraId="34754857" w14:textId="77777777" w:rsidR="00A97E79" w:rsidRPr="00A97E79" w:rsidRDefault="00A97E79" w:rsidP="009738FC">
      <w:pPr>
        <w:pStyle w:val="a3"/>
        <w:ind w:left="-21" w:right="-71" w:hanging="21"/>
        <w:rPr>
          <w:rFonts w:ascii="ＭＳ Ｐゴシック" w:eastAsia="ＭＳ Ｐゴシック" w:hAnsi="ＭＳ Ｐゴシック"/>
          <w:color w:val="000000"/>
          <w:sz w:val="21"/>
          <w:szCs w:val="21"/>
        </w:rPr>
      </w:pPr>
      <w:r w:rsidRPr="00A97E79">
        <w:rPr>
          <w:rFonts w:ascii="ＭＳ Ｐゴシック" w:eastAsia="ＭＳ Ｐゴシック" w:hAnsi="ＭＳ Ｐゴシック" w:hint="eastAsia"/>
          <w:color w:val="000000"/>
          <w:sz w:val="21"/>
          <w:szCs w:val="21"/>
        </w:rPr>
        <w:t>診断</w:t>
      </w:r>
      <w:r w:rsidR="00284214">
        <w:rPr>
          <w:rFonts w:ascii="ＭＳ Ｐゴシック" w:eastAsia="ＭＳ Ｐゴシック" w:hAnsi="ＭＳ Ｐゴシック" w:hint="eastAsia"/>
          <w:color w:val="000000"/>
          <w:sz w:val="21"/>
          <w:szCs w:val="21"/>
        </w:rPr>
        <w:t>のカテゴリー</w:t>
      </w:r>
    </w:p>
    <w:p w14:paraId="4D8F1E47" w14:textId="77777777" w:rsidR="002B221B" w:rsidRDefault="00C37847" w:rsidP="000269A9">
      <w:pPr>
        <w:pStyle w:val="a3"/>
        <w:ind w:leftChars="135" w:left="283" w:right="-74"/>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Cs w:val="21"/>
        </w:rPr>
        <w:t xml:space="preserve">　</w:t>
      </w:r>
      <w:r w:rsidR="00A97E79" w:rsidRPr="00A97E79">
        <w:rPr>
          <w:rFonts w:ascii="ＭＳ Ｐゴシック" w:eastAsia="ＭＳ Ｐゴシック" w:hAnsi="ＭＳ Ｐゴシック" w:hint="eastAsia"/>
          <w:color w:val="000000"/>
          <w:sz w:val="21"/>
          <w:szCs w:val="21"/>
        </w:rPr>
        <w:t>副所見を十分考慮の上</w:t>
      </w:r>
      <w:r w:rsidR="0076383C">
        <w:rPr>
          <w:rFonts w:ascii="ＭＳ Ｐゴシック" w:eastAsia="ＭＳ Ｐゴシック" w:hAnsi="ＭＳ Ｐゴシック" w:hint="eastAsia"/>
          <w:color w:val="000000"/>
          <w:sz w:val="21"/>
          <w:szCs w:val="21"/>
        </w:rPr>
        <w:t>、</w:t>
      </w:r>
      <w:r w:rsidR="00A97E79" w:rsidRPr="00A97E79">
        <w:rPr>
          <w:rFonts w:ascii="ＭＳ Ｐゴシック" w:eastAsia="ＭＳ Ｐゴシック" w:hAnsi="ＭＳ Ｐゴシック" w:hint="eastAsia"/>
          <w:color w:val="000000"/>
          <w:sz w:val="21"/>
          <w:szCs w:val="21"/>
        </w:rPr>
        <w:t>主要所見</w:t>
      </w:r>
      <w:r w:rsidR="006F1D0A">
        <w:rPr>
          <w:rFonts w:ascii="ＭＳ Ｐゴシック" w:eastAsia="ＭＳ Ｐゴシック" w:hAnsi="ＭＳ Ｐゴシック" w:hint="eastAsia"/>
          <w:color w:val="000000"/>
          <w:sz w:val="21"/>
          <w:szCs w:val="21"/>
        </w:rPr>
        <w:t>５</w:t>
      </w:r>
      <w:r w:rsidR="00A97E79" w:rsidRPr="00A97E79">
        <w:rPr>
          <w:rFonts w:ascii="ＭＳ Ｐゴシック" w:eastAsia="ＭＳ Ｐゴシック" w:hAnsi="ＭＳ Ｐゴシック" w:hint="eastAsia"/>
          <w:color w:val="000000"/>
          <w:sz w:val="21"/>
          <w:szCs w:val="21"/>
        </w:rPr>
        <w:t>項目を全て満たす場合</w:t>
      </w:r>
      <w:r w:rsidR="0076383C">
        <w:rPr>
          <w:rFonts w:ascii="ＭＳ Ｐゴシック" w:eastAsia="ＭＳ Ｐゴシック" w:hAnsi="ＭＳ Ｐゴシック" w:hint="eastAsia"/>
          <w:color w:val="000000"/>
          <w:sz w:val="21"/>
          <w:szCs w:val="21"/>
        </w:rPr>
        <w:t>、</w:t>
      </w:r>
      <w:r w:rsidR="00A97E79" w:rsidRPr="00A97E79">
        <w:rPr>
          <w:rFonts w:ascii="ＭＳ Ｐゴシック" w:eastAsia="ＭＳ Ｐゴシック" w:hAnsi="ＭＳ Ｐゴシック" w:hint="eastAsia"/>
          <w:color w:val="000000"/>
          <w:sz w:val="21"/>
          <w:szCs w:val="21"/>
        </w:rPr>
        <w:t>SJSと診断する</w:t>
      </w:r>
      <w:r w:rsidR="00A97E79">
        <w:rPr>
          <w:rFonts w:ascii="ＭＳ Ｐゴシック" w:eastAsia="ＭＳ Ｐゴシック" w:hAnsi="ＭＳ Ｐゴシック" w:hint="eastAsia"/>
          <w:color w:val="000000"/>
          <w:sz w:val="21"/>
          <w:szCs w:val="21"/>
        </w:rPr>
        <w:t>。</w:t>
      </w:r>
      <w:r w:rsidR="00A97E79" w:rsidRPr="00A97E79">
        <w:rPr>
          <w:rFonts w:ascii="ＭＳ Ｐゴシック" w:eastAsia="ＭＳ Ｐゴシック" w:hAnsi="ＭＳ Ｐゴシック" w:hint="eastAsia"/>
          <w:color w:val="000000"/>
          <w:sz w:val="21"/>
          <w:szCs w:val="21"/>
        </w:rPr>
        <w:t>初期のみの評価ではなく全経過の評価により診断する</w:t>
      </w:r>
      <w:r w:rsidR="00A97E79">
        <w:rPr>
          <w:rFonts w:ascii="ＭＳ Ｐゴシック" w:eastAsia="ＭＳ Ｐゴシック" w:hAnsi="ＭＳ Ｐゴシック" w:hint="eastAsia"/>
          <w:color w:val="000000"/>
          <w:sz w:val="21"/>
          <w:szCs w:val="21"/>
        </w:rPr>
        <w:t>。</w:t>
      </w:r>
    </w:p>
    <w:p w14:paraId="495B8458" w14:textId="7B937C5B" w:rsidR="000269A9" w:rsidRPr="00182A47" w:rsidRDefault="000269A9" w:rsidP="000269A9">
      <w:pPr>
        <w:pStyle w:val="a3"/>
        <w:ind w:leftChars="135" w:left="283" w:right="-74"/>
        <w:rPr>
          <w:rFonts w:ascii="ＭＳ Ｐゴシック" w:eastAsia="ＭＳ Ｐゴシック" w:hAnsi="ＭＳ Ｐゴシック"/>
          <w:sz w:val="21"/>
          <w:szCs w:val="21"/>
        </w:rPr>
      </w:pPr>
      <w:r w:rsidRPr="00182A47">
        <w:rPr>
          <w:rFonts w:ascii="ＭＳ Ｐゴシック" w:eastAsia="ＭＳ Ｐゴシック" w:hAnsi="ＭＳ Ｐゴシック" w:hint="eastAsia"/>
          <w:sz w:val="21"/>
          <w:szCs w:val="21"/>
        </w:rPr>
        <w:t>＊慢性期（発症後</w:t>
      </w:r>
      <w:r w:rsidRPr="00182A47">
        <w:rPr>
          <w:rFonts w:ascii="ＭＳ Ｐゴシック" w:eastAsia="ＭＳ Ｐゴシック" w:hAnsi="ＭＳ Ｐゴシック"/>
          <w:sz w:val="21"/>
          <w:szCs w:val="21"/>
        </w:rPr>
        <w:t>1</w:t>
      </w:r>
      <w:r w:rsidRPr="00182A47">
        <w:rPr>
          <w:rFonts w:ascii="ＭＳ Ｐゴシック" w:eastAsia="ＭＳ Ｐゴシック" w:hAnsi="ＭＳ Ｐゴシック" w:hint="eastAsia"/>
          <w:sz w:val="21"/>
          <w:szCs w:val="21"/>
        </w:rPr>
        <w:t>年以上経過）では眼瞼および角結膜の瘢痕化がみられる。慢性期で粘膜病変が眼瞼および角結膜の瘢痕化の場合、主要所見</w:t>
      </w:r>
      <w:r w:rsidR="00D54D52" w:rsidRPr="00D54D52">
        <w:rPr>
          <w:rFonts w:ascii="ＭＳ Ｐゴシック" w:eastAsia="ＭＳ Ｐゴシック" w:hAnsi="ＭＳ Ｐゴシック" w:hint="eastAsia"/>
          <w:sz w:val="21"/>
          <w:szCs w:val="21"/>
        </w:rPr>
        <w:t>４</w:t>
      </w:r>
      <w:r w:rsidRPr="00182A47">
        <w:rPr>
          <w:rFonts w:ascii="ＭＳ Ｐゴシック" w:eastAsia="ＭＳ Ｐゴシック" w:hAnsi="ＭＳ Ｐゴシック" w:hint="eastAsia"/>
          <w:sz w:val="21"/>
          <w:szCs w:val="21"/>
        </w:rPr>
        <w:t>は必須ではない。</w:t>
      </w:r>
    </w:p>
    <w:p w14:paraId="485B32C2" w14:textId="77777777" w:rsidR="005E3DD8" w:rsidRPr="00131DAC" w:rsidRDefault="00000B88" w:rsidP="000269A9">
      <w:pPr>
        <w:pStyle w:val="a3"/>
        <w:ind w:leftChars="135" w:left="283" w:right="-74"/>
        <w:rPr>
          <w:rFonts w:ascii="ＭＳ Ｐゴシック" w:eastAsia="ＭＳ Ｐゴシック" w:hAnsi="ＭＳ Ｐゴシック"/>
          <w:sz w:val="21"/>
          <w:szCs w:val="21"/>
        </w:rPr>
      </w:pPr>
      <w:r>
        <w:rPr>
          <w:rFonts w:ascii="ＭＳ Ｐゴシック" w:eastAsia="ＭＳ Ｐゴシック" w:hAnsi="ＭＳ Ｐゴシック" w:hint="eastAsia"/>
          <w:color w:val="000000"/>
          <w:szCs w:val="21"/>
        </w:rPr>
        <w:t xml:space="preserve">　</w:t>
      </w:r>
      <w:r w:rsidR="00A97E79" w:rsidRPr="00131DAC">
        <w:rPr>
          <w:rFonts w:ascii="ＭＳ Ｐゴシック" w:eastAsia="ＭＳ Ｐゴシック" w:hAnsi="ＭＳ Ｐゴシック" w:hint="eastAsia"/>
          <w:sz w:val="21"/>
          <w:szCs w:val="21"/>
        </w:rPr>
        <w:t>ただし、医薬品副作用被害救済制度において、副作用によるものとされた場合は医療費助成の対象から除く。</w:t>
      </w:r>
    </w:p>
    <w:p w14:paraId="6DB72A18" w14:textId="77777777" w:rsidR="00720754" w:rsidRPr="00720754" w:rsidRDefault="00163ADC" w:rsidP="00012F53">
      <w:pPr>
        <w:pStyle w:val="a3"/>
        <w:spacing w:beforeLines="50" w:before="180"/>
        <w:ind w:left="-17" w:right="-74" w:hanging="23"/>
        <w:outlineLvl w:val="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 xml:space="preserve">　</w:t>
      </w:r>
      <w:r w:rsidR="00720754" w:rsidRPr="00720754">
        <w:rPr>
          <w:rFonts w:ascii="ＭＳ Ｐゴシック" w:eastAsia="ＭＳ Ｐゴシック" w:hAnsi="ＭＳ Ｐゴシック" w:hint="eastAsia"/>
          <w:color w:val="000000"/>
          <w:sz w:val="21"/>
          <w:szCs w:val="21"/>
        </w:rPr>
        <w:t>＜参考＞</w:t>
      </w:r>
    </w:p>
    <w:p w14:paraId="26D6D0F5" w14:textId="24DB19E8" w:rsidR="00720754" w:rsidRPr="00720754" w:rsidRDefault="00720754" w:rsidP="009738FC">
      <w:pPr>
        <w:pStyle w:val="a3"/>
        <w:ind w:leftChars="100" w:left="420" w:right="-71" w:hangingChars="100" w:hanging="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１）</w:t>
      </w:r>
      <w:r w:rsidRPr="00720754">
        <w:rPr>
          <w:rFonts w:ascii="ＭＳ Ｐゴシック" w:eastAsia="ＭＳ Ｐゴシック" w:hAnsi="ＭＳ Ｐゴシック" w:hint="eastAsia"/>
          <w:color w:val="000000"/>
          <w:sz w:val="21"/>
          <w:szCs w:val="21"/>
        </w:rPr>
        <w:t>多形紅斑重症型との鑑別は主要所見</w:t>
      </w:r>
      <w:r w:rsidR="00B82595">
        <w:rPr>
          <w:rFonts w:ascii="ＭＳ Ｐゴシック" w:eastAsia="ＭＳ Ｐゴシック" w:hAnsi="ＭＳ Ｐゴシック" w:hint="eastAsia"/>
          <w:color w:val="000000"/>
          <w:sz w:val="21"/>
          <w:szCs w:val="21"/>
        </w:rPr>
        <w:t>１</w:t>
      </w:r>
      <w:r w:rsidRPr="00720754">
        <w:rPr>
          <w:rFonts w:ascii="ＭＳ Ｐゴシック" w:eastAsia="ＭＳ Ｐゴシック" w:hAnsi="ＭＳ Ｐゴシック" w:hint="eastAsia"/>
          <w:color w:val="000000"/>
          <w:sz w:val="21"/>
          <w:szCs w:val="21"/>
        </w:rPr>
        <w:t>～</w:t>
      </w:r>
      <w:r w:rsidR="00B82595">
        <w:rPr>
          <w:rFonts w:ascii="ＭＳ Ｐゴシック" w:eastAsia="ＭＳ Ｐゴシック" w:hAnsi="ＭＳ Ｐゴシック" w:hint="eastAsia"/>
          <w:color w:val="000000"/>
          <w:sz w:val="21"/>
          <w:szCs w:val="21"/>
        </w:rPr>
        <w:t>５</w:t>
      </w:r>
      <w:r w:rsidRPr="00720754">
        <w:rPr>
          <w:rFonts w:ascii="ＭＳ Ｐゴシック" w:eastAsia="ＭＳ Ｐゴシック" w:hAnsi="ＭＳ Ｐゴシック" w:hint="eastAsia"/>
          <w:color w:val="000000"/>
          <w:sz w:val="21"/>
          <w:szCs w:val="21"/>
        </w:rPr>
        <w:t>に加え</w:t>
      </w:r>
      <w:r>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重症感・倦怠感</w:t>
      </w:r>
      <w:r w:rsidR="0076383C">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治療への反応</w:t>
      </w:r>
      <w:r>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病理組織所見における表皮の壊死性変化の程度などを加味して総合的に判断する</w:t>
      </w:r>
      <w:r>
        <w:rPr>
          <w:rFonts w:ascii="ＭＳ Ｐゴシック" w:eastAsia="ＭＳ Ｐゴシック" w:hAnsi="ＭＳ Ｐゴシック" w:hint="eastAsia"/>
          <w:color w:val="000000"/>
          <w:sz w:val="21"/>
          <w:szCs w:val="21"/>
        </w:rPr>
        <w:t>。</w:t>
      </w:r>
      <w:r w:rsidR="00ED6A8C">
        <w:rPr>
          <w:rFonts w:ascii="ＭＳ Ｐゴシック" w:eastAsia="ＭＳ Ｐゴシック" w:hAnsi="ＭＳ Ｐゴシック" w:hint="eastAsia"/>
          <w:color w:val="000000"/>
          <w:sz w:val="21"/>
          <w:szCs w:val="21"/>
        </w:rPr>
        <w:t>眼瞼および角結膜の瘢痕化をきたすことはなく、</w:t>
      </w:r>
      <w:r w:rsidR="00D57F2D">
        <w:rPr>
          <w:rFonts w:ascii="ＭＳ Ｐゴシック" w:eastAsia="ＭＳ Ｐゴシック" w:hAnsi="ＭＳ Ｐゴシック" w:hint="eastAsia"/>
          <w:color w:val="000000"/>
          <w:sz w:val="21"/>
          <w:szCs w:val="21"/>
        </w:rPr>
        <w:t>慢性期の</w:t>
      </w:r>
      <w:r w:rsidR="00F14631">
        <w:rPr>
          <w:rFonts w:ascii="ＭＳ Ｐゴシック" w:eastAsia="ＭＳ Ｐゴシック" w:hAnsi="ＭＳ Ｐゴシック" w:hint="eastAsia"/>
          <w:color w:val="000000"/>
          <w:sz w:val="21"/>
          <w:szCs w:val="21"/>
        </w:rPr>
        <w:t>瘢痕化は鑑別の重要な所見である。</w:t>
      </w:r>
    </w:p>
    <w:p w14:paraId="1A1B12C2" w14:textId="77777777" w:rsidR="00720754" w:rsidRPr="00720754" w:rsidRDefault="00720754" w:rsidP="009738FC">
      <w:pPr>
        <w:pStyle w:val="a3"/>
        <w:ind w:leftChars="100" w:left="420" w:right="-71" w:hangingChars="100" w:hanging="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２）</w:t>
      </w:r>
      <w:r w:rsidRPr="00720754">
        <w:rPr>
          <w:rFonts w:ascii="ＭＳ Ｐゴシック" w:eastAsia="ＭＳ Ｐゴシック" w:hAnsi="ＭＳ Ｐゴシック" w:hint="eastAsia"/>
          <w:color w:val="000000"/>
          <w:sz w:val="21"/>
          <w:szCs w:val="21"/>
        </w:rPr>
        <w:t>*病理組織学的に完成した病像では表皮の全層性壊死を呈するが</w:t>
      </w:r>
      <w:r>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少なくとも200倍視野で10個以上の表</w:t>
      </w:r>
      <w:r w:rsidRPr="00720754">
        <w:rPr>
          <w:rFonts w:ascii="ＭＳ Ｐゴシック" w:eastAsia="ＭＳ Ｐゴシック" w:hAnsi="ＭＳ Ｐゴシック" w:hint="eastAsia"/>
          <w:color w:val="000000"/>
          <w:sz w:val="21"/>
          <w:szCs w:val="21"/>
        </w:rPr>
        <w:lastRenderedPageBreak/>
        <w:t>皮細胞</w:t>
      </w:r>
      <w:r w:rsidR="00395C4A">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壊</w:t>
      </w:r>
      <w:r w:rsidR="00395C4A">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死を確認することが望ましい</w:t>
      </w:r>
      <w:r>
        <w:rPr>
          <w:rFonts w:ascii="ＭＳ Ｐゴシック" w:eastAsia="ＭＳ Ｐゴシック" w:hAnsi="ＭＳ Ｐゴシック" w:hint="eastAsia"/>
          <w:color w:val="000000"/>
          <w:sz w:val="21"/>
          <w:szCs w:val="21"/>
        </w:rPr>
        <w:t>。</w:t>
      </w:r>
    </w:p>
    <w:p w14:paraId="1BAB6875" w14:textId="01A70538" w:rsidR="00720754" w:rsidRPr="00720754" w:rsidRDefault="00720754" w:rsidP="009738FC">
      <w:pPr>
        <w:pStyle w:val="a3"/>
        <w:ind w:leftChars="100" w:left="420" w:right="-74" w:hangingChars="100" w:hanging="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３）</w:t>
      </w:r>
      <w:r w:rsidRPr="00720754">
        <w:rPr>
          <w:rFonts w:ascii="ＭＳ Ｐゴシック" w:eastAsia="ＭＳ Ｐゴシック" w:hAnsi="ＭＳ Ｐゴシック" w:hint="eastAsia"/>
          <w:color w:val="000000"/>
          <w:sz w:val="21"/>
          <w:szCs w:val="21"/>
        </w:rPr>
        <w:t>**多形紅斑重症型</w:t>
      </w:r>
      <w:r w:rsidR="00395C4A">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erythema multiforme [EM] major</w:t>
      </w:r>
      <w:r w:rsidR="00395C4A">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とは比較的軽度の粘膜病変を伴う多形紅斑をいう</w:t>
      </w:r>
      <w:r>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皮疹は四肢優位に分布し</w:t>
      </w:r>
      <w:r>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全身症状としてしばしば発熱を伴うが</w:t>
      </w:r>
      <w:r w:rsidR="0076383C">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重症感は乏しい</w:t>
      </w:r>
      <w:r w:rsidR="00B82595">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SJSとは別疾患である</w:t>
      </w:r>
      <w:r w:rsidR="00163ADC">
        <w:rPr>
          <w:rFonts w:ascii="ＭＳ Ｐゴシック" w:eastAsia="ＭＳ Ｐゴシック" w:hAnsi="ＭＳ Ｐゴシック" w:hint="eastAsia"/>
          <w:color w:val="000000"/>
          <w:sz w:val="21"/>
          <w:szCs w:val="21"/>
        </w:rPr>
        <w:t>。</w:t>
      </w:r>
    </w:p>
    <w:p w14:paraId="19D30B07" w14:textId="77777777" w:rsidR="00720754" w:rsidRPr="00D54F43" w:rsidRDefault="00720754" w:rsidP="00D54D52">
      <w:pPr>
        <w:pStyle w:val="a3"/>
        <w:ind w:right="-71" w:firstLineChars="100" w:firstLine="210"/>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４）</w:t>
      </w:r>
      <w:r w:rsidRPr="00720754">
        <w:rPr>
          <w:rFonts w:ascii="ＭＳ Ｐゴシック" w:eastAsia="ＭＳ Ｐゴシック" w:hAnsi="ＭＳ Ｐゴシック" w:hint="eastAsia"/>
          <w:color w:val="000000"/>
          <w:sz w:val="21"/>
          <w:szCs w:val="21"/>
        </w:rPr>
        <w:t>まれに</w:t>
      </w:r>
      <w:r w:rsidR="0076383C">
        <w:rPr>
          <w:rFonts w:ascii="ＭＳ Ｐゴシック" w:eastAsia="ＭＳ Ｐゴシック" w:hAnsi="ＭＳ Ｐゴシック" w:hint="eastAsia"/>
          <w:color w:val="000000"/>
          <w:sz w:val="21"/>
          <w:szCs w:val="21"/>
        </w:rPr>
        <w:t>、</w:t>
      </w:r>
      <w:r w:rsidRPr="00720754">
        <w:rPr>
          <w:rFonts w:ascii="ＭＳ Ｐゴシック" w:eastAsia="ＭＳ Ｐゴシック" w:hAnsi="ＭＳ Ｐゴシック" w:hint="eastAsia"/>
          <w:color w:val="000000"/>
          <w:sz w:val="21"/>
          <w:szCs w:val="21"/>
        </w:rPr>
        <w:t>粘膜病変のみを呈するSJSもある</w:t>
      </w:r>
      <w:r w:rsidR="00163ADC">
        <w:rPr>
          <w:rFonts w:ascii="ＭＳ Ｐゴシック" w:eastAsia="ＭＳ Ｐゴシック" w:hAnsi="ＭＳ Ｐゴシック" w:hint="eastAsia"/>
          <w:color w:val="000000"/>
          <w:sz w:val="21"/>
          <w:szCs w:val="21"/>
        </w:rPr>
        <w:t>。</w:t>
      </w:r>
    </w:p>
    <w:p w14:paraId="505AB9B3" w14:textId="77777777" w:rsidR="005E3DD8" w:rsidRDefault="005E3DD8">
      <w:pPr>
        <w:widowControl/>
        <w:jc w:val="left"/>
        <w:rPr>
          <w:rFonts w:ascii="ＭＳ Ｐゴシック" w:eastAsia="ＭＳ Ｐゴシック" w:hAnsi="ＭＳ Ｐゴシック" w:cs="ＭＳ Ｐ明朝"/>
          <w:color w:val="000000"/>
          <w:kern w:val="0"/>
          <w:sz w:val="24"/>
          <w:szCs w:val="21"/>
        </w:rPr>
      </w:pPr>
      <w:r>
        <w:rPr>
          <w:rFonts w:ascii="ＭＳ Ｐゴシック" w:eastAsia="ＭＳ Ｐゴシック" w:hAnsi="ＭＳ Ｐゴシック"/>
          <w:color w:val="000000"/>
          <w:szCs w:val="21"/>
        </w:rPr>
        <w:br w:type="page"/>
      </w:r>
    </w:p>
    <w:p w14:paraId="4392DDAC" w14:textId="77777777" w:rsidR="00C435E3" w:rsidRPr="00AB3FE4" w:rsidRDefault="00C435E3" w:rsidP="009738FC">
      <w:pPr>
        <w:pStyle w:val="a3"/>
        <w:spacing w:before="63"/>
        <w:ind w:left="-21" w:right="-71" w:hanging="21"/>
        <w:rPr>
          <w:rFonts w:ascii="ＭＳ Ｐゴシック" w:eastAsia="ＭＳ Ｐゴシック" w:hAnsi="ＭＳ Ｐゴシック"/>
          <w:b/>
          <w:color w:val="FF0000"/>
          <w:szCs w:val="21"/>
          <w:u w:val="single"/>
        </w:rPr>
      </w:pPr>
      <w:r w:rsidRPr="009738FC">
        <w:rPr>
          <w:rFonts w:ascii="ＭＳ Ｐゴシック" w:eastAsia="ＭＳ Ｐゴシック" w:hAnsi="ＭＳ Ｐゴシック" w:hint="eastAsia"/>
          <w:sz w:val="21"/>
          <w:szCs w:val="21"/>
        </w:rPr>
        <w:lastRenderedPageBreak/>
        <w:t>＜重症度分類＞</w:t>
      </w:r>
    </w:p>
    <w:p w14:paraId="744EDA8F" w14:textId="77777777" w:rsidR="004707B2" w:rsidRPr="00D54F43" w:rsidRDefault="004707B2" w:rsidP="00AE2F5F">
      <w:pPr>
        <w:rPr>
          <w:rFonts w:ascii="ＭＳ Ｐゴシック" w:eastAsia="ＭＳ Ｐゴシック" w:hAnsi="ＭＳ Ｐゴシック"/>
          <w:szCs w:val="21"/>
        </w:rPr>
      </w:pPr>
      <w:r w:rsidRPr="00D54F43">
        <w:rPr>
          <w:rFonts w:ascii="ＭＳ Ｐゴシック" w:eastAsia="ＭＳ Ｐゴシック" w:hAnsi="ＭＳ Ｐゴシック" w:hint="eastAsia"/>
          <w:szCs w:val="21"/>
        </w:rPr>
        <w:t>中等症以上を対象とする。</w:t>
      </w:r>
    </w:p>
    <w:p w14:paraId="1023A04E" w14:textId="77777777" w:rsidR="004707B2" w:rsidRPr="00D54F43" w:rsidRDefault="00100237" w:rsidP="00AE2F5F">
      <w:pPr>
        <w:rPr>
          <w:rFonts w:ascii="ＭＳ Ｐゴシック" w:eastAsia="ＭＳ Ｐゴシック" w:hAnsi="ＭＳ Ｐゴシック"/>
          <w:szCs w:val="21"/>
        </w:rPr>
      </w:pPr>
      <w:r w:rsidRPr="00100237">
        <w:rPr>
          <w:rFonts w:ascii="ＭＳ Ｐゴシック" w:eastAsia="ＭＳ Ｐゴシック" w:hAnsi="ＭＳ Ｐゴシック" w:hint="eastAsia"/>
          <w:szCs w:val="21"/>
        </w:rPr>
        <w:t>スティーヴンス・ジョンソン症候群</w:t>
      </w:r>
      <w:r w:rsidR="00395C4A">
        <w:rPr>
          <w:rFonts w:ascii="ＭＳ Ｐゴシック" w:eastAsia="ＭＳ Ｐゴシック" w:hAnsi="ＭＳ Ｐゴシック" w:hint="eastAsia"/>
          <w:szCs w:val="21"/>
        </w:rPr>
        <w:t>（</w:t>
      </w:r>
      <w:r w:rsidRPr="00100237">
        <w:rPr>
          <w:rFonts w:ascii="ＭＳ Ｐゴシック" w:eastAsia="ＭＳ Ｐゴシック" w:hAnsi="ＭＳ Ｐゴシック" w:hint="eastAsia"/>
          <w:szCs w:val="21"/>
        </w:rPr>
        <w:t>SJS</w:t>
      </w:r>
      <w:r w:rsidR="00395C4A">
        <w:rPr>
          <w:rFonts w:ascii="ＭＳ Ｐゴシック" w:eastAsia="ＭＳ Ｐゴシック" w:hAnsi="ＭＳ Ｐゴシック" w:hint="eastAsia"/>
          <w:szCs w:val="21"/>
        </w:rPr>
        <w:t>）</w:t>
      </w:r>
      <w:r w:rsidR="00491193">
        <w:rPr>
          <w:rFonts w:ascii="ＭＳ Ｐゴシック" w:eastAsia="ＭＳ Ｐゴシック" w:hAnsi="ＭＳ Ｐゴシック" w:hint="eastAsia"/>
          <w:szCs w:val="21"/>
        </w:rPr>
        <w:t>およ</w:t>
      </w:r>
      <w:r w:rsidRPr="00100237">
        <w:rPr>
          <w:rFonts w:ascii="ＭＳ Ｐゴシック" w:eastAsia="ＭＳ Ｐゴシック" w:hAnsi="ＭＳ Ｐゴシック" w:hint="eastAsia"/>
          <w:szCs w:val="21"/>
        </w:rPr>
        <w:t>び中毒性表皮壊死症</w:t>
      </w:r>
      <w:r w:rsidR="00395C4A">
        <w:rPr>
          <w:rFonts w:ascii="ＭＳ Ｐゴシック" w:eastAsia="ＭＳ Ｐゴシック" w:hAnsi="ＭＳ Ｐゴシック" w:hint="eastAsia"/>
          <w:szCs w:val="21"/>
        </w:rPr>
        <w:t>（</w:t>
      </w:r>
      <w:r w:rsidRPr="00100237">
        <w:rPr>
          <w:rFonts w:ascii="ＭＳ Ｐゴシック" w:eastAsia="ＭＳ Ｐゴシック" w:hAnsi="ＭＳ Ｐゴシック" w:hint="eastAsia"/>
          <w:szCs w:val="21"/>
        </w:rPr>
        <w:t>TEN</w:t>
      </w:r>
      <w:r w:rsidR="00395C4A">
        <w:rPr>
          <w:rFonts w:ascii="ＭＳ Ｐゴシック" w:eastAsia="ＭＳ Ｐゴシック" w:hAnsi="ＭＳ Ｐゴシック" w:hint="eastAsia"/>
          <w:szCs w:val="21"/>
        </w:rPr>
        <w:t>）</w:t>
      </w:r>
      <w:r w:rsidRPr="00100237">
        <w:rPr>
          <w:rFonts w:ascii="ＭＳ Ｐゴシック" w:eastAsia="ＭＳ Ｐゴシック" w:hAnsi="ＭＳ Ｐゴシック" w:hint="eastAsia"/>
          <w:szCs w:val="21"/>
        </w:rPr>
        <w:t>の重症度</w:t>
      </w:r>
      <w:r w:rsidR="006F1D0A" w:rsidRPr="00100237">
        <w:rPr>
          <w:rFonts w:ascii="ＭＳ Ｐゴシック" w:eastAsia="ＭＳ Ｐゴシック" w:hAnsi="ＭＳ Ｐゴシック" w:hint="eastAsia"/>
          <w:szCs w:val="21"/>
        </w:rPr>
        <w:t>分類</w:t>
      </w:r>
    </w:p>
    <w:tbl>
      <w:tblPr>
        <w:tblStyle w:val="ab"/>
        <w:tblpPr w:leftFromText="142" w:rightFromText="142" w:vertAnchor="text" w:tblpY="1"/>
        <w:tblOverlap w:val="never"/>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093"/>
        <w:gridCol w:w="1304"/>
        <w:gridCol w:w="4111"/>
        <w:gridCol w:w="851"/>
      </w:tblGrid>
      <w:tr w:rsidR="002A73FB" w:rsidRPr="00DB4005" w14:paraId="73C7BE8D" w14:textId="77777777" w:rsidTr="00DB4005">
        <w:tc>
          <w:tcPr>
            <w:tcW w:w="3397" w:type="dxa"/>
            <w:gridSpan w:val="2"/>
          </w:tcPr>
          <w:p w14:paraId="41C989A8" w14:textId="77777777" w:rsidR="002A73FB" w:rsidRPr="00DB4005" w:rsidRDefault="005E3DD8" w:rsidP="00515A2C">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r w:rsidR="00606F8F">
              <w:rPr>
                <w:rFonts w:ascii="ＭＳ Ｐゴシック" w:eastAsia="ＭＳ Ｐゴシック" w:hAnsi="ＭＳ Ｐゴシック"/>
                <w:szCs w:val="21"/>
              </w:rPr>
              <w:t>．</w:t>
            </w:r>
            <w:r w:rsidR="002A73FB" w:rsidRPr="00DB4005">
              <w:rPr>
                <w:rFonts w:ascii="ＭＳ Ｐゴシック" w:eastAsia="ＭＳ Ｐゴシック" w:hAnsi="ＭＳ Ｐゴシック"/>
                <w:szCs w:val="21"/>
              </w:rPr>
              <w:t>粘膜疹</w:t>
            </w:r>
          </w:p>
        </w:tc>
        <w:tc>
          <w:tcPr>
            <w:tcW w:w="4111" w:type="dxa"/>
          </w:tcPr>
          <w:p w14:paraId="6BB2CA25" w14:textId="77777777" w:rsidR="002A73FB" w:rsidRPr="00DB4005" w:rsidRDefault="002A73FB" w:rsidP="006C6CF5">
            <w:pPr>
              <w:spacing w:line="300" w:lineRule="exact"/>
              <w:rPr>
                <w:rFonts w:ascii="ＭＳ Ｐゴシック" w:eastAsia="ＭＳ Ｐゴシック" w:hAnsi="ＭＳ Ｐゴシック"/>
                <w:szCs w:val="21"/>
              </w:rPr>
            </w:pPr>
          </w:p>
        </w:tc>
        <w:tc>
          <w:tcPr>
            <w:tcW w:w="851" w:type="dxa"/>
          </w:tcPr>
          <w:p w14:paraId="4501DEA8" w14:textId="77777777" w:rsidR="002A73FB" w:rsidRPr="00DB4005" w:rsidRDefault="002A73FB" w:rsidP="006C6CF5">
            <w:pPr>
              <w:spacing w:line="300" w:lineRule="exact"/>
              <w:rPr>
                <w:rFonts w:ascii="ＭＳ Ｐゴシック" w:eastAsia="ＭＳ Ｐゴシック" w:hAnsi="ＭＳ Ｐゴシック"/>
                <w:szCs w:val="21"/>
              </w:rPr>
            </w:pPr>
          </w:p>
        </w:tc>
      </w:tr>
      <w:tr w:rsidR="002A73FB" w:rsidRPr="00DB4005" w14:paraId="6919889E" w14:textId="77777777" w:rsidTr="00DB4005">
        <w:tc>
          <w:tcPr>
            <w:tcW w:w="3397" w:type="dxa"/>
            <w:gridSpan w:val="2"/>
          </w:tcPr>
          <w:p w14:paraId="50E61A29" w14:textId="77777777" w:rsidR="002A73FB" w:rsidRPr="00DB4005" w:rsidRDefault="002A73FB" w:rsidP="009738FC">
            <w:pPr>
              <w:spacing w:line="300" w:lineRule="exact"/>
              <w:ind w:firstLineChars="200" w:firstLine="420"/>
              <w:rPr>
                <w:rFonts w:ascii="ＭＳ Ｐゴシック" w:eastAsia="ＭＳ Ｐゴシック" w:hAnsi="ＭＳ Ｐゴシック"/>
                <w:szCs w:val="21"/>
              </w:rPr>
            </w:pPr>
            <w:r w:rsidRPr="00DB4005">
              <w:rPr>
                <w:rFonts w:ascii="ＭＳ Ｐゴシック" w:eastAsia="ＭＳ Ｐゴシック" w:hAnsi="ＭＳ Ｐゴシック" w:hint="eastAsia"/>
                <w:szCs w:val="21"/>
              </w:rPr>
              <w:t>眼病変</w:t>
            </w:r>
          </w:p>
        </w:tc>
        <w:tc>
          <w:tcPr>
            <w:tcW w:w="4111" w:type="dxa"/>
          </w:tcPr>
          <w:p w14:paraId="26868950"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結膜充血</w:t>
            </w:r>
          </w:p>
        </w:tc>
        <w:tc>
          <w:tcPr>
            <w:tcW w:w="851" w:type="dxa"/>
          </w:tcPr>
          <w:p w14:paraId="124E838E"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3ECEFD44" w14:textId="77777777" w:rsidTr="00DB4005">
        <w:tc>
          <w:tcPr>
            <w:tcW w:w="3397" w:type="dxa"/>
            <w:gridSpan w:val="2"/>
          </w:tcPr>
          <w:p w14:paraId="139B11C8" w14:textId="77777777" w:rsidR="002A73FB" w:rsidRPr="00DB4005" w:rsidRDefault="002A73FB" w:rsidP="006C6CF5">
            <w:pPr>
              <w:spacing w:line="300" w:lineRule="exact"/>
              <w:rPr>
                <w:rFonts w:ascii="ＭＳ Ｐゴシック" w:eastAsia="ＭＳ Ｐゴシック" w:hAnsi="ＭＳ Ｐゴシック"/>
                <w:szCs w:val="21"/>
              </w:rPr>
            </w:pPr>
          </w:p>
        </w:tc>
        <w:tc>
          <w:tcPr>
            <w:tcW w:w="4111" w:type="dxa"/>
          </w:tcPr>
          <w:p w14:paraId="3F05ED37"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偽膜形成</w:t>
            </w:r>
          </w:p>
        </w:tc>
        <w:tc>
          <w:tcPr>
            <w:tcW w:w="851" w:type="dxa"/>
          </w:tcPr>
          <w:p w14:paraId="616A1C5D"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543405F6" w14:textId="77777777" w:rsidTr="00DB4005">
        <w:tc>
          <w:tcPr>
            <w:tcW w:w="3397" w:type="dxa"/>
            <w:gridSpan w:val="2"/>
          </w:tcPr>
          <w:p w14:paraId="25D6FF9C" w14:textId="77777777" w:rsidR="002A73FB" w:rsidRPr="00DB4005" w:rsidRDefault="002A73FB" w:rsidP="006C6CF5">
            <w:pPr>
              <w:spacing w:line="300" w:lineRule="exact"/>
              <w:rPr>
                <w:rFonts w:ascii="ＭＳ Ｐゴシック" w:eastAsia="ＭＳ Ｐゴシック" w:hAnsi="ＭＳ Ｐゴシック"/>
                <w:szCs w:val="21"/>
              </w:rPr>
            </w:pPr>
          </w:p>
        </w:tc>
        <w:tc>
          <w:tcPr>
            <w:tcW w:w="4111" w:type="dxa"/>
          </w:tcPr>
          <w:p w14:paraId="4418B859"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眼表面の上皮欠損（びらん）</w:t>
            </w:r>
          </w:p>
        </w:tc>
        <w:tc>
          <w:tcPr>
            <w:tcW w:w="851" w:type="dxa"/>
          </w:tcPr>
          <w:p w14:paraId="0364FC69"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0718AD4D" w14:textId="77777777" w:rsidTr="00DB4005">
        <w:tc>
          <w:tcPr>
            <w:tcW w:w="3397" w:type="dxa"/>
            <w:gridSpan w:val="2"/>
          </w:tcPr>
          <w:p w14:paraId="6AD58296" w14:textId="77777777" w:rsidR="002A73FB" w:rsidRPr="00DB4005" w:rsidRDefault="002A73FB" w:rsidP="006C6CF5">
            <w:pPr>
              <w:spacing w:line="300" w:lineRule="exact"/>
              <w:rPr>
                <w:rFonts w:ascii="ＭＳ Ｐゴシック" w:eastAsia="ＭＳ Ｐゴシック" w:hAnsi="ＭＳ Ｐゴシック"/>
                <w:szCs w:val="21"/>
              </w:rPr>
            </w:pPr>
          </w:p>
        </w:tc>
        <w:tc>
          <w:tcPr>
            <w:tcW w:w="4111" w:type="dxa"/>
          </w:tcPr>
          <w:p w14:paraId="1BFF94A1"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視力障害</w:t>
            </w:r>
          </w:p>
        </w:tc>
        <w:tc>
          <w:tcPr>
            <w:tcW w:w="851" w:type="dxa"/>
          </w:tcPr>
          <w:p w14:paraId="36F599C3"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64CB4E80" w14:textId="77777777" w:rsidTr="00DB4005">
        <w:tc>
          <w:tcPr>
            <w:tcW w:w="3397" w:type="dxa"/>
            <w:gridSpan w:val="2"/>
          </w:tcPr>
          <w:p w14:paraId="58BD262F" w14:textId="77777777" w:rsidR="002A73FB" w:rsidRPr="00DB4005" w:rsidRDefault="002A73FB" w:rsidP="006C6CF5">
            <w:pPr>
              <w:spacing w:line="300" w:lineRule="exact"/>
              <w:rPr>
                <w:rFonts w:ascii="ＭＳ Ｐゴシック" w:eastAsia="ＭＳ Ｐゴシック" w:hAnsi="ＭＳ Ｐゴシック"/>
                <w:szCs w:val="21"/>
              </w:rPr>
            </w:pPr>
          </w:p>
        </w:tc>
        <w:tc>
          <w:tcPr>
            <w:tcW w:w="4111" w:type="dxa"/>
          </w:tcPr>
          <w:p w14:paraId="6B6EB04A"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ドライアイ</w:t>
            </w:r>
          </w:p>
        </w:tc>
        <w:tc>
          <w:tcPr>
            <w:tcW w:w="851" w:type="dxa"/>
          </w:tcPr>
          <w:p w14:paraId="106DF136"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395D3310" w14:textId="77777777" w:rsidTr="00DB4005">
        <w:tc>
          <w:tcPr>
            <w:tcW w:w="3397" w:type="dxa"/>
            <w:gridSpan w:val="2"/>
          </w:tcPr>
          <w:p w14:paraId="668F72F1" w14:textId="77777777" w:rsidR="002A73FB" w:rsidRPr="00DB4005" w:rsidRDefault="002A73FB" w:rsidP="009738FC">
            <w:pPr>
              <w:spacing w:line="300" w:lineRule="exact"/>
              <w:ind w:firstLineChars="200" w:firstLine="420"/>
              <w:rPr>
                <w:rFonts w:ascii="ＭＳ Ｐゴシック" w:eastAsia="ＭＳ Ｐゴシック" w:hAnsi="ＭＳ Ｐゴシック"/>
                <w:szCs w:val="21"/>
              </w:rPr>
            </w:pPr>
            <w:r w:rsidRPr="00DB4005">
              <w:rPr>
                <w:rFonts w:ascii="ＭＳ Ｐゴシック" w:eastAsia="ＭＳ Ｐゴシック" w:hAnsi="ＭＳ Ｐゴシック" w:hint="eastAsia"/>
                <w:szCs w:val="21"/>
              </w:rPr>
              <w:t>口唇・口腔内病変</w:t>
            </w:r>
          </w:p>
        </w:tc>
        <w:tc>
          <w:tcPr>
            <w:tcW w:w="4111" w:type="dxa"/>
          </w:tcPr>
          <w:p w14:paraId="28397DB7"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口腔内広範囲に血痂</w:t>
            </w:r>
            <w:r w:rsidR="0076383C">
              <w:rPr>
                <w:rFonts w:ascii="ＭＳ Ｐゴシック" w:eastAsia="ＭＳ Ｐゴシック" w:hAnsi="ＭＳ Ｐゴシック"/>
                <w:szCs w:val="21"/>
              </w:rPr>
              <w:t>、</w:t>
            </w:r>
            <w:r w:rsidRPr="00DB4005">
              <w:rPr>
                <w:rFonts w:ascii="ＭＳ Ｐゴシック" w:eastAsia="ＭＳ Ｐゴシック" w:hAnsi="ＭＳ Ｐゴシック"/>
                <w:szCs w:val="21"/>
              </w:rPr>
              <w:t>出血を伴うびらん</w:t>
            </w:r>
          </w:p>
        </w:tc>
        <w:tc>
          <w:tcPr>
            <w:tcW w:w="851" w:type="dxa"/>
          </w:tcPr>
          <w:p w14:paraId="40989A1D"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3E268565" w14:textId="77777777" w:rsidTr="00DB4005">
        <w:tc>
          <w:tcPr>
            <w:tcW w:w="3397" w:type="dxa"/>
            <w:gridSpan w:val="2"/>
          </w:tcPr>
          <w:p w14:paraId="477CAF33" w14:textId="77777777" w:rsidR="002A73FB" w:rsidRPr="00DB4005" w:rsidRDefault="002A73FB" w:rsidP="006C6CF5">
            <w:pPr>
              <w:spacing w:line="300" w:lineRule="exact"/>
              <w:rPr>
                <w:rFonts w:ascii="ＭＳ Ｐゴシック" w:eastAsia="ＭＳ Ｐゴシック" w:hAnsi="ＭＳ Ｐゴシック"/>
                <w:szCs w:val="21"/>
              </w:rPr>
            </w:pPr>
          </w:p>
        </w:tc>
        <w:tc>
          <w:tcPr>
            <w:tcW w:w="4111" w:type="dxa"/>
          </w:tcPr>
          <w:p w14:paraId="155A0ED2" w14:textId="77777777" w:rsidR="002A73FB" w:rsidRPr="00DB4005" w:rsidRDefault="002A73FB" w:rsidP="00F125F9">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口唇の血痂</w:t>
            </w:r>
            <w:r w:rsidR="00F125F9">
              <w:rPr>
                <w:rFonts w:ascii="ＭＳ Ｐゴシック" w:eastAsia="ＭＳ Ｐゴシック" w:hAnsi="ＭＳ Ｐゴシック" w:hint="eastAsia"/>
                <w:szCs w:val="21"/>
              </w:rPr>
              <w:t>、</w:t>
            </w:r>
            <w:r w:rsidRPr="00DB4005">
              <w:rPr>
                <w:rFonts w:ascii="ＭＳ Ｐゴシック" w:eastAsia="ＭＳ Ｐゴシック" w:hAnsi="ＭＳ Ｐゴシック"/>
                <w:szCs w:val="21"/>
              </w:rPr>
              <w:t>出血を伴うびらん</w:t>
            </w:r>
          </w:p>
        </w:tc>
        <w:tc>
          <w:tcPr>
            <w:tcW w:w="851" w:type="dxa"/>
          </w:tcPr>
          <w:p w14:paraId="3AF75938"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04CF952D" w14:textId="77777777" w:rsidTr="00DB4005">
        <w:tc>
          <w:tcPr>
            <w:tcW w:w="3397" w:type="dxa"/>
            <w:gridSpan w:val="2"/>
          </w:tcPr>
          <w:p w14:paraId="66D85B8A" w14:textId="77777777" w:rsidR="002A73FB" w:rsidRPr="00DB4005" w:rsidRDefault="002A73FB" w:rsidP="006C6CF5">
            <w:pPr>
              <w:spacing w:line="300" w:lineRule="exact"/>
              <w:rPr>
                <w:rFonts w:ascii="ＭＳ Ｐゴシック" w:eastAsia="ＭＳ Ｐゴシック" w:hAnsi="ＭＳ Ｐゴシック"/>
                <w:szCs w:val="21"/>
              </w:rPr>
            </w:pPr>
          </w:p>
        </w:tc>
        <w:tc>
          <w:tcPr>
            <w:tcW w:w="4111" w:type="dxa"/>
          </w:tcPr>
          <w:p w14:paraId="153CB3E6"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広範囲に血痂</w:t>
            </w:r>
            <w:r w:rsidR="00F125F9">
              <w:rPr>
                <w:rFonts w:ascii="ＭＳ Ｐゴシック" w:eastAsia="ＭＳ Ｐゴシック" w:hAnsi="ＭＳ Ｐゴシック" w:hint="eastAsia"/>
                <w:szCs w:val="21"/>
              </w:rPr>
              <w:t>、</w:t>
            </w:r>
            <w:r w:rsidRPr="00DB4005">
              <w:rPr>
                <w:rFonts w:ascii="ＭＳ Ｐゴシック" w:eastAsia="ＭＳ Ｐゴシック" w:hAnsi="ＭＳ Ｐゴシック"/>
                <w:szCs w:val="21"/>
              </w:rPr>
              <w:t>出血を伴わないびらん</w:t>
            </w:r>
          </w:p>
        </w:tc>
        <w:tc>
          <w:tcPr>
            <w:tcW w:w="851" w:type="dxa"/>
          </w:tcPr>
          <w:p w14:paraId="54CE2E35"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6A0ED22E" w14:textId="77777777" w:rsidTr="00DB4005">
        <w:tc>
          <w:tcPr>
            <w:tcW w:w="3397" w:type="dxa"/>
            <w:gridSpan w:val="2"/>
          </w:tcPr>
          <w:p w14:paraId="2A9AA4BC" w14:textId="77777777" w:rsidR="002A73FB" w:rsidRPr="00DB4005" w:rsidRDefault="002A73FB" w:rsidP="009738FC">
            <w:pPr>
              <w:spacing w:line="300" w:lineRule="exact"/>
              <w:ind w:firstLineChars="200" w:firstLine="420"/>
              <w:rPr>
                <w:rFonts w:ascii="ＭＳ Ｐゴシック" w:eastAsia="ＭＳ Ｐゴシック" w:hAnsi="ＭＳ Ｐゴシック"/>
                <w:szCs w:val="21"/>
              </w:rPr>
            </w:pPr>
            <w:r w:rsidRPr="00DB4005">
              <w:rPr>
                <w:rFonts w:ascii="ＭＳ Ｐゴシック" w:eastAsia="ＭＳ Ｐゴシック" w:hAnsi="ＭＳ Ｐゴシック" w:hint="eastAsia"/>
                <w:szCs w:val="21"/>
              </w:rPr>
              <w:t>陰部びらん</w:t>
            </w:r>
          </w:p>
        </w:tc>
        <w:tc>
          <w:tcPr>
            <w:tcW w:w="4111" w:type="dxa"/>
          </w:tcPr>
          <w:p w14:paraId="09AE7B6B" w14:textId="77777777" w:rsidR="002A73FB" w:rsidRPr="00DB4005" w:rsidRDefault="002A73FB" w:rsidP="006C6CF5">
            <w:pPr>
              <w:spacing w:line="300" w:lineRule="exact"/>
              <w:rPr>
                <w:rFonts w:ascii="ＭＳ Ｐゴシック" w:eastAsia="ＭＳ Ｐゴシック" w:hAnsi="ＭＳ Ｐゴシック"/>
                <w:szCs w:val="21"/>
              </w:rPr>
            </w:pPr>
          </w:p>
        </w:tc>
        <w:tc>
          <w:tcPr>
            <w:tcW w:w="851" w:type="dxa"/>
          </w:tcPr>
          <w:p w14:paraId="05C1776A"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540FC656" w14:textId="77777777" w:rsidTr="00DB4005">
        <w:tc>
          <w:tcPr>
            <w:tcW w:w="3397" w:type="dxa"/>
            <w:gridSpan w:val="2"/>
          </w:tcPr>
          <w:p w14:paraId="55A22326" w14:textId="77777777" w:rsidR="002A73FB" w:rsidRPr="00DB4005" w:rsidRDefault="005E3DD8" w:rsidP="00515A2C">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２</w:t>
            </w:r>
            <w:r w:rsidR="00606F8F">
              <w:rPr>
                <w:rFonts w:ascii="ＭＳ Ｐゴシック" w:eastAsia="ＭＳ Ｐゴシック" w:hAnsi="ＭＳ Ｐゴシック"/>
                <w:szCs w:val="21"/>
              </w:rPr>
              <w:t>．</w:t>
            </w:r>
            <w:r w:rsidR="002A73FB" w:rsidRPr="00DB4005">
              <w:rPr>
                <w:rFonts w:ascii="ＭＳ Ｐゴシック" w:eastAsia="ＭＳ Ｐゴシック" w:hAnsi="ＭＳ Ｐゴシック"/>
                <w:szCs w:val="21"/>
              </w:rPr>
              <w:t>皮膚の水疱</w:t>
            </w:r>
            <w:r w:rsidR="0076383C">
              <w:rPr>
                <w:rFonts w:ascii="ＭＳ Ｐゴシック" w:eastAsia="ＭＳ Ｐゴシック" w:hAnsi="ＭＳ Ｐゴシック"/>
                <w:szCs w:val="21"/>
              </w:rPr>
              <w:t>、</w:t>
            </w:r>
            <w:r w:rsidR="002A73FB" w:rsidRPr="00DB4005">
              <w:rPr>
                <w:rFonts w:ascii="ＭＳ Ｐゴシック" w:eastAsia="ＭＳ Ｐゴシック" w:hAnsi="ＭＳ Ｐゴシック"/>
                <w:szCs w:val="21"/>
              </w:rPr>
              <w:t>びらん</w:t>
            </w:r>
          </w:p>
        </w:tc>
        <w:tc>
          <w:tcPr>
            <w:tcW w:w="4111" w:type="dxa"/>
          </w:tcPr>
          <w:p w14:paraId="482B4CFC" w14:textId="77777777" w:rsidR="002A73FB" w:rsidRPr="00DB4005" w:rsidRDefault="002A73FB" w:rsidP="006C6CF5">
            <w:pPr>
              <w:spacing w:line="300" w:lineRule="exact"/>
              <w:rPr>
                <w:rFonts w:ascii="ＭＳ Ｐゴシック" w:eastAsia="ＭＳ Ｐゴシック" w:hAnsi="ＭＳ Ｐゴシック"/>
                <w:szCs w:val="21"/>
              </w:rPr>
            </w:pPr>
          </w:p>
        </w:tc>
        <w:tc>
          <w:tcPr>
            <w:tcW w:w="851" w:type="dxa"/>
          </w:tcPr>
          <w:p w14:paraId="403533C4" w14:textId="77777777" w:rsidR="002A73FB" w:rsidRPr="00DB4005" w:rsidRDefault="002A73FB" w:rsidP="006C6CF5">
            <w:pPr>
              <w:spacing w:line="300" w:lineRule="exact"/>
              <w:rPr>
                <w:rFonts w:ascii="ＭＳ Ｐゴシック" w:eastAsia="ＭＳ Ｐゴシック" w:hAnsi="ＭＳ Ｐゴシック"/>
                <w:szCs w:val="21"/>
              </w:rPr>
            </w:pPr>
          </w:p>
        </w:tc>
      </w:tr>
      <w:tr w:rsidR="002A73FB" w:rsidRPr="00DB4005" w14:paraId="531E0F8B" w14:textId="77777777" w:rsidTr="00DB4005">
        <w:tc>
          <w:tcPr>
            <w:tcW w:w="3397" w:type="dxa"/>
            <w:gridSpan w:val="2"/>
          </w:tcPr>
          <w:p w14:paraId="7C38ACCD" w14:textId="77777777" w:rsidR="002A73FB" w:rsidRPr="00DB4005" w:rsidRDefault="002A73FB" w:rsidP="006C6CF5">
            <w:pPr>
              <w:spacing w:line="300" w:lineRule="exact"/>
              <w:rPr>
                <w:rFonts w:ascii="ＭＳ Ｐゴシック" w:eastAsia="ＭＳ Ｐゴシック" w:hAnsi="ＭＳ Ｐゴシック"/>
                <w:szCs w:val="21"/>
              </w:rPr>
            </w:pPr>
          </w:p>
        </w:tc>
        <w:tc>
          <w:tcPr>
            <w:tcW w:w="4111" w:type="dxa"/>
          </w:tcPr>
          <w:p w14:paraId="254A3354"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30</w:t>
            </w:r>
            <w:r w:rsidR="00D34A95">
              <w:rPr>
                <w:rFonts w:ascii="ＭＳ Ｐゴシック" w:eastAsia="ＭＳ Ｐゴシック" w:hAnsi="ＭＳ Ｐゴシック"/>
                <w:szCs w:val="21"/>
              </w:rPr>
              <w:t>％</w:t>
            </w:r>
            <w:r w:rsidRPr="00DB4005">
              <w:rPr>
                <w:rFonts w:ascii="ＭＳ Ｐゴシック" w:eastAsia="ＭＳ Ｐゴシック" w:hAnsi="ＭＳ Ｐゴシック"/>
                <w:szCs w:val="21"/>
              </w:rPr>
              <w:t>以上</w:t>
            </w:r>
          </w:p>
        </w:tc>
        <w:tc>
          <w:tcPr>
            <w:tcW w:w="851" w:type="dxa"/>
          </w:tcPr>
          <w:p w14:paraId="2A9FE4ED"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３</w:t>
            </w:r>
          </w:p>
        </w:tc>
      </w:tr>
      <w:tr w:rsidR="002A73FB" w:rsidRPr="00DB4005" w14:paraId="75B07D43" w14:textId="77777777" w:rsidTr="00DB4005">
        <w:tc>
          <w:tcPr>
            <w:tcW w:w="3397" w:type="dxa"/>
            <w:gridSpan w:val="2"/>
          </w:tcPr>
          <w:p w14:paraId="43473138"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 xml:space="preserve">  </w:t>
            </w:r>
          </w:p>
        </w:tc>
        <w:tc>
          <w:tcPr>
            <w:tcW w:w="4111" w:type="dxa"/>
          </w:tcPr>
          <w:p w14:paraId="1D381680"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10</w:t>
            </w:r>
            <w:r w:rsidR="00553A9F">
              <w:rPr>
                <w:rFonts w:ascii="ＭＳ Ｐゴシック" w:eastAsia="ＭＳ Ｐゴシック" w:hAnsi="ＭＳ Ｐゴシック"/>
                <w:szCs w:val="21"/>
              </w:rPr>
              <w:t>％</w:t>
            </w:r>
            <w:r w:rsidR="00553A9F" w:rsidRPr="00DB4005">
              <w:rPr>
                <w:rFonts w:ascii="ＭＳ Ｐゴシック" w:eastAsia="ＭＳ Ｐゴシック" w:hAnsi="ＭＳ Ｐゴシック"/>
                <w:szCs w:val="21"/>
              </w:rPr>
              <w:t>以上</w:t>
            </w:r>
            <w:r w:rsidRPr="00DB4005">
              <w:rPr>
                <w:rFonts w:ascii="ＭＳ Ｐゴシック" w:eastAsia="ＭＳ Ｐゴシック" w:hAnsi="ＭＳ Ｐゴシック"/>
                <w:szCs w:val="21"/>
              </w:rPr>
              <w:t>30</w:t>
            </w:r>
            <w:r w:rsidR="00D34A95">
              <w:rPr>
                <w:rFonts w:ascii="ＭＳ Ｐゴシック" w:eastAsia="ＭＳ Ｐゴシック" w:hAnsi="ＭＳ Ｐゴシック"/>
                <w:szCs w:val="21"/>
              </w:rPr>
              <w:t>％</w:t>
            </w:r>
            <w:r w:rsidR="00D572F1">
              <w:rPr>
                <w:rFonts w:ascii="ＭＳ Ｐゴシック" w:eastAsia="ＭＳ Ｐゴシック" w:hAnsi="ＭＳ Ｐゴシック" w:hint="eastAsia"/>
                <w:szCs w:val="21"/>
              </w:rPr>
              <w:t>未満</w:t>
            </w:r>
          </w:p>
        </w:tc>
        <w:tc>
          <w:tcPr>
            <w:tcW w:w="851" w:type="dxa"/>
          </w:tcPr>
          <w:p w14:paraId="0BC3E839"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２</w:t>
            </w:r>
          </w:p>
        </w:tc>
      </w:tr>
      <w:tr w:rsidR="002A73FB" w:rsidRPr="00DB4005" w14:paraId="5A51110C" w14:textId="77777777" w:rsidTr="00DB4005">
        <w:tc>
          <w:tcPr>
            <w:tcW w:w="3397" w:type="dxa"/>
            <w:gridSpan w:val="2"/>
          </w:tcPr>
          <w:p w14:paraId="0EC27A24"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 xml:space="preserve">  </w:t>
            </w:r>
          </w:p>
        </w:tc>
        <w:tc>
          <w:tcPr>
            <w:tcW w:w="4111" w:type="dxa"/>
          </w:tcPr>
          <w:p w14:paraId="55D461DC"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10</w:t>
            </w:r>
            <w:r w:rsidR="00D34A95">
              <w:rPr>
                <w:rFonts w:ascii="ＭＳ Ｐゴシック" w:eastAsia="ＭＳ Ｐゴシック" w:hAnsi="ＭＳ Ｐゴシック"/>
                <w:szCs w:val="21"/>
              </w:rPr>
              <w:t>％</w:t>
            </w:r>
            <w:r w:rsidRPr="00DB4005">
              <w:rPr>
                <w:rFonts w:ascii="ＭＳ Ｐゴシック" w:eastAsia="ＭＳ Ｐゴシック" w:hAnsi="ＭＳ Ｐゴシック"/>
                <w:szCs w:val="21"/>
              </w:rPr>
              <w:t>未満</w:t>
            </w:r>
          </w:p>
        </w:tc>
        <w:tc>
          <w:tcPr>
            <w:tcW w:w="851" w:type="dxa"/>
          </w:tcPr>
          <w:p w14:paraId="4FBB2A42"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62869E11" w14:textId="77777777" w:rsidTr="00DB4005">
        <w:tc>
          <w:tcPr>
            <w:tcW w:w="3397" w:type="dxa"/>
            <w:gridSpan w:val="2"/>
          </w:tcPr>
          <w:p w14:paraId="7307E8DA" w14:textId="77777777" w:rsidR="002A73FB" w:rsidRPr="00DB4005" w:rsidRDefault="005E3DD8" w:rsidP="00515A2C">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３</w:t>
            </w:r>
            <w:r w:rsidR="00606F8F">
              <w:rPr>
                <w:rFonts w:ascii="ＭＳ Ｐゴシック" w:eastAsia="ＭＳ Ｐゴシック" w:hAnsi="ＭＳ Ｐゴシック"/>
                <w:szCs w:val="21"/>
              </w:rPr>
              <w:t>．</w:t>
            </w:r>
            <w:r w:rsidR="002A73FB" w:rsidRPr="00DB4005">
              <w:rPr>
                <w:rFonts w:ascii="ＭＳ Ｐゴシック" w:eastAsia="ＭＳ Ｐゴシック" w:hAnsi="ＭＳ Ｐゴシック"/>
                <w:szCs w:val="21"/>
              </w:rPr>
              <w:t>38℃以上の発熱</w:t>
            </w:r>
          </w:p>
        </w:tc>
        <w:tc>
          <w:tcPr>
            <w:tcW w:w="4111" w:type="dxa"/>
          </w:tcPr>
          <w:p w14:paraId="117CD7D4" w14:textId="77777777" w:rsidR="002A73FB" w:rsidRPr="00DB4005" w:rsidRDefault="002A73FB" w:rsidP="006C6CF5">
            <w:pPr>
              <w:spacing w:line="300" w:lineRule="exact"/>
              <w:rPr>
                <w:rFonts w:ascii="ＭＳ Ｐゴシック" w:eastAsia="ＭＳ Ｐゴシック" w:hAnsi="ＭＳ Ｐゴシック"/>
                <w:szCs w:val="21"/>
              </w:rPr>
            </w:pPr>
          </w:p>
        </w:tc>
        <w:tc>
          <w:tcPr>
            <w:tcW w:w="851" w:type="dxa"/>
          </w:tcPr>
          <w:p w14:paraId="7D709164"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03F257AF" w14:textId="77777777" w:rsidTr="00DB4005">
        <w:tc>
          <w:tcPr>
            <w:tcW w:w="3397" w:type="dxa"/>
            <w:gridSpan w:val="2"/>
          </w:tcPr>
          <w:p w14:paraId="616ACC03" w14:textId="77777777" w:rsidR="002A73FB" w:rsidRPr="00DB4005" w:rsidRDefault="005E3DD8" w:rsidP="00515A2C">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606F8F">
              <w:rPr>
                <w:rFonts w:ascii="ＭＳ Ｐゴシック" w:eastAsia="ＭＳ Ｐゴシック" w:hAnsi="ＭＳ Ｐゴシック" w:hint="eastAsia"/>
                <w:szCs w:val="21"/>
              </w:rPr>
              <w:t>．</w:t>
            </w:r>
            <w:r w:rsidR="002A73FB" w:rsidRPr="00DB4005">
              <w:rPr>
                <w:rFonts w:ascii="ＭＳ Ｐゴシック" w:eastAsia="ＭＳ Ｐゴシック" w:hAnsi="ＭＳ Ｐゴシック"/>
                <w:szCs w:val="21"/>
              </w:rPr>
              <w:t>呼吸器障害</w:t>
            </w:r>
          </w:p>
        </w:tc>
        <w:tc>
          <w:tcPr>
            <w:tcW w:w="4111" w:type="dxa"/>
          </w:tcPr>
          <w:p w14:paraId="59218720" w14:textId="77777777" w:rsidR="002A73FB" w:rsidRPr="00DB4005" w:rsidRDefault="002A73FB" w:rsidP="006C6CF5">
            <w:pPr>
              <w:spacing w:line="300" w:lineRule="exact"/>
              <w:rPr>
                <w:rFonts w:ascii="ＭＳ Ｐゴシック" w:eastAsia="ＭＳ Ｐゴシック" w:hAnsi="ＭＳ Ｐゴシック"/>
                <w:szCs w:val="21"/>
              </w:rPr>
            </w:pPr>
          </w:p>
        </w:tc>
        <w:tc>
          <w:tcPr>
            <w:tcW w:w="851" w:type="dxa"/>
          </w:tcPr>
          <w:p w14:paraId="7649B003"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2A73FB" w:rsidRPr="00DB4005" w14:paraId="72A83CBC" w14:textId="77777777" w:rsidTr="00F125F9">
        <w:tc>
          <w:tcPr>
            <w:tcW w:w="3397" w:type="dxa"/>
            <w:gridSpan w:val="2"/>
            <w:tcBorders>
              <w:bottom w:val="nil"/>
            </w:tcBorders>
          </w:tcPr>
          <w:p w14:paraId="031A79F8" w14:textId="77777777" w:rsidR="002A73FB" w:rsidRPr="00DB4005" w:rsidRDefault="005E3DD8" w:rsidP="00515A2C">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606F8F">
              <w:rPr>
                <w:rFonts w:ascii="ＭＳ Ｐゴシック" w:eastAsia="ＭＳ Ｐゴシック" w:hAnsi="ＭＳ Ｐゴシック" w:hint="eastAsia"/>
                <w:szCs w:val="21"/>
              </w:rPr>
              <w:t>．</w:t>
            </w:r>
            <w:r w:rsidR="002A73FB" w:rsidRPr="00DB4005">
              <w:rPr>
                <w:rFonts w:ascii="ＭＳ Ｐゴシック" w:eastAsia="ＭＳ Ｐゴシック" w:hAnsi="ＭＳ Ｐゴシック"/>
                <w:szCs w:val="21"/>
              </w:rPr>
              <w:t>表皮の全層性壊死性変化</w:t>
            </w:r>
          </w:p>
        </w:tc>
        <w:tc>
          <w:tcPr>
            <w:tcW w:w="4111" w:type="dxa"/>
            <w:tcBorders>
              <w:bottom w:val="nil"/>
            </w:tcBorders>
          </w:tcPr>
          <w:p w14:paraId="29C5C4B6" w14:textId="77777777" w:rsidR="002A73FB" w:rsidRPr="00DB4005" w:rsidRDefault="002A73FB" w:rsidP="006C6CF5">
            <w:pPr>
              <w:spacing w:line="300" w:lineRule="exact"/>
              <w:rPr>
                <w:rFonts w:ascii="ＭＳ Ｐゴシック" w:eastAsia="ＭＳ Ｐゴシック" w:hAnsi="ＭＳ Ｐゴシック"/>
                <w:szCs w:val="21"/>
              </w:rPr>
            </w:pPr>
          </w:p>
        </w:tc>
        <w:tc>
          <w:tcPr>
            <w:tcW w:w="851" w:type="dxa"/>
            <w:tcBorders>
              <w:bottom w:val="nil"/>
            </w:tcBorders>
          </w:tcPr>
          <w:p w14:paraId="231834A4"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F125F9" w:rsidRPr="00DB4005" w14:paraId="168575FF" w14:textId="77777777" w:rsidTr="00F125F9">
        <w:tc>
          <w:tcPr>
            <w:tcW w:w="3397" w:type="dxa"/>
            <w:gridSpan w:val="2"/>
            <w:tcBorders>
              <w:top w:val="nil"/>
              <w:bottom w:val="nil"/>
            </w:tcBorders>
          </w:tcPr>
          <w:p w14:paraId="3B2EEB3D" w14:textId="77777777" w:rsidR="002A73FB" w:rsidRPr="00DB4005" w:rsidRDefault="005E3DD8" w:rsidP="00515A2C">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606F8F">
              <w:rPr>
                <w:rFonts w:ascii="ＭＳ Ｐゴシック" w:eastAsia="ＭＳ Ｐゴシック" w:hAnsi="ＭＳ Ｐゴシック" w:hint="eastAsia"/>
                <w:szCs w:val="21"/>
              </w:rPr>
              <w:t>．</w:t>
            </w:r>
            <w:r w:rsidR="002A73FB" w:rsidRPr="00DB4005">
              <w:rPr>
                <w:rFonts w:ascii="ＭＳ Ｐゴシック" w:eastAsia="ＭＳ Ｐゴシック" w:hAnsi="ＭＳ Ｐゴシック"/>
                <w:szCs w:val="21"/>
              </w:rPr>
              <w:t>肝機能障害（ALT＞100 IU/L）</w:t>
            </w:r>
          </w:p>
        </w:tc>
        <w:tc>
          <w:tcPr>
            <w:tcW w:w="4111" w:type="dxa"/>
            <w:tcBorders>
              <w:top w:val="nil"/>
              <w:bottom w:val="nil"/>
            </w:tcBorders>
          </w:tcPr>
          <w:p w14:paraId="12034F37" w14:textId="77777777" w:rsidR="002A73FB" w:rsidRPr="00DB4005" w:rsidRDefault="002A73FB" w:rsidP="006C6CF5">
            <w:pPr>
              <w:spacing w:line="300" w:lineRule="exact"/>
              <w:rPr>
                <w:rFonts w:ascii="ＭＳ Ｐゴシック" w:eastAsia="ＭＳ Ｐゴシック" w:hAnsi="ＭＳ Ｐゴシック"/>
                <w:szCs w:val="21"/>
              </w:rPr>
            </w:pPr>
          </w:p>
        </w:tc>
        <w:tc>
          <w:tcPr>
            <w:tcW w:w="851" w:type="dxa"/>
            <w:tcBorders>
              <w:top w:val="nil"/>
              <w:bottom w:val="nil"/>
            </w:tcBorders>
          </w:tcPr>
          <w:p w14:paraId="2402B278"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szCs w:val="21"/>
              </w:rPr>
              <w:t>１</w:t>
            </w:r>
          </w:p>
        </w:tc>
      </w:tr>
      <w:tr w:rsidR="008E542C" w:rsidRPr="00DB4005" w14:paraId="03CD00D4" w14:textId="77777777" w:rsidTr="00F125F9">
        <w:tc>
          <w:tcPr>
            <w:tcW w:w="3397" w:type="dxa"/>
            <w:gridSpan w:val="2"/>
            <w:tcBorders>
              <w:top w:val="nil"/>
            </w:tcBorders>
          </w:tcPr>
          <w:p w14:paraId="190C674B" w14:textId="77777777" w:rsidR="008E542C" w:rsidRPr="00DB4005" w:rsidRDefault="008E542C" w:rsidP="006C6CF5">
            <w:pPr>
              <w:spacing w:line="300" w:lineRule="exact"/>
              <w:rPr>
                <w:rFonts w:ascii="ＭＳ Ｐゴシック" w:eastAsia="ＭＳ Ｐゴシック" w:hAnsi="ＭＳ Ｐゴシック"/>
                <w:szCs w:val="21"/>
              </w:rPr>
            </w:pPr>
          </w:p>
        </w:tc>
        <w:tc>
          <w:tcPr>
            <w:tcW w:w="4111" w:type="dxa"/>
            <w:tcBorders>
              <w:top w:val="nil"/>
            </w:tcBorders>
          </w:tcPr>
          <w:p w14:paraId="0BE36FCE" w14:textId="77777777" w:rsidR="008E542C" w:rsidRPr="00DB4005" w:rsidRDefault="008E542C" w:rsidP="006C6CF5">
            <w:pPr>
              <w:spacing w:line="300" w:lineRule="exact"/>
              <w:rPr>
                <w:rFonts w:ascii="ＭＳ Ｐゴシック" w:eastAsia="ＭＳ Ｐゴシック" w:hAnsi="ＭＳ Ｐゴシック"/>
                <w:szCs w:val="21"/>
              </w:rPr>
            </w:pPr>
          </w:p>
        </w:tc>
        <w:tc>
          <w:tcPr>
            <w:tcW w:w="851" w:type="dxa"/>
            <w:tcBorders>
              <w:top w:val="nil"/>
            </w:tcBorders>
          </w:tcPr>
          <w:p w14:paraId="2F44F739" w14:textId="77777777" w:rsidR="008E542C" w:rsidRPr="00DB4005" w:rsidRDefault="008E542C" w:rsidP="006C6CF5">
            <w:pPr>
              <w:spacing w:line="300" w:lineRule="exact"/>
              <w:rPr>
                <w:rFonts w:ascii="ＭＳ Ｐゴシック" w:eastAsia="ＭＳ Ｐゴシック" w:hAnsi="ＭＳ Ｐゴシック"/>
                <w:szCs w:val="21"/>
              </w:rPr>
            </w:pPr>
          </w:p>
        </w:tc>
      </w:tr>
      <w:tr w:rsidR="002A73FB" w:rsidRPr="00DB4005" w14:paraId="7C6376DA" w14:textId="77777777" w:rsidTr="00DB4005">
        <w:tc>
          <w:tcPr>
            <w:tcW w:w="3397" w:type="dxa"/>
            <w:gridSpan w:val="2"/>
            <w:tcBorders>
              <w:top w:val="dashed" w:sz="4" w:space="0" w:color="auto"/>
            </w:tcBorders>
          </w:tcPr>
          <w:p w14:paraId="6AA5848D" w14:textId="77777777" w:rsidR="002A73FB" w:rsidRPr="00DB4005" w:rsidRDefault="002A73FB" w:rsidP="006C6CF5">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hint="eastAsia"/>
                <w:szCs w:val="21"/>
              </w:rPr>
              <w:t>評価</w:t>
            </w:r>
          </w:p>
        </w:tc>
        <w:tc>
          <w:tcPr>
            <w:tcW w:w="4111" w:type="dxa"/>
            <w:tcBorders>
              <w:top w:val="dashed" w:sz="4" w:space="0" w:color="auto"/>
            </w:tcBorders>
          </w:tcPr>
          <w:p w14:paraId="6ADB169F" w14:textId="77777777" w:rsidR="002A73FB" w:rsidRPr="00DB4005" w:rsidRDefault="002A73FB" w:rsidP="006C6CF5">
            <w:pPr>
              <w:spacing w:line="300" w:lineRule="exact"/>
              <w:rPr>
                <w:rFonts w:ascii="ＭＳ Ｐゴシック" w:eastAsia="ＭＳ Ｐゴシック" w:hAnsi="ＭＳ Ｐゴシック"/>
                <w:szCs w:val="21"/>
              </w:rPr>
            </w:pPr>
          </w:p>
        </w:tc>
        <w:tc>
          <w:tcPr>
            <w:tcW w:w="851" w:type="dxa"/>
            <w:tcBorders>
              <w:top w:val="dashed" w:sz="4" w:space="0" w:color="auto"/>
            </w:tcBorders>
          </w:tcPr>
          <w:p w14:paraId="71FFC633" w14:textId="77777777" w:rsidR="002A73FB" w:rsidRPr="00DB4005" w:rsidRDefault="002A73FB" w:rsidP="006C6CF5">
            <w:pPr>
              <w:spacing w:line="300" w:lineRule="exact"/>
              <w:rPr>
                <w:rFonts w:ascii="ＭＳ Ｐゴシック" w:eastAsia="ＭＳ Ｐゴシック" w:hAnsi="ＭＳ Ｐゴシック"/>
                <w:szCs w:val="21"/>
              </w:rPr>
            </w:pPr>
          </w:p>
        </w:tc>
      </w:tr>
      <w:tr w:rsidR="002A73FB" w:rsidRPr="00DB4005" w14:paraId="6646EF95" w14:textId="77777777" w:rsidTr="009738FC">
        <w:tc>
          <w:tcPr>
            <w:tcW w:w="2093" w:type="dxa"/>
          </w:tcPr>
          <w:p w14:paraId="0ED391CB" w14:textId="77777777" w:rsidR="002A73FB" w:rsidRPr="00AA688A" w:rsidRDefault="00AA688A" w:rsidP="006C6CF5">
            <w:pPr>
              <w:spacing w:line="300" w:lineRule="exac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2A73FB" w:rsidRPr="00AA688A">
              <w:rPr>
                <w:rFonts w:ascii="ＭＳ Ｐゴシック" w:eastAsia="ＭＳ Ｐゴシック" w:hAnsi="ＭＳ Ｐゴシック"/>
                <w:szCs w:val="21"/>
              </w:rPr>
              <w:t>点未満</w:t>
            </w:r>
          </w:p>
        </w:tc>
        <w:tc>
          <w:tcPr>
            <w:tcW w:w="6266" w:type="dxa"/>
            <w:gridSpan w:val="3"/>
          </w:tcPr>
          <w:p w14:paraId="658CD151" w14:textId="77777777" w:rsidR="002A73FB" w:rsidRPr="00AA688A" w:rsidRDefault="00515A2C" w:rsidP="006C6CF5">
            <w:pPr>
              <w:spacing w:line="300" w:lineRule="exact"/>
              <w:rPr>
                <w:rFonts w:ascii="ＭＳ Ｐゴシック" w:eastAsia="ＭＳ Ｐゴシック" w:hAnsi="ＭＳ Ｐゴシック"/>
                <w:szCs w:val="21"/>
              </w:rPr>
            </w:pPr>
            <w:r w:rsidRPr="00AA688A">
              <w:rPr>
                <w:rFonts w:ascii="ＭＳ Ｐゴシック" w:eastAsia="ＭＳ Ｐゴシック" w:hAnsi="ＭＳ Ｐゴシック" w:hint="eastAsia"/>
                <w:szCs w:val="21"/>
              </w:rPr>
              <w:t>軽症</w:t>
            </w:r>
          </w:p>
        </w:tc>
      </w:tr>
      <w:tr w:rsidR="00515A2C" w:rsidRPr="00DB4005" w14:paraId="6CCB2D53" w14:textId="77777777" w:rsidTr="009738FC">
        <w:tc>
          <w:tcPr>
            <w:tcW w:w="2093" w:type="dxa"/>
          </w:tcPr>
          <w:p w14:paraId="4A621B31" w14:textId="77777777" w:rsidR="00515A2C" w:rsidRPr="00AA688A" w:rsidRDefault="00515A2C" w:rsidP="009738FC">
            <w:pPr>
              <w:spacing w:line="300" w:lineRule="exact"/>
              <w:ind w:leftChars="100" w:left="210"/>
              <w:rPr>
                <w:rFonts w:ascii="ＭＳ Ｐゴシック" w:eastAsia="ＭＳ Ｐゴシック" w:hAnsi="ＭＳ Ｐゴシック"/>
                <w:szCs w:val="21"/>
              </w:rPr>
            </w:pPr>
            <w:r w:rsidRPr="00AA688A">
              <w:rPr>
                <w:rFonts w:ascii="ＭＳ Ｐゴシック" w:eastAsia="ＭＳ Ｐゴシック" w:hAnsi="ＭＳ Ｐゴシック" w:hint="eastAsia"/>
                <w:szCs w:val="21"/>
              </w:rPr>
              <w:t>２点以上６</w:t>
            </w:r>
            <w:r w:rsidRPr="00AA688A">
              <w:rPr>
                <w:rFonts w:ascii="ＭＳ Ｐゴシック" w:eastAsia="ＭＳ Ｐゴシック" w:hAnsi="ＭＳ Ｐゴシック"/>
                <w:szCs w:val="21"/>
              </w:rPr>
              <w:t>点未満</w:t>
            </w:r>
            <w:r w:rsidR="00AA688A">
              <w:rPr>
                <w:rFonts w:ascii="ＭＳ Ｐゴシック" w:eastAsia="ＭＳ Ｐゴシック" w:hAnsi="ＭＳ Ｐゴシック" w:hint="eastAsia"/>
                <w:szCs w:val="21"/>
              </w:rPr>
              <w:t xml:space="preserve">　　　　</w:t>
            </w:r>
          </w:p>
        </w:tc>
        <w:tc>
          <w:tcPr>
            <w:tcW w:w="6266" w:type="dxa"/>
            <w:gridSpan w:val="3"/>
          </w:tcPr>
          <w:p w14:paraId="30BA0E81" w14:textId="77777777" w:rsidR="00515A2C" w:rsidRPr="00AA688A" w:rsidRDefault="00AA688A" w:rsidP="009738FC">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中等症</w:t>
            </w:r>
          </w:p>
        </w:tc>
      </w:tr>
      <w:tr w:rsidR="002A73FB" w:rsidRPr="00DB4005" w14:paraId="4F323398" w14:textId="77777777" w:rsidTr="009738FC">
        <w:tc>
          <w:tcPr>
            <w:tcW w:w="2093" w:type="dxa"/>
          </w:tcPr>
          <w:p w14:paraId="4996A769" w14:textId="77777777" w:rsidR="002A73FB" w:rsidRPr="00DB4005" w:rsidRDefault="00515D34" w:rsidP="006C6CF5">
            <w:pPr>
              <w:spacing w:line="300" w:lineRule="exac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2A73FB" w:rsidRPr="00DB4005">
              <w:rPr>
                <w:rFonts w:ascii="ＭＳ Ｐゴシック" w:eastAsia="ＭＳ Ｐゴシック" w:hAnsi="ＭＳ Ｐゴシック"/>
                <w:szCs w:val="21"/>
              </w:rPr>
              <w:t>点以上</w:t>
            </w:r>
          </w:p>
        </w:tc>
        <w:tc>
          <w:tcPr>
            <w:tcW w:w="6266" w:type="dxa"/>
            <w:gridSpan w:val="3"/>
          </w:tcPr>
          <w:p w14:paraId="33A15477" w14:textId="77777777" w:rsidR="002A73FB" w:rsidRPr="00DB4005" w:rsidRDefault="002A73FB" w:rsidP="00656CA2">
            <w:pPr>
              <w:spacing w:line="300" w:lineRule="exact"/>
              <w:rPr>
                <w:rFonts w:ascii="ＭＳ Ｐゴシック" w:eastAsia="ＭＳ Ｐゴシック" w:hAnsi="ＭＳ Ｐゴシック"/>
                <w:szCs w:val="21"/>
              </w:rPr>
            </w:pPr>
            <w:r w:rsidRPr="00DB4005">
              <w:rPr>
                <w:rFonts w:ascii="ＭＳ Ｐゴシック" w:eastAsia="ＭＳ Ｐゴシック" w:hAnsi="ＭＳ Ｐゴシック"/>
                <w:szCs w:val="21"/>
              </w:rPr>
              <w:t>重症　ただし</w:t>
            </w:r>
            <w:r w:rsidR="00656CA2">
              <w:rPr>
                <w:rFonts w:ascii="ＭＳ Ｐゴシック" w:eastAsia="ＭＳ Ｐゴシック" w:hAnsi="ＭＳ Ｐゴシック" w:hint="eastAsia"/>
                <w:szCs w:val="21"/>
              </w:rPr>
              <w:t>、</w:t>
            </w:r>
            <w:r w:rsidRPr="00DB4005">
              <w:rPr>
                <w:rFonts w:ascii="ＭＳ Ｐゴシック" w:eastAsia="ＭＳ Ｐゴシック" w:hAnsi="ＭＳ Ｐゴシック"/>
                <w:szCs w:val="21"/>
              </w:rPr>
              <w:t>以下はスコアに</w:t>
            </w:r>
            <w:r w:rsidR="00BA0BD7">
              <w:rPr>
                <w:rFonts w:ascii="ＭＳ Ｐゴシック" w:eastAsia="ＭＳ Ｐゴシック" w:hAnsi="ＭＳ Ｐゴシック" w:hint="eastAsia"/>
                <w:szCs w:val="21"/>
              </w:rPr>
              <w:t>かか</w:t>
            </w:r>
            <w:r w:rsidRPr="00DB4005">
              <w:rPr>
                <w:rFonts w:ascii="ＭＳ Ｐゴシック" w:eastAsia="ＭＳ Ｐゴシック" w:hAnsi="ＭＳ Ｐゴシック"/>
                <w:szCs w:val="21"/>
              </w:rPr>
              <w:t>わらず重症と判断する</w:t>
            </w:r>
          </w:p>
        </w:tc>
      </w:tr>
      <w:tr w:rsidR="002A73FB" w:rsidRPr="00DB4005" w14:paraId="20FA7C60" w14:textId="77777777" w:rsidTr="009738FC">
        <w:tc>
          <w:tcPr>
            <w:tcW w:w="2093" w:type="dxa"/>
          </w:tcPr>
          <w:p w14:paraId="53F22A4E" w14:textId="77777777" w:rsidR="002A73FB" w:rsidRPr="00DB4005" w:rsidRDefault="002A73FB" w:rsidP="006C6CF5">
            <w:pPr>
              <w:spacing w:line="300" w:lineRule="exact"/>
              <w:rPr>
                <w:rFonts w:ascii="ＭＳ Ｐゴシック" w:eastAsia="ＭＳ Ｐゴシック" w:hAnsi="ＭＳ Ｐゴシック"/>
                <w:szCs w:val="21"/>
              </w:rPr>
            </w:pPr>
          </w:p>
        </w:tc>
        <w:tc>
          <w:tcPr>
            <w:tcW w:w="6266" w:type="dxa"/>
            <w:gridSpan w:val="3"/>
          </w:tcPr>
          <w:p w14:paraId="0C4DD53F" w14:textId="77777777" w:rsidR="002A73FB" w:rsidRPr="00DB4005" w:rsidRDefault="005E3DD8" w:rsidP="009738FC">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2A73FB" w:rsidRPr="00DB4005">
              <w:rPr>
                <w:rFonts w:ascii="ＭＳ Ｐゴシック" w:eastAsia="ＭＳ Ｐゴシック" w:hAnsi="ＭＳ Ｐゴシック"/>
                <w:szCs w:val="21"/>
              </w:rPr>
              <w:t>）眼表面（角膜・結膜）の上皮欠損（びらん）あるいは偽膜形成が高度なもの</w:t>
            </w:r>
          </w:p>
        </w:tc>
      </w:tr>
      <w:tr w:rsidR="002A73FB" w:rsidRPr="00DB4005" w14:paraId="6F23E615" w14:textId="77777777" w:rsidTr="009738FC">
        <w:tc>
          <w:tcPr>
            <w:tcW w:w="2093" w:type="dxa"/>
          </w:tcPr>
          <w:p w14:paraId="448221FA" w14:textId="77777777" w:rsidR="002A73FB" w:rsidRPr="00DB4005" w:rsidRDefault="002A73FB" w:rsidP="006C6CF5">
            <w:pPr>
              <w:spacing w:line="300" w:lineRule="exact"/>
              <w:rPr>
                <w:rFonts w:ascii="ＭＳ Ｐゴシック" w:eastAsia="ＭＳ Ｐゴシック" w:hAnsi="ＭＳ Ｐゴシック"/>
                <w:szCs w:val="21"/>
              </w:rPr>
            </w:pPr>
          </w:p>
        </w:tc>
        <w:tc>
          <w:tcPr>
            <w:tcW w:w="6266" w:type="dxa"/>
            <w:gridSpan w:val="3"/>
          </w:tcPr>
          <w:p w14:paraId="4F5E4903" w14:textId="77777777" w:rsidR="002A73FB" w:rsidRPr="00DB4005" w:rsidRDefault="005E3DD8"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2A73FB" w:rsidRPr="00DB4005">
              <w:rPr>
                <w:rFonts w:ascii="ＭＳ Ｐゴシック" w:eastAsia="ＭＳ Ｐゴシック" w:hAnsi="ＭＳ Ｐゴシック"/>
                <w:szCs w:val="21"/>
              </w:rPr>
              <w:t>）SJS/TENに起因する呼吸障害のみられるもの</w:t>
            </w:r>
          </w:p>
        </w:tc>
      </w:tr>
      <w:tr w:rsidR="002A73FB" w:rsidRPr="00DB4005" w14:paraId="243F6BAA" w14:textId="77777777" w:rsidTr="009738FC">
        <w:tc>
          <w:tcPr>
            <w:tcW w:w="2093" w:type="dxa"/>
          </w:tcPr>
          <w:p w14:paraId="4F3EA658" w14:textId="77777777" w:rsidR="002A73FB" w:rsidRPr="00DB4005" w:rsidRDefault="002A73FB" w:rsidP="006C6CF5">
            <w:pPr>
              <w:spacing w:line="300" w:lineRule="exact"/>
              <w:rPr>
                <w:rFonts w:ascii="ＭＳ Ｐゴシック" w:eastAsia="ＭＳ Ｐゴシック" w:hAnsi="ＭＳ Ｐゴシック"/>
                <w:szCs w:val="21"/>
              </w:rPr>
            </w:pPr>
          </w:p>
        </w:tc>
        <w:tc>
          <w:tcPr>
            <w:tcW w:w="6266" w:type="dxa"/>
            <w:gridSpan w:val="3"/>
          </w:tcPr>
          <w:p w14:paraId="31805B68" w14:textId="77777777" w:rsidR="002A73FB" w:rsidRPr="00012F53" w:rsidRDefault="005E3DD8" w:rsidP="006C6CF5">
            <w:pPr>
              <w:spacing w:line="300" w:lineRule="exact"/>
              <w:rPr>
                <w:rFonts w:ascii="ＭＳ Ｐゴシック" w:eastAsia="ＭＳ Ｐゴシック" w:hAnsi="ＭＳ Ｐゴシック"/>
                <w:color w:val="FF0000"/>
                <w:szCs w:val="21"/>
              </w:rPr>
            </w:pPr>
            <w:r>
              <w:rPr>
                <w:rFonts w:ascii="ＭＳ Ｐゴシック" w:eastAsia="ＭＳ Ｐゴシック" w:hAnsi="ＭＳ Ｐゴシック" w:hint="eastAsia"/>
                <w:szCs w:val="21"/>
              </w:rPr>
              <w:t>３</w:t>
            </w:r>
            <w:r w:rsidR="002A73FB" w:rsidRPr="00DB4005">
              <w:rPr>
                <w:rFonts w:ascii="ＭＳ Ｐゴシック" w:eastAsia="ＭＳ Ｐゴシック" w:hAnsi="ＭＳ Ｐゴシック"/>
                <w:szCs w:val="21"/>
              </w:rPr>
              <w:t>）びまん性紅斑進展型TEN</w:t>
            </w:r>
          </w:p>
        </w:tc>
      </w:tr>
      <w:tr w:rsidR="002A73FB" w:rsidRPr="00DB4005" w14:paraId="4434B460" w14:textId="77777777" w:rsidTr="00952BB1">
        <w:trPr>
          <w:trHeight w:val="170"/>
        </w:trPr>
        <w:tc>
          <w:tcPr>
            <w:tcW w:w="8359" w:type="dxa"/>
            <w:gridSpan w:val="4"/>
          </w:tcPr>
          <w:p w14:paraId="30122C28" w14:textId="77777777" w:rsidR="002A73FB" w:rsidRPr="00DB4005" w:rsidRDefault="007F45F7" w:rsidP="006C6CF5">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DB4005">
              <w:rPr>
                <w:rFonts w:ascii="ＭＳ Ｐゴシック" w:eastAsia="ＭＳ Ｐゴシック" w:hAnsi="ＭＳ Ｐゴシック" w:hint="eastAsia"/>
                <w:szCs w:val="21"/>
              </w:rPr>
              <w:t>慢性期の後遺症としての視力障害、</w:t>
            </w:r>
            <w:r w:rsidRPr="00DB4005">
              <w:rPr>
                <w:rFonts w:ascii="ＭＳ Ｐゴシック" w:eastAsia="ＭＳ Ｐゴシック" w:hAnsi="ＭＳ Ｐゴシック"/>
                <w:szCs w:val="21"/>
              </w:rPr>
              <w:t>ドライアイを指す</w:t>
            </w:r>
            <w:r w:rsidRPr="00DB4005">
              <w:rPr>
                <w:rFonts w:ascii="ＭＳ Ｐゴシック" w:eastAsia="ＭＳ Ｐゴシック" w:hAnsi="ＭＳ Ｐゴシック" w:hint="eastAsia"/>
                <w:szCs w:val="21"/>
              </w:rPr>
              <w:t>。</w:t>
            </w:r>
            <w:r w:rsidRPr="00DB4005">
              <w:rPr>
                <w:rFonts w:ascii="ＭＳ Ｐゴシック" w:eastAsia="ＭＳ Ｐゴシック" w:hAnsi="ＭＳ Ｐゴシック"/>
                <w:szCs w:val="21"/>
              </w:rPr>
              <w:t>急性期所見としては選択しない</w:t>
            </w:r>
            <w:r w:rsidRPr="00DB4005">
              <w:rPr>
                <w:rFonts w:ascii="ＭＳ Ｐゴシック" w:eastAsia="ＭＳ Ｐゴシック" w:hAnsi="ＭＳ Ｐゴシック" w:hint="eastAsia"/>
                <w:szCs w:val="21"/>
              </w:rPr>
              <w:t>。</w:t>
            </w:r>
          </w:p>
        </w:tc>
      </w:tr>
    </w:tbl>
    <w:p w14:paraId="34F8A968" w14:textId="77777777" w:rsidR="00DB4005" w:rsidRDefault="00DB4005" w:rsidP="00DA4904">
      <w:pPr>
        <w:widowControl/>
        <w:jc w:val="left"/>
        <w:rPr>
          <w:rFonts w:ascii="ＭＳ 明朝" w:hAnsi="ＭＳ 明朝"/>
          <w:kern w:val="0"/>
          <w:szCs w:val="21"/>
        </w:rPr>
      </w:pPr>
    </w:p>
    <w:p w14:paraId="4287CF27" w14:textId="77777777" w:rsidR="00DB4005" w:rsidRDefault="00DB4005" w:rsidP="00DA4904">
      <w:pPr>
        <w:widowControl/>
        <w:jc w:val="left"/>
        <w:rPr>
          <w:rFonts w:ascii="ＭＳ 明朝" w:hAnsi="ＭＳ 明朝"/>
          <w:kern w:val="0"/>
          <w:szCs w:val="21"/>
        </w:rPr>
      </w:pPr>
    </w:p>
    <w:p w14:paraId="6F22D2DF" w14:textId="77777777" w:rsidR="00DB4005" w:rsidRDefault="009A0453" w:rsidP="00DA4904">
      <w:pPr>
        <w:widowControl/>
        <w:jc w:val="left"/>
        <w:rPr>
          <w:rFonts w:ascii="ＭＳ 明朝" w:hAnsi="ＭＳ 明朝"/>
          <w:kern w:val="0"/>
          <w:szCs w:val="21"/>
        </w:rPr>
      </w:pPr>
      <w:r>
        <w:rPr>
          <w:rFonts w:ascii="Times New Roman" w:hAnsi="Times New Roman"/>
          <w:noProof/>
          <w:sz w:val="24"/>
          <w:szCs w:val="24"/>
        </w:rPr>
        <mc:AlternateContent>
          <mc:Choice Requires="wps">
            <w:drawing>
              <wp:anchor distT="45720" distB="45720" distL="114300" distR="114300" simplePos="0" relativeHeight="251660288" behindDoc="0" locked="0" layoutInCell="1" allowOverlap="1" wp14:anchorId="63480CEF" wp14:editId="5E252B3A">
                <wp:simplePos x="0" y="0"/>
                <wp:positionH relativeFrom="column">
                  <wp:posOffset>127000</wp:posOffset>
                </wp:positionH>
                <wp:positionV relativeFrom="paragraph">
                  <wp:posOffset>332740</wp:posOffset>
                </wp:positionV>
                <wp:extent cx="760730" cy="396240"/>
                <wp:effectExtent l="0" t="0" r="20320" b="2286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396240"/>
                        </a:xfrm>
                        <a:prstGeom prst="rect">
                          <a:avLst/>
                        </a:prstGeom>
                        <a:solidFill>
                          <a:srgbClr val="FFFFFF"/>
                        </a:solidFill>
                        <a:ln w="9525">
                          <a:solidFill>
                            <a:srgbClr val="000000"/>
                          </a:solidFill>
                          <a:miter lim="800000"/>
                          <a:headEnd/>
                          <a:tailEnd/>
                        </a:ln>
                      </wps:spPr>
                      <wps:txbx>
                        <w:txbxContent>
                          <w:p w14:paraId="09C73489" w14:textId="77777777" w:rsidR="009A0453" w:rsidRPr="009A0453" w:rsidRDefault="009A0453" w:rsidP="009A0453">
                            <w:pPr>
                              <w:spacing w:line="240" w:lineRule="exact"/>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9A0453">
                              <w:rPr>
                                <w:rFonts w:ascii="ＭＳ Ｐゴシック" w:eastAsia="ＭＳ Ｐゴシック" w:hAnsi="ＭＳ Ｐゴシック" w:hint="eastAsia"/>
                                <w:szCs w:val="21"/>
                              </w:rPr>
                              <w:t>慢性期</w:t>
                            </w:r>
                            <w:r w:rsidRPr="009A0453">
                              <w:rPr>
                                <w:rFonts w:ascii="ＭＳ Ｐゴシック" w:eastAsia="ＭＳ Ｐゴシック" w:hAnsi="ＭＳ Ｐゴシック"/>
                                <w:szCs w:val="21"/>
                              </w:rPr>
                              <w:t>所見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63480CEF" id="_x0000_t202" coordsize="21600,21600" o:spt="202" path="m0,0l0,21600,21600,21600,21600,0xe">
                <v:stroke joinstyle="miter"/>
                <v:path gradientshapeok="t" o:connecttype="rect"/>
              </v:shapetype>
              <v:shape id="テキスト ボックス 2" o:spid="_x0000_s1026" type="#_x0000_t202" style="position:absolute;margin-left:10pt;margin-top:26.2pt;width:59.9pt;height:31.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">
                <v:textbox>
                  <w:txbxContent>
                    <w:p w14:paraId="09C73489" w14:textId="77777777" w:rsidR="009A0453" w:rsidRPr="009A0453" w:rsidRDefault="009A0453" w:rsidP="009A0453">
                      <w:pPr>
                        <w:spacing w:line="240" w:lineRule="exact"/>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Pr="009A0453">
                        <w:rPr>
                          <w:rFonts w:ascii="ＭＳ Ｐゴシック" w:eastAsia="ＭＳ Ｐゴシック" w:hAnsi="ＭＳ Ｐゴシック" w:hint="eastAsia"/>
                          <w:szCs w:val="21"/>
                        </w:rPr>
                        <w:t>慢性期</w:t>
                      </w:r>
                      <w:r w:rsidRPr="009A0453">
                        <w:rPr>
                          <w:rFonts w:ascii="ＭＳ Ｐゴシック" w:eastAsia="ＭＳ Ｐゴシック" w:hAnsi="ＭＳ Ｐゴシック"/>
                          <w:szCs w:val="21"/>
                        </w:rPr>
                        <w:t>所見</w:t>
                      </w:r>
                    </w:p>
                  </w:txbxContent>
                </v:textbox>
                <w10:wrap type="square"/>
              </v:shape>
            </w:pict>
          </mc:Fallback>
        </mc:AlternateContent>
      </w:r>
    </w:p>
    <w:p w14:paraId="2600AEB2" w14:textId="77777777" w:rsidR="00DB4005" w:rsidRDefault="006C6CF5" w:rsidP="00DA4904">
      <w:pPr>
        <w:widowControl/>
        <w:jc w:val="left"/>
        <w:rPr>
          <w:rFonts w:ascii="ＭＳ 明朝" w:hAnsi="ＭＳ 明朝"/>
          <w:kern w:val="0"/>
          <w:szCs w:val="21"/>
        </w:rPr>
      </w:pPr>
      <w:r>
        <w:rPr>
          <w:rFonts w:ascii="ＭＳ 明朝" w:hAnsi="ＭＳ 明朝"/>
          <w:noProof/>
          <w:kern w:val="0"/>
          <w:szCs w:val="21"/>
        </w:rPr>
        <mc:AlternateContent>
          <mc:Choice Requires="wps">
            <w:drawing>
              <wp:anchor distT="0" distB="0" distL="114300" distR="114300" simplePos="0" relativeHeight="251659264" behindDoc="0" locked="0" layoutInCell="1" allowOverlap="1" wp14:anchorId="52F83A51" wp14:editId="17E224FF">
                <wp:simplePos x="0" y="0"/>
                <wp:positionH relativeFrom="column">
                  <wp:posOffset>-70307</wp:posOffset>
                </wp:positionH>
                <wp:positionV relativeFrom="paragraph">
                  <wp:posOffset>104242</wp:posOffset>
                </wp:positionV>
                <wp:extent cx="197485" cy="372745"/>
                <wp:effectExtent l="0" t="0" r="12065" b="27305"/>
                <wp:wrapNone/>
                <wp:docPr id="5" name="右中かっこ 5"/>
                <wp:cNvGraphicFramePr/>
                <a:graphic xmlns:a="http://schemas.openxmlformats.org/drawingml/2006/main">
                  <a:graphicData uri="http://schemas.microsoft.com/office/word/2010/wordprocessingShape">
                    <wps:wsp>
                      <wps:cNvSpPr/>
                      <wps:spPr>
                        <a:xfrm>
                          <a:off x="0" y="0"/>
                          <a:ext cx="197485" cy="372745"/>
                        </a:xfrm>
                        <a:prstGeom prst="rightBrace">
                          <a:avLst>
                            <a:gd name="adj1" fmla="val 8333"/>
                            <a:gd name="adj2" fmla="val 55888"/>
                          </a:avLst>
                        </a:pr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xmlns:w15="http://schemas.microsoft.com/office/word/2012/wordml" xmlns:mv="urn:schemas-microsoft-com:mac:vml" xmlns:mo="http://schemas.microsoft.com/office/mac/office/2008/main">
            <w:pict>
              <v:shapetype w14:anchorId="432292E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5" o:spid="_x0000_s1026" type="#_x0000_t88" style="position:absolute;left:0;text-align:left;margin-left:-5.55pt;margin-top:8.2pt;width:15.55pt;height:29.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" adj="954,12072" strokecolor="black [3040]"/>
            </w:pict>
          </mc:Fallback>
        </mc:AlternateContent>
      </w:r>
    </w:p>
    <w:p w14:paraId="033ABBE8" w14:textId="77777777" w:rsidR="00DB4005" w:rsidRDefault="00DB4005" w:rsidP="00DA4904">
      <w:pPr>
        <w:widowControl/>
        <w:jc w:val="left"/>
        <w:rPr>
          <w:rFonts w:ascii="ＭＳ 明朝" w:hAnsi="ＭＳ 明朝"/>
          <w:kern w:val="0"/>
          <w:szCs w:val="21"/>
        </w:rPr>
      </w:pPr>
    </w:p>
    <w:p w14:paraId="7F477391" w14:textId="77777777" w:rsidR="00DB4005" w:rsidRDefault="00DB4005" w:rsidP="00DA4904">
      <w:pPr>
        <w:widowControl/>
        <w:jc w:val="left"/>
        <w:rPr>
          <w:rFonts w:ascii="ＭＳ 明朝" w:hAnsi="ＭＳ 明朝"/>
          <w:kern w:val="0"/>
          <w:szCs w:val="21"/>
        </w:rPr>
      </w:pPr>
    </w:p>
    <w:p w14:paraId="73297C09" w14:textId="77777777" w:rsidR="00DB4005" w:rsidRDefault="00DB4005" w:rsidP="00DA4904">
      <w:pPr>
        <w:widowControl/>
        <w:jc w:val="left"/>
        <w:rPr>
          <w:rFonts w:ascii="ＭＳ 明朝" w:hAnsi="ＭＳ 明朝"/>
          <w:kern w:val="0"/>
          <w:szCs w:val="21"/>
        </w:rPr>
      </w:pPr>
    </w:p>
    <w:p w14:paraId="19884781" w14:textId="77777777" w:rsidR="00DB4005" w:rsidRDefault="00DB4005" w:rsidP="00DA4904">
      <w:pPr>
        <w:widowControl/>
        <w:jc w:val="left"/>
        <w:rPr>
          <w:rFonts w:ascii="ＭＳ 明朝" w:hAnsi="ＭＳ 明朝"/>
          <w:kern w:val="0"/>
          <w:szCs w:val="21"/>
        </w:rPr>
      </w:pPr>
    </w:p>
    <w:p w14:paraId="1C2BD870" w14:textId="77777777" w:rsidR="00DB4005" w:rsidRDefault="00DB4005" w:rsidP="00DA4904">
      <w:pPr>
        <w:widowControl/>
        <w:jc w:val="left"/>
        <w:rPr>
          <w:rFonts w:ascii="ＭＳ 明朝" w:hAnsi="ＭＳ 明朝"/>
          <w:kern w:val="0"/>
          <w:szCs w:val="21"/>
        </w:rPr>
      </w:pPr>
    </w:p>
    <w:p w14:paraId="591AF97B" w14:textId="77777777" w:rsidR="00DB4005" w:rsidRDefault="00DB4005" w:rsidP="00DA4904">
      <w:pPr>
        <w:widowControl/>
        <w:jc w:val="left"/>
        <w:rPr>
          <w:rFonts w:ascii="ＭＳ 明朝" w:hAnsi="ＭＳ 明朝"/>
          <w:kern w:val="0"/>
          <w:szCs w:val="21"/>
        </w:rPr>
      </w:pPr>
    </w:p>
    <w:p w14:paraId="7AE1D7BF" w14:textId="77777777" w:rsidR="00DB4005" w:rsidRDefault="00DB4005" w:rsidP="00DA4904">
      <w:pPr>
        <w:widowControl/>
        <w:jc w:val="left"/>
        <w:rPr>
          <w:rFonts w:ascii="ＭＳ 明朝" w:hAnsi="ＭＳ 明朝"/>
          <w:kern w:val="0"/>
          <w:szCs w:val="21"/>
        </w:rPr>
      </w:pPr>
    </w:p>
    <w:p w14:paraId="451EA216" w14:textId="77777777" w:rsidR="00DB4005" w:rsidRDefault="00DB4005" w:rsidP="00DA4904">
      <w:pPr>
        <w:widowControl/>
        <w:jc w:val="left"/>
        <w:rPr>
          <w:rFonts w:ascii="ＭＳ 明朝" w:hAnsi="ＭＳ 明朝"/>
          <w:kern w:val="0"/>
          <w:szCs w:val="21"/>
        </w:rPr>
      </w:pPr>
    </w:p>
    <w:p w14:paraId="433D0ED1" w14:textId="77777777" w:rsidR="00DB4005" w:rsidRDefault="00DB4005" w:rsidP="00DA4904">
      <w:pPr>
        <w:widowControl/>
        <w:jc w:val="left"/>
        <w:rPr>
          <w:rFonts w:ascii="ＭＳ 明朝" w:hAnsi="ＭＳ 明朝"/>
          <w:kern w:val="0"/>
          <w:szCs w:val="21"/>
        </w:rPr>
      </w:pPr>
    </w:p>
    <w:p w14:paraId="186E4630" w14:textId="77777777" w:rsidR="00DB4005" w:rsidRDefault="00DB4005" w:rsidP="00DA4904">
      <w:pPr>
        <w:widowControl/>
        <w:jc w:val="left"/>
        <w:rPr>
          <w:rFonts w:ascii="ＭＳ 明朝" w:hAnsi="ＭＳ 明朝"/>
          <w:kern w:val="0"/>
          <w:szCs w:val="21"/>
        </w:rPr>
      </w:pPr>
    </w:p>
    <w:p w14:paraId="5987663E" w14:textId="77777777" w:rsidR="00DB4005" w:rsidRDefault="00DB4005" w:rsidP="00DA4904">
      <w:pPr>
        <w:widowControl/>
        <w:jc w:val="left"/>
        <w:rPr>
          <w:rFonts w:ascii="ＭＳ 明朝" w:hAnsi="ＭＳ 明朝"/>
          <w:kern w:val="0"/>
          <w:szCs w:val="21"/>
        </w:rPr>
      </w:pPr>
    </w:p>
    <w:p w14:paraId="3A6A4B50" w14:textId="77777777" w:rsidR="00DB4005" w:rsidRDefault="00DB4005" w:rsidP="00DA4904">
      <w:pPr>
        <w:widowControl/>
        <w:jc w:val="left"/>
        <w:rPr>
          <w:rFonts w:ascii="ＭＳ 明朝" w:hAnsi="ＭＳ 明朝"/>
          <w:kern w:val="0"/>
          <w:szCs w:val="21"/>
        </w:rPr>
      </w:pPr>
    </w:p>
    <w:p w14:paraId="1AD82065" w14:textId="77777777" w:rsidR="00DB4005" w:rsidRDefault="00DB4005" w:rsidP="00DA4904">
      <w:pPr>
        <w:widowControl/>
        <w:jc w:val="left"/>
        <w:rPr>
          <w:rFonts w:ascii="ＭＳ 明朝" w:hAnsi="ＭＳ 明朝"/>
          <w:kern w:val="0"/>
          <w:szCs w:val="21"/>
        </w:rPr>
      </w:pPr>
    </w:p>
    <w:p w14:paraId="705F7E7B" w14:textId="77777777" w:rsidR="00DB4005" w:rsidRDefault="00DB4005" w:rsidP="00DA4904">
      <w:pPr>
        <w:widowControl/>
        <w:jc w:val="left"/>
        <w:rPr>
          <w:rFonts w:ascii="ＭＳ 明朝" w:hAnsi="ＭＳ 明朝"/>
          <w:kern w:val="0"/>
          <w:szCs w:val="21"/>
        </w:rPr>
      </w:pPr>
    </w:p>
    <w:p w14:paraId="1A8432F1" w14:textId="77777777" w:rsidR="00DB4005" w:rsidRDefault="00DB4005" w:rsidP="00DA4904">
      <w:pPr>
        <w:widowControl/>
        <w:jc w:val="left"/>
        <w:rPr>
          <w:rFonts w:ascii="ＭＳ 明朝" w:hAnsi="ＭＳ 明朝"/>
          <w:kern w:val="0"/>
          <w:szCs w:val="21"/>
        </w:rPr>
      </w:pPr>
    </w:p>
    <w:p w14:paraId="5CA2FD93" w14:textId="77777777" w:rsidR="00DB4005" w:rsidRDefault="00DB4005" w:rsidP="00DA4904">
      <w:pPr>
        <w:widowControl/>
        <w:jc w:val="left"/>
        <w:rPr>
          <w:rFonts w:ascii="ＭＳ 明朝" w:hAnsi="ＭＳ 明朝"/>
          <w:kern w:val="0"/>
          <w:szCs w:val="21"/>
        </w:rPr>
      </w:pPr>
    </w:p>
    <w:p w14:paraId="73E6C8D1" w14:textId="77777777" w:rsidR="00DB4005" w:rsidRDefault="00DB4005" w:rsidP="00DA4904">
      <w:pPr>
        <w:widowControl/>
        <w:jc w:val="left"/>
        <w:rPr>
          <w:rFonts w:ascii="ＭＳ 明朝" w:hAnsi="ＭＳ 明朝"/>
          <w:kern w:val="0"/>
          <w:szCs w:val="21"/>
        </w:rPr>
      </w:pPr>
    </w:p>
    <w:p w14:paraId="77B2E0A6" w14:textId="77777777" w:rsidR="00DB4005" w:rsidRDefault="00DB4005" w:rsidP="00DA4904">
      <w:pPr>
        <w:widowControl/>
        <w:jc w:val="left"/>
        <w:rPr>
          <w:rFonts w:ascii="ＭＳ 明朝" w:hAnsi="ＭＳ 明朝"/>
          <w:kern w:val="0"/>
          <w:szCs w:val="21"/>
        </w:rPr>
      </w:pPr>
    </w:p>
    <w:p w14:paraId="246141B5" w14:textId="77777777" w:rsidR="00DA4904" w:rsidRPr="00DA4904" w:rsidRDefault="00DA4904" w:rsidP="00DA4904">
      <w:pPr>
        <w:widowControl/>
        <w:jc w:val="left"/>
        <w:rPr>
          <w:rFonts w:ascii="ＭＳ 明朝" w:hAnsi="ＭＳ 明朝"/>
          <w:kern w:val="0"/>
          <w:szCs w:val="21"/>
        </w:rPr>
      </w:pPr>
      <w:r w:rsidRPr="00DA4904">
        <w:rPr>
          <w:rFonts w:ascii="ＭＳ 明朝" w:hAnsi="ＭＳ 明朝" w:hint="eastAsia"/>
          <w:kern w:val="0"/>
          <w:szCs w:val="21"/>
        </w:rPr>
        <w:t>※診断基準及び重症度分類の適応における留意事項</w:t>
      </w:r>
    </w:p>
    <w:p w14:paraId="42228AE8" w14:textId="77777777" w:rsidR="00DA4904" w:rsidRPr="00DA4904" w:rsidRDefault="00DA4904" w:rsidP="00DA4904">
      <w:pPr>
        <w:widowControl/>
        <w:ind w:left="420" w:hangingChars="200" w:hanging="420"/>
        <w:jc w:val="left"/>
        <w:rPr>
          <w:rFonts w:ascii="ＭＳ 明朝" w:hAnsi="ＭＳ 明朝"/>
          <w:szCs w:val="21"/>
        </w:rPr>
      </w:pPr>
      <w:r>
        <w:rPr>
          <w:rFonts w:hint="eastAsia"/>
          <w:kern w:val="0"/>
          <w:szCs w:val="21"/>
        </w:rPr>
        <w:t>１．</w:t>
      </w:r>
      <w:r w:rsidRPr="00DA4904">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14:paraId="4237AB11" w14:textId="77777777" w:rsidR="00DA4904" w:rsidRPr="00DA4904" w:rsidRDefault="00DA4904" w:rsidP="00DA4904">
      <w:pPr>
        <w:widowControl/>
        <w:ind w:left="420" w:hangingChars="200" w:hanging="420"/>
        <w:jc w:val="left"/>
        <w:rPr>
          <w:rFonts w:ascii="ＭＳ 明朝" w:hAnsi="ＭＳ 明朝"/>
          <w:szCs w:val="21"/>
        </w:rPr>
      </w:pPr>
      <w:r w:rsidRPr="00DA4904">
        <w:rPr>
          <w:rFonts w:ascii="ＭＳ 明朝" w:hAnsi="ＭＳ 明朝" w:hint="eastAsia"/>
          <w:szCs w:val="21"/>
        </w:rPr>
        <w:t>２．治療開始後における重症度分類については、適切な医学的管理の下で治療が行われている状態で、直近６</w:t>
      </w:r>
      <w:r w:rsidR="00BA35BB">
        <w:rPr>
          <w:rFonts w:ascii="ＭＳ 明朝" w:hAnsi="ＭＳ 明朝" w:hint="eastAsia"/>
          <w:szCs w:val="21"/>
        </w:rPr>
        <w:t>か</w:t>
      </w:r>
      <w:r w:rsidRPr="00DA4904">
        <w:rPr>
          <w:rFonts w:ascii="ＭＳ 明朝" w:hAnsi="ＭＳ 明朝" w:hint="eastAsia"/>
          <w:szCs w:val="21"/>
        </w:rPr>
        <w:t>月間で最も悪い状態を医師が判断することとする。</w:t>
      </w:r>
    </w:p>
    <w:p w14:paraId="6CAA7B46" w14:textId="77777777" w:rsidR="00DA4904" w:rsidRDefault="00DA4904" w:rsidP="00DA4904">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３．なお、症状の程度が上記の重症度分類等で一定以上に該当しない者であるが、高額な医療を継続することが必要な者については、医療費助成の対象とする。</w:t>
      </w:r>
    </w:p>
    <w:sectPr w:rsidR="00DA4904" w:rsidSect="003972AD">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AAB7D" w14:textId="77777777" w:rsidR="00763E7B" w:rsidRDefault="00763E7B" w:rsidP="00810B5D">
      <w:r>
        <w:separator/>
      </w:r>
    </w:p>
  </w:endnote>
  <w:endnote w:type="continuationSeparator" w:id="0">
    <w:p w14:paraId="47CD6A68" w14:textId="77777777" w:rsidR="00763E7B" w:rsidRDefault="00763E7B" w:rsidP="0081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BE559" w14:textId="77777777" w:rsidR="00763E7B" w:rsidRDefault="00763E7B" w:rsidP="00810B5D">
      <w:r>
        <w:separator/>
      </w:r>
    </w:p>
  </w:footnote>
  <w:footnote w:type="continuationSeparator" w:id="0">
    <w:p w14:paraId="146BDD7E" w14:textId="77777777" w:rsidR="00763E7B" w:rsidRDefault="00763E7B" w:rsidP="00810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C59"/>
    <w:multiLevelType w:val="hybridMultilevel"/>
    <w:tmpl w:val="588A3AEE"/>
    <w:lvl w:ilvl="0" w:tplc="49BAB482">
      <w:start w:val="1"/>
      <w:numFmt w:val="decimalEnclosedCircle"/>
      <w:lvlText w:val="%1"/>
      <w:lvlJc w:val="left"/>
      <w:pPr>
        <w:ind w:left="318" w:hanging="360"/>
      </w:pPr>
      <w:rPr>
        <w:rFonts w:hint="default"/>
      </w:rPr>
    </w:lvl>
    <w:lvl w:ilvl="1" w:tplc="04090017" w:tentative="1">
      <w:start w:val="1"/>
      <w:numFmt w:val="aiueoFullWidth"/>
      <w:lvlText w:val="(%2)"/>
      <w:lvlJc w:val="left"/>
      <w:pPr>
        <w:ind w:left="798" w:hanging="420"/>
      </w:pPr>
    </w:lvl>
    <w:lvl w:ilvl="2" w:tplc="04090011" w:tentative="1">
      <w:start w:val="1"/>
      <w:numFmt w:val="decimalEnclosedCircle"/>
      <w:lvlText w:val="%3"/>
      <w:lvlJc w:val="left"/>
      <w:pPr>
        <w:ind w:left="1218" w:hanging="420"/>
      </w:pPr>
    </w:lvl>
    <w:lvl w:ilvl="3" w:tplc="0409000F" w:tentative="1">
      <w:start w:val="1"/>
      <w:numFmt w:val="decimal"/>
      <w:lvlText w:val="%4."/>
      <w:lvlJc w:val="left"/>
      <w:pPr>
        <w:ind w:left="1638" w:hanging="420"/>
      </w:pPr>
    </w:lvl>
    <w:lvl w:ilvl="4" w:tplc="04090017" w:tentative="1">
      <w:start w:val="1"/>
      <w:numFmt w:val="aiueoFullWidth"/>
      <w:lvlText w:val="(%5)"/>
      <w:lvlJc w:val="left"/>
      <w:pPr>
        <w:ind w:left="2058" w:hanging="420"/>
      </w:pPr>
    </w:lvl>
    <w:lvl w:ilvl="5" w:tplc="04090011" w:tentative="1">
      <w:start w:val="1"/>
      <w:numFmt w:val="decimalEnclosedCircle"/>
      <w:lvlText w:val="%6"/>
      <w:lvlJc w:val="left"/>
      <w:pPr>
        <w:ind w:left="2478" w:hanging="420"/>
      </w:pPr>
    </w:lvl>
    <w:lvl w:ilvl="6" w:tplc="0409000F" w:tentative="1">
      <w:start w:val="1"/>
      <w:numFmt w:val="decimal"/>
      <w:lvlText w:val="%7."/>
      <w:lvlJc w:val="left"/>
      <w:pPr>
        <w:ind w:left="2898" w:hanging="420"/>
      </w:pPr>
    </w:lvl>
    <w:lvl w:ilvl="7" w:tplc="04090017" w:tentative="1">
      <w:start w:val="1"/>
      <w:numFmt w:val="aiueoFullWidth"/>
      <w:lvlText w:val="(%8)"/>
      <w:lvlJc w:val="left"/>
      <w:pPr>
        <w:ind w:left="3318" w:hanging="420"/>
      </w:pPr>
    </w:lvl>
    <w:lvl w:ilvl="8" w:tplc="04090011" w:tentative="1">
      <w:start w:val="1"/>
      <w:numFmt w:val="decimalEnclosedCircle"/>
      <w:lvlText w:val="%9"/>
      <w:lvlJc w:val="left"/>
      <w:pPr>
        <w:ind w:left="3738" w:hanging="420"/>
      </w:pPr>
    </w:lvl>
  </w:abstractNum>
  <w:abstractNum w:abstractNumId="1">
    <w:nsid w:val="644C0682"/>
    <w:multiLevelType w:val="hybridMultilevel"/>
    <w:tmpl w:val="0EF08B0A"/>
    <w:lvl w:ilvl="0" w:tplc="7CF430BC">
      <w:start w:val="1"/>
      <w:numFmt w:val="decimal"/>
      <w:lvlText w:val="(%1)"/>
      <w:lvlJc w:val="left"/>
      <w:pPr>
        <w:ind w:left="318" w:hanging="360"/>
      </w:pPr>
      <w:rPr>
        <w:rFonts w:hint="default"/>
      </w:rPr>
    </w:lvl>
    <w:lvl w:ilvl="1" w:tplc="04090017" w:tentative="1">
      <w:start w:val="1"/>
      <w:numFmt w:val="aiueoFullWidth"/>
      <w:lvlText w:val="(%2)"/>
      <w:lvlJc w:val="left"/>
      <w:pPr>
        <w:ind w:left="798" w:hanging="420"/>
      </w:pPr>
    </w:lvl>
    <w:lvl w:ilvl="2" w:tplc="04090011" w:tentative="1">
      <w:start w:val="1"/>
      <w:numFmt w:val="decimalEnclosedCircle"/>
      <w:lvlText w:val="%3"/>
      <w:lvlJc w:val="left"/>
      <w:pPr>
        <w:ind w:left="1218" w:hanging="420"/>
      </w:pPr>
    </w:lvl>
    <w:lvl w:ilvl="3" w:tplc="0409000F" w:tentative="1">
      <w:start w:val="1"/>
      <w:numFmt w:val="decimal"/>
      <w:lvlText w:val="%4."/>
      <w:lvlJc w:val="left"/>
      <w:pPr>
        <w:ind w:left="1638" w:hanging="420"/>
      </w:pPr>
    </w:lvl>
    <w:lvl w:ilvl="4" w:tplc="04090017" w:tentative="1">
      <w:start w:val="1"/>
      <w:numFmt w:val="aiueoFullWidth"/>
      <w:lvlText w:val="(%5)"/>
      <w:lvlJc w:val="left"/>
      <w:pPr>
        <w:ind w:left="2058" w:hanging="420"/>
      </w:pPr>
    </w:lvl>
    <w:lvl w:ilvl="5" w:tplc="04090011" w:tentative="1">
      <w:start w:val="1"/>
      <w:numFmt w:val="decimalEnclosedCircle"/>
      <w:lvlText w:val="%6"/>
      <w:lvlJc w:val="left"/>
      <w:pPr>
        <w:ind w:left="2478" w:hanging="420"/>
      </w:pPr>
    </w:lvl>
    <w:lvl w:ilvl="6" w:tplc="0409000F" w:tentative="1">
      <w:start w:val="1"/>
      <w:numFmt w:val="decimal"/>
      <w:lvlText w:val="%7."/>
      <w:lvlJc w:val="left"/>
      <w:pPr>
        <w:ind w:left="2898" w:hanging="420"/>
      </w:pPr>
    </w:lvl>
    <w:lvl w:ilvl="7" w:tplc="04090017" w:tentative="1">
      <w:start w:val="1"/>
      <w:numFmt w:val="aiueoFullWidth"/>
      <w:lvlText w:val="(%8)"/>
      <w:lvlJc w:val="left"/>
      <w:pPr>
        <w:ind w:left="3318" w:hanging="420"/>
      </w:pPr>
    </w:lvl>
    <w:lvl w:ilvl="8" w:tplc="04090011" w:tentative="1">
      <w:start w:val="1"/>
      <w:numFmt w:val="decimalEnclosedCircle"/>
      <w:lvlText w:val="%9"/>
      <w:lvlJc w:val="left"/>
      <w:pPr>
        <w:ind w:left="3738" w:hanging="420"/>
      </w:pPr>
    </w:lvl>
  </w:abstractNum>
  <w:abstractNum w:abstractNumId="2">
    <w:nsid w:val="77891810"/>
    <w:multiLevelType w:val="hybridMultilevel"/>
    <w:tmpl w:val="F3E2E134"/>
    <w:lvl w:ilvl="0" w:tplc="BED219FA">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栗栖保">
    <w15:presenceInfo w15:providerId="Windows Live" w15:userId="c0abef12fe60f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E3"/>
    <w:rsid w:val="00000B88"/>
    <w:rsid w:val="000030E0"/>
    <w:rsid w:val="000048FF"/>
    <w:rsid w:val="00011AEB"/>
    <w:rsid w:val="00012F53"/>
    <w:rsid w:val="000269A9"/>
    <w:rsid w:val="000327C3"/>
    <w:rsid w:val="00053BFE"/>
    <w:rsid w:val="00062D3B"/>
    <w:rsid w:val="000721E7"/>
    <w:rsid w:val="00084A65"/>
    <w:rsid w:val="000B7809"/>
    <w:rsid w:val="000C05AA"/>
    <w:rsid w:val="000F6493"/>
    <w:rsid w:val="00100237"/>
    <w:rsid w:val="001057F6"/>
    <w:rsid w:val="00107BB7"/>
    <w:rsid w:val="00131DAC"/>
    <w:rsid w:val="00147877"/>
    <w:rsid w:val="00147D10"/>
    <w:rsid w:val="0015685A"/>
    <w:rsid w:val="0016044E"/>
    <w:rsid w:val="00163ADC"/>
    <w:rsid w:val="00173493"/>
    <w:rsid w:val="001738D5"/>
    <w:rsid w:val="0017788E"/>
    <w:rsid w:val="0018109A"/>
    <w:rsid w:val="00182A47"/>
    <w:rsid w:val="001B4E61"/>
    <w:rsid w:val="001D4BB8"/>
    <w:rsid w:val="001D62EB"/>
    <w:rsid w:val="001D6C49"/>
    <w:rsid w:val="001D7C15"/>
    <w:rsid w:val="001E492B"/>
    <w:rsid w:val="001F7B82"/>
    <w:rsid w:val="00214951"/>
    <w:rsid w:val="0023212F"/>
    <w:rsid w:val="00245398"/>
    <w:rsid w:val="00257D66"/>
    <w:rsid w:val="00266CD2"/>
    <w:rsid w:val="00280C75"/>
    <w:rsid w:val="00284214"/>
    <w:rsid w:val="00284B06"/>
    <w:rsid w:val="002911DD"/>
    <w:rsid w:val="00296F94"/>
    <w:rsid w:val="002A73FB"/>
    <w:rsid w:val="002B1323"/>
    <w:rsid w:val="002B221B"/>
    <w:rsid w:val="002B4755"/>
    <w:rsid w:val="002D259F"/>
    <w:rsid w:val="0032712F"/>
    <w:rsid w:val="00341A15"/>
    <w:rsid w:val="00353896"/>
    <w:rsid w:val="00364AE8"/>
    <w:rsid w:val="0037038C"/>
    <w:rsid w:val="003755BD"/>
    <w:rsid w:val="00375A52"/>
    <w:rsid w:val="003825CF"/>
    <w:rsid w:val="00395C4A"/>
    <w:rsid w:val="003972AD"/>
    <w:rsid w:val="003C6304"/>
    <w:rsid w:val="003D4280"/>
    <w:rsid w:val="003E1ACD"/>
    <w:rsid w:val="003E2FAC"/>
    <w:rsid w:val="003F6D91"/>
    <w:rsid w:val="003F7FDF"/>
    <w:rsid w:val="00410BF5"/>
    <w:rsid w:val="00433527"/>
    <w:rsid w:val="00462E5A"/>
    <w:rsid w:val="004707B2"/>
    <w:rsid w:val="0047501C"/>
    <w:rsid w:val="004840E9"/>
    <w:rsid w:val="00491193"/>
    <w:rsid w:val="004B346C"/>
    <w:rsid w:val="004C74A1"/>
    <w:rsid w:val="004D165C"/>
    <w:rsid w:val="004F6F8A"/>
    <w:rsid w:val="00515A2C"/>
    <w:rsid w:val="00515D34"/>
    <w:rsid w:val="005267D1"/>
    <w:rsid w:val="00540D86"/>
    <w:rsid w:val="00545C0F"/>
    <w:rsid w:val="0055284E"/>
    <w:rsid w:val="00553A9F"/>
    <w:rsid w:val="00563DBB"/>
    <w:rsid w:val="00566AAA"/>
    <w:rsid w:val="00584AA0"/>
    <w:rsid w:val="00591060"/>
    <w:rsid w:val="00592F64"/>
    <w:rsid w:val="005C200D"/>
    <w:rsid w:val="005C22E0"/>
    <w:rsid w:val="005E279A"/>
    <w:rsid w:val="005E3DD8"/>
    <w:rsid w:val="005F71AB"/>
    <w:rsid w:val="005F776A"/>
    <w:rsid w:val="00606F8F"/>
    <w:rsid w:val="00633BDB"/>
    <w:rsid w:val="00635963"/>
    <w:rsid w:val="00641917"/>
    <w:rsid w:val="00656CA2"/>
    <w:rsid w:val="00657E6C"/>
    <w:rsid w:val="006654BB"/>
    <w:rsid w:val="006656C4"/>
    <w:rsid w:val="0068154D"/>
    <w:rsid w:val="00687DF2"/>
    <w:rsid w:val="0069115E"/>
    <w:rsid w:val="006A3869"/>
    <w:rsid w:val="006C6CF5"/>
    <w:rsid w:val="006D719B"/>
    <w:rsid w:val="006E571E"/>
    <w:rsid w:val="006F1D0A"/>
    <w:rsid w:val="007014CF"/>
    <w:rsid w:val="00720754"/>
    <w:rsid w:val="00736EFA"/>
    <w:rsid w:val="0076383C"/>
    <w:rsid w:val="00763E7B"/>
    <w:rsid w:val="00781CE0"/>
    <w:rsid w:val="00787ED8"/>
    <w:rsid w:val="007A5761"/>
    <w:rsid w:val="007B1CEE"/>
    <w:rsid w:val="007D00D9"/>
    <w:rsid w:val="007D2400"/>
    <w:rsid w:val="007E2E8C"/>
    <w:rsid w:val="007F45F7"/>
    <w:rsid w:val="00800923"/>
    <w:rsid w:val="00810B5D"/>
    <w:rsid w:val="00847D05"/>
    <w:rsid w:val="00857A82"/>
    <w:rsid w:val="00857E74"/>
    <w:rsid w:val="0086558A"/>
    <w:rsid w:val="00866CEE"/>
    <w:rsid w:val="00873DE6"/>
    <w:rsid w:val="00880BBD"/>
    <w:rsid w:val="008A4180"/>
    <w:rsid w:val="008C2AA8"/>
    <w:rsid w:val="008E0E4E"/>
    <w:rsid w:val="008E542C"/>
    <w:rsid w:val="0090166B"/>
    <w:rsid w:val="009255CB"/>
    <w:rsid w:val="00927382"/>
    <w:rsid w:val="00943CFE"/>
    <w:rsid w:val="00952BB1"/>
    <w:rsid w:val="0095332C"/>
    <w:rsid w:val="00956089"/>
    <w:rsid w:val="00965543"/>
    <w:rsid w:val="00965FAF"/>
    <w:rsid w:val="009738FC"/>
    <w:rsid w:val="00983DDF"/>
    <w:rsid w:val="009A0453"/>
    <w:rsid w:val="009E5960"/>
    <w:rsid w:val="009F6F4C"/>
    <w:rsid w:val="00A02DEC"/>
    <w:rsid w:val="00A14E8B"/>
    <w:rsid w:val="00A42911"/>
    <w:rsid w:val="00A62705"/>
    <w:rsid w:val="00A6698A"/>
    <w:rsid w:val="00A97E79"/>
    <w:rsid w:val="00AA688A"/>
    <w:rsid w:val="00AB3FE4"/>
    <w:rsid w:val="00AB4F4A"/>
    <w:rsid w:val="00AD5471"/>
    <w:rsid w:val="00AE2F5F"/>
    <w:rsid w:val="00AE588A"/>
    <w:rsid w:val="00AF1F4D"/>
    <w:rsid w:val="00B042D6"/>
    <w:rsid w:val="00B04AB1"/>
    <w:rsid w:val="00B24136"/>
    <w:rsid w:val="00B4388F"/>
    <w:rsid w:val="00B65968"/>
    <w:rsid w:val="00B82595"/>
    <w:rsid w:val="00B84A5B"/>
    <w:rsid w:val="00B8564F"/>
    <w:rsid w:val="00BA0BD7"/>
    <w:rsid w:val="00BA35BB"/>
    <w:rsid w:val="00BC04A2"/>
    <w:rsid w:val="00BC53D3"/>
    <w:rsid w:val="00BF1A37"/>
    <w:rsid w:val="00C31E7E"/>
    <w:rsid w:val="00C37847"/>
    <w:rsid w:val="00C435E3"/>
    <w:rsid w:val="00C50C47"/>
    <w:rsid w:val="00C65EED"/>
    <w:rsid w:val="00C70AB1"/>
    <w:rsid w:val="00C82A78"/>
    <w:rsid w:val="00C82CB8"/>
    <w:rsid w:val="00C93166"/>
    <w:rsid w:val="00C94098"/>
    <w:rsid w:val="00CC5D1D"/>
    <w:rsid w:val="00CC6645"/>
    <w:rsid w:val="00CE35B6"/>
    <w:rsid w:val="00CF5AC8"/>
    <w:rsid w:val="00D046A9"/>
    <w:rsid w:val="00D04FFD"/>
    <w:rsid w:val="00D34514"/>
    <w:rsid w:val="00D34A95"/>
    <w:rsid w:val="00D41668"/>
    <w:rsid w:val="00D460BA"/>
    <w:rsid w:val="00D54D52"/>
    <w:rsid w:val="00D54F43"/>
    <w:rsid w:val="00D572F1"/>
    <w:rsid w:val="00D57F2D"/>
    <w:rsid w:val="00D631D2"/>
    <w:rsid w:val="00D668BE"/>
    <w:rsid w:val="00D673AE"/>
    <w:rsid w:val="00D93BC9"/>
    <w:rsid w:val="00D94795"/>
    <w:rsid w:val="00D9643F"/>
    <w:rsid w:val="00DA4904"/>
    <w:rsid w:val="00DB4005"/>
    <w:rsid w:val="00DB67E0"/>
    <w:rsid w:val="00DD2204"/>
    <w:rsid w:val="00DF48D1"/>
    <w:rsid w:val="00DF6B80"/>
    <w:rsid w:val="00E146CB"/>
    <w:rsid w:val="00E3596B"/>
    <w:rsid w:val="00E40CA1"/>
    <w:rsid w:val="00E52F1D"/>
    <w:rsid w:val="00E5656D"/>
    <w:rsid w:val="00E65EB7"/>
    <w:rsid w:val="00E71EF5"/>
    <w:rsid w:val="00E75F89"/>
    <w:rsid w:val="00E77CB3"/>
    <w:rsid w:val="00E82E00"/>
    <w:rsid w:val="00EC522A"/>
    <w:rsid w:val="00ED6A8C"/>
    <w:rsid w:val="00EE18AB"/>
    <w:rsid w:val="00EF6E19"/>
    <w:rsid w:val="00F03428"/>
    <w:rsid w:val="00F125F9"/>
    <w:rsid w:val="00F14631"/>
    <w:rsid w:val="00F23410"/>
    <w:rsid w:val="00F31459"/>
    <w:rsid w:val="00F31CA1"/>
    <w:rsid w:val="00F70CFE"/>
    <w:rsid w:val="00F84FB1"/>
    <w:rsid w:val="00F915D5"/>
    <w:rsid w:val="00F928C4"/>
    <w:rsid w:val="00F958B7"/>
    <w:rsid w:val="00FA4904"/>
    <w:rsid w:val="00FB30FF"/>
    <w:rsid w:val="00FB6501"/>
    <w:rsid w:val="00FC5F6C"/>
    <w:rsid w:val="00FD794E"/>
    <w:rsid w:val="00FE6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FC1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5E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C435E3"/>
    <w:pPr>
      <w:widowControl w:val="0"/>
      <w:autoSpaceDE w:val="0"/>
      <w:autoSpaceDN w:val="0"/>
      <w:adjustRightInd w:val="0"/>
    </w:pPr>
    <w:rPr>
      <w:rFonts w:ascii="ＭＳ Ｐ明朝" w:eastAsia="ＭＳ Ｐ明朝" w:cs="ＭＳ Ｐ明朝"/>
      <w:sz w:val="24"/>
      <w:szCs w:val="24"/>
    </w:rPr>
  </w:style>
  <w:style w:type="paragraph" w:styleId="a4">
    <w:name w:val="header"/>
    <w:basedOn w:val="a"/>
    <w:link w:val="a5"/>
    <w:uiPriority w:val="99"/>
    <w:unhideWhenUsed/>
    <w:rsid w:val="00810B5D"/>
    <w:pPr>
      <w:tabs>
        <w:tab w:val="center" w:pos="4252"/>
        <w:tab w:val="right" w:pos="8504"/>
      </w:tabs>
      <w:snapToGrid w:val="0"/>
    </w:pPr>
  </w:style>
  <w:style w:type="character" w:customStyle="1" w:styleId="a5">
    <w:name w:val="ヘッダー (文字)"/>
    <w:basedOn w:val="a0"/>
    <w:link w:val="a4"/>
    <w:uiPriority w:val="99"/>
    <w:rsid w:val="00810B5D"/>
  </w:style>
  <w:style w:type="paragraph" w:styleId="a6">
    <w:name w:val="footer"/>
    <w:basedOn w:val="a"/>
    <w:link w:val="a7"/>
    <w:uiPriority w:val="99"/>
    <w:unhideWhenUsed/>
    <w:rsid w:val="00810B5D"/>
    <w:pPr>
      <w:tabs>
        <w:tab w:val="center" w:pos="4252"/>
        <w:tab w:val="right" w:pos="8504"/>
      </w:tabs>
      <w:snapToGrid w:val="0"/>
    </w:pPr>
  </w:style>
  <w:style w:type="character" w:customStyle="1" w:styleId="a7">
    <w:name w:val="フッター (文字)"/>
    <w:basedOn w:val="a0"/>
    <w:link w:val="a6"/>
    <w:uiPriority w:val="99"/>
    <w:rsid w:val="00810B5D"/>
  </w:style>
  <w:style w:type="paragraph" w:styleId="a8">
    <w:name w:val="Balloon Text"/>
    <w:basedOn w:val="a"/>
    <w:link w:val="a9"/>
    <w:uiPriority w:val="99"/>
    <w:semiHidden/>
    <w:unhideWhenUsed/>
    <w:rsid w:val="00810B5D"/>
    <w:rPr>
      <w:rFonts w:ascii="Arial" w:eastAsia="ＭＳ ゴシック" w:hAnsi="Arial"/>
      <w:sz w:val="18"/>
      <w:szCs w:val="18"/>
    </w:rPr>
  </w:style>
  <w:style w:type="character" w:customStyle="1" w:styleId="a9">
    <w:name w:val="吹き出し (文字)"/>
    <w:link w:val="a8"/>
    <w:uiPriority w:val="99"/>
    <w:semiHidden/>
    <w:rsid w:val="00810B5D"/>
    <w:rPr>
      <w:rFonts w:ascii="Arial" w:eastAsia="ＭＳ ゴシック" w:hAnsi="Arial" w:cs="Times New Roman"/>
      <w:sz w:val="18"/>
      <w:szCs w:val="18"/>
    </w:rPr>
  </w:style>
  <w:style w:type="paragraph" w:styleId="aa">
    <w:name w:val="Revision"/>
    <w:hidden/>
    <w:uiPriority w:val="99"/>
    <w:semiHidden/>
    <w:rsid w:val="00257D66"/>
    <w:rPr>
      <w:kern w:val="2"/>
      <w:sz w:val="21"/>
      <w:szCs w:val="22"/>
    </w:rPr>
  </w:style>
  <w:style w:type="table" w:styleId="ab">
    <w:name w:val="Table Grid"/>
    <w:basedOn w:val="a1"/>
    <w:uiPriority w:val="39"/>
    <w:rsid w:val="002A73F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BC53D3"/>
    <w:pPr>
      <w:ind w:leftChars="400" w:left="840"/>
    </w:pPr>
  </w:style>
  <w:style w:type="character" w:styleId="ad">
    <w:name w:val="annotation reference"/>
    <w:basedOn w:val="a0"/>
    <w:uiPriority w:val="99"/>
    <w:semiHidden/>
    <w:unhideWhenUsed/>
    <w:rsid w:val="006F1D0A"/>
    <w:rPr>
      <w:sz w:val="18"/>
      <w:szCs w:val="18"/>
    </w:rPr>
  </w:style>
  <w:style w:type="paragraph" w:styleId="ae">
    <w:name w:val="annotation text"/>
    <w:basedOn w:val="a"/>
    <w:link w:val="af"/>
    <w:uiPriority w:val="99"/>
    <w:semiHidden/>
    <w:unhideWhenUsed/>
    <w:rsid w:val="006F1D0A"/>
    <w:pPr>
      <w:jc w:val="left"/>
    </w:pPr>
  </w:style>
  <w:style w:type="character" w:customStyle="1" w:styleId="af">
    <w:name w:val="コメント文字列 (文字)"/>
    <w:basedOn w:val="a0"/>
    <w:link w:val="ae"/>
    <w:uiPriority w:val="99"/>
    <w:semiHidden/>
    <w:rsid w:val="006F1D0A"/>
    <w:rPr>
      <w:kern w:val="2"/>
      <w:sz w:val="21"/>
      <w:szCs w:val="22"/>
    </w:rPr>
  </w:style>
  <w:style w:type="paragraph" w:styleId="af0">
    <w:name w:val="annotation subject"/>
    <w:basedOn w:val="ae"/>
    <w:next w:val="ae"/>
    <w:link w:val="af1"/>
    <w:uiPriority w:val="99"/>
    <w:semiHidden/>
    <w:unhideWhenUsed/>
    <w:rsid w:val="006F1D0A"/>
    <w:rPr>
      <w:b/>
      <w:bCs/>
    </w:rPr>
  </w:style>
  <w:style w:type="character" w:customStyle="1" w:styleId="af1">
    <w:name w:val="コメント内容 (文字)"/>
    <w:basedOn w:val="af"/>
    <w:link w:val="af0"/>
    <w:uiPriority w:val="99"/>
    <w:semiHidden/>
    <w:rsid w:val="006F1D0A"/>
    <w:rPr>
      <w:b/>
      <w:bCs/>
      <w:kern w:val="2"/>
      <w:sz w:val="21"/>
      <w:szCs w:val="22"/>
    </w:rPr>
  </w:style>
  <w:style w:type="paragraph" w:styleId="af2">
    <w:name w:val="Document Map"/>
    <w:basedOn w:val="a"/>
    <w:link w:val="af3"/>
    <w:uiPriority w:val="99"/>
    <w:semiHidden/>
    <w:unhideWhenUsed/>
    <w:rsid w:val="00012F53"/>
    <w:rPr>
      <w:rFonts w:ascii="ＭＳ 明朝"/>
      <w:sz w:val="24"/>
      <w:szCs w:val="24"/>
    </w:rPr>
  </w:style>
  <w:style w:type="character" w:customStyle="1" w:styleId="af3">
    <w:name w:val="見出しマップ (文字)"/>
    <w:basedOn w:val="a0"/>
    <w:link w:val="af2"/>
    <w:uiPriority w:val="99"/>
    <w:semiHidden/>
    <w:rsid w:val="00012F53"/>
    <w:rPr>
      <w:rFonts w:ascii="ＭＳ 明朝"/>
      <w:kern w:val="2"/>
      <w:sz w:val="24"/>
      <w:szCs w:val="24"/>
    </w:rPr>
  </w:style>
  <w:style w:type="paragraph" w:styleId="af4">
    <w:name w:val="Body Text"/>
    <w:basedOn w:val="a"/>
    <w:link w:val="af5"/>
    <w:uiPriority w:val="1"/>
    <w:qFormat/>
    <w:rsid w:val="00857A82"/>
    <w:pPr>
      <w:spacing w:before="20"/>
      <w:ind w:left="311"/>
      <w:jc w:val="left"/>
    </w:pPr>
    <w:rPr>
      <w:rFonts w:ascii="ＭＳ Ｐゴシック" w:eastAsia="ＭＳ Ｐゴシック" w:hAnsi="ＭＳ Ｐゴシック" w:cstheme="minorBidi"/>
      <w:kern w:val="0"/>
      <w:szCs w:val="21"/>
      <w:lang w:eastAsia="en-US"/>
    </w:rPr>
  </w:style>
  <w:style w:type="character" w:customStyle="1" w:styleId="af5">
    <w:name w:val="本文 (文字)"/>
    <w:basedOn w:val="a0"/>
    <w:link w:val="af4"/>
    <w:uiPriority w:val="1"/>
    <w:rsid w:val="00857A82"/>
    <w:rPr>
      <w:rFonts w:ascii="ＭＳ Ｐゴシック" w:eastAsia="ＭＳ Ｐゴシック" w:hAnsi="ＭＳ Ｐゴシック" w:cstheme="minorBidi"/>
      <w:sz w:val="21"/>
      <w:szCs w:val="21"/>
      <w:lang w:eastAsia="en-US"/>
    </w:rPr>
  </w:style>
  <w:style w:type="paragraph" w:styleId="Web">
    <w:name w:val="Normal (Web)"/>
    <w:basedOn w:val="a"/>
    <w:uiPriority w:val="99"/>
    <w:semiHidden/>
    <w:unhideWhenUsed/>
    <w:rsid w:val="00296F94"/>
    <w:pPr>
      <w:widowControl/>
      <w:spacing w:before="100" w:beforeAutospacing="1" w:after="100" w:afterAutospacing="1"/>
      <w:jc w:val="left"/>
    </w:pPr>
    <w:rPr>
      <w:rFonts w:ascii="Times New Roman" w:hAnsi="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5E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C435E3"/>
    <w:pPr>
      <w:widowControl w:val="0"/>
      <w:autoSpaceDE w:val="0"/>
      <w:autoSpaceDN w:val="0"/>
      <w:adjustRightInd w:val="0"/>
    </w:pPr>
    <w:rPr>
      <w:rFonts w:ascii="ＭＳ Ｐ明朝" w:eastAsia="ＭＳ Ｐ明朝" w:cs="ＭＳ Ｐ明朝"/>
      <w:sz w:val="24"/>
      <w:szCs w:val="24"/>
    </w:rPr>
  </w:style>
  <w:style w:type="paragraph" w:styleId="a4">
    <w:name w:val="header"/>
    <w:basedOn w:val="a"/>
    <w:link w:val="a5"/>
    <w:uiPriority w:val="99"/>
    <w:unhideWhenUsed/>
    <w:rsid w:val="00810B5D"/>
    <w:pPr>
      <w:tabs>
        <w:tab w:val="center" w:pos="4252"/>
        <w:tab w:val="right" w:pos="8504"/>
      </w:tabs>
      <w:snapToGrid w:val="0"/>
    </w:pPr>
  </w:style>
  <w:style w:type="character" w:customStyle="1" w:styleId="a5">
    <w:name w:val="ヘッダー (文字)"/>
    <w:basedOn w:val="a0"/>
    <w:link w:val="a4"/>
    <w:uiPriority w:val="99"/>
    <w:rsid w:val="00810B5D"/>
  </w:style>
  <w:style w:type="paragraph" w:styleId="a6">
    <w:name w:val="footer"/>
    <w:basedOn w:val="a"/>
    <w:link w:val="a7"/>
    <w:uiPriority w:val="99"/>
    <w:unhideWhenUsed/>
    <w:rsid w:val="00810B5D"/>
    <w:pPr>
      <w:tabs>
        <w:tab w:val="center" w:pos="4252"/>
        <w:tab w:val="right" w:pos="8504"/>
      </w:tabs>
      <w:snapToGrid w:val="0"/>
    </w:pPr>
  </w:style>
  <w:style w:type="character" w:customStyle="1" w:styleId="a7">
    <w:name w:val="フッター (文字)"/>
    <w:basedOn w:val="a0"/>
    <w:link w:val="a6"/>
    <w:uiPriority w:val="99"/>
    <w:rsid w:val="00810B5D"/>
  </w:style>
  <w:style w:type="paragraph" w:styleId="a8">
    <w:name w:val="Balloon Text"/>
    <w:basedOn w:val="a"/>
    <w:link w:val="a9"/>
    <w:uiPriority w:val="99"/>
    <w:semiHidden/>
    <w:unhideWhenUsed/>
    <w:rsid w:val="00810B5D"/>
    <w:rPr>
      <w:rFonts w:ascii="Arial" w:eastAsia="ＭＳ ゴシック" w:hAnsi="Arial"/>
      <w:sz w:val="18"/>
      <w:szCs w:val="18"/>
    </w:rPr>
  </w:style>
  <w:style w:type="character" w:customStyle="1" w:styleId="a9">
    <w:name w:val="吹き出し (文字)"/>
    <w:link w:val="a8"/>
    <w:uiPriority w:val="99"/>
    <w:semiHidden/>
    <w:rsid w:val="00810B5D"/>
    <w:rPr>
      <w:rFonts w:ascii="Arial" w:eastAsia="ＭＳ ゴシック" w:hAnsi="Arial" w:cs="Times New Roman"/>
      <w:sz w:val="18"/>
      <w:szCs w:val="18"/>
    </w:rPr>
  </w:style>
  <w:style w:type="paragraph" w:styleId="aa">
    <w:name w:val="Revision"/>
    <w:hidden/>
    <w:uiPriority w:val="99"/>
    <w:semiHidden/>
    <w:rsid w:val="00257D66"/>
    <w:rPr>
      <w:kern w:val="2"/>
      <w:sz w:val="21"/>
      <w:szCs w:val="22"/>
    </w:rPr>
  </w:style>
  <w:style w:type="table" w:styleId="ab">
    <w:name w:val="Table Grid"/>
    <w:basedOn w:val="a1"/>
    <w:uiPriority w:val="39"/>
    <w:rsid w:val="002A73F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BC53D3"/>
    <w:pPr>
      <w:ind w:leftChars="400" w:left="840"/>
    </w:pPr>
  </w:style>
  <w:style w:type="character" w:styleId="ad">
    <w:name w:val="annotation reference"/>
    <w:basedOn w:val="a0"/>
    <w:uiPriority w:val="99"/>
    <w:semiHidden/>
    <w:unhideWhenUsed/>
    <w:rsid w:val="006F1D0A"/>
    <w:rPr>
      <w:sz w:val="18"/>
      <w:szCs w:val="18"/>
    </w:rPr>
  </w:style>
  <w:style w:type="paragraph" w:styleId="ae">
    <w:name w:val="annotation text"/>
    <w:basedOn w:val="a"/>
    <w:link w:val="af"/>
    <w:uiPriority w:val="99"/>
    <w:semiHidden/>
    <w:unhideWhenUsed/>
    <w:rsid w:val="006F1D0A"/>
    <w:pPr>
      <w:jc w:val="left"/>
    </w:pPr>
  </w:style>
  <w:style w:type="character" w:customStyle="1" w:styleId="af">
    <w:name w:val="コメント文字列 (文字)"/>
    <w:basedOn w:val="a0"/>
    <w:link w:val="ae"/>
    <w:uiPriority w:val="99"/>
    <w:semiHidden/>
    <w:rsid w:val="006F1D0A"/>
    <w:rPr>
      <w:kern w:val="2"/>
      <w:sz w:val="21"/>
      <w:szCs w:val="22"/>
    </w:rPr>
  </w:style>
  <w:style w:type="paragraph" w:styleId="af0">
    <w:name w:val="annotation subject"/>
    <w:basedOn w:val="ae"/>
    <w:next w:val="ae"/>
    <w:link w:val="af1"/>
    <w:uiPriority w:val="99"/>
    <w:semiHidden/>
    <w:unhideWhenUsed/>
    <w:rsid w:val="006F1D0A"/>
    <w:rPr>
      <w:b/>
      <w:bCs/>
    </w:rPr>
  </w:style>
  <w:style w:type="character" w:customStyle="1" w:styleId="af1">
    <w:name w:val="コメント内容 (文字)"/>
    <w:basedOn w:val="af"/>
    <w:link w:val="af0"/>
    <w:uiPriority w:val="99"/>
    <w:semiHidden/>
    <w:rsid w:val="006F1D0A"/>
    <w:rPr>
      <w:b/>
      <w:bCs/>
      <w:kern w:val="2"/>
      <w:sz w:val="21"/>
      <w:szCs w:val="22"/>
    </w:rPr>
  </w:style>
  <w:style w:type="paragraph" w:styleId="af2">
    <w:name w:val="Document Map"/>
    <w:basedOn w:val="a"/>
    <w:link w:val="af3"/>
    <w:uiPriority w:val="99"/>
    <w:semiHidden/>
    <w:unhideWhenUsed/>
    <w:rsid w:val="00012F53"/>
    <w:rPr>
      <w:rFonts w:ascii="ＭＳ 明朝"/>
      <w:sz w:val="24"/>
      <w:szCs w:val="24"/>
    </w:rPr>
  </w:style>
  <w:style w:type="character" w:customStyle="1" w:styleId="af3">
    <w:name w:val="見出しマップ (文字)"/>
    <w:basedOn w:val="a0"/>
    <w:link w:val="af2"/>
    <w:uiPriority w:val="99"/>
    <w:semiHidden/>
    <w:rsid w:val="00012F53"/>
    <w:rPr>
      <w:rFonts w:ascii="ＭＳ 明朝"/>
      <w:kern w:val="2"/>
      <w:sz w:val="24"/>
      <w:szCs w:val="24"/>
    </w:rPr>
  </w:style>
  <w:style w:type="paragraph" w:styleId="af4">
    <w:name w:val="Body Text"/>
    <w:basedOn w:val="a"/>
    <w:link w:val="af5"/>
    <w:uiPriority w:val="1"/>
    <w:qFormat/>
    <w:rsid w:val="00857A82"/>
    <w:pPr>
      <w:spacing w:before="20"/>
      <w:ind w:left="311"/>
      <w:jc w:val="left"/>
    </w:pPr>
    <w:rPr>
      <w:rFonts w:ascii="ＭＳ Ｐゴシック" w:eastAsia="ＭＳ Ｐゴシック" w:hAnsi="ＭＳ Ｐゴシック" w:cstheme="minorBidi"/>
      <w:kern w:val="0"/>
      <w:szCs w:val="21"/>
      <w:lang w:eastAsia="en-US"/>
    </w:rPr>
  </w:style>
  <w:style w:type="character" w:customStyle="1" w:styleId="af5">
    <w:name w:val="本文 (文字)"/>
    <w:basedOn w:val="a0"/>
    <w:link w:val="af4"/>
    <w:uiPriority w:val="1"/>
    <w:rsid w:val="00857A82"/>
    <w:rPr>
      <w:rFonts w:ascii="ＭＳ Ｐゴシック" w:eastAsia="ＭＳ Ｐゴシック" w:hAnsi="ＭＳ Ｐゴシック" w:cstheme="minorBidi"/>
      <w:sz w:val="21"/>
      <w:szCs w:val="21"/>
      <w:lang w:eastAsia="en-US"/>
    </w:rPr>
  </w:style>
  <w:style w:type="paragraph" w:styleId="Web">
    <w:name w:val="Normal (Web)"/>
    <w:basedOn w:val="a"/>
    <w:uiPriority w:val="99"/>
    <w:semiHidden/>
    <w:unhideWhenUsed/>
    <w:rsid w:val="00296F94"/>
    <w:pPr>
      <w:widowControl/>
      <w:spacing w:before="100" w:beforeAutospacing="1" w:after="100" w:afterAutospacing="1"/>
      <w:jc w:val="left"/>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1091">
      <w:bodyDiv w:val="1"/>
      <w:marLeft w:val="0"/>
      <w:marRight w:val="0"/>
      <w:marTop w:val="0"/>
      <w:marBottom w:val="0"/>
      <w:divBdr>
        <w:top w:val="none" w:sz="0" w:space="0" w:color="auto"/>
        <w:left w:val="none" w:sz="0" w:space="0" w:color="auto"/>
        <w:bottom w:val="none" w:sz="0" w:space="0" w:color="auto"/>
        <w:right w:val="none" w:sz="0" w:space="0" w:color="auto"/>
      </w:divBdr>
    </w:div>
    <w:div w:id="1151407532">
      <w:bodyDiv w:val="1"/>
      <w:marLeft w:val="0"/>
      <w:marRight w:val="0"/>
      <w:marTop w:val="0"/>
      <w:marBottom w:val="0"/>
      <w:divBdr>
        <w:top w:val="none" w:sz="0" w:space="0" w:color="auto"/>
        <w:left w:val="none" w:sz="0" w:space="0" w:color="auto"/>
        <w:bottom w:val="none" w:sz="0" w:space="0" w:color="auto"/>
        <w:right w:val="none" w:sz="0" w:space="0" w:color="auto"/>
      </w:divBdr>
    </w:div>
    <w:div w:id="1504931982">
      <w:bodyDiv w:val="1"/>
      <w:marLeft w:val="0"/>
      <w:marRight w:val="0"/>
      <w:marTop w:val="0"/>
      <w:marBottom w:val="0"/>
      <w:divBdr>
        <w:top w:val="none" w:sz="0" w:space="0" w:color="auto"/>
        <w:left w:val="none" w:sz="0" w:space="0" w:color="auto"/>
        <w:bottom w:val="none" w:sz="0" w:space="0" w:color="auto"/>
        <w:right w:val="none" w:sz="0" w:space="0" w:color="auto"/>
      </w:divBdr>
    </w:div>
    <w:div w:id="20058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506</Words>
  <Characters>2886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31</cp:revision>
  <cp:lastPrinted>2017-11-21T05:17:00Z</cp:lastPrinted>
  <dcterms:created xsi:type="dcterms:W3CDTF">2017-07-31T01:46:00Z</dcterms:created>
  <dcterms:modified xsi:type="dcterms:W3CDTF">2018-03-16T04:51:00Z</dcterms:modified>
</cp:coreProperties>
</file>