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FE5AD5" w:rsidRDefault="00FE5AD5" w:rsidP="00FE5AD5">
      <w:r>
        <w:t>1. What is the study all about? (1-2 paragraphs)</w:t>
      </w:r>
    </w:p>
    <w:p w:rsidR="00FE5AD5" w:rsidRDefault="00FE5AD5" w:rsidP="00FE5AD5">
      <w:r>
        <w:tab/>
        <w:t xml:space="preserve">- </w:t>
      </w:r>
      <w:proofErr w:type="gramStart"/>
      <w:r>
        <w:t>topic</w:t>
      </w:r>
      <w:proofErr w:type="gramEnd"/>
      <w:r>
        <w:t xml:space="preserve"> </w:t>
      </w:r>
    </w:p>
    <w:p w:rsidR="00B71F57" w:rsidRDefault="00A9360A" w:rsidP="002C4993">
      <w:pPr>
        <w:spacing w:line="276" w:lineRule="auto"/>
        <w:ind w:firstLine="720"/>
        <w:jc w:val="both"/>
      </w:pPr>
      <w:r>
        <w:t>The COVID-19 pandemic</w:t>
      </w:r>
      <w:r w:rsidR="007E3C67">
        <w:t xml:space="preserve"> posed a</w:t>
      </w:r>
      <w:r>
        <w:t xml:space="preserve"> </w:t>
      </w:r>
      <w:r w:rsidR="00AE462A">
        <w:t xml:space="preserve">prominent </w:t>
      </w:r>
      <w:r>
        <w:t>challenge on</w:t>
      </w:r>
      <w:r w:rsidR="005C0E7C">
        <w:t xml:space="preserve"> the global response and management to control the SARS-CoV-2 virus</w:t>
      </w:r>
      <w:r>
        <w:t xml:space="preserve">. </w:t>
      </w:r>
      <w:r w:rsidR="00A2648B">
        <w:t>Every nation was expected to expand their COVID-19 preparedness</w:t>
      </w:r>
      <w:r w:rsidR="008B207C">
        <w:t>, readiness, and response</w:t>
      </w:r>
      <w:r w:rsidR="00E82DDD">
        <w:t xml:space="preserve"> strategies</w:t>
      </w:r>
      <w:r w:rsidR="004E0717">
        <w:t xml:space="preserve"> to</w:t>
      </w:r>
      <w:r w:rsidR="0006747D">
        <w:t xml:space="preserve"> </w:t>
      </w:r>
      <w:r w:rsidR="00BD02B7">
        <w:t>supress the transmission of the virus, and thereby, reducing</w:t>
      </w:r>
      <w:r w:rsidR="002275CC">
        <w:t xml:space="preserve"> further COVID-19 infection and</w:t>
      </w:r>
      <w:r w:rsidR="00BD02B7">
        <w:t xml:space="preserve"> the impacts on every.</w:t>
      </w:r>
      <w:r w:rsidR="001509F5">
        <w:t xml:space="preserve"> However, one of the requirements in the </w:t>
      </w:r>
      <w:r w:rsidR="002627F4">
        <w:t xml:space="preserve">COVID-19 crisis </w:t>
      </w:r>
      <w:r w:rsidR="009073FE">
        <w:t xml:space="preserve">management the establishment of accessible and reliable COVID-19 information for promoting </w:t>
      </w:r>
      <w:r w:rsidR="00632BA6">
        <w:t xml:space="preserve">appropriate </w:t>
      </w:r>
      <w:r w:rsidR="009073FE">
        <w:t>public health decision-making</w:t>
      </w:r>
      <w:r w:rsidR="005D6068">
        <w:t xml:space="preserve"> </w:t>
      </w:r>
      <w:r w:rsidR="005D6068">
        <w:fldChar w:fldCharType="begin"/>
      </w:r>
      <w:r w:rsidR="00E35865">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5D6068">
        <w:fldChar w:fldCharType="separate"/>
      </w:r>
      <w:r w:rsidR="00E35865" w:rsidRPr="00E35865">
        <w:t>(World Health Organization, 2021)</w:t>
      </w:r>
      <w:r w:rsidR="005D6068">
        <w:fldChar w:fldCharType="end"/>
      </w:r>
      <w:r w:rsidR="009073FE">
        <w:t>.</w:t>
      </w:r>
      <w:r w:rsidR="0091471A">
        <w:t xml:space="preserve"> </w:t>
      </w:r>
      <w:r w:rsidR="007C52E9" w:rsidRPr="007C52E9">
        <w:t>The COVID-19 pandemic is a turbulent situation, where the effort of response</w:t>
      </w:r>
      <w:r w:rsidR="001F27B0">
        <w:t xml:space="preserve"> must be actionable and in </w:t>
      </w:r>
      <w:proofErr w:type="spellStart"/>
      <w:r w:rsidR="001F27B0">
        <w:t>real</w:t>
      </w:r>
      <w:r w:rsidR="007C52E9" w:rsidRPr="007C52E9">
        <w:t>time</w:t>
      </w:r>
      <w:proofErr w:type="spellEnd"/>
      <w:r w:rsidR="007C52E9" w:rsidRPr="007C52E9">
        <w:t xml:space="preserve"> for it to be </w:t>
      </w:r>
      <w:r w:rsidR="00D8400A">
        <w:t>impactful and relevant</w:t>
      </w:r>
      <w:r w:rsidR="007C52E9" w:rsidRPr="007C52E9">
        <w:t xml:space="preserve">. </w:t>
      </w:r>
      <w:r w:rsidR="00A729D8">
        <w:t>F</w:t>
      </w:r>
      <w:r w:rsidR="007C52E9" w:rsidRPr="007C52E9">
        <w:t>ortunately</w:t>
      </w:r>
      <w:bookmarkStart w:id="3" w:name="_GoBack"/>
      <w:bookmarkEnd w:id="3"/>
      <w:r w:rsidR="007C52E9" w:rsidRPr="007C52E9">
        <w:t>, the advent of technological innovation allowed the concept of access to monitoring the COVID-19 situation in real-time.</w:t>
      </w:r>
      <w:r w:rsidR="007C52E9">
        <w:t xml:space="preserve"> </w:t>
      </w:r>
      <w:r w:rsidR="0091471A">
        <w:t xml:space="preserve">Thus, </w:t>
      </w:r>
      <w:r w:rsidR="009D1B43">
        <w:t xml:space="preserve">the </w:t>
      </w:r>
      <w:r w:rsidR="00285947">
        <w:t>improvement and development of a robust COVID-19 information system was necessary.</w:t>
      </w:r>
      <w:r w:rsidR="00115775">
        <w:t xml:space="preserve"> </w:t>
      </w:r>
      <w:r w:rsidR="00FE474E">
        <w:t>N</w:t>
      </w:r>
      <w:r w:rsidR="0097305C">
        <w:t xml:space="preserve">ations and </w:t>
      </w:r>
      <w:r w:rsidR="00964528">
        <w:t>discipline</w:t>
      </w:r>
      <w:r w:rsidR="00FE474E">
        <w:t>s from various</w:t>
      </w:r>
      <w:r w:rsidR="00964528">
        <w:t xml:space="preserve"> fields </w:t>
      </w:r>
      <w:r w:rsidR="0091471A">
        <w:t xml:space="preserve">have </w:t>
      </w:r>
      <w:r w:rsidR="002D177F">
        <w:t xml:space="preserve">come up with </w:t>
      </w:r>
      <w:r w:rsidR="004F3A32">
        <w:t xml:space="preserve">ways </w:t>
      </w:r>
      <w:r w:rsidR="0091471A">
        <w:t xml:space="preserve">to </w:t>
      </w:r>
      <w:r w:rsidR="007D1DCF">
        <w:t xml:space="preserve">integrate and </w:t>
      </w:r>
      <w:r w:rsidR="004D26D3">
        <w:t>digital technology to improve the COVID-19 information system.</w:t>
      </w:r>
      <w:r w:rsidR="00E14E79">
        <w:t xml:space="preserve"> One of </w:t>
      </w:r>
      <w:r w:rsidR="00853939">
        <w:t xml:space="preserve">which is </w:t>
      </w:r>
      <w:r w:rsidR="00E14E79">
        <w:t xml:space="preserve">the highlighted </w:t>
      </w:r>
      <w:r w:rsidR="003A5D2F">
        <w:t xml:space="preserve">technology that is widely adopted is the development of </w:t>
      </w:r>
      <w:r w:rsidR="0074314E">
        <w:t xml:space="preserve">centralized </w:t>
      </w:r>
      <w:r w:rsidR="00253746">
        <w:t xml:space="preserve">resource and </w:t>
      </w:r>
      <w:r w:rsidR="00F4322C">
        <w:t xml:space="preserve">information </w:t>
      </w:r>
      <w:r w:rsidR="00331E41">
        <w:t xml:space="preserve">and </w:t>
      </w:r>
      <w:r w:rsidR="00940569">
        <w:t>the visualization of the COVID-19 epidemiological data through the dashboards</w:t>
      </w:r>
      <w:r w:rsidR="00C0259E">
        <w:t>, which would allow the</w:t>
      </w:r>
      <w:r w:rsidR="00F019A1">
        <w:t xml:space="preserve"> consistent monitoring </w:t>
      </w:r>
      <w:r w:rsidR="00EC6C06">
        <w:t>of the infections</w:t>
      </w:r>
      <w:r w:rsidR="00940569">
        <w:t>.</w:t>
      </w:r>
      <w:r w:rsidR="00B81AF2">
        <w:t xml:space="preserve"> Hence, it increased the demand for </w:t>
      </w:r>
      <w:r w:rsidR="00B71F57">
        <w:t>the development of COVID-19 dashboards given the contribution and massive impact it brings to the public health</w:t>
      </w:r>
      <w:r w:rsidR="00510F88">
        <w:t xml:space="preserve"> </w:t>
      </w:r>
      <w:r w:rsidR="00510F88">
        <w:fldChar w:fldCharType="begin"/>
      </w:r>
      <w:r w:rsidR="00510F88">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fldChar w:fldCharType="separate"/>
      </w:r>
      <w:r w:rsidR="00510F88" w:rsidRPr="00510F88">
        <w:t>(Dong et al., 2020)</w:t>
      </w:r>
      <w:r w:rsidR="00510F88">
        <w:fldChar w:fldCharType="end"/>
      </w:r>
      <w:r w:rsidR="00B71F57">
        <w:t>.</w:t>
      </w:r>
    </w:p>
    <w:p w:rsidR="008A4389" w:rsidRPr="008A4389" w:rsidRDefault="00BD65DA" w:rsidP="002C4993">
      <w:pPr>
        <w:spacing w:line="276" w:lineRule="auto"/>
        <w:jc w:val="both"/>
        <w:rPr>
          <w:vertAlign w:val="subscript"/>
        </w:rPr>
      </w:pPr>
      <w:r>
        <w:tab/>
      </w:r>
      <w:r w:rsidR="001652EA">
        <w:t xml:space="preserve">The first development of tracking technology for the COVID-19 pandemic was developed </w:t>
      </w:r>
      <w:r w:rsidR="004D152C">
        <w:t xml:space="preserve">prior to the declaration of the </w:t>
      </w:r>
      <w:r w:rsidR="001652EA">
        <w:t>pandemic.</w:t>
      </w:r>
      <w:r w:rsidR="004D152C">
        <w:t xml:space="preserve"> </w:t>
      </w:r>
      <w:r w:rsidR="002335AE">
        <w:t xml:space="preserve">On </w:t>
      </w:r>
      <w:r w:rsidR="001652EA">
        <w:t>February 17, 202</w:t>
      </w:r>
      <w:r w:rsidR="002C4993">
        <w:t>0</w:t>
      </w:r>
      <w:r w:rsidR="001652EA">
        <w:t xml:space="preserve">, </w:t>
      </w:r>
      <w:r w:rsidR="004D152C" w:rsidRPr="004D152C">
        <w:t xml:space="preserve">the </w:t>
      </w:r>
      <w:proofErr w:type="spellStart"/>
      <w:r w:rsidR="004D152C" w:rsidRPr="004D152C">
        <w:t>Center</w:t>
      </w:r>
      <w:proofErr w:type="spellEnd"/>
      <w:r w:rsidR="004D152C" w:rsidRPr="004D152C">
        <w:t xml:space="preserve"> for Systems Science and Engineering (CSSE)</w:t>
      </w:r>
      <w:r w:rsidR="00CA1CAD">
        <w:t xml:space="preserve"> at</w:t>
      </w:r>
      <w:r w:rsidR="004D152C" w:rsidRPr="004D152C">
        <w:t xml:space="preserve"> John Hopkins University had developed an interactive information system, wherein the </w:t>
      </w:r>
      <w:r w:rsidR="000F7164">
        <w:t xml:space="preserve">outbreak </w:t>
      </w:r>
      <w:r w:rsidR="007C3FB9">
        <w:t>novel coronavirus strain</w:t>
      </w:r>
      <w:r w:rsidR="004D152C" w:rsidRPr="004D152C">
        <w:t xml:space="preserve"> can be visualized and monitored concurrently</w:t>
      </w:r>
      <w:r w:rsidR="00E17E16">
        <w:t xml:space="preserve"> </w:t>
      </w:r>
      <w:r w:rsidR="00E17E16">
        <w:fldChar w:fldCharType="begin"/>
      </w:r>
      <w:r w:rsidR="00E17E16">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fldChar w:fldCharType="separate"/>
      </w:r>
      <w:r w:rsidR="00E17E16" w:rsidRPr="00E17E16">
        <w:t>(Dong et al., 2020)</w:t>
      </w:r>
      <w:r w:rsidR="00E17E16">
        <w:fldChar w:fldCharType="end"/>
      </w:r>
      <w:r w:rsidR="004D152C" w:rsidRPr="004D152C">
        <w:t xml:space="preserve">. </w:t>
      </w:r>
    </w:p>
    <w:p w:rsidR="008A4389" w:rsidRDefault="008A4389" w:rsidP="002C4993">
      <w:pPr>
        <w:spacing w:line="276" w:lineRule="auto"/>
        <w:jc w:val="both"/>
      </w:pPr>
    </w:p>
    <w:p w:rsidR="004D152C" w:rsidRDefault="004D152C" w:rsidP="00BF2E69">
      <w:pPr>
        <w:jc w:val="both"/>
      </w:pPr>
    </w:p>
    <w:p w:rsidR="004D152C" w:rsidRDefault="004D152C" w:rsidP="00BF2E69">
      <w:pPr>
        <w:jc w:val="both"/>
      </w:pPr>
    </w:p>
    <w:p w:rsidR="007C3FB9" w:rsidRDefault="007C3FB9" w:rsidP="00BF2E69">
      <w:pPr>
        <w:jc w:val="both"/>
      </w:pPr>
    </w:p>
    <w:p w:rsidR="007C3FB9" w:rsidRDefault="007C3FB9" w:rsidP="00BF2E69">
      <w:pPr>
        <w:jc w:val="both"/>
      </w:pPr>
    </w:p>
    <w:p w:rsidR="007C3FB9" w:rsidRDefault="007C3FB9" w:rsidP="00BF2E69">
      <w:pPr>
        <w:jc w:val="both"/>
      </w:pPr>
    </w:p>
    <w:p w:rsidR="007C3FB9" w:rsidRDefault="007C3FB9" w:rsidP="00BF2E69">
      <w:pPr>
        <w:jc w:val="both"/>
      </w:pPr>
    </w:p>
    <w:p w:rsidR="004D152C" w:rsidRDefault="004D152C" w:rsidP="00BF2E69">
      <w:pPr>
        <w:jc w:val="both"/>
      </w:pPr>
    </w:p>
    <w:p w:rsidR="00B5523B" w:rsidRDefault="00B5523B" w:rsidP="00BF2E69">
      <w:pPr>
        <w:jc w:val="both"/>
      </w:pPr>
      <w:r w:rsidRPr="00B5523B">
        <w:t>Digital health technology can facilitate pandemic strategy and response in ways that are difficult to achieve manually (figure).2 Countries such as South Korea have integrated digital technology into government-coordinated containment and mitigation processes—including surveillance, testing, contact tracing, and strict quarantine—which could be associated with the early flattening of their incidence curves.3 Although South Korea has incurred only 0·5 COVID-19 deaths per 100 000 people,3,  4 the USA, with three times as many intensive care unit beds per 100 000 people and ranked number one in pandemic preparedness before the COVID-19 pandemic, has sustained ten times as many deaths per capita.3,  4</w:t>
      </w:r>
    </w:p>
    <w:p w:rsidR="00BF2E69" w:rsidRDefault="00BF2E69" w:rsidP="00BF2E69">
      <w:pPr>
        <w:jc w:val="both"/>
      </w:pPr>
      <w:proofErr w:type="gramStart"/>
      <w:r w:rsidRPr="00BF2E69">
        <w:t>had</w:t>
      </w:r>
      <w:proofErr w:type="gramEnd"/>
      <w:r w:rsidRPr="00BF2E69">
        <w:t xml:space="preserve"> varying degrees of success in managing the burden of COVID-19.</w:t>
      </w:r>
    </w:p>
    <w:p w:rsidR="00BF2E69" w:rsidRDefault="00F337A0" w:rsidP="00025804">
      <w:pPr>
        <w:ind w:firstLine="720"/>
        <w:jc w:val="both"/>
      </w:pPr>
      <w:r w:rsidRPr="00F337A0">
        <w:t>Digital health technology can facilitate pandemic strategy and response in ways that are difficult to achieve manually (figure).2 Countries such as South Korea have integrated digital technology into government-coordinated containment and mitigation processes—including surveillance, testing, contact tracing, and strict quarantine—which could be associated with the early flattening of their incidence curves.3 Although South Korea has incurred only 0·5 COVID-19 deaths per 100 000 people,3,  4 the USA, with three times as many intensive care unit beds per 100 000 people and ranked number one in pandemic preparedness before the COVID-19 pandemic, has sustained ten times as many deaths per capita.</w:t>
      </w:r>
    </w:p>
    <w:p w:rsidR="00BF2E69" w:rsidRDefault="00BF2E69" w:rsidP="00025804">
      <w:pPr>
        <w:ind w:firstLine="720"/>
        <w:jc w:val="both"/>
      </w:pPr>
      <w:r w:rsidRPr="00BF2E69">
        <w:t>The scale of coordination and data management required for effective implementation of these strategies has—in most successful countries—relied on adopting digital technology and integrating it into policy and health care. This Viewpoint provides a framework for the application of digital technologies in pandemic management and response, highlighting ways in which successful countries have adopted these technologies for pandemic planning, surveillance, testing, contact tracing, quarantine, and health care.</w:t>
      </w:r>
    </w:p>
    <w:p w:rsidR="008B207C" w:rsidRDefault="008B207C" w:rsidP="00A2648B">
      <w:pPr>
        <w:ind w:firstLine="720"/>
        <w:jc w:val="both"/>
      </w:pPr>
    </w:p>
    <w:p w:rsidR="00A9360A" w:rsidRDefault="00A9360A" w:rsidP="00FE5AD5"/>
    <w:p w:rsidR="00FE5AD5" w:rsidRPr="00A9360A" w:rsidRDefault="00FE5AD5" w:rsidP="00FE5AD5">
      <w:r w:rsidRPr="00CE4840">
        <w:rPr>
          <w:b/>
        </w:rPr>
        <w:t xml:space="preserve">COVID-19 pandemic presented challenges on response and management of the situation. </w:t>
      </w:r>
    </w:p>
    <w:p w:rsidR="00FE5AD5" w:rsidRDefault="00FE5AD5" w:rsidP="00FE5AD5">
      <w:r>
        <w:tab/>
        <w:t xml:space="preserve">- </w:t>
      </w:r>
      <w:proofErr w:type="gramStart"/>
      <w:r>
        <w:t>problem/issue</w:t>
      </w:r>
      <w:proofErr w:type="gramEnd"/>
      <w:r>
        <w:t xml:space="preserve"> (provide </w:t>
      </w:r>
      <w:r>
        <w:t xml:space="preserve">pieces of evidence globally, </w:t>
      </w:r>
      <w:r>
        <w:t>regionally [ASEAN], locally)</w:t>
      </w:r>
    </w:p>
    <w:p w:rsidR="00CE4840" w:rsidRDefault="00CE4840" w:rsidP="00FE5AD5"/>
    <w:p w:rsidR="00FE5AD5" w:rsidRDefault="00FE5AD5" w:rsidP="00FE5AD5">
      <w:r>
        <w:t>2. What is known about the topic?</w:t>
      </w:r>
    </w:p>
    <w:p w:rsidR="00FE5AD5" w:rsidRDefault="00FE5AD5" w:rsidP="00FE5AD5">
      <w:r>
        <w:tab/>
        <w:t>-  summarized RRL</w:t>
      </w:r>
    </w:p>
    <w:p w:rsidR="00A9360A" w:rsidRDefault="00A9360A" w:rsidP="00FE5AD5"/>
    <w:p w:rsidR="00FE5AD5" w:rsidRDefault="00FE5AD5" w:rsidP="00FE5AD5">
      <w:r>
        <w:tab/>
        <w:t xml:space="preserve">- </w:t>
      </w:r>
      <w:proofErr w:type="gramStart"/>
      <w:r>
        <w:t>research</w:t>
      </w:r>
      <w:proofErr w:type="gramEnd"/>
      <w:r>
        <w:t xml:space="preserve"> gap (</w:t>
      </w:r>
      <w:r>
        <w:t>inconclusive</w:t>
      </w:r>
      <w:r>
        <w:t xml:space="preserve"> findings, on-going debate, no </w:t>
      </w:r>
      <w:r>
        <w:t>study conducted yet/ limited studies)</w:t>
      </w:r>
    </w:p>
    <w:p w:rsidR="00FE5AD5" w:rsidRDefault="00FE5AD5" w:rsidP="00FE5AD5">
      <w:r>
        <w:t>3. Why is the purpose of the study important?</w:t>
      </w:r>
    </w:p>
    <w:p w:rsidR="00FE5AD5" w:rsidRDefault="00FE5AD5" w:rsidP="00FE5AD5">
      <w:r>
        <w:tab/>
        <w:t xml:space="preserve">- </w:t>
      </w:r>
      <w:proofErr w:type="gramStart"/>
      <w:r>
        <w:t>justification</w:t>
      </w:r>
      <w:proofErr w:type="gramEnd"/>
      <w:r>
        <w:t xml:space="preserve"> (significance </w:t>
      </w:r>
      <w:r>
        <w:t xml:space="preserve">of the study to the scientific </w:t>
      </w:r>
      <w:r>
        <w:t>community)</w:t>
      </w:r>
    </w:p>
    <w:p w:rsidR="00FE5AD5" w:rsidRDefault="00FE5AD5" w:rsidP="00FE5AD5">
      <w:r>
        <w:t>4. What is the unique contribution of your study?</w:t>
      </w:r>
    </w:p>
    <w:p w:rsidR="00FE5AD5" w:rsidRDefault="00FE5AD5" w:rsidP="00FE5AD5"/>
    <w:p w:rsidR="00FE5AD5" w:rsidRPr="00FE5AD5" w:rsidRDefault="00FE5AD5" w:rsidP="00FE5AD5"/>
    <w:p w:rsidR="000677F0" w:rsidRDefault="000677F0" w:rsidP="000677F0">
      <w:pPr>
        <w:jc w:val="both"/>
      </w:pPr>
      <w:r>
        <w:t xml:space="preserve">After the COVID-19 pandemic was declared by the </w:t>
      </w:r>
      <w:proofErr w:type="gramStart"/>
      <w:r>
        <w:t>World  Health</w:t>
      </w:r>
      <w:proofErr w:type="gramEnd"/>
      <w:r>
        <w:t xml:space="preserve"> Organization, the management and response to the control the situation has been containment and mitigation. However, </w:t>
      </w:r>
      <w:r w:rsidR="00FE5AD5">
        <w:t xml:space="preserve">regardless of the </w:t>
      </w:r>
    </w:p>
    <w:p w:rsidR="000677F0" w:rsidRDefault="000677F0" w:rsidP="000772EB"/>
    <w:p w:rsidR="000677F0" w:rsidRDefault="000677F0" w:rsidP="000772EB">
      <w:proofErr w:type="gramStart"/>
      <w:r w:rsidRPr="000677F0">
        <w:t>the</w:t>
      </w:r>
      <w:proofErr w:type="gramEnd"/>
      <w:r w:rsidRPr="000677F0">
        <w:t xml:space="preserve"> mainstay of pandemic management has been containment and mitigation.1 However, despite relying on established public health principles, countries across the world have had varying degrees of success in managing the burden of COVID-19.</w:t>
      </w:r>
    </w:p>
    <w:p w:rsidR="000677F0" w:rsidRDefault="000677F0" w:rsidP="000772EB"/>
    <w:p w:rsidR="000677F0" w:rsidRDefault="000677F0" w:rsidP="000772EB"/>
    <w:p w:rsidR="00F175CF" w:rsidRDefault="00F175CF" w:rsidP="000772EB"/>
    <w:p w:rsidR="00F175CF" w:rsidRDefault="00F175CF" w:rsidP="000772EB"/>
    <w:p w:rsidR="00F175CF" w:rsidRDefault="00F175CF" w:rsidP="000772EB"/>
    <w:p w:rsidR="000772EB" w:rsidRDefault="000772EB" w:rsidP="000772EB"/>
    <w:p w:rsidR="000772EB" w:rsidRPr="000772EB" w:rsidRDefault="000772EB" w:rsidP="000772EB"/>
    <w:p w:rsidR="00552C83" w:rsidRDefault="00552C83" w:rsidP="00FF5454">
      <w:pPr>
        <w:pStyle w:val="Heading2"/>
      </w:pPr>
      <w:bookmarkStart w:id="4" w:name="_Toc102415284"/>
      <w:r w:rsidRPr="00552C83">
        <w:t>Theoretical and Conceptual Framework</w:t>
      </w:r>
      <w:bookmarkEnd w:id="4"/>
    </w:p>
    <w:p w:rsidR="00B85D34" w:rsidRDefault="00516054" w:rsidP="00FF5454">
      <w:pPr>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FF5454">
      <w:pPr>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w:t>
      </w:r>
      <w:proofErr w:type="spellStart"/>
      <w:r w:rsidR="008626C9">
        <w:t>time.</w:t>
      </w:r>
      <w:proofErr w:type="spellEnd"/>
    </w:p>
    <w:p w:rsidR="00ED435D" w:rsidRDefault="00B85D34" w:rsidP="00FF5454">
      <w:pPr>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5"/>
    </w:p>
    <w:p w:rsidR="00E046E0" w:rsidRDefault="005418F0" w:rsidP="00FF5454">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Pr="005418F0">
        <w:t xml:space="preserve">(Brown &amp; </w:t>
      </w:r>
      <w:proofErr w:type="spellStart"/>
      <w:r w:rsidRPr="005418F0">
        <w:t>Svenson</w:t>
      </w:r>
      <w:proofErr w:type="spellEnd"/>
      <w:r w:rsidRPr="005418F0">
        <w:t>,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FF5454">
      <w:pPr>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w:t>
      </w:r>
      <w:proofErr w:type="spellStart"/>
      <w:r w:rsidR="00272BBD">
        <w:t>process</w:t>
      </w:r>
      <w:r w:rsidR="00B10BDF">
        <w:t>.</w:t>
      </w:r>
    </w:p>
    <w:p w:rsidR="00003857" w:rsidRPr="00411F89" w:rsidRDefault="00B40D30" w:rsidP="00FF5454">
      <w:pPr>
        <w:ind w:firstLine="720"/>
        <w:jc w:val="both"/>
      </w:pPr>
      <w:proofErr w:type="spellEnd"/>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2A245C" w:rsidRDefault="00EE27C1" w:rsidP="00FF5454">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5418F0" w:rsidRPr="005418F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5418F0" w:rsidRPr="005418F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5418F0" w:rsidRPr="005418F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5418F0" w:rsidRPr="005418F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5418F0" w:rsidRPr="005418F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5418F0" w:rsidRPr="005418F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5418F0" w:rsidRPr="005418F0">
        <w:t>(</w:t>
      </w:r>
      <w:proofErr w:type="spellStart"/>
      <w:r w:rsidR="005418F0" w:rsidRPr="005418F0">
        <w:t>Hovhannisyan</w:t>
      </w:r>
      <w:proofErr w:type="spellEnd"/>
      <w:r w:rsidR="005418F0" w:rsidRPr="005418F0">
        <w:t>,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5418F0" w:rsidRPr="005418F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1D1DBF">
      <w:pPr>
        <w:keepLines/>
        <w:suppressLineNumbers/>
        <w:suppressAutoHyphens/>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5418F0" w:rsidRPr="005418F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A01" w:rsidRDefault="002C5A01">
      <w:pPr>
        <w:spacing w:line="240" w:lineRule="auto"/>
      </w:pPr>
      <w:r>
        <w:separator/>
      </w:r>
    </w:p>
  </w:endnote>
  <w:endnote w:type="continuationSeparator" w:id="0">
    <w:p w:rsidR="002C5A01" w:rsidRDefault="002C5A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A01" w:rsidRDefault="002C5A01">
      <w:pPr>
        <w:spacing w:line="240" w:lineRule="auto"/>
      </w:pPr>
      <w:r>
        <w:separator/>
      </w:r>
    </w:p>
  </w:footnote>
  <w:footnote w:type="continuationSeparator" w:id="0">
    <w:p w:rsidR="002C5A01" w:rsidRDefault="002C5A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1D5485">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3857"/>
    <w:rsid w:val="00006D78"/>
    <w:rsid w:val="000118DB"/>
    <w:rsid w:val="00016F80"/>
    <w:rsid w:val="0002476A"/>
    <w:rsid w:val="00025804"/>
    <w:rsid w:val="00026CAA"/>
    <w:rsid w:val="0003028C"/>
    <w:rsid w:val="00033B02"/>
    <w:rsid w:val="00036E2A"/>
    <w:rsid w:val="00037D28"/>
    <w:rsid w:val="0004028F"/>
    <w:rsid w:val="00042F64"/>
    <w:rsid w:val="00043506"/>
    <w:rsid w:val="00047A84"/>
    <w:rsid w:val="00050520"/>
    <w:rsid w:val="00062784"/>
    <w:rsid w:val="0006455F"/>
    <w:rsid w:val="0006747D"/>
    <w:rsid w:val="000677F0"/>
    <w:rsid w:val="00072BFC"/>
    <w:rsid w:val="000772EB"/>
    <w:rsid w:val="000778A2"/>
    <w:rsid w:val="00086B09"/>
    <w:rsid w:val="00092097"/>
    <w:rsid w:val="0009246F"/>
    <w:rsid w:val="00092E5A"/>
    <w:rsid w:val="000B2750"/>
    <w:rsid w:val="000B4F67"/>
    <w:rsid w:val="000B5BE9"/>
    <w:rsid w:val="000B6114"/>
    <w:rsid w:val="000C5313"/>
    <w:rsid w:val="000C5456"/>
    <w:rsid w:val="000C6BA3"/>
    <w:rsid w:val="000D0465"/>
    <w:rsid w:val="000E1034"/>
    <w:rsid w:val="000E10EA"/>
    <w:rsid w:val="000E384C"/>
    <w:rsid w:val="000E6E6B"/>
    <w:rsid w:val="000F43A3"/>
    <w:rsid w:val="000F7164"/>
    <w:rsid w:val="00100D58"/>
    <w:rsid w:val="001017A9"/>
    <w:rsid w:val="00101B34"/>
    <w:rsid w:val="00106709"/>
    <w:rsid w:val="00115775"/>
    <w:rsid w:val="00120917"/>
    <w:rsid w:val="00122B04"/>
    <w:rsid w:val="0014044D"/>
    <w:rsid w:val="001509F5"/>
    <w:rsid w:val="00156058"/>
    <w:rsid w:val="001652EA"/>
    <w:rsid w:val="0017423C"/>
    <w:rsid w:val="00176B61"/>
    <w:rsid w:val="00187F50"/>
    <w:rsid w:val="00195FCC"/>
    <w:rsid w:val="0019709F"/>
    <w:rsid w:val="001A0453"/>
    <w:rsid w:val="001A3226"/>
    <w:rsid w:val="001A432B"/>
    <w:rsid w:val="001A5275"/>
    <w:rsid w:val="001B02ED"/>
    <w:rsid w:val="001B3556"/>
    <w:rsid w:val="001B52F4"/>
    <w:rsid w:val="001B56C4"/>
    <w:rsid w:val="001B7E8E"/>
    <w:rsid w:val="001C4CD4"/>
    <w:rsid w:val="001D1DBF"/>
    <w:rsid w:val="001D429C"/>
    <w:rsid w:val="001D5485"/>
    <w:rsid w:val="001D7BBA"/>
    <w:rsid w:val="001E3CFA"/>
    <w:rsid w:val="001E5DE3"/>
    <w:rsid w:val="001F27B0"/>
    <w:rsid w:val="001F2ED6"/>
    <w:rsid w:val="001F3A2A"/>
    <w:rsid w:val="002010EF"/>
    <w:rsid w:val="00204959"/>
    <w:rsid w:val="00215DFF"/>
    <w:rsid w:val="002275CC"/>
    <w:rsid w:val="002277D9"/>
    <w:rsid w:val="00227FF6"/>
    <w:rsid w:val="002320CE"/>
    <w:rsid w:val="002335AE"/>
    <w:rsid w:val="00233924"/>
    <w:rsid w:val="0024034B"/>
    <w:rsid w:val="0024635E"/>
    <w:rsid w:val="00246CCC"/>
    <w:rsid w:val="00253746"/>
    <w:rsid w:val="002627F4"/>
    <w:rsid w:val="00263EF2"/>
    <w:rsid w:val="0026621D"/>
    <w:rsid w:val="00272BBD"/>
    <w:rsid w:val="00277675"/>
    <w:rsid w:val="00284FFF"/>
    <w:rsid w:val="0028523D"/>
    <w:rsid w:val="00285947"/>
    <w:rsid w:val="00292945"/>
    <w:rsid w:val="00295720"/>
    <w:rsid w:val="002A15BB"/>
    <w:rsid w:val="002A245C"/>
    <w:rsid w:val="002A2D81"/>
    <w:rsid w:val="002A696B"/>
    <w:rsid w:val="002B084E"/>
    <w:rsid w:val="002B1C92"/>
    <w:rsid w:val="002B4B2F"/>
    <w:rsid w:val="002B60BC"/>
    <w:rsid w:val="002C4993"/>
    <w:rsid w:val="002C5A01"/>
    <w:rsid w:val="002D177F"/>
    <w:rsid w:val="002D5C5E"/>
    <w:rsid w:val="002D6563"/>
    <w:rsid w:val="002E24C9"/>
    <w:rsid w:val="002E7AA9"/>
    <w:rsid w:val="002F5D65"/>
    <w:rsid w:val="00301B4E"/>
    <w:rsid w:val="00306248"/>
    <w:rsid w:val="00314D2E"/>
    <w:rsid w:val="00316BCB"/>
    <w:rsid w:val="00331E41"/>
    <w:rsid w:val="0033566B"/>
    <w:rsid w:val="003540BF"/>
    <w:rsid w:val="00354207"/>
    <w:rsid w:val="00357887"/>
    <w:rsid w:val="00361DD5"/>
    <w:rsid w:val="00372FCA"/>
    <w:rsid w:val="0037307C"/>
    <w:rsid w:val="00374D87"/>
    <w:rsid w:val="0038120D"/>
    <w:rsid w:val="00382CB9"/>
    <w:rsid w:val="003964C3"/>
    <w:rsid w:val="003A286B"/>
    <w:rsid w:val="003A42B0"/>
    <w:rsid w:val="003A5D2F"/>
    <w:rsid w:val="003A5D33"/>
    <w:rsid w:val="003A73F2"/>
    <w:rsid w:val="003C7F74"/>
    <w:rsid w:val="003D3D6F"/>
    <w:rsid w:val="003D5481"/>
    <w:rsid w:val="003D5836"/>
    <w:rsid w:val="003E6786"/>
    <w:rsid w:val="003E7B0A"/>
    <w:rsid w:val="003F03E6"/>
    <w:rsid w:val="003F1791"/>
    <w:rsid w:val="004077DE"/>
    <w:rsid w:val="00411F89"/>
    <w:rsid w:val="004146C5"/>
    <w:rsid w:val="00414D9F"/>
    <w:rsid w:val="00416E3A"/>
    <w:rsid w:val="00420B52"/>
    <w:rsid w:val="004224F4"/>
    <w:rsid w:val="0043028A"/>
    <w:rsid w:val="00442563"/>
    <w:rsid w:val="004477AA"/>
    <w:rsid w:val="00447A3E"/>
    <w:rsid w:val="00453775"/>
    <w:rsid w:val="00461D6D"/>
    <w:rsid w:val="00465224"/>
    <w:rsid w:val="00473E65"/>
    <w:rsid w:val="004835BD"/>
    <w:rsid w:val="00486198"/>
    <w:rsid w:val="004868CA"/>
    <w:rsid w:val="00486F7F"/>
    <w:rsid w:val="00491797"/>
    <w:rsid w:val="00491EAB"/>
    <w:rsid w:val="00495DDB"/>
    <w:rsid w:val="004A6DD7"/>
    <w:rsid w:val="004B297A"/>
    <w:rsid w:val="004B7798"/>
    <w:rsid w:val="004D152C"/>
    <w:rsid w:val="004D26D3"/>
    <w:rsid w:val="004D79E6"/>
    <w:rsid w:val="004E0717"/>
    <w:rsid w:val="004E1799"/>
    <w:rsid w:val="004E25DC"/>
    <w:rsid w:val="004E2EB0"/>
    <w:rsid w:val="004E2EE2"/>
    <w:rsid w:val="004E4832"/>
    <w:rsid w:val="004E68C6"/>
    <w:rsid w:val="004E79FE"/>
    <w:rsid w:val="004F145E"/>
    <w:rsid w:val="004F398D"/>
    <w:rsid w:val="004F3A32"/>
    <w:rsid w:val="004F5C29"/>
    <w:rsid w:val="004F760E"/>
    <w:rsid w:val="004F778D"/>
    <w:rsid w:val="005041DE"/>
    <w:rsid w:val="00504379"/>
    <w:rsid w:val="00504746"/>
    <w:rsid w:val="00510F88"/>
    <w:rsid w:val="00516054"/>
    <w:rsid w:val="00517876"/>
    <w:rsid w:val="005251C1"/>
    <w:rsid w:val="00526335"/>
    <w:rsid w:val="00534067"/>
    <w:rsid w:val="005418F0"/>
    <w:rsid w:val="00544C0B"/>
    <w:rsid w:val="00552C83"/>
    <w:rsid w:val="0056081D"/>
    <w:rsid w:val="00564B33"/>
    <w:rsid w:val="00565688"/>
    <w:rsid w:val="00570E08"/>
    <w:rsid w:val="00571F03"/>
    <w:rsid w:val="00582421"/>
    <w:rsid w:val="00585647"/>
    <w:rsid w:val="00587FA0"/>
    <w:rsid w:val="005A1DD0"/>
    <w:rsid w:val="005A21FD"/>
    <w:rsid w:val="005B389F"/>
    <w:rsid w:val="005B74CD"/>
    <w:rsid w:val="005C0E7C"/>
    <w:rsid w:val="005C4F19"/>
    <w:rsid w:val="005D3980"/>
    <w:rsid w:val="005D6068"/>
    <w:rsid w:val="005D7110"/>
    <w:rsid w:val="005E34C7"/>
    <w:rsid w:val="005F3963"/>
    <w:rsid w:val="006039B9"/>
    <w:rsid w:val="00621CD8"/>
    <w:rsid w:val="00624543"/>
    <w:rsid w:val="00624C0E"/>
    <w:rsid w:val="00632BA6"/>
    <w:rsid w:val="00637466"/>
    <w:rsid w:val="0064177B"/>
    <w:rsid w:val="00642229"/>
    <w:rsid w:val="00654D98"/>
    <w:rsid w:val="00657882"/>
    <w:rsid w:val="00664169"/>
    <w:rsid w:val="00676563"/>
    <w:rsid w:val="00682006"/>
    <w:rsid w:val="00684C18"/>
    <w:rsid w:val="00696402"/>
    <w:rsid w:val="006A155C"/>
    <w:rsid w:val="006A49B5"/>
    <w:rsid w:val="006A4E08"/>
    <w:rsid w:val="006A67C1"/>
    <w:rsid w:val="006A738D"/>
    <w:rsid w:val="006A7975"/>
    <w:rsid w:val="006B29CF"/>
    <w:rsid w:val="006C016B"/>
    <w:rsid w:val="006C13E7"/>
    <w:rsid w:val="006D59C2"/>
    <w:rsid w:val="006E1E83"/>
    <w:rsid w:val="006E4E57"/>
    <w:rsid w:val="006F1882"/>
    <w:rsid w:val="006F3951"/>
    <w:rsid w:val="006F7F6D"/>
    <w:rsid w:val="00704716"/>
    <w:rsid w:val="00705480"/>
    <w:rsid w:val="00705747"/>
    <w:rsid w:val="00705C81"/>
    <w:rsid w:val="00707448"/>
    <w:rsid w:val="007204E6"/>
    <w:rsid w:val="007225C8"/>
    <w:rsid w:val="00740439"/>
    <w:rsid w:val="0074314E"/>
    <w:rsid w:val="00747FDD"/>
    <w:rsid w:val="00753B0B"/>
    <w:rsid w:val="00761B0B"/>
    <w:rsid w:val="00762705"/>
    <w:rsid w:val="007640C5"/>
    <w:rsid w:val="00771ECA"/>
    <w:rsid w:val="0077227D"/>
    <w:rsid w:val="007846F9"/>
    <w:rsid w:val="007867F3"/>
    <w:rsid w:val="007868AD"/>
    <w:rsid w:val="00795C8B"/>
    <w:rsid w:val="00796752"/>
    <w:rsid w:val="007A771A"/>
    <w:rsid w:val="007B6D32"/>
    <w:rsid w:val="007C1944"/>
    <w:rsid w:val="007C3FB9"/>
    <w:rsid w:val="007C52E9"/>
    <w:rsid w:val="007D1DCF"/>
    <w:rsid w:val="007E1259"/>
    <w:rsid w:val="007E3C67"/>
    <w:rsid w:val="007F0A7B"/>
    <w:rsid w:val="007F614A"/>
    <w:rsid w:val="007F6253"/>
    <w:rsid w:val="007F630C"/>
    <w:rsid w:val="007F7839"/>
    <w:rsid w:val="007F7A88"/>
    <w:rsid w:val="008030C4"/>
    <w:rsid w:val="00806012"/>
    <w:rsid w:val="00812C56"/>
    <w:rsid w:val="00816066"/>
    <w:rsid w:val="00820F09"/>
    <w:rsid w:val="008259FE"/>
    <w:rsid w:val="00831E48"/>
    <w:rsid w:val="00834DEE"/>
    <w:rsid w:val="008377F7"/>
    <w:rsid w:val="00845420"/>
    <w:rsid w:val="00847751"/>
    <w:rsid w:val="00853939"/>
    <w:rsid w:val="00856922"/>
    <w:rsid w:val="008626C9"/>
    <w:rsid w:val="0086312B"/>
    <w:rsid w:val="00870F39"/>
    <w:rsid w:val="0088116A"/>
    <w:rsid w:val="008A4389"/>
    <w:rsid w:val="008B207C"/>
    <w:rsid w:val="008B2E96"/>
    <w:rsid w:val="008B6E9B"/>
    <w:rsid w:val="008D4320"/>
    <w:rsid w:val="008D52C4"/>
    <w:rsid w:val="008D562D"/>
    <w:rsid w:val="008D722D"/>
    <w:rsid w:val="008E081A"/>
    <w:rsid w:val="0090020D"/>
    <w:rsid w:val="00901D0A"/>
    <w:rsid w:val="00902DA9"/>
    <w:rsid w:val="00902FDB"/>
    <w:rsid w:val="009052E2"/>
    <w:rsid w:val="00906D1F"/>
    <w:rsid w:val="009073FE"/>
    <w:rsid w:val="00913468"/>
    <w:rsid w:val="0091471A"/>
    <w:rsid w:val="0091582A"/>
    <w:rsid w:val="00916D52"/>
    <w:rsid w:val="00917504"/>
    <w:rsid w:val="009312EC"/>
    <w:rsid w:val="0093611A"/>
    <w:rsid w:val="0093627E"/>
    <w:rsid w:val="00940569"/>
    <w:rsid w:val="009572C1"/>
    <w:rsid w:val="00964528"/>
    <w:rsid w:val="00967716"/>
    <w:rsid w:val="00967858"/>
    <w:rsid w:val="00970A4E"/>
    <w:rsid w:val="0097305C"/>
    <w:rsid w:val="00974353"/>
    <w:rsid w:val="0097719E"/>
    <w:rsid w:val="00980324"/>
    <w:rsid w:val="00986054"/>
    <w:rsid w:val="00990025"/>
    <w:rsid w:val="009A103B"/>
    <w:rsid w:val="009C09B2"/>
    <w:rsid w:val="009C2B44"/>
    <w:rsid w:val="009C6BEE"/>
    <w:rsid w:val="009C71A9"/>
    <w:rsid w:val="009D1B43"/>
    <w:rsid w:val="009D4804"/>
    <w:rsid w:val="009D6CB6"/>
    <w:rsid w:val="009D7D5A"/>
    <w:rsid w:val="009E049B"/>
    <w:rsid w:val="009E0623"/>
    <w:rsid w:val="009E12BC"/>
    <w:rsid w:val="009E60B4"/>
    <w:rsid w:val="009E7187"/>
    <w:rsid w:val="009F33E6"/>
    <w:rsid w:val="00A03088"/>
    <w:rsid w:val="00A039B3"/>
    <w:rsid w:val="00A04FEF"/>
    <w:rsid w:val="00A1400A"/>
    <w:rsid w:val="00A14185"/>
    <w:rsid w:val="00A225EF"/>
    <w:rsid w:val="00A2648B"/>
    <w:rsid w:val="00A26CEA"/>
    <w:rsid w:val="00A33313"/>
    <w:rsid w:val="00A36E38"/>
    <w:rsid w:val="00A5059E"/>
    <w:rsid w:val="00A54152"/>
    <w:rsid w:val="00A636D3"/>
    <w:rsid w:val="00A675B6"/>
    <w:rsid w:val="00A729D8"/>
    <w:rsid w:val="00A82762"/>
    <w:rsid w:val="00A84574"/>
    <w:rsid w:val="00A86D57"/>
    <w:rsid w:val="00A87508"/>
    <w:rsid w:val="00A9360A"/>
    <w:rsid w:val="00A95E3B"/>
    <w:rsid w:val="00AA20CA"/>
    <w:rsid w:val="00AA218D"/>
    <w:rsid w:val="00AA2A3B"/>
    <w:rsid w:val="00AA2F33"/>
    <w:rsid w:val="00AB2F63"/>
    <w:rsid w:val="00AC27ED"/>
    <w:rsid w:val="00AC31C8"/>
    <w:rsid w:val="00AC5B0C"/>
    <w:rsid w:val="00AC5F32"/>
    <w:rsid w:val="00AD0A05"/>
    <w:rsid w:val="00AD167C"/>
    <w:rsid w:val="00AE202E"/>
    <w:rsid w:val="00AE35B2"/>
    <w:rsid w:val="00AE462A"/>
    <w:rsid w:val="00AF1AD5"/>
    <w:rsid w:val="00AF1EDF"/>
    <w:rsid w:val="00B01DD0"/>
    <w:rsid w:val="00B02524"/>
    <w:rsid w:val="00B10BDF"/>
    <w:rsid w:val="00B16148"/>
    <w:rsid w:val="00B20697"/>
    <w:rsid w:val="00B21B78"/>
    <w:rsid w:val="00B25025"/>
    <w:rsid w:val="00B26EE0"/>
    <w:rsid w:val="00B40D30"/>
    <w:rsid w:val="00B42699"/>
    <w:rsid w:val="00B46C9F"/>
    <w:rsid w:val="00B50061"/>
    <w:rsid w:val="00B525C3"/>
    <w:rsid w:val="00B544B6"/>
    <w:rsid w:val="00B5523B"/>
    <w:rsid w:val="00B574C8"/>
    <w:rsid w:val="00B57FAC"/>
    <w:rsid w:val="00B60083"/>
    <w:rsid w:val="00B71F57"/>
    <w:rsid w:val="00B80549"/>
    <w:rsid w:val="00B81AF2"/>
    <w:rsid w:val="00B85D34"/>
    <w:rsid w:val="00B93D24"/>
    <w:rsid w:val="00BA07B5"/>
    <w:rsid w:val="00BA321A"/>
    <w:rsid w:val="00BA37CA"/>
    <w:rsid w:val="00BA3DCB"/>
    <w:rsid w:val="00BB2BCA"/>
    <w:rsid w:val="00BB563D"/>
    <w:rsid w:val="00BB79B3"/>
    <w:rsid w:val="00BC0B35"/>
    <w:rsid w:val="00BC1667"/>
    <w:rsid w:val="00BC77FC"/>
    <w:rsid w:val="00BD02B7"/>
    <w:rsid w:val="00BD65DA"/>
    <w:rsid w:val="00BD667B"/>
    <w:rsid w:val="00BE55A7"/>
    <w:rsid w:val="00BF23EF"/>
    <w:rsid w:val="00BF2E69"/>
    <w:rsid w:val="00C019C0"/>
    <w:rsid w:val="00C0259E"/>
    <w:rsid w:val="00C0343D"/>
    <w:rsid w:val="00C03A64"/>
    <w:rsid w:val="00C068FB"/>
    <w:rsid w:val="00C33C94"/>
    <w:rsid w:val="00C37D34"/>
    <w:rsid w:val="00C41543"/>
    <w:rsid w:val="00C4558D"/>
    <w:rsid w:val="00C4686E"/>
    <w:rsid w:val="00C54AD1"/>
    <w:rsid w:val="00C567E9"/>
    <w:rsid w:val="00C70578"/>
    <w:rsid w:val="00C71125"/>
    <w:rsid w:val="00C74305"/>
    <w:rsid w:val="00CA1CAD"/>
    <w:rsid w:val="00CA35F3"/>
    <w:rsid w:val="00CA7924"/>
    <w:rsid w:val="00CB584D"/>
    <w:rsid w:val="00CC3D63"/>
    <w:rsid w:val="00CC779A"/>
    <w:rsid w:val="00CD7C9F"/>
    <w:rsid w:val="00CE3FD2"/>
    <w:rsid w:val="00CE4840"/>
    <w:rsid w:val="00CF7D8C"/>
    <w:rsid w:val="00D0436B"/>
    <w:rsid w:val="00D1083C"/>
    <w:rsid w:val="00D13315"/>
    <w:rsid w:val="00D167DA"/>
    <w:rsid w:val="00D16904"/>
    <w:rsid w:val="00D316F0"/>
    <w:rsid w:val="00D3285C"/>
    <w:rsid w:val="00D35B85"/>
    <w:rsid w:val="00D42884"/>
    <w:rsid w:val="00D42B39"/>
    <w:rsid w:val="00D45D19"/>
    <w:rsid w:val="00D629E1"/>
    <w:rsid w:val="00D65824"/>
    <w:rsid w:val="00D73A6E"/>
    <w:rsid w:val="00D7693C"/>
    <w:rsid w:val="00D829A4"/>
    <w:rsid w:val="00D8400A"/>
    <w:rsid w:val="00D85633"/>
    <w:rsid w:val="00D9056A"/>
    <w:rsid w:val="00D91DA7"/>
    <w:rsid w:val="00DA16BB"/>
    <w:rsid w:val="00DA26B6"/>
    <w:rsid w:val="00DA610F"/>
    <w:rsid w:val="00DB51E7"/>
    <w:rsid w:val="00DB54ED"/>
    <w:rsid w:val="00DB63DF"/>
    <w:rsid w:val="00DC0A9E"/>
    <w:rsid w:val="00DE0E60"/>
    <w:rsid w:val="00DF09E1"/>
    <w:rsid w:val="00DF15A2"/>
    <w:rsid w:val="00DF4507"/>
    <w:rsid w:val="00DF4687"/>
    <w:rsid w:val="00DF6254"/>
    <w:rsid w:val="00DF73B9"/>
    <w:rsid w:val="00E0117F"/>
    <w:rsid w:val="00E046E0"/>
    <w:rsid w:val="00E0533E"/>
    <w:rsid w:val="00E14E79"/>
    <w:rsid w:val="00E17D59"/>
    <w:rsid w:val="00E17E16"/>
    <w:rsid w:val="00E22059"/>
    <w:rsid w:val="00E24A54"/>
    <w:rsid w:val="00E2551C"/>
    <w:rsid w:val="00E25C39"/>
    <w:rsid w:val="00E278DE"/>
    <w:rsid w:val="00E35865"/>
    <w:rsid w:val="00E36C10"/>
    <w:rsid w:val="00E47761"/>
    <w:rsid w:val="00E47D27"/>
    <w:rsid w:val="00E53D06"/>
    <w:rsid w:val="00E5702C"/>
    <w:rsid w:val="00E573CD"/>
    <w:rsid w:val="00E620CC"/>
    <w:rsid w:val="00E63F0A"/>
    <w:rsid w:val="00E707E2"/>
    <w:rsid w:val="00E82DDD"/>
    <w:rsid w:val="00E85588"/>
    <w:rsid w:val="00E938BB"/>
    <w:rsid w:val="00EB10BF"/>
    <w:rsid w:val="00EB6489"/>
    <w:rsid w:val="00EC6C06"/>
    <w:rsid w:val="00ED16A5"/>
    <w:rsid w:val="00ED435D"/>
    <w:rsid w:val="00EE27C1"/>
    <w:rsid w:val="00F0192D"/>
    <w:rsid w:val="00F019A1"/>
    <w:rsid w:val="00F02EE2"/>
    <w:rsid w:val="00F16381"/>
    <w:rsid w:val="00F175CF"/>
    <w:rsid w:val="00F17889"/>
    <w:rsid w:val="00F27687"/>
    <w:rsid w:val="00F337A0"/>
    <w:rsid w:val="00F368F2"/>
    <w:rsid w:val="00F420BE"/>
    <w:rsid w:val="00F43059"/>
    <w:rsid w:val="00F4322C"/>
    <w:rsid w:val="00F47172"/>
    <w:rsid w:val="00F53B8D"/>
    <w:rsid w:val="00F547C5"/>
    <w:rsid w:val="00F60D2E"/>
    <w:rsid w:val="00F61984"/>
    <w:rsid w:val="00F67588"/>
    <w:rsid w:val="00F80F25"/>
    <w:rsid w:val="00F87248"/>
    <w:rsid w:val="00F9162B"/>
    <w:rsid w:val="00F91E1B"/>
    <w:rsid w:val="00F93B21"/>
    <w:rsid w:val="00FA2579"/>
    <w:rsid w:val="00FA3BC9"/>
    <w:rsid w:val="00FB7263"/>
    <w:rsid w:val="00FB72C4"/>
    <w:rsid w:val="00FC34BC"/>
    <w:rsid w:val="00FC35CB"/>
    <w:rsid w:val="00FC3B26"/>
    <w:rsid w:val="00FC6047"/>
    <w:rsid w:val="00FD14DB"/>
    <w:rsid w:val="00FE370A"/>
    <w:rsid w:val="00FE3928"/>
    <w:rsid w:val="00FE474E"/>
    <w:rsid w:val="00FE5AD5"/>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F0F97-674F-4E6D-A14D-07E2AC8BB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44</Pages>
  <Words>10165</Words>
  <Characters>57946</Characters>
  <Application>Microsoft Office Word</Application>
  <DocSecurity>0</DocSecurity>
  <Lines>482</Lines>
  <Paragraphs>135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67976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634</cp:revision>
  <cp:lastPrinted>2022-05-03T15:30:00Z</cp:lastPrinted>
  <dcterms:created xsi:type="dcterms:W3CDTF">2022-05-02T15:51:00Z</dcterms:created>
  <dcterms:modified xsi:type="dcterms:W3CDTF">2022-05-04T06:11:00Z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