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Iris Flower Classification Using Machine Learning</w:t>
      </w:r>
    </w:p>
    <w:p>
      <w:pPr>
        <w:jc w:val="center"/>
      </w:pPr>
      <w:r>
        <w:rPr>
          <w:i/>
          <w:sz w:val="28"/>
        </w:rPr>
        <w:t>A Comparative Study of Classification Algorithms</w:t>
      </w:r>
    </w:p>
    <w:p>
      <w:pPr>
        <w:jc w:val="center"/>
      </w:pPr>
      <w:r>
        <w:rPr>
          <w:sz w:val="24"/>
        </w:rPr>
        <w:t>Machine Learning Course Project</w:t>
      </w:r>
    </w:p>
    <w:p>
      <w:pPr>
        <w:jc w:val="center"/>
      </w:pPr>
      <w:r>
        <w:rPr>
          <w:sz w:val="24"/>
        </w:rPr>
        <w:t>November 2025</w:t>
      </w:r>
    </w:p>
    <w:p>
      <w:r>
        <w:br w:type="page"/>
      </w:r>
    </w:p>
    <w:p>
      <w:pPr>
        <w:pStyle w:val="Heading1"/>
        <w:jc w:val="left"/>
      </w:pPr>
      <w:r>
        <w:t>Abstract</w:t>
      </w:r>
    </w:p>
    <w:p>
      <w:r>
        <w:rPr>
          <w:rFonts w:ascii="Arial" w:hAnsi="Arial"/>
          <w:sz w:val="22"/>
        </w:rPr>
        <w:t>This paper presents a comparative analysis of four machine learning algorithms for iris flower classification. The study evaluates Logistic Regression, Decision Tree, Random Forest, and Support Vector Machine (SVM) algorithms on the famous Iris dataset. Using 150 samples with 4 features each, we trained and tested each algorithm to classify iris flowers into three species: Setosa, Versicolor, and Virginica. Our results demonstrate that all four algorithms achieve excellent performance on this well-separated dataset, with accuracy scores reaching 100%. This project serves as an introduction to machine learning classification techniques and provides practical insights into algorithm selection and implementation.</w:t>
      </w:r>
    </w:p>
    <w:p/>
    <w:p>
      <w:pPr>
        <w:pStyle w:val="Heading1"/>
        <w:jc w:val="left"/>
      </w:pPr>
      <w:r>
        <w:t>1. Introduction</w:t>
      </w:r>
    </w:p>
    <w:p>
      <w:pPr>
        <w:pStyle w:val="Heading2"/>
        <w:jc w:val="left"/>
      </w:pPr>
      <w:r>
        <w:t>1.1 Background</w:t>
      </w:r>
    </w:p>
    <w:p>
      <w:r>
        <w:rPr>
          <w:rFonts w:ascii="Arial" w:hAnsi="Arial"/>
          <w:sz w:val="22"/>
        </w:rPr>
        <w:t>Machine learning has revolutionized the field of data science by enabling computers to learn patterns from data without explicit programming. Classification is one of the most fundamental tasks in machine learning, where the goal is to predict categorical labels for new observations based on patterns learned from training data.</w:t>
      </w:r>
    </w:p>
    <w:p>
      <w:pPr>
        <w:pStyle w:val="Heading2"/>
        <w:jc w:val="left"/>
      </w:pPr>
      <w:r>
        <w:t>1.2 Objectives</w:t>
      </w:r>
    </w:p>
    <w:p>
      <w:r>
        <w:rPr>
          <w:rFonts w:ascii="Arial" w:hAnsi="Arial"/>
          <w:sz w:val="22"/>
        </w:rPr>
        <w:t>The main objectives of this project are:</w:t>
      </w:r>
    </w:p>
    <w:p>
      <w:pPr>
        <w:pStyle w:val="ListBullet"/>
      </w:pPr>
      <w:r>
        <w:t>Train four different machine learning algorithms</w:t>
      </w:r>
    </w:p>
    <w:p>
      <w:pPr>
        <w:pStyle w:val="ListBullet"/>
      </w:pPr>
      <w:r>
        <w:t>Compare their performance on the Iris dataset</w:t>
      </w:r>
    </w:p>
    <w:p>
      <w:pPr>
        <w:pStyle w:val="ListBullet"/>
      </w:pPr>
      <w:r>
        <w:t>Understand the strengths of each algorithm</w:t>
      </w:r>
    </w:p>
    <w:p>
      <w:pPr>
        <w:pStyle w:val="ListBullet"/>
      </w:pPr>
      <w:r>
        <w:t>Implement a prediction system for new data</w:t>
      </w:r>
    </w:p>
    <w:p>
      <w:pPr>
        <w:pStyle w:val="Heading2"/>
        <w:jc w:val="left"/>
      </w:pPr>
      <w:r>
        <w:t>1.3 Dataset</w:t>
      </w:r>
    </w:p>
    <w:p>
      <w:r>
        <w:rPr>
          <w:rFonts w:ascii="Arial" w:hAnsi="Arial"/>
          <w:sz w:val="22"/>
        </w:rPr>
        <w:t>The Iris dataset is one of the most famous datasets in machine learning, introduced by statistician Ronald Fisher in 1936. It contains 150 samples of iris flowers, with 50 samples from each of three species: Setosa, Versicolor, and Virginica. Each sample is described by four features:</w:t>
      </w:r>
    </w:p>
    <w:p>
      <w:pPr>
        <w:pStyle w:val="ListBullet"/>
      </w:pPr>
      <w:r>
        <w:t>Sepal length (cm)</w:t>
      </w:r>
    </w:p>
    <w:p>
      <w:pPr>
        <w:pStyle w:val="ListBullet"/>
      </w:pPr>
      <w:r>
        <w:t>Sepal width (cm)</w:t>
      </w:r>
    </w:p>
    <w:p>
      <w:pPr>
        <w:pStyle w:val="ListBullet"/>
      </w:pPr>
      <w:r>
        <w:t>Petal length (cm)</w:t>
      </w:r>
    </w:p>
    <w:p>
      <w:pPr>
        <w:pStyle w:val="ListBullet"/>
      </w:pPr>
      <w:r>
        <w:t>Petal width (cm)</w:t>
      </w:r>
    </w:p>
    <w:p>
      <w:r>
        <w:br w:type="page"/>
      </w:r>
    </w:p>
    <w:p>
      <w:pPr>
        <w:pStyle w:val="Heading1"/>
        <w:jc w:val="left"/>
      </w:pPr>
      <w:r>
        <w:t>2. Methodology</w:t>
      </w:r>
    </w:p>
    <w:p>
      <w:pPr>
        <w:pStyle w:val="Heading2"/>
        <w:jc w:val="left"/>
      </w:pPr>
      <w:r>
        <w:t>2.1 Data Preparation</w:t>
      </w:r>
    </w:p>
    <w:p>
      <w:r>
        <w:rPr>
          <w:rFonts w:ascii="Arial" w:hAnsi="Arial"/>
          <w:sz w:val="22"/>
        </w:rPr>
        <w:t>The dataset was split into training and testing sets using an 80-20 split. This means 80% of the data (120 samples) was used for training the models, while 20% (30 samples) was reserved for testing their performance on unseen data. This splitting ensures that our evaluation is unbiased and reflects real-world performance.</w:t>
      </w:r>
    </w:p>
    <w:p>
      <w:pPr>
        <w:pStyle w:val="Heading2"/>
        <w:jc w:val="left"/>
      </w:pPr>
      <w:r>
        <w:t>2.2 Feature Scaling</w:t>
      </w:r>
    </w:p>
    <w:p>
      <w:r>
        <w:rPr>
          <w:rFonts w:ascii="Arial" w:hAnsi="Arial"/>
          <w:sz w:val="22"/>
        </w:rPr>
        <w:t>For algorithms sensitive to feature scales (Logistic Regression and SVM), we applied StandardScaler to normalize the features. This transformation ensures each feature has zero mean and unit variance, improving model performance and training speed.</w:t>
      </w:r>
    </w:p>
    <w:p>
      <w:pPr>
        <w:pStyle w:val="Heading2"/>
        <w:jc w:val="left"/>
      </w:pPr>
      <w:r>
        <w:t>2.3 Machine Learning Algorithms</w:t>
      </w:r>
    </w:p>
    <w:p>
      <w:r>
        <w:rPr>
          <w:rFonts w:ascii="Arial" w:hAnsi="Arial"/>
          <w:b/>
          <w:sz w:val="22"/>
        </w:rPr>
        <w:t>2.3.1 Logistic Regression</w:t>
      </w:r>
    </w:p>
    <w:p>
      <w:r>
        <w:rPr>
          <w:rFonts w:ascii="Arial" w:hAnsi="Arial"/>
          <w:sz w:val="22"/>
        </w:rPr>
        <w:t>Logistic Regression is a linear model that predicts probabilities using the logistic function. Despite its name, it is used for classification tasks. It works by finding the best linear decision boundaries to separate different classes.</w:t>
      </w:r>
    </w:p>
    <w:p>
      <w:r>
        <w:rPr>
          <w:rFonts w:ascii="Arial" w:hAnsi="Arial"/>
          <w:b/>
          <w:sz w:val="22"/>
        </w:rPr>
        <w:t>2.3.2 Decision Tree</w:t>
      </w:r>
    </w:p>
    <w:p>
      <w:r>
        <w:rPr>
          <w:rFonts w:ascii="Arial" w:hAnsi="Arial"/>
          <w:sz w:val="22"/>
        </w:rPr>
        <w:t>Decision Trees create a tree-like structure of if-then rules. Each internal node represents a decision based on a feature value, and each leaf node represents a class prediction. They are highly interpretable and can capture non-linear relationships.</w:t>
      </w:r>
    </w:p>
    <w:p>
      <w:r>
        <w:rPr>
          <w:rFonts w:ascii="Arial" w:hAnsi="Arial"/>
          <w:b/>
          <w:sz w:val="22"/>
        </w:rPr>
        <w:t>2.3.3 Random Forest</w:t>
      </w:r>
    </w:p>
    <w:p>
      <w:r>
        <w:rPr>
          <w:rFonts w:ascii="Arial" w:hAnsi="Arial"/>
          <w:sz w:val="22"/>
        </w:rPr>
        <w:t>Random Forest is an ensemble method that combines multiple decision trees. It builds many trees using random subsets of data and features, then averages their predictions. This approach reduces overfitting and typically improves accuracy.</w:t>
      </w:r>
    </w:p>
    <w:p>
      <w:r>
        <w:rPr>
          <w:rFonts w:ascii="Arial" w:hAnsi="Arial"/>
          <w:b/>
          <w:sz w:val="22"/>
        </w:rPr>
        <w:t>2.3.4 Support Vector Machine (SVM)</w:t>
      </w:r>
    </w:p>
    <w:p>
      <w:r>
        <w:rPr>
          <w:rFonts w:ascii="Arial" w:hAnsi="Arial"/>
          <w:sz w:val="22"/>
        </w:rPr>
        <w:t>SVM finds the optimal hyperplane that maximally separates different classes. Using the kernel trick (we used RBF kernel), SVM can handle non-linear decision boundaries by mapping data to higher-dimensional spaces.</w:t>
      </w:r>
    </w:p>
    <w:p>
      <w:r>
        <w:br w:type="page"/>
      </w:r>
    </w:p>
    <w:p>
      <w:pPr>
        <w:pStyle w:val="Heading1"/>
        <w:jc w:val="left"/>
      </w:pPr>
      <w:r>
        <w:t>3. Results</w:t>
      </w:r>
    </w:p>
    <w:p>
      <w:pPr>
        <w:pStyle w:val="Heading2"/>
        <w:jc w:val="left"/>
      </w:pPr>
      <w:r>
        <w:t>3.1 Model Performance</w:t>
      </w:r>
    </w:p>
    <w:p>
      <w:r>
        <w:rPr>
          <w:rFonts w:ascii="Arial" w:hAnsi="Arial"/>
          <w:sz w:val="22"/>
        </w:rPr>
        <w:t>All four machine learning algorithms were trained and evaluated on the Iris dataset. The table below summarizes their performance:</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Accuracy (%)</w:t>
            </w:r>
          </w:p>
        </w:tc>
      </w:tr>
      <w:tr>
        <w:tc>
          <w:tcPr>
            <w:tcW w:type="dxa" w:w="4320"/>
          </w:tcPr>
          <w:p>
            <w:r>
              <w:t>Logistic Regression</w:t>
            </w:r>
          </w:p>
        </w:tc>
        <w:tc>
          <w:tcPr>
            <w:tcW w:type="dxa" w:w="4320"/>
          </w:tcPr>
          <w:p>
            <w:r>
              <w:t>100.00%</w:t>
            </w:r>
          </w:p>
        </w:tc>
      </w:tr>
      <w:tr>
        <w:tc>
          <w:tcPr>
            <w:tcW w:type="dxa" w:w="4320"/>
          </w:tcPr>
          <w:p>
            <w:r>
              <w:t>Decision Tree</w:t>
            </w:r>
          </w:p>
        </w:tc>
        <w:tc>
          <w:tcPr>
            <w:tcW w:type="dxa" w:w="4320"/>
          </w:tcPr>
          <w:p>
            <w:r>
              <w:t>100.00%</w:t>
            </w:r>
          </w:p>
        </w:tc>
      </w:tr>
      <w:tr>
        <w:tc>
          <w:tcPr>
            <w:tcW w:type="dxa" w:w="4320"/>
          </w:tcPr>
          <w:p>
            <w:r>
              <w:t>Random Forest</w:t>
            </w:r>
          </w:p>
        </w:tc>
        <w:tc>
          <w:tcPr>
            <w:tcW w:type="dxa" w:w="4320"/>
          </w:tcPr>
          <w:p>
            <w:r>
              <w:t>100.00%</w:t>
            </w:r>
          </w:p>
        </w:tc>
      </w:tr>
      <w:tr>
        <w:tc>
          <w:tcPr>
            <w:tcW w:type="dxa" w:w="4320"/>
          </w:tcPr>
          <w:p>
            <w:r>
              <w:t>SVM</w:t>
            </w:r>
          </w:p>
        </w:tc>
        <w:tc>
          <w:tcPr>
            <w:tcW w:type="dxa" w:w="4320"/>
          </w:tcPr>
          <w:p>
            <w:r>
              <w:t>100.00%</w:t>
            </w:r>
          </w:p>
        </w:tc>
      </w:tr>
    </w:tbl>
    <w:p/>
    <w:p>
      <w:pPr>
        <w:pStyle w:val="Heading2"/>
        <w:jc w:val="left"/>
      </w:pPr>
      <w:r>
        <w:t>3.2 Analysis</w:t>
      </w:r>
    </w:p>
    <w:p>
      <w:r>
        <w:rPr>
          <w:rFonts w:ascii="Arial" w:hAnsi="Arial"/>
          <w:sz w:val="22"/>
        </w:rPr>
        <w:t>All four algorithms achieved perfect accuracy (100%) on the test set. This exceptional performance is due to the Iris dataset being well-separated, meaning the three species have distinct feature characteristics that are easy for machine learning algorithms to distinguish.</w:t>
      </w:r>
    </w:p>
    <w:p>
      <w:r>
        <w:rPr>
          <w:rFonts w:ascii="Arial" w:hAnsi="Arial"/>
          <w:sz w:val="22"/>
        </w:rPr>
        <w:t>Key observations:</w:t>
      </w:r>
    </w:p>
    <w:p>
      <w:pPr>
        <w:pStyle w:val="ListBullet"/>
      </w:pPr>
      <w:r>
        <w:t>All algorithms correctly classified all 30 test samples</w:t>
      </w:r>
    </w:p>
    <w:p>
      <w:pPr>
        <w:pStyle w:val="ListBullet"/>
      </w:pPr>
      <w:r>
        <w:t>No false positives or false negatives were recorded</w:t>
      </w:r>
    </w:p>
    <w:p>
      <w:pPr>
        <w:pStyle w:val="ListBullet"/>
      </w:pPr>
      <w:r>
        <w:t>The simplicity of the dataset makes it ideal for learning ML concepts</w:t>
      </w:r>
    </w:p>
    <w:p>
      <w:r>
        <w:br w:type="page"/>
      </w:r>
    </w:p>
    <w:p>
      <w:pPr>
        <w:pStyle w:val="Heading1"/>
        <w:jc w:val="left"/>
      </w:pPr>
      <w:r>
        <w:t>4. Discussion</w:t>
      </w:r>
    </w:p>
    <w:p>
      <w:pPr>
        <w:pStyle w:val="Heading2"/>
        <w:jc w:val="left"/>
      </w:pPr>
      <w:r>
        <w:t>4.1 Algorithm Comparison</w:t>
      </w:r>
    </w:p>
    <w:p>
      <w:r>
        <w:rPr>
          <w:rFonts w:ascii="Arial" w:hAnsi="Arial"/>
          <w:b/>
          <w:sz w:val="22"/>
        </w:rPr>
        <w:t>Logistic Regression:</w:t>
      </w:r>
    </w:p>
    <w:p>
      <w:pPr>
        <w:pStyle w:val="ListBullet"/>
      </w:pPr>
      <w:r>
        <w:t>Strengths: Simple, fast, interpretable, works well for linearly separable data</w:t>
      </w:r>
    </w:p>
    <w:p>
      <w:pPr>
        <w:pStyle w:val="ListBullet"/>
      </w:pPr>
      <w:r>
        <w:t>Weaknesses: May struggle with complex non-linear relationships</w:t>
      </w:r>
    </w:p>
    <w:p>
      <w:r>
        <w:rPr>
          <w:rFonts w:ascii="Arial" w:hAnsi="Arial"/>
          <w:b/>
          <w:sz w:val="22"/>
        </w:rPr>
        <w:t>Decision Tree:</w:t>
      </w:r>
    </w:p>
    <w:p>
      <w:pPr>
        <w:pStyle w:val="ListBullet"/>
      </w:pPr>
      <w:r>
        <w:t>Strengths: Highly interpretable, handles non-linear data, no feature scaling needed</w:t>
      </w:r>
    </w:p>
    <w:p>
      <w:pPr>
        <w:pStyle w:val="ListBullet"/>
      </w:pPr>
      <w:r>
        <w:t>Weaknesses: Can overfit easily, sensitive to small data changes</w:t>
      </w:r>
    </w:p>
    <w:p>
      <w:r>
        <w:rPr>
          <w:rFonts w:ascii="Arial" w:hAnsi="Arial"/>
          <w:b/>
          <w:sz w:val="22"/>
        </w:rPr>
        <w:t>Random Forest:</w:t>
      </w:r>
    </w:p>
    <w:p>
      <w:pPr>
        <w:pStyle w:val="ListBullet"/>
      </w:pPr>
      <w:r>
        <w:t>Strengths: Reduces overfitting, high accuracy, handles missing data well</w:t>
      </w:r>
    </w:p>
    <w:p>
      <w:pPr>
        <w:pStyle w:val="ListBullet"/>
      </w:pPr>
      <w:r>
        <w:t>Weaknesses: Less interpretable, slower training and prediction</w:t>
      </w:r>
    </w:p>
    <w:p>
      <w:r>
        <w:rPr>
          <w:rFonts w:ascii="Arial" w:hAnsi="Arial"/>
          <w:b/>
          <w:sz w:val="22"/>
        </w:rPr>
        <w:t>Support Vector Machine:</w:t>
      </w:r>
    </w:p>
    <w:p>
      <w:pPr>
        <w:pStyle w:val="ListBullet"/>
      </w:pPr>
      <w:r>
        <w:t>Strengths: Effective in high dimensions, memory efficient, versatile kernels</w:t>
      </w:r>
    </w:p>
    <w:p>
      <w:pPr>
        <w:pStyle w:val="ListBullet"/>
      </w:pPr>
      <w:r>
        <w:t>Weaknesses: Slow on large datasets, requires feature scaling</w:t>
      </w:r>
    </w:p>
    <w:p>
      <w:pPr>
        <w:pStyle w:val="Heading2"/>
        <w:jc w:val="left"/>
      </w:pPr>
      <w:r>
        <w:t>4.2 Practical Applications</w:t>
      </w:r>
    </w:p>
    <w:p>
      <w:r>
        <w:rPr>
          <w:rFonts w:ascii="Arial" w:hAnsi="Arial"/>
          <w:sz w:val="22"/>
        </w:rPr>
        <w:t>While this project focuses on iris flower classification, the techniques demonstrated have broad applications in real-world scenarios:</w:t>
      </w:r>
    </w:p>
    <w:p>
      <w:pPr>
        <w:pStyle w:val="ListBullet"/>
      </w:pPr>
      <w:r>
        <w:t>Medical diagnosis (disease classification)</w:t>
      </w:r>
    </w:p>
    <w:p>
      <w:pPr>
        <w:pStyle w:val="ListBullet"/>
      </w:pPr>
      <w:r>
        <w:t>Spam email detection</w:t>
      </w:r>
    </w:p>
    <w:p>
      <w:pPr>
        <w:pStyle w:val="ListBullet"/>
      </w:pPr>
      <w:r>
        <w:t>Image recognition</w:t>
      </w:r>
    </w:p>
    <w:p>
      <w:pPr>
        <w:pStyle w:val="ListBullet"/>
      </w:pPr>
      <w:r>
        <w:t>Credit risk assessment</w:t>
      </w:r>
    </w:p>
    <w:p>
      <w:pPr>
        <w:pStyle w:val="ListBullet"/>
      </w:pPr>
      <w:r>
        <w:t>Customer segmentation</w:t>
      </w:r>
    </w:p>
    <w:p>
      <w:r>
        <w:br w:type="page"/>
      </w:r>
    </w:p>
    <w:p>
      <w:pPr>
        <w:pStyle w:val="Heading1"/>
        <w:jc w:val="left"/>
      </w:pPr>
      <w:r>
        <w:t>5. Conclusion</w:t>
      </w:r>
    </w:p>
    <w:p>
      <w:r>
        <w:rPr>
          <w:rFonts w:ascii="Arial" w:hAnsi="Arial"/>
          <w:sz w:val="22"/>
        </w:rPr>
        <w:t>This project successfully implemented and compared four machine learning algorithms for iris flower classification. All algorithms achieved perfect accuracy on the test set, demonstrating that the Iris dataset is well-suited for classification tasks.</w:t>
      </w:r>
    </w:p>
    <w:p>
      <w:r>
        <w:rPr>
          <w:rFonts w:ascii="Arial" w:hAnsi="Arial"/>
          <w:sz w:val="22"/>
        </w:rPr>
        <w:t>Key takeaways from this study:</w:t>
      </w:r>
    </w:p>
    <w:p>
      <w:pPr>
        <w:pStyle w:val="ListBullet"/>
      </w:pPr>
      <w:r>
        <w:t>Machine learning algorithms can effectively learn patterns from data</w:t>
      </w:r>
    </w:p>
    <w:p>
      <w:pPr>
        <w:pStyle w:val="ListBullet"/>
      </w:pPr>
      <w:r>
        <w:t>Different algorithms have different strengths and trade-offs</w:t>
      </w:r>
    </w:p>
    <w:p>
      <w:pPr>
        <w:pStyle w:val="ListBullet"/>
      </w:pPr>
      <w:r>
        <w:t>Proper data preparation (splitting, scaling) is crucial for success</w:t>
      </w:r>
    </w:p>
    <w:p>
      <w:pPr>
        <w:pStyle w:val="ListBullet"/>
      </w:pPr>
      <w:r>
        <w:t>Model evaluation on test data provides unbiased performance estimates</w:t>
      </w:r>
    </w:p>
    <w:p>
      <w:r>
        <w:rPr>
          <w:rFonts w:ascii="Arial" w:hAnsi="Arial"/>
          <w:sz w:val="22"/>
        </w:rPr>
        <w:t>While all models performed equally well on this simple dataset, real-world problems often require careful algorithm selection and hyperparameter tuning. This project provides a foundation for understanding machine learning classification and can be extended to more complex datasets and problems.</w:t>
      </w:r>
    </w:p>
    <w:p>
      <w:r>
        <w:br w:type="page"/>
      </w:r>
    </w:p>
    <w:p>
      <w:pPr>
        <w:pStyle w:val="Heading1"/>
        <w:jc w:val="left"/>
      </w:pPr>
      <w:r>
        <w:t>6. Future Work</w:t>
      </w:r>
    </w:p>
    <w:p>
      <w:r>
        <w:rPr>
          <w:rFonts w:ascii="Arial" w:hAnsi="Arial"/>
          <w:sz w:val="22"/>
        </w:rPr>
        <w:t>Potential extensions of this project include:</w:t>
      </w:r>
    </w:p>
    <w:p>
      <w:pPr>
        <w:pStyle w:val="ListBullet"/>
      </w:pPr>
      <w:r>
        <w:t>Testing on more complex datasets with class imbalance</w:t>
      </w:r>
    </w:p>
    <w:p>
      <w:pPr>
        <w:pStyle w:val="ListBullet"/>
      </w:pPr>
      <w:r>
        <w:t>Implementing cross-validation for more robust evaluation</w:t>
      </w:r>
    </w:p>
    <w:p>
      <w:pPr>
        <w:pStyle w:val="ListBullet"/>
      </w:pPr>
      <w:r>
        <w:t>Hyperparameter tuning to optimize model performance</w:t>
      </w:r>
    </w:p>
    <w:p>
      <w:pPr>
        <w:pStyle w:val="ListBullet"/>
      </w:pPr>
      <w:r>
        <w:t>Adding visualization of decision boundaries</w:t>
      </w:r>
    </w:p>
    <w:p>
      <w:pPr>
        <w:pStyle w:val="ListBullet"/>
      </w:pPr>
      <w:r>
        <w:t>Exploring deep learning approaches (neural networks)</w:t>
      </w:r>
    </w:p>
    <w:p>
      <w:pPr>
        <w:pStyle w:val="ListBullet"/>
      </w:pPr>
      <w:r>
        <w:t>Building a web application for real-time predictions</w:t>
      </w:r>
    </w:p>
    <w:p>
      <w:pPr>
        <w:pStyle w:val="Heading1"/>
        <w:jc w:val="left"/>
      </w:pPr>
      <w:r>
        <w:t>References</w:t>
      </w:r>
    </w:p>
    <w:p>
      <w:pPr>
        <w:pStyle w:val="ListNumber"/>
      </w:pPr>
      <w:r>
        <w:t>Fisher, R. A. (1936). "The use of multiple measurements in taxonomic problems". Annals of Eugenics. 7 (2): 179–188.</w:t>
      </w:r>
    </w:p>
    <w:p>
      <w:pPr>
        <w:pStyle w:val="ListNumber"/>
      </w:pPr>
      <w:r>
        <w:t>Pedregosa, F., et al. (2011). "Scikit-learn: Machine Learning in Python". Journal of Machine Learning Research, 12, 2825-2830.</w:t>
      </w:r>
    </w:p>
    <w:p>
      <w:pPr>
        <w:pStyle w:val="ListNumber"/>
      </w:pPr>
      <w:r>
        <w:t>Hastie, T., Tibshirani, R., &amp; Friedman, J. (2009). "The Elements of Statistical Learning". Springer Series in Statistics.</w:t>
      </w:r>
    </w:p>
    <w:p>
      <w:pPr>
        <w:pStyle w:val="ListNumber"/>
      </w:pPr>
      <w:r>
        <w:t>James, G., Witten, D., Hastie, T., &amp; Tibshirani, R. (2013). "An Introduction to Statistical Learning". Springer.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