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﻿</w:t>
      </w:r>
      <w:r>
        <w:rPr/>
        <w:t>Index.html: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&lt;header class="main-header"&gt;</w:t>
        <w:br/>
        <w:t xml:space="preserve">  &lt;div class="header-container"&gt;</w:t>
        <w:br/>
        <w:t xml:space="preserve">    &lt;h1&gt;Страница историка-реконструктора&lt;/h1&gt;</w:t>
        <w:br/>
        <w:t xml:space="preserve">    &lt;nav class="nav-menu"&gt;</w:t>
        <w:br/>
        <w:t xml:space="preserve">      &lt;ul class="nav-list"&gt;</w:t>
        <w:br/>
        <w:t xml:space="preserve">        &lt;li&gt;&lt;a href="#about"&gt;О себе&lt;/a&gt;&lt;/li&gt;</w:t>
        <w:br/>
        <w:t xml:space="preserve">        &lt;li&gt;&lt;a href="#epochs"&gt;Исторические эпохи&lt;/a&gt;&lt;/li&gt;</w:t>
        <w:br/>
        <w:t xml:space="preserve">        &lt;li&gt;&lt;a href="#artifacts"&gt;Артефакты музея&lt;/a&gt;&lt;/li&gt;</w:t>
        <w:br/>
        <w:t xml:space="preserve">        &lt;li&gt;&lt;a href="#feedback"&gt;Контакты&lt;/a&gt;&lt;/li&gt;</w:t>
        <w:br/>
        <w:t xml:space="preserve">      &lt;/ul&gt;</w:t>
        <w:br/>
        <w:t xml:space="preserve">    &lt;/nav&gt;</w:t>
        <w:br/>
        <w:t xml:space="preserve">  &lt;/div&gt;</w:t>
        <w:br/>
        <w:t>&lt;/header&gt;</w:t>
        <w:br/>
        <w:br/>
        <w:t>&lt;main class="main-content"&gt;</w:t>
        <w:br/>
        <w:br/>
        <w:t xml:space="preserve">  &lt;section id="about" class="about-section"&gt;</w:t>
        <w:br/>
        <w:t xml:space="preserve">    &lt;div class="profile-container"&gt;</w:t>
        <w:br/>
        <w:t xml:space="preserve">      &lt;img src="images/avatar.png" alt="Портрет Пушкунова Айдыса в реконструированном костюме" width="200" height="200" class="profile-avatar"&gt;</w:t>
        <w:br/>
        <w:br/>
        <w:t xml:space="preserve">      &lt;div class="profile-info"&gt;</w:t>
        <w:br/>
        <w:t xml:space="preserve">        &lt;h2&gt;👤 Пушкунов Айдыс&lt;/h2&gt;</w:t>
        <w:br/>
        <w:t xml:space="preserve">        &lt;p&gt;&lt;strong&gt;Группа:&lt;/strong&gt; 932420&lt;/p&gt;</w:t>
        <w:br/>
        <w:t xml:space="preserve">        &lt;p&gt;&lt;strong&gt;Вариант:&lt;/strong&gt; 19&lt;/p&gt;</w:t>
        <w:br/>
        <w:t xml:space="preserve">        &lt;p&gt;&lt;strong&gt;Тема:&lt;/strong&gt; Материальная культура Теленгитского улуса (Телеутского княжества) XVII–XVIII веков. Научный базис исследований опирается на графические и текстовые реконструкции доктора исторических наук Л. П. Боброва.&lt;/p&gt;</w:t>
        <w:br/>
        <w:br/>
        <w:t xml:space="preserve">        &lt;h3&gt;Мои ключевые навыки:&lt;/h3&gt;</w:t>
        <w:br/>
        <w:t xml:space="preserve">        &lt;ul&gt;</w:t>
        <w:br/>
        <w:t xml:space="preserve">          &lt;li&gt;Научно-историческая аналитика источников&lt;/li&gt;</w:t>
        <w:br/>
        <w:t xml:space="preserve">          &lt;li&gt;Реконструкция доспехов и защитного вооружения («белых калмыков»)&lt;/li&gt;</w:t>
        <w:br/>
        <w:t xml:space="preserve">          &lt;li&gt;Картография и восстановление торговых путей Центральной Азии&lt;/li&gt;</w:t>
        <w:br/>
        <w:t xml:space="preserve">        &lt;/ul&gt;</w:t>
        <w:br/>
        <w:t xml:space="preserve">      &lt;/div&gt;</w:t>
        <w:br/>
        <w:t xml:space="preserve">    &lt;/div&gt;</w:t>
        <w:br/>
        <w:t xml:space="preserve">  &lt;/section&gt;</w:t>
        <w:br/>
        <w:br/>
        <w:t xml:space="preserve">  &lt;section id="epochs" class="epochs-section"&gt;</w:t>
        <w:br/>
        <w:t xml:space="preserve">    &lt;h2&gt;⏳ Исторические эпохи&lt;/h2&gt;</w:t>
        <w:br/>
        <w:t xml:space="preserve">    &lt;div class="flex-container"&gt;</w:t>
        <w:br/>
        <w:br/>
        <w:t xml:space="preserve">      &lt;article class="epoch-card"&gt;</w:t>
        <w:br/>
        <w:t xml:space="preserve">        &lt;figure&gt;</w:t>
        <w:br/>
        <w:t xml:space="preserve">          &lt;img src="images/epoch-mongol.jpg" alt="Реконструкция воина Монгольской империи" width="300" height="200"&gt;</w:t>
        <w:br/>
        <w:t xml:space="preserve">        &lt;/figure&gt;</w:t>
        <w:br/>
        <w:t xml:space="preserve">        &lt;h3&gt;Образование единого государства&lt;/h3&gt;</w:t>
        <w:br/>
        <w:t xml:space="preserve">        &lt;p class="epoch-period"&gt;Период: &lt;time datetime="1206"&gt;XIII век&lt;/time&gt;&lt;/p&gt;</w:t>
        <w:br/>
        <w:t xml:space="preserve">        &lt;p&gt;Ключевые события: Курултай 1206 года, объединение кочевых племен, начало экспансии в Центральную Азию.&lt;/p&gt;</w:t>
        <w:br/>
        <w:t xml:space="preserve">      &lt;/article&gt;</w:t>
        <w:br/>
        <w:br/>
        <w:t xml:space="preserve">      &lt;article class="epoch-card"&gt;</w:t>
        <w:br/>
        <w:t xml:space="preserve">        &lt;figure&gt;</w:t>
        <w:br/>
        <w:t xml:space="preserve">          &lt;img src="images/epoch-oyrat.jpg" alt="Ойратский панцирный всадник" width="300" height="200"&gt;</w:t>
        <w:br/>
        <w:t xml:space="preserve">        &lt;/figure&gt;</w:t>
        <w:br/>
        <w:t xml:space="preserve">        &lt;h3&gt;Расцвет Ойратского ханства&lt;/h3&gt;</w:t>
        <w:br/>
        <w:t xml:space="preserve">        &lt;p class="epoch-period"&gt;Период: &lt;time datetime="1399/1635"&gt;XV–XVII века&lt;/time&gt;&lt;/p&gt;</w:t>
        <w:br/>
        <w:t xml:space="preserve">        &lt;p&gt;Ключевые события: Консолидация западных монголов, противостояние с династией Мин, создание мощной кочевой империи.&lt;/p&gt;</w:t>
        <w:br/>
        <w:t xml:space="preserve">      &lt;/article&gt;</w:t>
        <w:br/>
        <w:br/>
        <w:t xml:space="preserve">      &lt;article class="epoch-card"&gt;</w:t>
        <w:br/>
        <w:t xml:space="preserve">        &lt;figure&gt;</w:t>
        <w:br/>
        <w:t xml:space="preserve">          &lt;img src="images/epoch-telengit.jpg" alt="Вооружение воина Телеутского княжества" width="300" height="200"&gt;</w:t>
        <w:br/>
        <w:t xml:space="preserve">        &lt;/figure&gt;</w:t>
        <w:br/>
        <w:t xml:space="preserve">        &lt;h3&gt;Телеутское княжество&lt;/h3&gt;</w:t>
        <w:br/>
        <w:t xml:space="preserve">        &lt;p class="epoch-period"&gt;Период: &lt;time datetime="1600/1750"&gt;XVII–XVIII века&lt;/time&gt;&lt;/p&gt;</w:t>
        <w:br/>
        <w:t xml:space="preserve">        &lt;p&gt;Ключевые события: Обособление «Теленгитского улуса», торговая дипломатия с Русским царством и Джунгарией.&lt;/p&gt;</w:t>
        <w:br/>
        <w:t xml:space="preserve">      &lt;/article&gt;</w:t>
        <w:br/>
        <w:br/>
        <w:t xml:space="preserve">    &lt;/div&gt;</w:t>
        <w:br/>
        <w:t xml:space="preserve">  &lt;/section&gt;</w:t>
        <w:br/>
        <w:br/>
        <w:t xml:space="preserve">  &lt;section id="artifacts" class="artifacts-section"&gt;</w:t>
        <w:br/>
        <w:t xml:space="preserve">    &lt;h2&gt;🛡️ Артефакты музея&lt;/h2&gt;</w:t>
        <w:br/>
        <w:t xml:space="preserve">    &lt;div class="grid-container"&gt;</w:t>
        <w:br/>
        <w:br/>
        <w:t xml:space="preserve">      &lt;article class="artifact-item"&gt;</w:t>
        <w:br/>
        <w:t xml:space="preserve">        &lt;figure&gt;</w:t>
        <w:br/>
        <w:t xml:space="preserve">          &lt;img src="images/art-helmet.jpg" alt="Железный клепаный шлем кулудинского типа" width="250" height="200"&gt;</w:t>
        <w:br/>
        <w:t xml:space="preserve">        &lt;/figure&gt;</w:t>
        <w:br/>
        <w:t xml:space="preserve">        &lt;div class="artifact-info"&gt;</w:t>
        <w:br/>
        <w:t xml:space="preserve">          &lt;h3&gt;Клепаный шлем&lt;/h3&gt;</w:t>
        <w:br/>
        <w:t xml:space="preserve">          &lt;p&gt;Век: &lt;time datetime="1600/1699"&gt;XVII в.&lt;/time&gt;&lt;/p&gt;</w:t>
        <w:br/>
        <w:t xml:space="preserve">        &lt;/div&gt;</w:t>
        <w:br/>
        <w:t xml:space="preserve">      &lt;/article&gt;</w:t>
        <w:br/>
        <w:br/>
        <w:t xml:space="preserve">      &lt;article class="artifact-item"&gt;</w:t>
        <w:br/>
        <w:t xml:space="preserve">        &lt;figure&gt;</w:t>
        <w:br/>
        <w:t xml:space="preserve">          &lt;img src="images/art-cuirass.jpg" alt="Пластинчато-нашивной доспех куяк" width="250" height="200"&gt;</w:t>
        <w:br/>
        <w:t xml:space="preserve">        &lt;/figure&gt;</w:t>
        <w:br/>
        <w:t xml:space="preserve">        &lt;div class="artifact-info"&gt;</w:t>
        <w:br/>
        <w:t xml:space="preserve">          &lt;h3&gt;Пластинчатый куяк&lt;/h3&gt;</w:t>
        <w:br/>
        <w:t xml:space="preserve">          &lt;p&gt;Век: &lt;time datetime="1600/1699"&gt;XVII в.&lt;/time&gt;&lt;/p&gt;</w:t>
        <w:br/>
        <w:t xml:space="preserve">        &lt;/div&gt;</w:t>
        <w:br/>
        <w:t xml:space="preserve">      &lt;/article&gt;</w:t>
        <w:br/>
        <w:br/>
        <w:t xml:space="preserve">      &lt;article class="artifact-item"&gt;</w:t>
        <w:br/>
        <w:t xml:space="preserve">        &lt;figure&gt;</w:t>
        <w:br/>
        <w:t xml:space="preserve">          &lt;img src="images/art-saber.jpg" alt="Реконструкция телеутской сабли" width="250" height="200"&gt;</w:t>
        <w:br/>
        <w:t xml:space="preserve">        &lt;/figure&gt;</w:t>
        <w:br/>
        <w:t xml:space="preserve">        &lt;div class="artifact-info"&gt;</w:t>
        <w:br/>
        <w:t xml:space="preserve">          &lt;h3&gt;Сабля реконструктора&lt;/h3&gt;</w:t>
        <w:br/>
        <w:t xml:space="preserve">          &lt;p&gt;Век: &lt;time datetime="1700/1799"&gt;XVIII в.&lt;/time&gt;&lt;/p&gt;</w:t>
        <w:br/>
        <w:t xml:space="preserve">        &lt;/div&gt;</w:t>
        <w:br/>
        <w:t xml:space="preserve">      &lt;/article&gt;</w:t>
        <w:br/>
        <w:br/>
        <w:t xml:space="preserve">      &lt;article class="artifact-item"&gt;</w:t>
        <w:br/>
        <w:t xml:space="preserve">        &lt;figure&gt;</w:t>
        <w:br/>
        <w:t xml:space="preserve">          &lt;img src="images/art-belt.jpg" alt="Наборный пояс с серебряными бляхами" width="250" height="200"&gt;</w:t>
        <w:br/>
        <w:t xml:space="preserve">        &lt;/figure&gt;</w:t>
        <w:br/>
        <w:t xml:space="preserve">        &lt;div class="artifact-info"&gt;</w:t>
        <w:br/>
        <w:t xml:space="preserve">          &lt;h3&gt;Наборный пояс&lt;/h3&gt;</w:t>
        <w:br/>
        <w:t xml:space="preserve">          &lt;p&gt;Век: &lt;time datetime="1600/1699"&gt;XVII в.&lt;/time&gt;&lt;/p&gt;</w:t>
        <w:br/>
        <w:t xml:space="preserve">        &lt;/div&gt;</w:t>
        <w:br/>
        <w:t xml:space="preserve">      &lt;/article&gt;</w:t>
        <w:br/>
        <w:br/>
        <w:t xml:space="preserve">    &lt;/div&gt;</w:t>
        <w:br/>
        <w:t xml:space="preserve">  &lt;/section&gt;</w:t>
        <w:br/>
        <w:br/>
        <w:t xml:space="preserve">  &lt;section id="feedback" class="feedback-section"&gt;</w:t>
        <w:br/>
        <w:t xml:space="preserve">    &lt;h2&gt;✉️ Обратная связь&lt;/h2&gt;</w:t>
        <w:br/>
        <w:t xml:space="preserve">    &lt;form action="#" method="post" class="contact-form"&gt;</w:t>
        <w:br/>
        <w:t xml:space="preserve">      &lt;div class="form-group"&gt;</w:t>
        <w:br/>
        <w:t xml:space="preserve">        &lt;label for="username"&gt;Ваше имя:&lt;/label&gt;</w:t>
        <w:br/>
        <w:t xml:space="preserve">        &lt;input type="text" id="username" name="username" placeholder="Иван Иванов" required&gt;</w:t>
        <w:br/>
        <w:t xml:space="preserve">      &lt;/div&gt;</w:t>
        <w:br/>
        <w:t xml:space="preserve">      &lt;div class="form-group"&gt;</w:t>
        <w:br/>
        <w:t xml:space="preserve">        &lt;label for="useremail"&gt;Email для связи:&lt;/label&gt;</w:t>
        <w:br/>
        <w:t xml:space="preserve">        &lt;input type="email" id="useremail" name="useremail" placeholder="example@mail.com" required&gt;</w:t>
        <w:br/>
        <w:t xml:space="preserve">      &lt;/div&gt;</w:t>
        <w:br/>
        <w:t xml:space="preserve">      &lt;div class="form-group"&gt;</w:t>
        <w:br/>
        <w:t xml:space="preserve">        &lt;label for="message"&gt;Сообщение или запрос на реконструкцию:&lt;/label&gt;</w:t>
        <w:br/>
        <w:t xml:space="preserve">        &lt;textarea id="message" name="message" placeholder="Опишите ваш вопрос..." required&gt;&lt;/textarea&gt;</w:t>
        <w:br/>
        <w:t xml:space="preserve">      &lt;/div&gt;</w:t>
        <w:br/>
        <w:t xml:space="preserve">      &lt;button type="submit" class="submit-btn"&gt;Отправить заявку&lt;/button&gt;</w:t>
        <w:br/>
        <w:t xml:space="preserve">    &lt;/form&gt;</w:t>
        <w:br/>
        <w:t xml:space="preserve">  &lt;/section&gt;</w:t>
        <w:br/>
        <w:br/>
        <w:t>&lt;/main&gt;</w:t>
        <w:br/>
        <w:br/>
        <w:br/>
        <w:t>&lt;aside class="sidebar-info"&gt;</w:t>
        <w:br/>
        <w:t xml:space="preserve">  &lt;h3&gt;💡 Важно знать&lt;/h3&gt;</w:t>
        <w:br/>
        <w:t xml:space="preserve">  &lt;p&gt;Каждый воссозданный артефакт проходит три этапа экспертизы: текстовый анализ, археологическое сопоставление и краш-тесты материалов.&lt;/p&gt;</w:t>
        <w:br/>
        <w:t>&lt;/aside&gt;</w:t>
        <w:br/>
        <w:br/>
        <w:t>&lt;footer class="main-footer"&gt;</w:t>
        <w:br/>
        <w:t xml:space="preserve">  &lt;p&gt;© 2026 Пушкунов Айдыс. Лабораторная работа по Веб-технологиям.&lt;/p&gt;</w:t>
        <w:br/>
        <w:t>&lt;/footer&gt;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index.css: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276"/>
        <w:jc w:val="start"/>
        <w:rPr>
          <w:rFonts w:ascii="Liberation Serif" w:hAnsi="Liberation Serif"/>
        </w:rPr>
      </w:pPr>
      <w:r>
        <w:rPr/>
        <w:t>{ box-sizing: border-box;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body { margin: 0; padding: 0; background-color: #fbf9f5; color: #2b1d1d; font-family: 'Segoe UI', Tahoma, Geneva, Verdana, sans-serif; overflow-x: hidden;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h1, h2, h3 { color: #4a2c2a;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img { max-width: 100%; height: auto; display: block;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.about-section, .epochs-section, .artifacts-section, .feedback-section, .sidebar-info { max-width: 1100px; margin: 30px auto; padding: 20px; background-color: #ffffff; border: 1px solid #e8dec9; border-radius: 8px; } .main-header { background-color: #4a2c2a; color: #fbf9f5; padding: 15px 0;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.header-container { max-width: 1100px; margin: 0 auto; padding: 0 20px; display: flex; flex-direction: column; align-items: center; gap: 15px;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.header-container h1 { margin: 0; color: #fbf9f5; font-size: 1.8rem; text-align: center;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.nav-menu { width: 100%;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.nav-list { display: flex; flex-direction: row; justify-content: center; list-style: none; margin: 0; padding: 0; gap: 25px; flex-wrap: wrap;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.nav-list a { color: #fbf9f5; text-decoration: none; font-weight: 600; padding: 8px 16px; border-radius: 4px; transition: background-color 0.3s;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.nav-list a:hover { background-color: #8c4333;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.profile-container { display: flex; gap: 30px; align-items: center; flex-wrap: wrap;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.profile-avatar { border: 4px solid #4a2c2a; border-radius: 50%; object-fit: cover;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.profile-info { flex: 1; min-width: 280px;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.flex-container { display: flex; flex-wrap: wrap; gap: 20px;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.epoch-card { flex: 1 1 calc(33.333% - 14px); border: 1px solid #d9c5b2; border-radius: 6px; padding: 15px; background-color: #fffcf7;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.epoch-card figure { margin: 0;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.epoch-card img { width: 100%; height: 180px; object-fit: cover; border-radius: 4px;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.epoch-period { font-weight: bold; color: #8c4333;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.grid-container { display: grid; grid-template-columns: repeat(2, 1fr); gap: 25px;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.artifact-item { border: 1px solid #d9c5b2; border-radius: 6px; overflow: hidden; box-shadow: 0 2px 5px rgba(0,0,0,0.05);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.artifact-item figure { margin: 0;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.artifact-item img { width: 100%; height: 200px; object-fit: cover;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.artifact-info { padding: 15px; background-color: #fffcf7;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.artifact-info h3 { margin: 0 0 5px 0;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.contact-form { display: flex; flex-direction: column; gap: 15px;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.form-group { display: flex; flex-direction: column; gap: 5px;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.form-group input, .form-group textarea { padding: 10px; border: 1px solid #d9c5b2; border-radius: 4px; font-size: 1rem;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.form-group textarea { resize: vertical; min-height: 100px;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.submit-btn { background-color: #4a2c2a; color: white; border: none; padding: 12px 20px; font-size: 1rem; cursor: pointer; border-radius: 4px; align-self: flex-start; font-weight: bold;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.submit-btn:hover { background-color: #8c4333;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.sidebar-info { border-left: 5px solid #8c4333; background-color: #fcfaf6;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.main-footer { background-color: #2b1d1d; color: #e8dec9; text-align: center; padding: 15px; margin-top: 40px;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@media (max-width: 912px) { .epoch-card { flex: 1 1 calc(50% - 10px); .grid-container { grid-template-columns: repeat(2, 1fr); }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@media (max-width: 600px) { .header-container { flex-direction: column;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.nav-list { flex-direction: column; align-items: center; gap: 10px;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.profile-container { flex-direction: column; text-align: center;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.epoch-card { flex: 1 1 100%;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.grid-container { grid-template-columns: 1fr; }</w:t>
      </w:r>
    </w:p>
    <w:p>
      <w:pPr>
        <w:pStyle w:val="BodyText"/>
        <w:bidi w:val="0"/>
        <w:spacing w:lineRule="auto" w:line="276"/>
        <w:jc w:val="start"/>
        <w:rPr>
          <w:rFonts w:ascii="Liberation Serif" w:hAnsi="Liberation Serif"/>
        </w:rPr>
      </w:pPr>
      <w:r>
        <w:rPr/>
        <w:t>.submit-btn { width: 100%; } }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3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  <Pages>5</Pages>
  <Words>849</Words>
  <Characters>7367</Characters>
  <CharactersWithSpaces>8990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2026-10-21T13:16:42Z</dcterms:created>
  <dc:creator/>
  <dc:description/>
  <dc:language>en-US</dc:language>
  <cp:lastModifiedBy/>
  <dcterms:modified xsi:type="dcterms:W3CDTF">2026-10-21T13:16:50Z</dcterms:modified>
  <cp:revision>1</cp:revision>
  <dc:subject/>
  <dc:title/>
</cp:coreProperties>
</file>