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0BE5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06441AF9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7DCB8092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03105123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24055501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</w:rPr>
        <w:t>基于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组合范畴语法的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</w:rPr>
        <w:t>中文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语义分析</w:t>
      </w:r>
    </w:p>
    <w:p w14:paraId="7B9ABE0F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说明文档</w:t>
      </w:r>
    </w:p>
    <w:p w14:paraId="7A7A4D37" w14:textId="77777777" w:rsidR="009C1FB7" w:rsidRPr="0003250F" w:rsidRDefault="009C1FB7" w:rsidP="009C1FB7">
      <w:pPr>
        <w:pStyle w:val="Body2"/>
        <w:jc w:val="right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40F13C47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01A24F08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4ABE9436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0C48BF34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5DDBD5D3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章晔</w:t>
      </w:r>
    </w:p>
    <w:p w14:paraId="55A6F8BC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2016/5/2</w:t>
      </w:r>
    </w:p>
    <w:p w14:paraId="01A13285" w14:textId="77777777" w:rsidR="003F1B34" w:rsidRPr="0003250F" w:rsidRDefault="003F1B34">
      <w:pPr>
        <w:pStyle w:val="Body2"/>
        <w:rPr>
          <w:rFonts w:ascii="Arial" w:eastAsia="SimSun" w:hAnsi="Arial" w:cs="Arial" w:hint="default"/>
          <w:color w:val="000000" w:themeColor="text1"/>
          <w:sz w:val="28"/>
          <w:szCs w:val="28"/>
        </w:rPr>
      </w:pPr>
    </w:p>
    <w:p w14:paraId="201BD336" w14:textId="77777777" w:rsidR="003F1B34" w:rsidRPr="0003250F" w:rsidRDefault="003F1B34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6828F9D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  <w:bookmarkStart w:id="0" w:name="_TOCRange"/>
    </w:p>
    <w:p w14:paraId="39CC6CF0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727C0EBF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C4EB43E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26575EF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596A0945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53F285CA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281A777C" w14:textId="77777777" w:rsidR="00B4522A" w:rsidRDefault="00B4522A" w:rsidP="009C1FB7">
      <w:pPr>
        <w:pStyle w:val="Body2"/>
        <w:jc w:val="center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A037B8A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  <w:r w:rsidRPr="0003250F"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  <w:lastRenderedPageBreak/>
        <w:t>目录</w:t>
      </w:r>
    </w:p>
    <w:bookmarkStart w:id="1" w:name="_Toc"/>
    <w:p w14:paraId="4EF56924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</w:rPr>
        <w:fldChar w:fldCharType="begin"/>
      </w: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</w:rPr>
        <w:instrText xml:space="preserve"> TOC \o "1-3" </w:instrText>
      </w: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</w:rPr>
        <w:fldChar w:fldCharType="separate"/>
      </w: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一、组合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范畴语法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6052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 xml:space="preserve">1.1 </w:t>
      </w:r>
      <w:r w:rsidRPr="007E5F3D">
        <w:rPr>
          <w:rFonts w:ascii="Arial" w:eastAsia="SimSun" w:hAnsi="Arial" w:cs="Arial" w:hint="eastAsia"/>
          <w:noProof/>
          <w:color w:val="000000" w:themeColor="text1"/>
          <w:lang w:val="zh-TW" w:eastAsia="zh-TW"/>
        </w:rPr>
        <w:t>词典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F0641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 xml:space="preserve">1.2 </w:t>
      </w:r>
      <w:r w:rsidRPr="007E5F3D">
        <w:rPr>
          <w:rFonts w:ascii="Arial" w:eastAsia="SimSun" w:hAnsi="Arial" w:cs="Arial" w:hint="eastAsia"/>
          <w:noProof/>
          <w:color w:val="000000" w:themeColor="text1"/>
          <w:lang w:val="zh-TW" w:eastAsia="zh-TW"/>
        </w:rPr>
        <w:t>语法规则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FA4A2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二、逻辑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ABBD75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2.1 L</w:t>
      </w: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>ambda Calculus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00CD7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三、模型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497E0E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3.1</w:t>
      </w:r>
      <w:r w:rsidRPr="007E5F3D">
        <w:rPr>
          <w:rFonts w:ascii="Arial" w:eastAsia="SimSun" w:hAnsi="Arial" w:cs="Arial" w:hint="eastAsia"/>
          <w:noProof/>
          <w:color w:val="000000" w:themeColor="text1"/>
        </w:rPr>
        <w:t>对数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线性模型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75B2C8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3.2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58785F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3.</w:t>
      </w: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>3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参数估计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0ECCEC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四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、词典生成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D84FAD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4.1</w:t>
      </w:r>
      <w:r w:rsidRPr="007E5F3D">
        <w:rPr>
          <w:rFonts w:ascii="Arial" w:eastAsia="SimSun" w:hAnsi="Arial" w:cs="Arial" w:hint="eastAsia"/>
          <w:noProof/>
          <w:color w:val="000000" w:themeColor="text1"/>
        </w:rPr>
        <w:t>词典初始化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7586CD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 xml:space="preserve">4.2 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新词条生成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C12FFB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 xml:space="preserve">4.3 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词条拆分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5A6AED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五、数据标注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C4EF85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5.1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标注方案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25B108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5.2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57972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六、实验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88D7A" w14:textId="428A7CE8" w:rsidR="009C1FB7" w:rsidRPr="0003250F" w:rsidRDefault="00B4522A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  <w:r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fldChar w:fldCharType="end"/>
      </w:r>
    </w:p>
    <w:p w14:paraId="2AB85F35" w14:textId="77777777" w:rsidR="009C1FB7" w:rsidRPr="0003250F" w:rsidRDefault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5FB0FCF3" w14:textId="77777777" w:rsidR="009C1FB7" w:rsidRDefault="009C1FB7" w:rsidP="00495558">
      <w:pPr>
        <w:pStyle w:val="Heading"/>
        <w:spacing w:before="0" w:line="360" w:lineRule="auto"/>
        <w:jc w:val="left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4F7B164F" w14:textId="77777777" w:rsidR="00495558" w:rsidRPr="00495558" w:rsidRDefault="00495558" w:rsidP="00495558">
      <w:pPr>
        <w:pStyle w:val="Body2"/>
        <w:rPr>
          <w:lang w:eastAsia="zh-CN"/>
        </w:rPr>
      </w:pPr>
      <w:bookmarkStart w:id="2" w:name="_GoBack"/>
      <w:bookmarkEnd w:id="2"/>
    </w:p>
    <w:p w14:paraId="23E4D789" w14:textId="77777777" w:rsidR="009C1FB7" w:rsidRPr="0003250F" w:rsidRDefault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1D2D73C5" w14:textId="77777777" w:rsidR="009C1FB7" w:rsidRPr="0003250F" w:rsidRDefault="009C1FB7" w:rsidP="009C1FB7">
      <w:pPr>
        <w:pStyle w:val="Heading"/>
        <w:spacing w:before="0" w:line="360" w:lineRule="auto"/>
        <w:jc w:val="left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5708B180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038E5E8F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07CE4C60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55E6A5D9" w14:textId="77777777" w:rsidR="00D87DBA" w:rsidRPr="0003250F" w:rsidRDefault="00D87DBA" w:rsidP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  <w:bookmarkStart w:id="3" w:name="_Toc450167396"/>
      <w:bookmarkStart w:id="4" w:name="_Toc450169131"/>
    </w:p>
    <w:p w14:paraId="73BF0D9A" w14:textId="77777777" w:rsidR="003F1B34" w:rsidRPr="0003250F" w:rsidRDefault="001B4854" w:rsidP="009C1FB7">
      <w:pPr>
        <w:pStyle w:val="Heading"/>
        <w:spacing w:before="0" w:line="360" w:lineRule="auto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  <w:bookmarkStart w:id="5" w:name="_Toc450253981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lastRenderedPageBreak/>
        <w:t>一、</w:t>
      </w:r>
      <w:bookmarkEnd w:id="1"/>
      <w:r w:rsidR="009C1FB7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组合</w:t>
      </w:r>
      <w:r w:rsidR="009C1FB7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范畴语法</w:t>
      </w:r>
      <w:bookmarkEnd w:id="3"/>
      <w:bookmarkEnd w:id="4"/>
      <w:bookmarkEnd w:id="5"/>
    </w:p>
    <w:p w14:paraId="0379C044" w14:textId="691D0C96" w:rsidR="009C1FB7" w:rsidRPr="0003250F" w:rsidRDefault="009C1FB7" w:rsidP="009C1FB7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bookmarkStart w:id="6" w:name="_Toc1"/>
      <w:r w:rsidRPr="0003250F">
        <w:rPr>
          <w:rFonts w:ascii="Arial" w:eastAsia="SimSun" w:hAnsi="Arial" w:cs="Arial"/>
          <w:color w:val="000000" w:themeColor="text1"/>
        </w:rPr>
        <w:t>组合范畴语法（</w:t>
      </w:r>
      <w:r w:rsidRPr="0003250F">
        <w:rPr>
          <w:rFonts w:ascii="Arial" w:eastAsia="SimSun" w:hAnsi="Arial" w:cs="Arial"/>
          <w:color w:val="000000" w:themeColor="text1"/>
        </w:rPr>
        <w:t>C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ombinatory Categorial Grammar</w:t>
      </w:r>
      <w:r w:rsidRPr="0003250F">
        <w:rPr>
          <w:rFonts w:ascii="Arial" w:eastAsia="SimSun" w:hAnsi="Arial" w:cs="Arial"/>
          <w:color w:val="000000" w:themeColor="text1"/>
        </w:rPr>
        <w:t>）是一种将句法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（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syntax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）和语义（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semantics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）紧密结合的语言学表示，可以用来模拟广泛的语言现象。用于语义分析的组合范畴语法主要包含词典和</w:t>
      </w:r>
      <w:r w:rsidR="00CA1BD1" w:rsidRPr="0003250F">
        <w:rPr>
          <w:rFonts w:ascii="Arial" w:eastAsia="SimSun" w:hAnsi="Arial" w:cs="Arial"/>
          <w:color w:val="000000" w:themeColor="text1"/>
          <w:lang w:eastAsia="zh-CN"/>
        </w:rPr>
        <w:t>组合规则。</w:t>
      </w:r>
    </w:p>
    <w:p w14:paraId="70D192CB" w14:textId="77777777" w:rsidR="003F1B34" w:rsidRPr="0003250F" w:rsidRDefault="001B4854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7" w:name="_Toc450167397"/>
      <w:bookmarkStart w:id="8" w:name="_Toc450169132"/>
      <w:bookmarkStart w:id="9" w:name="_Toc450253982"/>
      <w:r w:rsidRPr="0003250F">
        <w:rPr>
          <w:rFonts w:ascii="Arial" w:eastAsia="SimSun" w:hAnsi="Arial" w:cs="Arial"/>
          <w:color w:val="000000" w:themeColor="text1"/>
        </w:rPr>
        <w:t xml:space="preserve">1.1 </w:t>
      </w:r>
      <w:bookmarkEnd w:id="6"/>
      <w:r w:rsidR="009C1FB7" w:rsidRPr="0003250F">
        <w:rPr>
          <w:rFonts w:ascii="Arial" w:eastAsia="SimSun" w:hAnsi="Arial" w:cs="Arial"/>
          <w:color w:val="000000" w:themeColor="text1"/>
          <w:lang w:val="zh-TW" w:eastAsia="zh-TW"/>
        </w:rPr>
        <w:t>词典</w:t>
      </w:r>
      <w:bookmarkEnd w:id="7"/>
      <w:bookmarkEnd w:id="8"/>
      <w:bookmarkEnd w:id="9"/>
    </w:p>
    <w:p w14:paraId="25267482" w14:textId="33986A01" w:rsidR="003F1B3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</w:rPr>
        <w:t>词典中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每个词条以如下形式表示：</w:t>
      </w:r>
    </w:p>
    <w:p w14:paraId="25FA7BA5" w14:textId="7AA2E0C5" w:rsidR="001B485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words :- X : h</w:t>
      </w:r>
    </w:p>
    <w:p w14:paraId="7EA77E3D" w14:textId="75C29F45" w:rsidR="001B485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其中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words</w:t>
      </w:r>
      <w:r w:rsidR="007B49BE" w:rsidRPr="0003250F">
        <w:rPr>
          <w:rFonts w:ascii="Arial" w:eastAsia="SimSun" w:hAnsi="Arial" w:cs="Arial"/>
          <w:color w:val="000000" w:themeColor="text1"/>
          <w:lang w:eastAsia="zh-CN"/>
        </w:rPr>
        <w:t>表示自然语言中的</w:t>
      </w:r>
      <w:r w:rsidR="0010115F" w:rsidRPr="0003250F">
        <w:rPr>
          <w:rFonts w:ascii="Arial" w:eastAsia="SimSun" w:hAnsi="Arial" w:cs="Arial"/>
          <w:color w:val="000000" w:themeColor="text1"/>
          <w:lang w:eastAsia="zh-CN"/>
        </w:rPr>
        <w:t>短语</w:t>
      </w:r>
      <w:r w:rsidR="007B49BE" w:rsidRPr="0003250F">
        <w:rPr>
          <w:rFonts w:ascii="Arial" w:eastAsia="SimSun" w:hAnsi="Arial" w:cs="Arial"/>
          <w:color w:val="000000" w:themeColor="text1"/>
          <w:lang w:eastAsia="zh-CN"/>
        </w:rPr>
        <w:t>或句子，</w:t>
      </w:r>
      <w:r w:rsidR="00602A0C" w:rsidRPr="0003250F">
        <w:rPr>
          <w:rFonts w:ascii="Arial" w:eastAsia="SimSun" w:hAnsi="Arial" w:cs="Arial"/>
          <w:color w:val="000000" w:themeColor="text1"/>
          <w:lang w:val="en-US" w:eastAsia="zh-CN"/>
        </w:rPr>
        <w:t>X</w:t>
      </w:r>
      <w:r w:rsidR="00602A0C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该词组的句法成分，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h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是一个逻辑表达式，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该</w:t>
      </w:r>
      <w:r w:rsidR="0010115F" w:rsidRPr="0003250F">
        <w:rPr>
          <w:rFonts w:ascii="Arial" w:eastAsia="SimSun" w:hAnsi="Arial" w:cs="Arial"/>
          <w:color w:val="000000" w:themeColor="text1"/>
          <w:lang w:val="en-US" w:eastAsia="zh-CN"/>
        </w:rPr>
        <w:t>短语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对应的语义。</w:t>
      </w:r>
    </w:p>
    <w:p w14:paraId="448DFC16" w14:textId="66333E2A" w:rsidR="00DA7193" w:rsidRPr="0003250F" w:rsidRDefault="0010115F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句法成分中，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表示句子，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表示名词成分。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在本项目中，所有的句法成分都用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和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的组合表示。比如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S\NP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表示该短语可以与前面的名词成分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，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表示该短语可以与后面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的名字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成分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。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S|NP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S\NP</w:t>
      </w:r>
      <w:r w:rsidR="007D5165" w:rsidRPr="0003250F">
        <w:rPr>
          <w:rFonts w:ascii="Arial" w:eastAsia="SimSun" w:hAnsi="Arial" w:cs="Arial"/>
          <w:color w:val="000000" w:themeColor="text1"/>
          <w:lang w:val="en-US" w:eastAsia="zh-CN"/>
        </w:rPr>
        <w:t>或者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="007D5165" w:rsidRPr="0003250F">
        <w:rPr>
          <w:rFonts w:ascii="Arial" w:eastAsia="SimSun" w:hAnsi="Arial" w:cs="Arial"/>
          <w:color w:val="000000" w:themeColor="text1"/>
          <w:lang w:val="en-US" w:eastAsia="zh-CN"/>
        </w:rPr>
        <w:t>均可</w:t>
      </w:r>
      <w:r w:rsidR="00FB7CB3" w:rsidRPr="0003250F">
        <w:rPr>
          <w:rFonts w:ascii="Arial" w:eastAsia="SimSun" w:hAnsi="Arial" w:cs="Arial"/>
          <w:color w:val="000000" w:themeColor="text1"/>
          <w:lang w:val="en-US" w:eastAsia="zh-CN"/>
        </w:rPr>
        <w:t>，例如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S/(S|NP)</w:t>
      </w:r>
      <w:r w:rsidR="00FB7CB3" w:rsidRPr="0003250F">
        <w:rPr>
          <w:rFonts w:ascii="Arial" w:eastAsia="SimSun" w:hAnsi="Arial" w:cs="Arial"/>
          <w:color w:val="000000" w:themeColor="text1"/>
          <w:lang w:val="en-US" w:eastAsia="zh-CN"/>
        </w:rPr>
        <w:t>后面接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、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\NP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或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S|NP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都可以构成一个句子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。</w:t>
      </w:r>
    </w:p>
    <w:p w14:paraId="20E1D7A4" w14:textId="5CBC03AF" w:rsidR="00807F18" w:rsidRPr="0003250F" w:rsidRDefault="00807F18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逻辑表达式用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Lambda Calculus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表示。</w:t>
      </w:r>
    </w:p>
    <w:p w14:paraId="041DE953" w14:textId="1AEDD0E4" w:rsidR="000769C2" w:rsidRPr="0003250F" w:rsidRDefault="000769C2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词条示例：</w:t>
      </w:r>
    </w:p>
    <w:p w14:paraId="54E2C6B4" w14:textId="57B974C1" w:rsidR="000769C2" w:rsidRPr="0003250F" w:rsidRDefault="00FC5ECB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西单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 xml:space="preserve">  :- NP : 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西单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:s</w:t>
      </w:r>
    </w:p>
    <w:p w14:paraId="12467408" w14:textId="797DBD58" w:rsidR="00060E1D" w:rsidRPr="0003250F" w:rsidRDefault="00D03824" w:rsidP="001D6F3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附近有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 xml:space="preserve">  :- S\NP/NP : </w:t>
      </w:r>
      <w:r w:rsidR="00B52B33" w:rsidRPr="0003250F">
        <w:rPr>
          <w:rFonts w:ascii="Arial" w:eastAsia="SimSun" w:hAnsi="Arial" w:cs="Arial"/>
          <w:color w:val="000000" w:themeColor="text1"/>
          <w:lang w:val="en-US" w:eastAsia="zh-CN"/>
        </w:rPr>
        <w:t>λxλy.zone(x, y)</w:t>
      </w:r>
    </w:p>
    <w:p w14:paraId="5C13806D" w14:textId="539FD76C" w:rsidR="003F1B34" w:rsidRPr="0003250F" w:rsidRDefault="001B4854">
      <w:pPr>
        <w:pStyle w:val="Heading2"/>
        <w:rPr>
          <w:rFonts w:ascii="Arial" w:eastAsia="SimSun" w:hAnsi="Arial" w:cs="Arial"/>
          <w:color w:val="000000" w:themeColor="text1"/>
          <w:lang w:val="zh-TW" w:eastAsia="zh-CN"/>
        </w:rPr>
      </w:pPr>
      <w:bookmarkStart w:id="10" w:name="_Toc2"/>
      <w:bookmarkStart w:id="11" w:name="_Toc450167398"/>
      <w:bookmarkStart w:id="12" w:name="_Toc450169133"/>
      <w:bookmarkStart w:id="13" w:name="_Toc450253983"/>
      <w:r w:rsidRPr="0003250F">
        <w:rPr>
          <w:rFonts w:ascii="Arial" w:eastAsia="SimSun" w:hAnsi="Arial" w:cs="Arial"/>
          <w:color w:val="000000" w:themeColor="text1"/>
        </w:rPr>
        <w:t xml:space="preserve">1.2 </w:t>
      </w:r>
      <w:bookmarkEnd w:id="10"/>
      <w:r w:rsidR="00FB7CB3" w:rsidRPr="0003250F">
        <w:rPr>
          <w:rFonts w:ascii="Arial" w:eastAsia="SimSun" w:hAnsi="Arial" w:cs="Arial"/>
          <w:color w:val="000000" w:themeColor="text1"/>
          <w:lang w:val="zh-TW" w:eastAsia="zh-TW"/>
        </w:rPr>
        <w:t>语法</w:t>
      </w:r>
      <w:r w:rsidR="001D6F38" w:rsidRPr="0003250F">
        <w:rPr>
          <w:rFonts w:ascii="Arial" w:eastAsia="SimSun" w:hAnsi="Arial" w:cs="Arial"/>
          <w:color w:val="000000" w:themeColor="text1"/>
          <w:lang w:val="zh-TW" w:eastAsia="zh-TW"/>
        </w:rPr>
        <w:t>规则</w:t>
      </w:r>
      <w:bookmarkEnd w:id="11"/>
      <w:bookmarkEnd w:id="12"/>
      <w:bookmarkEnd w:id="13"/>
    </w:p>
    <w:p w14:paraId="7C0AFBA3" w14:textId="40FC5284" w:rsidR="003F1B34" w:rsidRPr="0003250F" w:rsidRDefault="001D6F38" w:rsidP="001D6F3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</w:rPr>
        <w:t>组合范畴语法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根据一些组合规则，将相邻的短语连接起来，形成组合的句法成分和语义</w:t>
      </w:r>
      <w:r w:rsidRPr="0003250F">
        <w:rPr>
          <w:rFonts w:ascii="Arial" w:eastAsia="SimSun" w:hAnsi="Arial" w:cs="Arial"/>
          <w:color w:val="000000" w:themeColor="text1"/>
        </w:rPr>
        <w:t>。</w:t>
      </w:r>
      <w:r w:rsidR="00E077DB" w:rsidRPr="0003250F">
        <w:rPr>
          <w:rFonts w:ascii="Arial" w:eastAsia="SimSun" w:hAnsi="Arial" w:cs="Arial"/>
          <w:color w:val="000000" w:themeColor="text1"/>
        </w:rPr>
        <w:t>本项目中</w:t>
      </w:r>
      <w:r w:rsidR="00E077DB" w:rsidRPr="0003250F">
        <w:rPr>
          <w:rFonts w:ascii="Arial" w:eastAsia="SimSun" w:hAnsi="Arial" w:cs="Arial"/>
          <w:color w:val="000000" w:themeColor="text1"/>
          <w:lang w:eastAsia="zh-CN"/>
        </w:rPr>
        <w:t>用到的是四条基本规则：</w:t>
      </w:r>
    </w:p>
    <w:p w14:paraId="035FE16B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bookmarkStart w:id="14" w:name="_Toc4"/>
      <w:r w:rsidRPr="0003250F">
        <w:rPr>
          <w:rFonts w:ascii="Arial" w:eastAsia="SimSun" w:hAnsi="Arial" w:cs="Arial"/>
          <w:color w:val="000000" w:themeColor="text1"/>
          <w:lang w:eastAsia="zh-CN"/>
        </w:rPr>
        <w:t>X/Y:f  Y/Z:g  =&gt;  X/Z:λx.f(g(x))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composition (&gt;B)</w:t>
      </w:r>
    </w:p>
    <w:p w14:paraId="105776A7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X/Y:f  Y:g  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apply (&gt;)</w:t>
      </w:r>
    </w:p>
    <w:p w14:paraId="066FA1AA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Y\Z:g  X\Y:f  =&gt;  X\Z:λx.f(g(x))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composition (&lt;B)</w:t>
      </w:r>
    </w:p>
    <w:p w14:paraId="0399A4B1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Y:g    X\Y:f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apply (&lt;)</w:t>
      </w:r>
    </w:p>
    <w:p w14:paraId="384FDB0A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lastRenderedPageBreak/>
        <w:t>比如对于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五道口有全聚德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这句话，由三个短语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有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构成，对相邻的短语根据规则进行组合，最后得到整个句子的句法成分是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，表示这是一句完整的语句，并且解析出这句话的语义。</w:t>
      </w:r>
    </w:p>
    <w:p w14:paraId="7D34C924" w14:textId="6D15701F" w:rsidR="008E0692" w:rsidRPr="0003250F" w:rsidRDefault="008E0692" w:rsidP="008E0692">
      <w:pPr>
        <w:pStyle w:val="FreeForm"/>
        <w:spacing w:line="360" w:lineRule="auto"/>
        <w:ind w:firstLine="567"/>
        <w:jc w:val="center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noProof/>
          <w:color w:val="000000" w:themeColor="text1"/>
          <w:lang w:val="en-US" w:eastAsia="en-US"/>
        </w:rPr>
        <w:drawing>
          <wp:inline distT="0" distB="0" distL="0" distR="0" wp14:anchorId="6BD9EDB0" wp14:editId="22806FA0">
            <wp:extent cx="3932001" cy="2076450"/>
            <wp:effectExtent l="0" t="0" r="508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00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4B53" w14:textId="333C0CBC" w:rsidR="008E0692" w:rsidRPr="0003250F" w:rsidRDefault="008E0692" w:rsidP="008E0692">
      <w:pPr>
        <w:pStyle w:val="Heading"/>
        <w:spacing w:before="0" w:after="0" w:line="360" w:lineRule="auto"/>
        <w:jc w:val="left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</w:p>
    <w:p w14:paraId="6AD9E771" w14:textId="2609CF8A" w:rsidR="003F1B34" w:rsidRPr="0003250F" w:rsidRDefault="001B4854" w:rsidP="00B77F01">
      <w:pPr>
        <w:pStyle w:val="Heading"/>
        <w:spacing w:before="0" w:after="0" w:line="360" w:lineRule="auto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  <w:bookmarkStart w:id="15" w:name="_Toc450167399"/>
      <w:bookmarkStart w:id="16" w:name="_Toc450169134"/>
      <w:bookmarkStart w:id="17" w:name="_Toc450253984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二、</w:t>
      </w:r>
      <w:bookmarkEnd w:id="14"/>
      <w:r w:rsidR="00C47E8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逻辑</w:t>
      </w:r>
      <w:r w:rsidR="00C47E8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表达式</w:t>
      </w:r>
      <w:bookmarkEnd w:id="15"/>
      <w:bookmarkEnd w:id="16"/>
      <w:bookmarkEnd w:id="17"/>
    </w:p>
    <w:p w14:paraId="1F5A5716" w14:textId="6E7BB9CF" w:rsidR="00B77F01" w:rsidRPr="0003250F" w:rsidRDefault="00B77F01" w:rsidP="00B77F01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bookmarkStart w:id="18" w:name="_Toc5"/>
      <w:r w:rsidRPr="0003250F">
        <w:rPr>
          <w:rFonts w:ascii="Arial" w:eastAsia="SimSun" w:hAnsi="Arial" w:cs="Arial" w:hint="default"/>
          <w:color w:val="000000" w:themeColor="text1"/>
        </w:rPr>
        <w:t>语义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分析（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Semantic Parsing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）是将自然语句转化成逻辑表达式</w:t>
      </w:r>
      <w:r w:rsidR="009F297E" w:rsidRPr="0003250F">
        <w:rPr>
          <w:rFonts w:ascii="Arial" w:eastAsia="SimSun" w:hAnsi="Arial" w:cs="Arial" w:hint="default"/>
          <w:color w:val="000000" w:themeColor="text1"/>
          <w:lang w:eastAsia="zh-CN"/>
        </w:rPr>
        <w:t>来表示语义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。本项目逻辑表达式使用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Lambda Calculus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490CDE4" w14:textId="177F0F89" w:rsidR="003F1B34" w:rsidRPr="0003250F" w:rsidRDefault="001B4854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19" w:name="_Toc450167400"/>
      <w:bookmarkStart w:id="20" w:name="_Toc450169135"/>
      <w:bookmarkStart w:id="21" w:name="_Toc450253985"/>
      <w:r w:rsidRPr="0003250F">
        <w:rPr>
          <w:rFonts w:ascii="Arial" w:eastAsia="SimSun" w:hAnsi="Arial" w:cs="Arial"/>
          <w:color w:val="000000" w:themeColor="text1"/>
        </w:rPr>
        <w:t xml:space="preserve">2.1 </w:t>
      </w:r>
      <w:bookmarkEnd w:id="18"/>
      <w:r w:rsidR="004B4C7B" w:rsidRPr="0003250F">
        <w:rPr>
          <w:rFonts w:ascii="Arial" w:eastAsia="SimSun" w:hAnsi="Arial" w:cs="Arial"/>
          <w:color w:val="000000" w:themeColor="text1"/>
        </w:rPr>
        <w:t>L</w:t>
      </w:r>
      <w:r w:rsidR="004B4C7B" w:rsidRPr="0003250F">
        <w:rPr>
          <w:rFonts w:ascii="Arial" w:eastAsia="SimSun" w:hAnsi="Arial" w:cs="Arial"/>
          <w:color w:val="000000" w:themeColor="text1"/>
          <w:lang w:eastAsia="zh-CN"/>
        </w:rPr>
        <w:t>ambda Calculus</w:t>
      </w:r>
      <w:bookmarkEnd w:id="19"/>
      <w:bookmarkEnd w:id="20"/>
      <w:bookmarkEnd w:id="21"/>
    </w:p>
    <w:p w14:paraId="51E7C2C9" w14:textId="143D7248" w:rsidR="009F297E" w:rsidRPr="0003250F" w:rsidRDefault="009F297E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</w:rPr>
        <w:t>L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ambda Calculus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有三种类型：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表示真值类型，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表示实体类型，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i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表示数字。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L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ambda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 xml:space="preserve"> C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alculus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中也有函数，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即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表示实体之间的关系。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函数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类型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由输入类型和返回类型组成，比如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price(x)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&lt;e, i&gt;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，输入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是实体，返回值是数字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；</w:t>
      </w:r>
      <w:r w:rsidR="00A55B40" w:rsidRPr="0003250F">
        <w:rPr>
          <w:rFonts w:ascii="Arial" w:eastAsia="SimSun" w:hAnsi="Arial" w:cs="Arial" w:hint="default"/>
          <w:color w:val="000000" w:themeColor="text1"/>
          <w:lang w:eastAsia="zh-CN"/>
        </w:rPr>
        <w:t>restaurant(x)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&lt;e, t&gt;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，输入是实体，返回值是真值。</w:t>
      </w:r>
    </w:p>
    <w:p w14:paraId="7B6DE50E" w14:textId="332B4E7D" w:rsidR="00A74172" w:rsidRPr="0003250F" w:rsidRDefault="00A74172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其中实体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，还可以根据特定领域设定子类型。</w:t>
      </w:r>
    </w:p>
    <w:p w14:paraId="59F3525B" w14:textId="00A86757" w:rsidR="007A2425" w:rsidRPr="0003250F" w:rsidRDefault="007A2425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Lambda Calculus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表达式有以下几种部分构成：</w:t>
      </w:r>
    </w:p>
    <w:p w14:paraId="698078D5" w14:textId="6DBF3BC3" w:rsidR="007A2425" w:rsidRPr="0003250F" w:rsidRDefault="007A2425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常量，又分为名词常量和关系常量。名词常量，比如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火锅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这些地名或者标签</w:t>
      </w:r>
      <w:r w:rsidR="00055C24" w:rsidRPr="0003250F">
        <w:rPr>
          <w:rFonts w:ascii="Arial" w:eastAsia="SimSun" w:hAnsi="Arial" w:cs="Arial" w:hint="default"/>
          <w:color w:val="000000" w:themeColor="text1"/>
          <w:lang w:eastAsia="zh-CN"/>
        </w:rPr>
        <w:t>，名词常量都是实体，需要标明实体类型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。关系常量，即根据需要自定义的关系函数</w:t>
      </w:r>
      <w:r w:rsidR="006D3B8E" w:rsidRPr="0003250F">
        <w:rPr>
          <w:rFonts w:ascii="Arial" w:eastAsia="SimSun" w:hAnsi="Arial" w:cs="Arial" w:hint="default"/>
          <w:color w:val="000000" w:themeColor="text1"/>
          <w:lang w:eastAsia="zh-CN"/>
        </w:rPr>
        <w:t>，比如商圈，人均价格。</w:t>
      </w:r>
      <w:r w:rsidR="00055C24" w:rsidRPr="0003250F">
        <w:rPr>
          <w:rFonts w:ascii="Arial" w:eastAsia="SimSun" w:hAnsi="Arial" w:cs="Arial" w:hint="default"/>
          <w:color w:val="000000" w:themeColor="text1"/>
          <w:lang w:eastAsia="zh-CN"/>
        </w:rPr>
        <w:t>关系常量也需要标明函数类型。</w:t>
      </w:r>
    </w:p>
    <w:p w14:paraId="79286EA4" w14:textId="0CB87D1A" w:rsidR="002C366F" w:rsidRPr="0003250F" w:rsidRDefault="002C366F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逻辑</w:t>
      </w:r>
      <w:r w:rsidR="00DC4F58" w:rsidRPr="0003250F">
        <w:rPr>
          <w:rFonts w:ascii="Arial" w:eastAsia="SimSun" w:hAnsi="Arial" w:cs="Arial" w:hint="default"/>
          <w:color w:val="000000" w:themeColor="text1"/>
          <w:lang w:eastAsia="zh-CN"/>
        </w:rPr>
        <w:t>联结词，即与、或、非。</w:t>
      </w:r>
    </w:p>
    <w:p w14:paraId="1CA3FCFA" w14:textId="30110A78" w:rsidR="00DC4F58" w:rsidRPr="0003250F" w:rsidRDefault="00DC4F58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Lambda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项，表示使得后面表达式为真的项，比如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zone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表示存在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(x, zone,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这种关系的实体。</w:t>
      </w:r>
    </w:p>
    <w:p w14:paraId="1F9522CA" w14:textId="77777777" w:rsidR="00D67568" w:rsidRPr="0003250F" w:rsidRDefault="00D67568" w:rsidP="00D6756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逻辑表达式示例：</w:t>
      </w:r>
    </w:p>
    <w:p w14:paraId="6F299C43" w14:textId="6784DF4F" w:rsidR="003F1B34" w:rsidRPr="0003250F" w:rsidRDefault="00D67568" w:rsidP="00A0415E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restaurant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MS Mincho" w:eastAsia="MS Mincho" w:hAnsi="MS Mincho" w:cs="MS Mincho" w:hint="default"/>
          <w:color w:val="000000" w:themeColor="text1"/>
          <w:lang w:eastAsia="zh-CN"/>
        </w:rPr>
        <w:t>∧</w:t>
      </w:r>
      <w:r w:rsidRPr="0003250F">
        <w:rPr>
          <w:rFonts w:ascii="Arial" w:eastAsia="MS Mincho" w:hAnsi="Arial" w:cs="Arial" w:hint="default"/>
          <w:color w:val="000000" w:themeColor="text1"/>
          <w:lang w:eastAsia="zh-CN"/>
        </w:rPr>
        <w:t>zone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MS Mincho" w:eastAsia="MS Mincho" w:hAnsi="MS Mincho" w:cs="MS Mincho" w:hint="default"/>
          <w:color w:val="000000" w:themeColor="text1"/>
          <w:lang w:eastAsia="zh-CN"/>
        </w:rPr>
        <w:t>∧</w:t>
      </w:r>
      <w:r w:rsidRPr="0003250F">
        <w:rPr>
          <w:rFonts w:ascii="Arial" w:eastAsia="MS Mincho" w:hAnsi="Arial" w:cs="Arial" w:hint="default"/>
          <w:color w:val="000000" w:themeColor="text1"/>
          <w:lang w:eastAsia="zh-CN"/>
        </w:rPr>
        <w:t>hasCuisine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麻辣小龙虾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，表示五道口卖麻辣小龙虾的餐厅。</w:t>
      </w:r>
    </w:p>
    <w:p w14:paraId="4060F500" w14:textId="77777777" w:rsidR="003F1B34" w:rsidRPr="0003250F" w:rsidRDefault="003F1B34" w:rsidP="00A0415E">
      <w:pPr>
        <w:pStyle w:val="Heading"/>
        <w:spacing w:before="0" w:after="0" w:line="360" w:lineRule="auto"/>
        <w:jc w:val="left"/>
        <w:rPr>
          <w:rFonts w:ascii="Arial" w:eastAsia="SimSun" w:hAnsi="Arial" w:cs="Arial"/>
          <w:color w:val="000000" w:themeColor="text1"/>
          <w:lang w:eastAsia="zh-CN"/>
        </w:rPr>
      </w:pPr>
    </w:p>
    <w:p w14:paraId="62A3E2DB" w14:textId="48961D10" w:rsidR="003F1B34" w:rsidRPr="0003250F" w:rsidRDefault="001B4854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22" w:name="_Toc14"/>
      <w:bookmarkStart w:id="23" w:name="_Toc450167401"/>
      <w:bookmarkStart w:id="24" w:name="_Toc450169136"/>
      <w:bookmarkStart w:id="25" w:name="_Toc450253986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三、</w:t>
      </w:r>
      <w:bookmarkEnd w:id="22"/>
      <w:r w:rsidR="00FB7CB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模型</w:t>
      </w:r>
      <w:r w:rsidR="00FB7CB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设计</w:t>
      </w:r>
      <w:bookmarkEnd w:id="23"/>
      <w:bookmarkEnd w:id="24"/>
      <w:bookmarkEnd w:id="25"/>
    </w:p>
    <w:p w14:paraId="2DAB2A04" w14:textId="189EFF3A" w:rsidR="00542ED3" w:rsidRPr="0003250F" w:rsidRDefault="00542ED3" w:rsidP="00542ED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利用组合范畴语法进行语义分析的过程如下图所示。</w:t>
      </w:r>
    </w:p>
    <w:p w14:paraId="118D9FA7" w14:textId="156D766B" w:rsidR="00542ED3" w:rsidRPr="0003250F" w:rsidRDefault="00542ED3" w:rsidP="00542ED3">
      <w:pPr>
        <w:pStyle w:val="Body2"/>
        <w:jc w:val="center"/>
        <w:rPr>
          <w:rFonts w:ascii="Arial" w:hAnsi="Arial" w:cs="Arial" w:hint="default"/>
          <w:lang w:eastAsia="zh-CN"/>
        </w:rPr>
      </w:pPr>
      <w:r w:rsidRPr="0003250F">
        <w:rPr>
          <w:rFonts w:ascii="Arial" w:hAnsi="Arial" w:cs="Arial" w:hint="default"/>
          <w:lang w:val="en-US" w:eastAsia="zh-CN"/>
        </w:rPr>
        <w:drawing>
          <wp:inline distT="0" distB="0" distL="0" distR="0" wp14:anchorId="23649BFF" wp14:editId="65C15728">
            <wp:extent cx="4714849" cy="2902115"/>
            <wp:effectExtent l="0" t="0" r="1016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49" cy="29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864" w14:textId="77777777" w:rsidR="00332CA0" w:rsidRPr="0003250F" w:rsidRDefault="00332CA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</w:p>
    <w:p w14:paraId="21CC79EE" w14:textId="7C1861C3" w:rsidR="00332CA0" w:rsidRPr="0003250F" w:rsidRDefault="00332CA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利用训练数据，即自然语句和对应的逻辑表达式，生成词典，并利用词典和训练数据进行参数估计，进行数轮迭代，最终得到一个</w:t>
      </w:r>
      <w:r w:rsidR="00E12000" w:rsidRPr="0003250F">
        <w:rPr>
          <w:rFonts w:ascii="Arial" w:eastAsia="SimSun" w:hAnsi="Arial" w:cs="Arial" w:hint="default"/>
          <w:color w:val="000000" w:themeColor="text1"/>
          <w:lang w:eastAsia="zh-CN"/>
        </w:rPr>
        <w:t>组合范畴语法的语义分析器，包含一个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词典和特征权重。</w:t>
      </w:r>
    </w:p>
    <w:p w14:paraId="4B566A89" w14:textId="33CA09CC" w:rsidR="00E12000" w:rsidRPr="0003250F" w:rsidRDefault="00E1200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对于新的句子，</w:t>
      </w:r>
      <w:r w:rsidR="00966154" w:rsidRPr="0003250F">
        <w:rPr>
          <w:rFonts w:ascii="Arial" w:eastAsia="SimSun" w:hAnsi="Arial" w:cs="Arial" w:hint="default"/>
          <w:color w:val="000000" w:themeColor="text1"/>
          <w:lang w:eastAsia="zh-CN"/>
        </w:rPr>
        <w:t>通过语义分析器分析，可以得到对应的逻辑表达式。</w:t>
      </w:r>
    </w:p>
    <w:p w14:paraId="30E0026B" w14:textId="0559E9C4" w:rsidR="00001AF7" w:rsidRPr="0003250F" w:rsidRDefault="00001AF7" w:rsidP="00001AF7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26" w:name="_Toc450167402"/>
      <w:bookmarkStart w:id="27" w:name="_Toc450169137"/>
      <w:bookmarkStart w:id="28" w:name="_Toc450253987"/>
      <w:r w:rsidRPr="0003250F">
        <w:rPr>
          <w:rFonts w:ascii="Arial" w:eastAsia="SimSun" w:hAnsi="Arial" w:cs="Arial"/>
          <w:color w:val="000000" w:themeColor="text1"/>
        </w:rPr>
        <w:t>3.1</w:t>
      </w:r>
      <w:r w:rsidRPr="0003250F">
        <w:rPr>
          <w:rFonts w:ascii="Arial" w:eastAsia="SimSun" w:hAnsi="Arial" w:cs="Arial"/>
          <w:color w:val="000000" w:themeColor="text1"/>
        </w:rPr>
        <w:t>对数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线性模型</w:t>
      </w:r>
      <w:bookmarkEnd w:id="26"/>
      <w:bookmarkEnd w:id="27"/>
      <w:bookmarkEnd w:id="28"/>
    </w:p>
    <w:p w14:paraId="2999E5F6" w14:textId="32A0D34E" w:rsidR="00FB7CB3" w:rsidRPr="0003250F" w:rsidRDefault="00FB7CB3" w:rsidP="00FB7CB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给定一个词典</w:t>
      </w:r>
      <w:r w:rsidR="00983546" w:rsidRPr="0003250F">
        <w:rPr>
          <w:rFonts w:ascii="Arial" w:eastAsia="SimSun" w:hAnsi="Arial" w:cs="Arial" w:hint="default"/>
          <w:color w:val="000000" w:themeColor="text1"/>
          <w:lang w:eastAsia="zh-CN"/>
        </w:rPr>
        <w:t>Λ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和语法规则，对</w:t>
      </w:r>
      <w:r w:rsidR="000A69E0" w:rsidRPr="0003250F">
        <w:rPr>
          <w:rFonts w:ascii="Arial" w:eastAsia="SimSun" w:hAnsi="Arial" w:cs="Arial" w:hint="default"/>
          <w:color w:val="000000" w:themeColor="text1"/>
          <w:lang w:eastAsia="zh-CN"/>
        </w:rPr>
        <w:t>一个句子的语义分析可能产生很多结果。我们使用对数线性模型来选择可能性最高的结果。</w:t>
      </w:r>
    </w:p>
    <w:p w14:paraId="6569A552" w14:textId="203C6B3D" w:rsidR="00001AF7" w:rsidRPr="0003250F" w:rsidRDefault="00001AF7" w:rsidP="00FB7CB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给出一个句子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对这个句子进行语义分析，经过</w:t>
      </w:r>
      <w:r w:rsidR="00C05300" w:rsidRPr="0003250F">
        <w:rPr>
          <w:rFonts w:ascii="Arial" w:eastAsia="SimSun" w:hAnsi="Arial" w:cs="Arial" w:hint="default"/>
          <w:color w:val="000000" w:themeColor="text1"/>
          <w:lang w:eastAsia="zh-CN"/>
        </w:rPr>
        <w:t>解析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过程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y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得到逻辑表达式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="00983546" w:rsidRPr="0003250F">
        <w:rPr>
          <w:rFonts w:ascii="Arial" w:eastAsia="SimSun" w:hAnsi="Arial" w:cs="Arial" w:hint="default"/>
          <w:color w:val="000000" w:themeColor="text1"/>
          <w:lang w:eastAsia="zh-CN"/>
        </w:rPr>
        <w:t>的概率为：</w:t>
      </w:r>
    </w:p>
    <w:p w14:paraId="4EFBA865" w14:textId="0527172A" w:rsidR="00983546" w:rsidRPr="0003250F" w:rsidRDefault="00983546" w:rsidP="00983546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drawing>
          <wp:inline distT="0" distB="0" distL="0" distR="0" wp14:anchorId="47B069EB" wp14:editId="317267F6">
            <wp:extent cx="2781935" cy="69414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997" cy="7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0CC8" w14:textId="297CD06A" w:rsidR="00983546" w:rsidRPr="0003250F" w:rsidRDefault="00983546" w:rsidP="0098354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φ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是特征向量，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θ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是参数向量。</w:t>
      </w:r>
    </w:p>
    <w:p w14:paraId="1D8718A4" w14:textId="549C428D" w:rsidR="006C3276" w:rsidRPr="0003250F" w:rsidRDefault="002D768D" w:rsidP="0098354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对于句子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，找出可能性最高的逻辑表达式，即：</w:t>
      </w:r>
    </w:p>
    <w:p w14:paraId="5DC7C9F9" w14:textId="07D24E5E" w:rsidR="002D768D" w:rsidRPr="0003250F" w:rsidRDefault="002D768D" w:rsidP="002D768D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drawing>
          <wp:inline distT="0" distB="0" distL="0" distR="0" wp14:anchorId="2A151BE1" wp14:editId="405B7010">
            <wp:extent cx="2210435" cy="4539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815" cy="4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CEB" w14:textId="0AC88862" w:rsidR="002D768D" w:rsidRPr="0003250F" w:rsidRDefault="002D768D" w:rsidP="002D768D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其中，逻辑表达式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的概率为所有得到此表达式的分析过程的概率之和：</w:t>
      </w:r>
    </w:p>
    <w:p w14:paraId="231086B5" w14:textId="4A24C8E7" w:rsidR="003F1B34" w:rsidRPr="0003250F" w:rsidRDefault="002D768D" w:rsidP="002D768D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drawing>
          <wp:inline distT="0" distB="0" distL="0" distR="0" wp14:anchorId="29AE9FF2" wp14:editId="775BBB16">
            <wp:extent cx="2680335" cy="599262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06" cy="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708" w14:textId="3CD72683" w:rsidR="003F1B34" w:rsidRPr="0003250F" w:rsidRDefault="001B4854" w:rsidP="00FF6F97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29" w:name="_Toc16"/>
      <w:bookmarkStart w:id="30" w:name="_Toc450167403"/>
      <w:bookmarkStart w:id="31" w:name="_Toc450169138"/>
      <w:bookmarkStart w:id="32" w:name="_Toc450253988"/>
      <w:r w:rsidRPr="0003250F">
        <w:rPr>
          <w:rFonts w:ascii="Arial" w:eastAsia="SimSun" w:hAnsi="Arial" w:cs="Arial"/>
          <w:color w:val="000000" w:themeColor="text1"/>
        </w:rPr>
        <w:t>3.2</w:t>
      </w:r>
      <w:bookmarkEnd w:id="29"/>
      <w:r w:rsidR="002D768D" w:rsidRPr="0003250F">
        <w:rPr>
          <w:rFonts w:ascii="Arial" w:eastAsia="SimSun" w:hAnsi="Arial" w:cs="Arial"/>
          <w:color w:val="000000" w:themeColor="text1"/>
          <w:lang w:eastAsia="zh-CN"/>
        </w:rPr>
        <w:t>特征</w:t>
      </w:r>
      <w:bookmarkEnd w:id="0"/>
      <w:bookmarkEnd w:id="30"/>
      <w:bookmarkEnd w:id="31"/>
      <w:bookmarkEnd w:id="32"/>
    </w:p>
    <w:p w14:paraId="1E963B6C" w14:textId="784401F9" w:rsidR="00D87DBA" w:rsidRPr="0003250F" w:rsidRDefault="0049060C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给出句子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，经过语义分析过程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y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得到逻辑表达式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，特征向量为</w:t>
      </w:r>
      <w:r w:rsidR="00A4756B" w:rsidRPr="0003250F">
        <w:rPr>
          <w:rFonts w:ascii="Arial" w:eastAsia="SimSun" w:hAnsi="Arial" w:cs="Arial" w:hint="default"/>
          <w:color w:val="000000" w:themeColor="text1"/>
          <w:lang w:eastAsia="zh-CN"/>
        </w:rPr>
        <w:t>使用了词典中哪些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词条</w:t>
      </w:r>
      <w:r w:rsidR="00A4756B" w:rsidRPr="0003250F">
        <w:rPr>
          <w:rFonts w:ascii="Arial" w:eastAsia="SimSun" w:hAnsi="Arial" w:cs="Arial" w:hint="default"/>
          <w:color w:val="000000" w:themeColor="text1"/>
          <w:lang w:eastAsia="zh-CN"/>
        </w:rPr>
        <w:t>。参数向量为</w:t>
      </w:r>
      <w:r w:rsidR="0010570E" w:rsidRPr="0003250F">
        <w:rPr>
          <w:rFonts w:ascii="Arial" w:eastAsia="SimSun" w:hAnsi="Arial" w:cs="Arial" w:hint="default"/>
          <w:color w:val="000000" w:themeColor="text1"/>
          <w:lang w:eastAsia="zh-CN"/>
        </w:rPr>
        <w:t>词典中每一个词条的权重。</w:t>
      </w:r>
    </w:p>
    <w:p w14:paraId="61509E3B" w14:textId="704614B8" w:rsidR="00D87DBA" w:rsidRPr="0003250F" w:rsidRDefault="00D87DBA" w:rsidP="00D87DBA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33" w:name="_Toc450169139"/>
      <w:bookmarkStart w:id="34" w:name="_Toc450253989"/>
      <w:r w:rsidRPr="0003250F">
        <w:rPr>
          <w:rFonts w:ascii="Arial" w:eastAsia="SimSun" w:hAnsi="Arial" w:cs="Arial"/>
          <w:color w:val="000000" w:themeColor="text1"/>
        </w:rPr>
        <w:t>3.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3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参数估计</w:t>
      </w:r>
      <w:bookmarkEnd w:id="33"/>
      <w:bookmarkEnd w:id="34"/>
    </w:p>
    <w:p w14:paraId="6CD32B5A" w14:textId="12DBA7F7" w:rsidR="00D87DBA" w:rsidRPr="0003250F" w:rsidRDefault="003703AF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我们</w:t>
      </w:r>
      <w:r w:rsidR="00D87DBA" w:rsidRPr="0003250F">
        <w:rPr>
          <w:rFonts w:ascii="Arial" w:eastAsia="SimSun" w:hAnsi="Arial" w:cs="Arial" w:hint="default"/>
          <w:color w:val="000000" w:themeColor="text1"/>
          <w:lang w:eastAsia="zh-CN"/>
        </w:rPr>
        <w:t>使用随机梯度下降法进行参数估计</w:t>
      </w:r>
      <w:r w:rsidR="00FB2411" w:rsidRPr="0003250F">
        <w:rPr>
          <w:rFonts w:ascii="Arial" w:eastAsia="SimSun" w:hAnsi="Arial" w:cs="Arial" w:hint="default"/>
          <w:color w:val="000000" w:themeColor="text1"/>
          <w:lang w:eastAsia="zh-CN"/>
        </w:rPr>
        <w:t>，对每个样本更新一次</w:t>
      </w:r>
      <w:r w:rsidR="00D87DBA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20E58A6F" w14:textId="7A5F83F5" w:rsidR="003703AF" w:rsidRPr="0003250F" w:rsidRDefault="003703AF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给定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n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对训练数据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(x</w:t>
      </w:r>
      <w:r w:rsidR="00F41968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, z</w:t>
      </w:r>
      <w:r w:rsidR="00F41968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i=1…n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每轮迭代，对于每对训练数据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，都更新参数。</w:t>
      </w:r>
    </w:p>
    <w:p w14:paraId="269A9459" w14:textId="7B0002EE" w:rsidR="001F0FCE" w:rsidRPr="0003250F" w:rsidRDefault="00FB2411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每个样本的</w:t>
      </w:r>
      <w:r w:rsidR="001F0FCE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最大化目标函数为：</w:t>
      </w:r>
    </w:p>
    <w:p w14:paraId="71FE386C" w14:textId="1339E5A3" w:rsidR="007E7522" w:rsidRPr="0003250F" w:rsidRDefault="001F0FCE" w:rsidP="001F0FCE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drawing>
          <wp:inline distT="0" distB="0" distL="0" distR="0" wp14:anchorId="569C872D" wp14:editId="4DFAB911">
            <wp:extent cx="2159000" cy="27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79BA" w14:textId="5369FC8F" w:rsidR="001F0FCE" w:rsidRPr="0003250F" w:rsidRDefault="00C06C9B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对</w:t>
      </w: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θ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j</w:t>
      </w: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求偏导计算</w:t>
      </w:r>
      <w:r w:rsidR="00F1596B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梯度</w:t>
      </w:r>
      <w:r w:rsidR="006A6E64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Δ</w:t>
      </w:r>
      <w:r w:rsidR="00155685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F1596B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计算公式为：</w:t>
      </w:r>
    </w:p>
    <w:p w14:paraId="637A9CFB" w14:textId="0BB93E57" w:rsidR="003703AF" w:rsidRPr="0003250F" w:rsidRDefault="003703AF" w:rsidP="003703AF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drawing>
          <wp:inline distT="0" distB="0" distL="0" distR="0" wp14:anchorId="5C993A50" wp14:editId="40192D24">
            <wp:extent cx="2896235" cy="100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257" cy="10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37BB" w14:textId="5CEC1B27" w:rsidR="00F1596B" w:rsidRPr="0003250F" w:rsidRDefault="006A6E64" w:rsidP="00F1596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更新参数：</w:t>
      </w:r>
    </w:p>
    <w:p w14:paraId="5AE9F86C" w14:textId="66A77E0F" w:rsidR="006A6E64" w:rsidRPr="0003250F" w:rsidRDefault="006A6E64" w:rsidP="006A6E64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lastRenderedPageBreak/>
        <w:t>θ=θ+αΔ</w:t>
      </w:r>
    </w:p>
    <w:p w14:paraId="7C330770" w14:textId="59CB70AA" w:rsidR="00D87DBA" w:rsidRPr="0003250F" w:rsidRDefault="006A6E64" w:rsidP="00D87DBA">
      <w:pPr>
        <w:rPr>
          <w:rFonts w:ascii="Arial" w:eastAsia="SimSun" w:hAnsi="Arial" w:cs="Arial"/>
          <w:lang w:val="zh-TW" w:eastAsia="zh-CN"/>
        </w:rPr>
      </w:pPr>
      <w:r w:rsidRPr="0003250F">
        <w:rPr>
          <w:rFonts w:ascii="Arial" w:eastAsia="SimSun" w:hAnsi="Arial" w:cs="Arial"/>
          <w:lang w:val="zh-TW" w:eastAsia="zh-CN"/>
        </w:rPr>
        <w:t>α</w:t>
      </w:r>
      <w:r w:rsidRPr="0003250F">
        <w:rPr>
          <w:rFonts w:ascii="Arial" w:eastAsia="SimSun" w:hAnsi="Arial" w:cs="Arial"/>
          <w:lang w:val="zh-TW" w:eastAsia="zh-CN"/>
        </w:rPr>
        <w:t>为学习速率，随迭代增加而减小。</w:t>
      </w:r>
    </w:p>
    <w:p w14:paraId="09A392EE" w14:textId="77777777" w:rsidR="00491780" w:rsidRPr="0003250F" w:rsidRDefault="00491780" w:rsidP="00D87DBA">
      <w:pPr>
        <w:rPr>
          <w:rFonts w:ascii="Arial" w:eastAsia="SimSun" w:hAnsi="Arial" w:cs="Arial"/>
          <w:lang w:val="zh-TW" w:eastAsia="zh-CN"/>
        </w:rPr>
      </w:pPr>
    </w:p>
    <w:p w14:paraId="48DBAC52" w14:textId="77777777" w:rsidR="00491780" w:rsidRPr="0003250F" w:rsidRDefault="00491780" w:rsidP="00491780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94FE74D" w14:textId="4F7BDA0E" w:rsidR="00491780" w:rsidRPr="0003250F" w:rsidRDefault="00491780" w:rsidP="00491780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35" w:name="_Toc450253990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四</w:t>
      </w:r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、词典生成</w:t>
      </w:r>
      <w:bookmarkEnd w:id="35"/>
    </w:p>
    <w:p w14:paraId="0C7B5FDD" w14:textId="5E5A0468" w:rsidR="00A241FF" w:rsidRPr="0003250F" w:rsidRDefault="00C05300" w:rsidP="00A241FF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36" w:name="_Toc450253991"/>
      <w:r w:rsidRPr="0003250F">
        <w:rPr>
          <w:rFonts w:ascii="Arial" w:eastAsia="SimSun" w:hAnsi="Arial" w:cs="Arial"/>
          <w:color w:val="000000" w:themeColor="text1"/>
        </w:rPr>
        <w:t>4</w:t>
      </w:r>
      <w:r w:rsidR="00A241FF" w:rsidRPr="0003250F">
        <w:rPr>
          <w:rFonts w:ascii="Arial" w:eastAsia="SimSun" w:hAnsi="Arial" w:cs="Arial"/>
          <w:color w:val="000000" w:themeColor="text1"/>
        </w:rPr>
        <w:t>.1</w:t>
      </w:r>
      <w:r w:rsidR="00A241FF" w:rsidRPr="0003250F">
        <w:rPr>
          <w:rFonts w:ascii="Arial" w:eastAsia="SimSun" w:hAnsi="Arial" w:cs="Arial"/>
          <w:color w:val="000000" w:themeColor="text1"/>
        </w:rPr>
        <w:t>词典初始化</w:t>
      </w:r>
      <w:bookmarkEnd w:id="36"/>
    </w:p>
    <w:p w14:paraId="58C62724" w14:textId="47873B56" w:rsidR="003D65DB" w:rsidRPr="0003250F" w:rsidRDefault="007C253C" w:rsidP="00256BC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首先，初始化词典。将训练数据中每一对样本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&lt;x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, z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&gt;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以词条</w:t>
      </w:r>
      <w:r w:rsidR="003D65DB" w:rsidRPr="0003250F">
        <w:rPr>
          <w:rFonts w:ascii="Arial" w:eastAsia="SimSun" w:hAnsi="Arial" w:cs="Arial" w:hint="default"/>
          <w:color w:val="000000" w:themeColor="text1"/>
          <w:lang w:eastAsia="zh-CN"/>
        </w:rPr>
        <w:t>的形式加入词典：</w:t>
      </w:r>
    </w:p>
    <w:p w14:paraId="3EF97BCF" w14:textId="040F87F9" w:rsidR="003D65DB" w:rsidRPr="0003250F" w:rsidRDefault="007C253C" w:rsidP="003D65DB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3D65DB"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S : z</w:t>
      </w:r>
      <w:r w:rsidR="003D65DB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</w:p>
    <w:p w14:paraId="62E011C7" w14:textId="1E7F53FE" w:rsidR="003D65DB" w:rsidRPr="0003250F" w:rsidRDefault="003D65DB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然后，将固有名词加入词典，例如：</w:t>
      </w:r>
    </w:p>
    <w:p w14:paraId="3C0B7474" w14:textId="26490C94" w:rsidR="003D65DB" w:rsidRPr="0003250F" w:rsidRDefault="003D65DB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:s</w:t>
      </w:r>
    </w:p>
    <w:p w14:paraId="4A78500B" w14:textId="07494F01" w:rsidR="00860E00" w:rsidRPr="0003250F" w:rsidRDefault="00860E00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:r</w:t>
      </w:r>
    </w:p>
    <w:p w14:paraId="18794AB9" w14:textId="29BE99B6" w:rsidR="00A241FF" w:rsidRPr="0003250F" w:rsidRDefault="00A241FF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这些名词词条将有助于句子中名词实体的识别。</w:t>
      </w:r>
    </w:p>
    <w:p w14:paraId="09583BAE" w14:textId="614DB1F5" w:rsidR="00C249E8" w:rsidRDefault="00C249E8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初始化词典中的词条权重初始值都为</w:t>
      </w:r>
      <w:r w:rsidR="00E604F5" w:rsidRPr="0003250F">
        <w:rPr>
          <w:rFonts w:ascii="Arial" w:eastAsia="SimSun" w:hAnsi="Arial" w:cs="Arial" w:hint="default"/>
          <w:color w:val="000000" w:themeColor="text1"/>
          <w:lang w:eastAsia="zh-CN"/>
        </w:rPr>
        <w:t>10</w:t>
      </w:r>
      <w:r w:rsidR="00E604F5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FC58E77" w14:textId="19D2E78F" w:rsidR="00272F86" w:rsidRPr="0003250F" w:rsidRDefault="00272F86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由于</w:t>
      </w:r>
      <w:r>
        <w:rPr>
          <w:rFonts w:ascii="Arial" w:eastAsia="SimSun" w:hAnsi="Arial" w:cs="Arial" w:hint="default"/>
          <w:color w:val="000000" w:themeColor="text1"/>
          <w:lang w:eastAsia="zh-CN"/>
        </w:rPr>
        <w:t>中文不像英语一样</w:t>
      </w:r>
      <w:r>
        <w:rPr>
          <w:rFonts w:ascii="Arial" w:eastAsia="SimSun" w:hAnsi="Arial" w:cs="Arial"/>
          <w:color w:val="000000" w:themeColor="text1"/>
          <w:lang w:eastAsia="zh-CN"/>
        </w:rPr>
        <w:t>有分词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需要</w:t>
      </w:r>
      <w:r>
        <w:rPr>
          <w:rFonts w:ascii="Arial" w:eastAsia="SimSun" w:hAnsi="Arial" w:cs="Arial" w:hint="default"/>
          <w:color w:val="000000" w:themeColor="text1"/>
          <w:lang w:eastAsia="zh-CN"/>
        </w:rPr>
        <w:t>对中文进行分词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92D60">
        <w:rPr>
          <w:rFonts w:ascii="Arial" w:eastAsia="SimSun" w:hAnsi="Arial" w:cs="Arial"/>
          <w:color w:val="000000" w:themeColor="text1"/>
          <w:lang w:eastAsia="zh-CN"/>
        </w:rPr>
        <w:t>将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一句话或短语变成一串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token</w:t>
      </w:r>
      <w:r w:rsidR="00B52AB4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B52AB4">
        <w:rPr>
          <w:rFonts w:ascii="Arial" w:eastAsia="SimSun" w:hAnsi="Arial" w:cs="Arial"/>
          <w:color w:val="000000" w:themeColor="text1"/>
          <w:lang w:eastAsia="zh-CN"/>
        </w:rPr>
        <w:t>一遍后面进行拆分</w:t>
      </w:r>
      <w:r w:rsidR="00B52AB4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7E1E6503" w14:textId="0944613B" w:rsidR="00C05300" w:rsidRPr="0003250F" w:rsidRDefault="00C05300" w:rsidP="00C05300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37" w:name="_Toc450253992"/>
      <w:r w:rsidRPr="0003250F">
        <w:rPr>
          <w:rFonts w:ascii="Arial" w:eastAsia="SimSun" w:hAnsi="Arial" w:cs="Arial"/>
          <w:color w:val="000000" w:themeColor="text1"/>
          <w:lang w:eastAsia="zh-CN"/>
        </w:rPr>
        <w:t xml:space="preserve">4.2 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新词条生成</w:t>
      </w:r>
      <w:bookmarkEnd w:id="37"/>
    </w:p>
    <w:p w14:paraId="645706A5" w14:textId="0939488F" w:rsidR="0049060C" w:rsidRPr="0003250F" w:rsidRDefault="00256BC3" w:rsidP="00C0530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训练过程中，每轮迭代，对于每一个样本，</w:t>
      </w:r>
      <w:r w:rsidR="007C253C" w:rsidRPr="0003250F">
        <w:rPr>
          <w:rFonts w:ascii="Arial" w:eastAsia="SimSun" w:hAnsi="Arial" w:cs="Arial" w:hint="default"/>
          <w:color w:val="000000" w:themeColor="text1"/>
          <w:lang w:eastAsia="zh-CN"/>
        </w:rPr>
        <w:t>根据</w:t>
      </w:r>
      <w:r w:rsidR="002A1031" w:rsidRPr="0003250F">
        <w:rPr>
          <w:rFonts w:ascii="Arial" w:eastAsia="SimSun" w:hAnsi="Arial" w:cs="Arial" w:hint="default"/>
          <w:color w:val="000000" w:themeColor="text1"/>
          <w:lang w:eastAsia="zh-CN"/>
        </w:rPr>
        <w:t>已有词典，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对自然语句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进行语义分析</w:t>
      </w:r>
      <w:r w:rsidR="00C05300" w:rsidRPr="0003250F">
        <w:rPr>
          <w:rFonts w:ascii="Arial" w:eastAsia="SimSun" w:hAnsi="Arial" w:cs="Arial" w:hint="default"/>
          <w:color w:val="000000" w:themeColor="text1"/>
          <w:lang w:eastAsia="zh-CN"/>
        </w:rPr>
        <w:t>，产生当前得分最高的</w:t>
      </w:r>
      <w:r w:rsidR="00C175C6" w:rsidRPr="0003250F">
        <w:rPr>
          <w:rFonts w:ascii="Arial" w:eastAsia="SimSun" w:hAnsi="Arial" w:cs="Arial" w:hint="default"/>
          <w:color w:val="000000" w:themeColor="text1"/>
          <w:lang w:eastAsia="zh-CN"/>
        </w:rPr>
        <w:t>一个解析树</w:t>
      </w:r>
      <w:r w:rsidR="00E9212E" w:rsidRPr="0003250F">
        <w:rPr>
          <w:rFonts w:ascii="Arial" w:eastAsia="SimSun" w:hAnsi="Arial" w:cs="Arial" w:hint="default"/>
          <w:color w:val="000000" w:themeColor="text1"/>
          <w:lang w:eastAsia="zh-CN"/>
        </w:rPr>
        <w:t>y*</w:t>
      </w:r>
      <w:r w:rsidR="00E9212E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53EFA3C3" w14:textId="685432DB" w:rsidR="00716420" w:rsidRPr="0003250F" w:rsidRDefault="00E9212E" w:rsidP="0071642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y*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中的叶节点</w:t>
      </w:r>
      <w:r w:rsidR="000F65B6" w:rsidRPr="0003250F">
        <w:rPr>
          <w:rFonts w:ascii="Arial" w:eastAsia="SimSun" w:hAnsi="Arial" w:cs="Arial" w:hint="default"/>
          <w:color w:val="000000" w:themeColor="text1"/>
          <w:lang w:eastAsia="zh-CN"/>
        </w:rPr>
        <w:t>即语义分析过程中用到的词条，而非叶结点是过程中产生的新词条。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将非叶结点加入词典，并</w:t>
      </w:r>
      <w:r w:rsidR="00BD7680" w:rsidRPr="0003250F">
        <w:rPr>
          <w:rFonts w:ascii="Arial" w:eastAsia="SimSun" w:hAnsi="Arial" w:cs="Arial" w:hint="default"/>
          <w:color w:val="000000" w:themeColor="text1"/>
          <w:lang w:eastAsia="zh-CN"/>
        </w:rPr>
        <w:t>考虑其他可能产生此节点的解析：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对非叶</w:t>
      </w:r>
      <w:r w:rsidR="003110FE" w:rsidRPr="0003250F">
        <w:rPr>
          <w:rFonts w:ascii="Arial" w:eastAsia="SimSun" w:hAnsi="Arial" w:cs="Arial" w:hint="default"/>
          <w:color w:val="000000" w:themeColor="text1"/>
          <w:lang w:eastAsia="zh-CN"/>
        </w:rPr>
        <w:t>非根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结点进行拆分</w:t>
      </w:r>
      <w:r w:rsidR="0092768D" w:rsidRPr="0003250F">
        <w:rPr>
          <w:rFonts w:ascii="Arial" w:eastAsia="SimSun" w:hAnsi="Arial" w:cs="Arial" w:hint="default"/>
          <w:color w:val="000000" w:themeColor="text1"/>
          <w:lang w:eastAsia="zh-CN"/>
        </w:rPr>
        <w:t>，将得到的新词条也加入词典。</w:t>
      </w:r>
    </w:p>
    <w:p w14:paraId="2A89D2C4" w14:textId="50DD01FB" w:rsidR="00716420" w:rsidRPr="0003250F" w:rsidRDefault="00A76D94" w:rsidP="0025583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以下图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中关村附近的餐厅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一种解析树为例，</w:t>
      </w:r>
      <w:r w:rsidR="00255838" w:rsidRPr="0003250F">
        <w:rPr>
          <w:rFonts w:ascii="Arial" w:eastAsia="SimSun" w:hAnsi="Arial" w:cs="Arial" w:hint="default"/>
          <w:color w:val="000000" w:themeColor="text1"/>
          <w:lang w:eastAsia="zh-CN"/>
        </w:rPr>
        <w:t>利用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、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附近的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255838" w:rsidRPr="0003250F">
        <w:rPr>
          <w:rFonts w:ascii="Arial" w:eastAsia="SimSun" w:hAnsi="Arial" w:cs="Arial" w:hint="default"/>
          <w:color w:val="000000" w:themeColor="text1"/>
          <w:lang w:eastAsia="zh-CN"/>
        </w:rPr>
        <w:t>三个词条，解析得到逻辑表达式。</w:t>
      </w:r>
    </w:p>
    <w:p w14:paraId="1794C6BE" w14:textId="0EB1A55A" w:rsidR="003110FE" w:rsidRPr="0003250F" w:rsidRDefault="003110FE" w:rsidP="0025583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解析树中有非叶非根节点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附近的餐厅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，将此词条加入词典，并对这个词条进行拆分，生成新的词条，这些新的词条都是可以产生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附近的餐厅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的词条，将这些新词条加入词典</w:t>
      </w:r>
      <w:r w:rsidR="003A375B" w:rsidRPr="0003250F">
        <w:rPr>
          <w:rFonts w:ascii="Arial" w:eastAsia="SimSun" w:hAnsi="Arial" w:cs="Arial" w:hint="default"/>
          <w:color w:val="000000" w:themeColor="text1"/>
          <w:lang w:eastAsia="zh-CN"/>
        </w:rPr>
        <w:t>，并扩展特征向量。</w:t>
      </w:r>
    </w:p>
    <w:p w14:paraId="585A4C6F" w14:textId="1B3313D2" w:rsidR="00255838" w:rsidRPr="0003250F" w:rsidRDefault="00255838" w:rsidP="00255838">
      <w:pPr>
        <w:pStyle w:val="Body2"/>
        <w:spacing w:line="360" w:lineRule="auto"/>
        <w:jc w:val="center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drawing>
          <wp:inline distT="0" distB="0" distL="0" distR="0" wp14:anchorId="118C1C6F" wp14:editId="472B8A31">
            <wp:extent cx="3782478" cy="2174240"/>
            <wp:effectExtent l="0" t="0" r="254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41" cy="21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0777" w14:textId="376399F6" w:rsidR="00F21002" w:rsidRPr="0003250F" w:rsidRDefault="00F21002" w:rsidP="00F21002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38" w:name="_Toc450253993"/>
      <w:r w:rsidRPr="0003250F">
        <w:rPr>
          <w:rFonts w:ascii="Arial" w:eastAsia="SimSun" w:hAnsi="Arial" w:cs="Arial"/>
          <w:color w:val="000000" w:themeColor="text1"/>
          <w:lang w:eastAsia="zh-CN"/>
        </w:rPr>
        <w:t xml:space="preserve">4.3 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词条拆分</w:t>
      </w:r>
      <w:bookmarkEnd w:id="38"/>
    </w:p>
    <w:p w14:paraId="28182DE3" w14:textId="5F50C572" w:rsidR="001B2A1C" w:rsidRPr="0003250F" w:rsidRDefault="001B2A1C" w:rsidP="00F21002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语句是由短语构成的，组合范畴语法的本质就是根据词典理解每个短语的语义，并将短语组合的句子语义解析出来。</w:t>
      </w:r>
    </w:p>
    <w:p w14:paraId="55609ACB" w14:textId="24A5E6FF" w:rsidR="00F21002" w:rsidRPr="0003250F" w:rsidRDefault="00F51290" w:rsidP="00F21002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训练数据</w:t>
      </w:r>
      <w:r w:rsidR="006E45D3" w:rsidRPr="0003250F">
        <w:rPr>
          <w:rFonts w:ascii="Arial" w:eastAsia="SimSun" w:hAnsi="Arial" w:cs="Arial" w:hint="default"/>
          <w:color w:val="000000" w:themeColor="text1"/>
          <w:lang w:eastAsia="zh-CN"/>
        </w:rPr>
        <w:t>中的逻辑表达式是对一句完整的语句进行语义标注的，但是为了能够解析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更多灵活变化的句子，需要得到每个短语的语义。这就</w:t>
      </w:r>
      <w:r w:rsidR="003E06CC" w:rsidRPr="0003250F">
        <w:rPr>
          <w:rFonts w:ascii="Arial" w:eastAsia="SimSun" w:hAnsi="Arial" w:cs="Arial" w:hint="default"/>
          <w:color w:val="000000" w:themeColor="text1"/>
          <w:lang w:eastAsia="zh-CN"/>
        </w:rPr>
        <w:t>是为什么要对解析树的非叶非根节点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进行拆分</w:t>
      </w:r>
      <w:r w:rsidR="007417BC" w:rsidRPr="0003250F">
        <w:rPr>
          <w:rFonts w:ascii="Arial" w:eastAsia="SimSun" w:hAnsi="Arial" w:cs="Arial" w:hint="default"/>
          <w:color w:val="000000" w:themeColor="text1"/>
          <w:lang w:eastAsia="zh-CN"/>
        </w:rPr>
        <w:t>得到新词条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1CF5F653" w14:textId="11B16A90" w:rsidR="00E851EC" w:rsidRPr="0003250F" w:rsidRDefault="0003250F" w:rsidP="00AB09B1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4.3.1 </w:t>
      </w: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拆分限制</w:t>
      </w:r>
    </w:p>
    <w:p w14:paraId="172379EB" w14:textId="2F02490F" w:rsidR="0003250F" w:rsidRPr="0003250F" w:rsidRDefault="0003250F" w:rsidP="0003250F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将逻辑表达式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h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拆分成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可以根据语法规则这，使得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f(g)=h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或者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λx.f(g(x))=h</w:t>
      </w:r>
      <w:r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17D56811" w14:textId="1037F9A5" w:rsidR="00F43E7A" w:rsidRDefault="0003250F" w:rsidP="0003250F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如果不对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加以限制，可能会生成无数种可能性。例如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:</w:t>
      </w:r>
    </w:p>
    <w:p w14:paraId="415398CC" w14:textId="77777777" w:rsidR="00F43E7A" w:rsidRDefault="0003250F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h=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五道口，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f=λx.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五道口，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可以是任何实体或关系，都能使得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f(g)=h</w:t>
      </w:r>
      <w:r w:rsidR="00545101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F43E7A">
        <w:rPr>
          <w:rFonts w:ascii="Arial" w:eastAsia="SimSun" w:hAnsi="Arial" w:cs="Arial"/>
          <w:color w:val="000000" w:themeColor="text1"/>
          <w:lang w:val="en-US" w:eastAsia="zh-CN"/>
        </w:rPr>
        <w:t>再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例</w:t>
      </w:r>
      <w:r w:rsidR="00F43E7A">
        <w:rPr>
          <w:rFonts w:ascii="Arial" w:eastAsia="SimSun" w:hAnsi="Arial" w:cs="Arial"/>
          <w:color w:val="000000" w:themeColor="text1"/>
          <w:lang w:val="en-US" w:eastAsia="zh-CN"/>
        </w:rPr>
        <w:t>如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52598D49" w14:textId="5B5CC734" w:rsidR="0003250F" w:rsidRDefault="00F43E7A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h=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2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3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4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AB09B1"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 w:rsidR="00395A24">
        <w:rPr>
          <w:rFonts w:ascii="Arial" w:eastAsia="SimSun" w:hAnsi="Arial" w:cs="Arial"/>
          <w:color w:val="000000" w:themeColor="text1"/>
          <w:lang w:val="en-US" w:eastAsia="zh-CN"/>
        </w:rPr>
        <w:t>的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任意</w:t>
      </w:r>
      <w:r w:rsidR="00187E36">
        <w:rPr>
          <w:rFonts w:ascii="Arial" w:eastAsia="SimSun" w:hAnsi="Arial" w:cs="Arial"/>
          <w:color w:val="000000" w:themeColor="text1"/>
          <w:lang w:val="en-US" w:eastAsia="zh-CN"/>
        </w:rPr>
        <w:t>子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条件联结</w:t>
      </w:r>
      <w:r w:rsidR="00187E36">
        <w:rPr>
          <w:rFonts w:ascii="Arial" w:eastAsia="SimSun" w:hAnsi="Arial" w:cs="Arial" w:hint="default"/>
          <w:color w:val="000000" w:themeColor="text1"/>
          <w:lang w:val="en-US" w:eastAsia="zh-CN"/>
        </w:rPr>
        <w:t>组合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都可以分配给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或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2B12C31A" w14:textId="5F28E91C" w:rsidR="00395A24" w:rsidRDefault="00395A24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为了限制拆分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可能性的数量，对拆分</w:t>
      </w:r>
      <w:r>
        <w:rPr>
          <w:rFonts w:ascii="Arial" w:eastAsia="SimSun" w:hAnsi="Arial" w:cs="Arial"/>
          <w:color w:val="000000" w:themeColor="text1"/>
          <w:lang w:val="en-US" w:eastAsia="zh-CN"/>
        </w:rPr>
        <w:t>词条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作如下限值：</w:t>
      </w:r>
    </w:p>
    <w:p w14:paraId="09BAD278" w14:textId="246AB2CD" w:rsidR="00395A24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1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、禁止无意义变量</w:t>
      </w:r>
    </w:p>
    <w:p w14:paraId="2C5A1799" w14:textId="023C6E43" w:rsidR="00395A24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ab/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都不能是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λx.</w:t>
      </w:r>
      <w:r>
        <w:rPr>
          <w:rFonts w:ascii="Arial" w:eastAsia="SimSun" w:hAnsi="Arial" w:cs="Arial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的形式，</w:t>
      </w:r>
      <w:r>
        <w:rPr>
          <w:rFonts w:ascii="Arial" w:eastAsia="SimSun" w:hAnsi="Arial" w:cs="Arial"/>
          <w:color w:val="000000" w:themeColor="text1"/>
          <w:lang w:val="en-US" w:eastAsia="zh-CN"/>
        </w:rPr>
        <w:t>其中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是与变量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无关的逻辑表达式。</w:t>
      </w:r>
    </w:p>
    <w:p w14:paraId="4E158B2C" w14:textId="7DFE33AF" w:rsidR="005E227D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2</w:t>
      </w:r>
      <w:r>
        <w:rPr>
          <w:rFonts w:ascii="Arial" w:eastAsia="SimSun" w:hAnsi="Arial" w:cs="Arial"/>
          <w:color w:val="000000" w:themeColor="text1"/>
          <w:lang w:val="en-US" w:eastAsia="zh-CN"/>
        </w:rPr>
        <w:t>、</w:t>
      </w:r>
      <w:r>
        <w:rPr>
          <w:rFonts w:ascii="Arial" w:eastAsia="SimSun" w:hAnsi="Arial" w:cs="Arial"/>
          <w:color w:val="000000" w:themeColor="text1"/>
          <w:lang w:val="en-US" w:eastAsia="zh-CN"/>
        </w:rPr>
        <w:t>h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=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2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3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4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…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时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g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不能包含超过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个子条件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5E227D">
        <w:rPr>
          <w:rFonts w:ascii="Arial" w:eastAsia="SimSun" w:hAnsi="Arial" w:cs="Arial"/>
          <w:color w:val="000000" w:themeColor="text1"/>
          <w:lang w:val="en-US" w:eastAsia="zh-CN"/>
        </w:rPr>
        <w:t>本项目中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 w:rsidR="005E227D">
        <w:rPr>
          <w:rFonts w:ascii="Arial" w:eastAsia="SimSun" w:hAnsi="Arial" w:cs="Arial"/>
          <w:color w:val="000000" w:themeColor="text1"/>
          <w:lang w:val="en-US" w:eastAsia="zh-CN"/>
        </w:rPr>
        <w:t>为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4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4D5EF43D" w14:textId="239F76F6" w:rsidR="000D4EDA" w:rsidRDefault="005E227D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lastRenderedPageBreak/>
        <w:t>3</w:t>
      </w:r>
      <w:r>
        <w:rPr>
          <w:rFonts w:ascii="Arial" w:eastAsia="SimSun" w:hAnsi="Arial" w:cs="Arial"/>
          <w:color w:val="000000" w:themeColor="text1"/>
          <w:lang w:val="en-US" w:eastAsia="zh-CN"/>
        </w:rPr>
        <w:t>、</w:t>
      </w:r>
      <w:r w:rsidR="00F36773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不能是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f=</w:t>
      </w:r>
      <w:r w:rsidR="000D4EDA" w:rsidRPr="000D4EDA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</w:t>
      </w:r>
      <w:r w:rsidR="000D4EDA"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q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.q(A)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的形式，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其中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q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是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中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不存在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的变量且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q</w:t>
      </w:r>
      <w:r w:rsidR="00E42505">
        <w:rPr>
          <w:rFonts w:ascii="Arial" w:eastAsia="SimSun" w:hAnsi="Arial" w:cs="Arial" w:hint="default"/>
          <w:color w:val="000000" w:themeColor="text1"/>
          <w:lang w:val="en-US" w:eastAsia="zh-CN"/>
        </w:rPr>
        <w:t>的</w:t>
      </w:r>
      <w:r w:rsidR="00643B53">
        <w:rPr>
          <w:rFonts w:ascii="Arial" w:eastAsia="SimSun" w:hAnsi="Arial" w:cs="Arial"/>
          <w:color w:val="000000" w:themeColor="text1"/>
          <w:lang w:val="en-US" w:eastAsia="zh-CN"/>
        </w:rPr>
        <w:t>输入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是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非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变量。</w:t>
      </w:r>
    </w:p>
    <w:p w14:paraId="1E05F9C2" w14:textId="5E51E2F6" w:rsidR="00D22DB1" w:rsidRDefault="00D22DB1" w:rsidP="00D22DB1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4.3.2</w:t>
      </w: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 </w:t>
      </w:r>
      <w:r w:rsidR="0020269A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逻辑表达式</w:t>
      </w: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句法成分拆分</w:t>
      </w:r>
    </w:p>
    <w:p w14:paraId="23585470" w14:textId="40F24917" w:rsidR="009A7CF2" w:rsidRDefault="0020269A" w:rsidP="00B61FA0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逻辑表达式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即</w:t>
      </w:r>
      <w:r w:rsidR="00AD7840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拆分为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的句法成分取决于他们的类型</w:t>
      </w:r>
      <w:r w:rsidR="00960076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3274D462" w14:textId="1214577B" w:rsidR="00C33B45" w:rsidRDefault="00960076" w:rsidP="00B61FA0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以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为例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g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的类型为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T(g)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，比如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五道口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)=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e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</w:t>
      </w:r>
      <w:r w:rsidR="009A7CF2"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λx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.zone(x, 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五道口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))=&lt;e, t&gt;</w:t>
      </w:r>
      <w:r w:rsidR="006233F6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类型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T</w:t>
      </w:r>
      <w:r w:rsidR="00B922C0">
        <w:rPr>
          <w:rFonts w:ascii="Arial" w:eastAsia="SimSun" w:hAnsi="Arial" w:cs="Arial"/>
          <w:color w:val="000000" w:themeColor="text1"/>
          <w:lang w:val="en-US" w:eastAsia="zh-CN"/>
        </w:rPr>
        <w:t>的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句法成分为</w:t>
      </w:r>
      <w:r w:rsidR="001B42AA">
        <w:rPr>
          <w:rFonts w:ascii="Arial" w:eastAsia="SimSun" w:hAnsi="Arial" w:cs="Arial" w:hint="default"/>
          <w:color w:val="000000" w:themeColor="text1"/>
          <w:lang w:val="en-US" w:eastAsia="zh-CN"/>
        </w:rPr>
        <w:t>C(T)</w:t>
      </w:r>
      <w:r w:rsidR="001B42AA"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3A816BE1" w14:textId="39CB7AF9" w:rsidR="001B42AA" w:rsidRDefault="001B42AA" w:rsidP="001B42AA">
      <w:pPr>
        <w:pStyle w:val="Body2"/>
        <w:spacing w:line="360" w:lineRule="auto"/>
        <w:jc w:val="center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 w:rsidRPr="001B42AA">
        <w:rPr>
          <w:rFonts w:ascii="Arial" w:eastAsia="SimSun" w:hAnsi="Arial" w:cs="Arial"/>
          <w:color w:val="000000" w:themeColor="text1"/>
          <w:lang w:val="en-US" w:eastAsia="zh-CN"/>
        </w:rPr>
        <w:drawing>
          <wp:inline distT="0" distB="0" distL="0" distR="0" wp14:anchorId="4E396D76" wp14:editId="51BEB816">
            <wp:extent cx="3442335" cy="77958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555" cy="7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8B1B" w14:textId="3C0C0EE5" w:rsidR="001B42AA" w:rsidRDefault="001B42AA" w:rsidP="001B42AA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基本类型</w:t>
      </w:r>
      <w:r>
        <w:rPr>
          <w:rFonts w:ascii="Arial" w:eastAsia="SimSun" w:hAnsi="Arial" w:cs="Arial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</w:t>
      </w:r>
      <w:r>
        <w:rPr>
          <w:rFonts w:ascii="Arial" w:eastAsia="SimSun" w:hAnsi="Arial" w:cs="Arial"/>
          <w:color w:val="000000" w:themeColor="text1"/>
          <w:lang w:val="en-US" w:eastAsia="zh-CN"/>
        </w:rPr>
        <w:t>名词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成分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NP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基本类型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t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的句法成分为句子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422531">
        <w:rPr>
          <w:rFonts w:ascii="Arial" w:eastAsia="SimSun" w:hAnsi="Arial" w:cs="Arial"/>
          <w:color w:val="000000" w:themeColor="text1"/>
          <w:lang w:val="en-US" w:eastAsia="zh-CN"/>
        </w:rPr>
        <w:t>所有</w:t>
      </w:r>
      <w:r>
        <w:rPr>
          <w:rFonts w:ascii="Arial" w:eastAsia="SimSun" w:hAnsi="Arial" w:cs="Arial"/>
          <w:color w:val="000000" w:themeColor="text1"/>
          <w:lang w:val="en-US" w:eastAsia="zh-CN"/>
        </w:rPr>
        <w:t>其他类型的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句法成分可以递归得到。</w:t>
      </w:r>
      <w:r w:rsidR="007B7877">
        <w:rPr>
          <w:rFonts w:ascii="Arial" w:eastAsia="SimSun" w:hAnsi="Arial" w:cs="Arial" w:hint="default"/>
          <w:color w:val="000000" w:themeColor="text1"/>
          <w:lang w:val="en-US" w:eastAsia="zh-CN"/>
        </w:rPr>
        <w:t>例如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C(&lt;</w:t>
      </w:r>
      <w:r w:rsidR="00422531">
        <w:rPr>
          <w:rFonts w:ascii="Arial" w:eastAsia="SimSun" w:hAnsi="Arial" w:cs="Arial"/>
          <w:color w:val="000000" w:themeColor="text1"/>
          <w:lang w:val="en-US" w:eastAsia="zh-CN"/>
        </w:rPr>
        <w:t>e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, t&gt;)=S|NP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C(&lt;e, &lt;e, t&gt;&gt;)=S|NP|NP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01C14913" w14:textId="77777777" w:rsid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分别对应四条语法规则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2FCFAACC" w14:textId="7D387ED3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X/Y:f  Y/Z:g  =&gt;  X/Z:λx.f(g(x))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ab/>
      </w:r>
      <w:r>
        <w:rPr>
          <w:rFonts w:ascii="Arial" w:eastAsia="SimSun" w:hAnsi="Arial" w:cs="Arial" w:hint="default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forward comp</w:t>
      </w:r>
      <w:r>
        <w:rPr>
          <w:rFonts w:ascii="Arial" w:eastAsia="SimSun" w:hAnsi="Arial" w:cs="Arial" w:hint="default"/>
          <w:color w:val="000000" w:themeColor="text1"/>
          <w:lang w:eastAsia="zh-CN"/>
        </w:rPr>
        <w:t>osition (FC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</w:p>
    <w:p w14:paraId="4CD81E83" w14:textId="20D38758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X/Y:f  Y:g  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apply</w:t>
      </w:r>
      <w:r>
        <w:rPr>
          <w:rFonts w:ascii="Arial" w:eastAsia="SimSun" w:hAnsi="Arial" w:cs="Arial"/>
          <w:color w:val="000000" w:themeColor="text1"/>
          <w:lang w:eastAsia="zh-CN"/>
        </w:rPr>
        <w:t xml:space="preserve"> (FA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1A176F98" w14:textId="77CBBC7E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Y\Z:g  X\Y:f  =&gt;  X\Z:λx.f(g(x))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>backward comp</w:t>
      </w:r>
      <w:r>
        <w:rPr>
          <w:rFonts w:ascii="Arial" w:eastAsia="SimSun" w:hAnsi="Arial" w:cs="Arial"/>
          <w:color w:val="000000" w:themeColor="text1"/>
          <w:lang w:eastAsia="zh-CN"/>
        </w:rPr>
        <w:t>osition (BC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1020D232" w14:textId="6D7CA6BD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Y:g    X\Y:f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apply</w:t>
      </w:r>
      <w:r>
        <w:rPr>
          <w:rFonts w:ascii="Arial" w:eastAsia="SimSun" w:hAnsi="Arial" w:cs="Arial"/>
          <w:color w:val="000000" w:themeColor="text1"/>
          <w:lang w:eastAsia="zh-CN"/>
        </w:rPr>
        <w:t xml:space="preserve"> (BA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32C8C540" w14:textId="504630EC" w:rsidR="00D05C1E" w:rsidRPr="00212399" w:rsidRDefault="00212399" w:rsidP="001B42AA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以四种方式拆分逻辑表达式和句法成分：</w:t>
      </w:r>
    </w:p>
    <w:p w14:paraId="4EF25198" w14:textId="77777777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FA(X:h) = {(X/Y:f, Y:g) | h=f(g)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Y=C(T(g))􏰀</w:t>
      </w:r>
    </w:p>
    <w:p w14:paraId="41311C85" w14:textId="30636DD6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BA(X:h) = {(Y:g, X\Y:f) | h=f(g)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Y=C(T(g))}</w:t>
      </w:r>
    </w:p>
    <w:p w14:paraId="141FEE2A" w14:textId="3603B107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FC(X/Y:h) = {(X/W:f, W/Y:g) | h=λx.f(g(x))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W=C(T(g(x)))}</w:t>
      </w:r>
    </w:p>
    <w:p w14:paraId="626E7D3E" w14:textId="46AB3029" w:rsid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BC(X\Y:h) = {(W\Y:g, X\W:f) | h=λx.f(g(x))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W=C(T(g(x)))}</w:t>
      </w:r>
    </w:p>
    <w:p w14:paraId="2885AE99" w14:textId="0F496F6F" w:rsidR="00E92D60" w:rsidRDefault="00E92D60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对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A = </w:t>
      </w:r>
      <w:r w:rsidR="002A1212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r>
        <w:rPr>
          <w:rFonts w:ascii="Arial" w:eastAsia="SimSun" w:hAnsi="Arial" w:cs="Arial"/>
          <w:color w:val="000000" w:themeColor="text1"/>
          <w:lang w:val="en-US" w:eastAsia="zh-CN"/>
        </w:rPr>
        <w:t>所有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可能拆分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</w:t>
      </w:r>
      <w:r w:rsidR="006872C7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(A):</w:t>
      </w:r>
    </w:p>
    <w:p w14:paraId="0A3D1270" w14:textId="0F44A20F" w:rsidR="00E92D60" w:rsidRPr="00E92D60" w:rsidRDefault="00E92D60" w:rsidP="00212399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2C7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(A) = {FA(A)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BA(A)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FC(A)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BC(A)}</w:t>
      </w:r>
    </w:p>
    <w:p w14:paraId="6C3BC384" w14:textId="61E01BCB" w:rsidR="00EC737E" w:rsidRDefault="00EC737E" w:rsidP="00EC737E">
      <w:pPr>
        <w:pStyle w:val="Body2"/>
        <w:spacing w:before="120" w:after="120" w:line="360" w:lineRule="auto"/>
        <w:rPr>
          <w:rFonts w:ascii="Arial" w:eastAsia="SimSun" w:hAnsi="Arial" w:cs="Arial"/>
          <w:b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4.3.3 </w:t>
      </w:r>
      <w:r>
        <w:rPr>
          <w:rFonts w:ascii="Arial" w:eastAsia="SimSun" w:hAnsi="Arial" w:cs="Arial"/>
          <w:b/>
          <w:color w:val="000000" w:themeColor="text1"/>
          <w:sz w:val="28"/>
          <w:szCs w:val="28"/>
          <w:lang w:eastAsia="zh-CN"/>
        </w:rPr>
        <w:t>词条拆分</w:t>
      </w:r>
    </w:p>
    <w:p w14:paraId="4BC87F29" w14:textId="4A1E9E0B" w:rsidR="00EC737E" w:rsidRDefault="00EC737E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将逻辑表达式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句法成分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拆分后，</w:t>
      </w:r>
      <w:r w:rsidR="00FD58D4">
        <w:rPr>
          <w:rFonts w:ascii="Arial" w:eastAsia="SimSun" w:hAnsi="Arial" w:cs="Arial" w:hint="default"/>
          <w:color w:val="000000" w:themeColor="text1"/>
          <w:lang w:val="en-US" w:eastAsia="zh-CN"/>
        </w:rPr>
        <w:t>对短语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（或句子）</w:t>
      </w:r>
      <w:r w:rsidR="00272F86"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进行</w:t>
      </w:r>
      <w:r w:rsidR="00E92D60">
        <w:rPr>
          <w:rFonts w:ascii="Arial" w:eastAsia="SimSun" w:hAnsi="Arial" w:cs="Arial"/>
          <w:color w:val="000000" w:themeColor="text1"/>
          <w:lang w:val="en-US" w:eastAsia="zh-CN"/>
        </w:rPr>
        <w:t>拆分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231079D5" w14:textId="308E34AC" w:rsidR="00E92D60" w:rsidRDefault="00E92D60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已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分词的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由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个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token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组成，</w:t>
      </w:r>
      <w:r>
        <w:rPr>
          <w:rFonts w:ascii="Arial" w:eastAsia="SimSun" w:hAnsi="Arial" w:cs="Arial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=&lt;w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, 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, …</w:t>
      </w:r>
      <w:r>
        <w:rPr>
          <w:rFonts w:ascii="Arial" w:eastAsia="SimSun" w:hAnsi="Arial" w:cs="Arial"/>
          <w:color w:val="000000" w:themeColor="text1"/>
          <w:lang w:val="en-US" w:eastAsia="zh-CN"/>
        </w:rPr>
        <w:t>, 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&gt;</w:t>
      </w:r>
      <w:r w:rsidR="006872C7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5709DDC8" w14:textId="7C36B2D7" w:rsidR="006872C7" w:rsidRDefault="006872C7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对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词条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>
        <w:rPr>
          <w:rFonts w:ascii="Arial" w:eastAsia="SimSun" w:hAnsi="Arial" w:cs="Arial"/>
          <w:color w:val="000000" w:themeColor="text1"/>
          <w:lang w:val="en-US" w:eastAsia="zh-CN"/>
        </w:rPr>
        <w:t>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S(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)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02D621D8" w14:textId="08AE76ED" w:rsidR="006872C7" w:rsidRPr="006872C7" w:rsidRDefault="006872C7" w:rsidP="00EC737E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lastRenderedPageBreak/>
        <w:t>S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L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(w</w:t>
      </w:r>
      <w:r w:rsidRPr="006872C7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0:n</w:t>
      </w:r>
      <w:r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) = {(w</w:t>
      </w:r>
      <w:r w:rsidRPr="005D5F86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0:</w:t>
      </w:r>
      <w:r w:rsidR="005D5F86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i</w:t>
      </w:r>
      <w:r w:rsidR="005D5F86"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</w:t>
      </w:r>
      <w:r w:rsidR="005D5F86">
        <w:rPr>
          <w:rFonts w:ascii="MS Mincho" w:eastAsia="MS Mincho" w:hAnsi="MS Mincho" w:cs="MS Mincho"/>
          <w:color w:val="000000" w:themeColor="text1"/>
          <w:lang w:val="en-US" w:eastAsia="zh-CN"/>
        </w:rPr>
        <w:t xml:space="preserve">:-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B, w</w:t>
      </w:r>
      <w:r w:rsidRPr="005D5F86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i+1:n</w:t>
      </w:r>
      <w:r w:rsidR="005D5F86"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:-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C) | 0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≤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 xml:space="preserve">i&lt;n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(B,C)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∈</w:t>
      </w:r>
      <w:r w:rsidR="005D5F86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5D5F86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(A)}</w:t>
      </w:r>
    </w:p>
    <w:p w14:paraId="71797585" w14:textId="33A3E3D9" w:rsidR="00212399" w:rsidRDefault="005D5F86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即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枚举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短语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所有拆分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方式，</w:t>
      </w:r>
      <w:r>
        <w:rPr>
          <w:rFonts w:ascii="Arial" w:eastAsia="SimSun" w:hAnsi="Arial" w:cs="Arial"/>
          <w:color w:val="000000" w:themeColor="text1"/>
          <w:lang w:val="en-US" w:eastAsia="zh-CN"/>
        </w:rPr>
        <w:t>与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逻辑表达式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和句法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所有可能拆分</w:t>
      </w:r>
      <w:r w:rsidR="00EC0179">
        <w:rPr>
          <w:rFonts w:ascii="Arial" w:eastAsia="SimSun" w:hAnsi="Arial" w:cs="Arial"/>
          <w:color w:val="000000" w:themeColor="text1"/>
          <w:lang w:val="en-US" w:eastAsia="zh-CN"/>
        </w:rPr>
        <w:t>方式</w:t>
      </w:r>
      <w:r w:rsidR="00473D1E">
        <w:rPr>
          <w:rFonts w:ascii="Arial" w:eastAsia="SimSun" w:hAnsi="Arial" w:cs="Arial" w:hint="default"/>
          <w:color w:val="000000" w:themeColor="text1"/>
          <w:lang w:val="en-US" w:eastAsia="zh-CN"/>
        </w:rPr>
        <w:t>组合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1C7AE9C2" w14:textId="77777777" w:rsidR="005A1BE7" w:rsidRDefault="005A1BE7" w:rsidP="005A1BE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4BBCA4F" w14:textId="5D75D3F6" w:rsidR="005A1BE7" w:rsidRPr="0003250F" w:rsidRDefault="005A1BE7" w:rsidP="005A1BE7">
      <w:pPr>
        <w:pStyle w:val="Heading"/>
        <w:spacing w:before="0" w:after="0" w:line="360" w:lineRule="auto"/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</w:pPr>
      <w:bookmarkStart w:id="39" w:name="_Toc450253994"/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五</w:t>
      </w:r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、数据标注</w:t>
      </w:r>
      <w:bookmarkEnd w:id="39"/>
    </w:p>
    <w:p w14:paraId="26F75270" w14:textId="349DA3E2" w:rsidR="006B050A" w:rsidRPr="0003250F" w:rsidRDefault="004A6BD6" w:rsidP="006B050A">
      <w:pPr>
        <w:pStyle w:val="Heading2"/>
        <w:rPr>
          <w:rFonts w:ascii="Arial" w:eastAsia="SimSun" w:hAnsi="Arial" w:cs="Arial" w:hint="eastAsia"/>
          <w:b w:val="0"/>
          <w:bCs w:val="0"/>
          <w:color w:val="000000" w:themeColor="text1"/>
          <w:lang w:val="zh-TW" w:eastAsia="zh-CN"/>
        </w:rPr>
      </w:pPr>
      <w:bookmarkStart w:id="40" w:name="_Toc450253995"/>
      <w:r>
        <w:rPr>
          <w:rFonts w:ascii="Arial" w:eastAsia="SimSun" w:hAnsi="Arial" w:cs="Arial"/>
          <w:color w:val="000000" w:themeColor="text1"/>
        </w:rPr>
        <w:t>5.1</w:t>
      </w:r>
      <w:r>
        <w:rPr>
          <w:rFonts w:ascii="Arial" w:eastAsia="SimSun" w:hAnsi="Arial" w:cs="Arial" w:hint="eastAsia"/>
          <w:color w:val="000000" w:themeColor="text1"/>
          <w:lang w:eastAsia="zh-CN"/>
        </w:rPr>
        <w:t>标注</w:t>
      </w:r>
      <w:r>
        <w:rPr>
          <w:rFonts w:ascii="Arial" w:eastAsia="SimSun" w:hAnsi="Arial" w:cs="Arial"/>
          <w:color w:val="000000" w:themeColor="text1"/>
          <w:lang w:eastAsia="zh-CN"/>
        </w:rPr>
        <w:t>方案</w:t>
      </w:r>
      <w:bookmarkEnd w:id="40"/>
    </w:p>
    <w:p w14:paraId="724A42CC" w14:textId="1B35CCE0" w:rsidR="006B050A" w:rsidRDefault="004A6BD6" w:rsidP="005A1BE7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RDF</w:t>
      </w:r>
      <w:r>
        <w:rPr>
          <w:rFonts w:ascii="Arial" w:eastAsia="SimSun" w:hAnsi="Arial" w:cs="Arial"/>
          <w:color w:val="000000" w:themeColor="text1"/>
          <w:lang w:eastAsia="zh-CN"/>
        </w:rPr>
        <w:t>知识库</w:t>
      </w:r>
      <w:r>
        <w:rPr>
          <w:rFonts w:ascii="Arial" w:eastAsia="SimSun" w:hAnsi="Arial" w:cs="Arial" w:hint="default"/>
          <w:color w:val="000000" w:themeColor="text1"/>
          <w:lang w:eastAsia="zh-CN"/>
        </w:rPr>
        <w:t>的设计方案，实体类型</w:t>
      </w:r>
      <w:r>
        <w:rPr>
          <w:rFonts w:ascii="Arial" w:eastAsia="SimSun" w:hAnsi="Arial" w:cs="Arial" w:hint="default"/>
          <w:color w:val="000000" w:themeColor="text1"/>
          <w:lang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eastAsia="zh-CN"/>
        </w:rPr>
        <w:t>的子类型有：</w:t>
      </w:r>
    </w:p>
    <w:p w14:paraId="01598E9A" w14:textId="344050ED" w:rsidR="004A6BD6" w:rsidRDefault="004A6BD6" w:rsidP="005A1BE7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r</w:t>
      </w:r>
      <w:r>
        <w:rPr>
          <w:rFonts w:ascii="Arial" w:eastAsia="SimSun" w:hAnsi="Arial" w:cs="Arial"/>
          <w:color w:val="000000" w:themeColor="text1"/>
          <w:lang w:eastAsia="zh-CN"/>
        </w:rPr>
        <w:t>，表示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餐馆；</w:t>
      </w:r>
    </w:p>
    <w:p w14:paraId="3C481452" w14:textId="0F65882C" w:rsidR="004A6BD6" w:rsidRDefault="004A6BD6" w:rsidP="005A1BE7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c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菜品；</w:t>
      </w:r>
    </w:p>
    <w:p w14:paraId="32960030" w14:textId="5E40EEDC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字符串，</w:t>
      </w:r>
      <w:r>
        <w:rPr>
          <w:rFonts w:ascii="Arial" w:eastAsia="SimSun" w:hAnsi="Arial" w:cs="Arial"/>
          <w:color w:val="000000" w:themeColor="text1"/>
          <w:lang w:eastAsia="zh-CN"/>
        </w:rPr>
        <w:t>餐馆</w:t>
      </w:r>
      <w:r>
        <w:rPr>
          <w:rFonts w:ascii="Arial" w:eastAsia="SimSun" w:hAnsi="Arial" w:cs="Arial" w:hint="default"/>
          <w:color w:val="000000" w:themeColor="text1"/>
          <w:lang w:eastAsia="zh-CN"/>
        </w:rPr>
        <w:t>和菜品的各种</w:t>
      </w:r>
      <w:r>
        <w:rPr>
          <w:rFonts w:ascii="Arial" w:eastAsia="SimSun" w:hAnsi="Arial" w:cs="Arial"/>
          <w:color w:val="000000" w:themeColor="text1"/>
          <w:lang w:eastAsia="zh-CN"/>
        </w:rPr>
        <w:t>属性</w:t>
      </w:r>
      <w:r>
        <w:rPr>
          <w:rFonts w:ascii="Arial" w:eastAsia="SimSun" w:hAnsi="Arial" w:cs="Arial" w:hint="default"/>
          <w:color w:val="000000" w:themeColor="text1"/>
          <w:lang w:eastAsia="zh-CN"/>
        </w:rPr>
        <w:t>值类型都是</w:t>
      </w:r>
      <w:r>
        <w:rPr>
          <w:rFonts w:ascii="Arial" w:eastAsia="SimSun" w:hAnsi="Arial" w:cs="Arial" w:hint="default"/>
          <w:color w:val="000000" w:themeColor="text1"/>
          <w:lang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51CA093" w14:textId="62555FB0" w:rsidR="00994319" w:rsidRDefault="00994319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数据</w:t>
      </w:r>
      <w:r w:rsidR="00E42505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42505">
        <w:rPr>
          <w:rFonts w:ascii="Arial" w:eastAsia="SimSun" w:hAnsi="Arial" w:cs="Arial"/>
          <w:color w:val="000000" w:themeColor="text1"/>
          <w:lang w:eastAsia="zh-CN"/>
        </w:rPr>
        <w:t>定义</w:t>
      </w:r>
      <w:r w:rsidR="00E42505">
        <w:rPr>
          <w:rFonts w:ascii="Arial" w:eastAsia="SimSun" w:hAnsi="Arial" w:cs="Arial" w:hint="default"/>
          <w:color w:val="000000" w:themeColor="text1"/>
          <w:lang w:eastAsia="zh-CN"/>
        </w:rPr>
        <w:t>以下关系：</w:t>
      </w:r>
    </w:p>
    <w:p w14:paraId="06DCE4B7" w14:textId="72A9645C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(restaurant:t r t)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E5182">
        <w:rPr>
          <w:rFonts w:ascii="Arial" w:eastAsia="SimSun" w:hAnsi="Arial" w:cs="Arial"/>
          <w:color w:val="000000" w:themeColor="text1"/>
          <w:lang w:eastAsia="zh-CN"/>
        </w:rPr>
        <w:t>输入</w:t>
      </w:r>
      <w:r>
        <w:rPr>
          <w:rFonts w:ascii="Arial" w:eastAsia="SimSun" w:hAnsi="Arial" w:cs="Arial"/>
          <w:color w:val="000000" w:themeColor="text1"/>
          <w:lang w:eastAsia="zh-CN"/>
        </w:rPr>
        <w:t>类型</w:t>
      </w:r>
      <w:r>
        <w:rPr>
          <w:rFonts w:ascii="Arial" w:eastAsia="SimSun" w:hAnsi="Arial" w:cs="Arial" w:hint="default"/>
          <w:color w:val="000000" w:themeColor="text1"/>
          <w:lang w:eastAsia="zh-CN"/>
        </w:rPr>
        <w:t>r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返回</w:t>
      </w:r>
      <w:r>
        <w:rPr>
          <w:rFonts w:ascii="Arial" w:eastAsia="SimSun" w:hAnsi="Arial" w:cs="Arial" w:hint="default"/>
          <w:color w:val="000000" w:themeColor="text1"/>
          <w:lang w:eastAsia="zh-CN"/>
        </w:rPr>
        <w:t>类型</w:t>
      </w:r>
      <w:r w:rsidR="00FE34CB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 w:rsidR="004E5182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E5182">
        <w:rPr>
          <w:rFonts w:ascii="Arial" w:eastAsia="SimSun" w:hAnsi="Arial" w:cs="Arial"/>
          <w:color w:val="000000" w:themeColor="text1"/>
          <w:lang w:eastAsia="zh-CN"/>
        </w:rPr>
        <w:t>输入为餐馆</w:t>
      </w:r>
      <w:r w:rsidR="004E5182">
        <w:rPr>
          <w:rFonts w:ascii="Arial" w:eastAsia="SimSun" w:hAnsi="Arial" w:cs="Arial" w:hint="default"/>
          <w:color w:val="000000" w:themeColor="text1"/>
          <w:lang w:eastAsia="zh-CN"/>
        </w:rPr>
        <w:t>时，</w:t>
      </w:r>
      <w:r w:rsidR="004E5182">
        <w:rPr>
          <w:rFonts w:ascii="Arial" w:eastAsia="SimSun" w:hAnsi="Arial" w:cs="Arial"/>
          <w:color w:val="000000" w:themeColor="text1"/>
          <w:lang w:eastAsia="zh-CN"/>
        </w:rPr>
        <w:t>返回</w:t>
      </w:r>
      <w:r w:rsidR="004E5182">
        <w:rPr>
          <w:rFonts w:ascii="Arial" w:eastAsia="SimSun" w:hAnsi="Arial" w:cs="Arial" w:hint="default"/>
          <w:color w:val="000000" w:themeColor="text1"/>
          <w:lang w:eastAsia="zh-CN"/>
        </w:rPr>
        <w:t>真。</w:t>
      </w:r>
    </w:p>
    <w:p w14:paraId="633F03D7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(name:t r s t)</w:t>
      </w:r>
    </w:p>
    <w:p w14:paraId="03833443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(district:t r s t)</w:t>
      </w:r>
    </w:p>
    <w:p w14:paraId="5B78AA0E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(zone:t r s t)</w:t>
      </w:r>
    </w:p>
    <w:p w14:paraId="3F20D25F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(street:t r s t)</w:t>
      </w:r>
    </w:p>
    <w:p w14:paraId="693366F1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(lat:i r i)</w:t>
      </w:r>
    </w:p>
    <w:p w14:paraId="740122FC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(lng:i r i)</w:t>
      </w:r>
    </w:p>
    <w:p w14:paraId="6AA80BEA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(price:i r i)</w:t>
      </w:r>
    </w:p>
    <w:p w14:paraId="4BDDFF47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(address:s r s)</w:t>
      </w:r>
    </w:p>
    <w:p w14:paraId="1E971685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(tel:s r s)</w:t>
      </w:r>
    </w:p>
    <w:p w14:paraId="2547A9FC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(time:s r s)</w:t>
      </w:r>
    </w:p>
    <w:p w14:paraId="4950EED4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(label:t r s t)</w:t>
      </w:r>
    </w:p>
    <w:p w14:paraId="40E72364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(tasteScore:i r i)</w:t>
      </w:r>
    </w:p>
    <w:p w14:paraId="7E458E23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(surroundingScore:i r i)</w:t>
      </w:r>
    </w:p>
    <w:p w14:paraId="4D6ADA9C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(serviceScore:i r i)</w:t>
      </w:r>
    </w:p>
    <w:p w14:paraId="2D2687F3" w14:textId="07A43FFF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(shopScore:i r i)</w:t>
      </w:r>
    </w:p>
    <w:p w14:paraId="3A3A357E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(hasCuisine:t r c t)</w:t>
      </w:r>
    </w:p>
    <w:p w14:paraId="65565AD2" w14:textId="4337D9C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lastRenderedPageBreak/>
        <w:t>(cuisinePrice:i c i)</w:t>
      </w:r>
    </w:p>
    <w:p w14:paraId="02179878" w14:textId="3274A061" w:rsidR="004A6BD6" w:rsidRPr="0003250F" w:rsidRDefault="00E42505" w:rsidP="00856732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(npeople:t r i t)</w:t>
      </w:r>
    </w:p>
    <w:p w14:paraId="01B81D32" w14:textId="36E2B712" w:rsidR="004A6BD6" w:rsidRPr="0003250F" w:rsidRDefault="004A6BD6" w:rsidP="004A6BD6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41" w:name="_Toc450253996"/>
      <w:r>
        <w:rPr>
          <w:rFonts w:ascii="Arial" w:eastAsia="SimSun" w:hAnsi="Arial" w:cs="Arial"/>
          <w:color w:val="000000" w:themeColor="text1"/>
        </w:rPr>
        <w:t>5.2</w:t>
      </w:r>
      <w:r>
        <w:rPr>
          <w:rFonts w:ascii="Arial" w:eastAsia="SimSun" w:hAnsi="Arial" w:cs="Arial" w:hint="eastAsia"/>
          <w:color w:val="000000" w:themeColor="text1"/>
          <w:lang w:eastAsia="zh-CN"/>
        </w:rPr>
        <w:t>数据说明</w:t>
      </w:r>
      <w:bookmarkEnd w:id="41"/>
    </w:p>
    <w:p w14:paraId="0F44C7E8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标注了</w:t>
      </w:r>
      <w:r>
        <w:rPr>
          <w:rFonts w:ascii="Arial" w:eastAsia="SimSun" w:hAnsi="Arial" w:cs="Arial" w:hint="default"/>
          <w:color w:val="000000" w:themeColor="text1"/>
          <w:lang w:eastAsia="zh-CN"/>
        </w:rPr>
        <w:t>407</w:t>
      </w:r>
      <w:r>
        <w:rPr>
          <w:rFonts w:ascii="Arial" w:eastAsia="SimSun" w:hAnsi="Arial" w:cs="Arial"/>
          <w:color w:val="000000" w:themeColor="text1"/>
          <w:lang w:eastAsia="zh-CN"/>
        </w:rPr>
        <w:t>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餐饮领域的问题，</w:t>
      </w:r>
      <w:r>
        <w:rPr>
          <w:rFonts w:ascii="Arial" w:eastAsia="SimSun" w:hAnsi="Arial" w:cs="Arial"/>
          <w:color w:val="000000" w:themeColor="text1"/>
          <w:lang w:eastAsia="zh-CN"/>
        </w:rPr>
        <w:t>每一个</w:t>
      </w:r>
      <w:r>
        <w:rPr>
          <w:rFonts w:ascii="Arial" w:eastAsia="SimSun" w:hAnsi="Arial" w:cs="Arial" w:hint="default"/>
          <w:color w:val="000000" w:themeColor="text1"/>
          <w:lang w:eastAsia="zh-CN"/>
        </w:rPr>
        <w:t>样本为</w:t>
      </w:r>
      <w:r>
        <w:rPr>
          <w:rFonts w:ascii="Arial" w:eastAsia="SimSun" w:hAnsi="Arial" w:cs="Arial" w:hint="default"/>
          <w:color w:val="000000" w:themeColor="text1"/>
          <w:lang w:eastAsia="zh-CN"/>
        </w:rPr>
        <w:t>&lt;</w:t>
      </w:r>
      <w:r>
        <w:rPr>
          <w:rFonts w:ascii="Arial" w:eastAsia="SimSun" w:hAnsi="Arial" w:cs="Arial" w:hint="default"/>
          <w:color w:val="000000" w:themeColor="text1"/>
          <w:lang w:eastAsia="zh-CN"/>
        </w:rPr>
        <w:t>自然语句，</w:t>
      </w:r>
      <w:r>
        <w:rPr>
          <w:rFonts w:ascii="Arial" w:eastAsia="SimSun" w:hAnsi="Arial" w:cs="Arial"/>
          <w:color w:val="000000" w:themeColor="text1"/>
          <w:lang w:eastAsia="zh-CN"/>
        </w:rPr>
        <w:t>逻辑表达式</w:t>
      </w:r>
      <w:r>
        <w:rPr>
          <w:rFonts w:ascii="Arial" w:eastAsia="SimSun" w:hAnsi="Arial" w:cs="Arial" w:hint="default"/>
          <w:color w:val="000000" w:themeColor="text1"/>
          <w:lang w:eastAsia="zh-CN"/>
        </w:rPr>
        <w:t>&gt;</w:t>
      </w:r>
      <w:r>
        <w:rPr>
          <w:rFonts w:ascii="Arial" w:eastAsia="SimSun" w:hAnsi="Arial" w:cs="Arial" w:hint="default"/>
          <w:color w:val="000000" w:themeColor="text1"/>
          <w:lang w:eastAsia="zh-CN"/>
        </w:rPr>
        <w:t>对。例如：</w:t>
      </w:r>
    </w:p>
    <w:p w14:paraId="5CB5C05C" w14:textId="77777777" w:rsidR="004A6BD6" w:rsidRPr="005A1BE7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>西单附近的餐厅</w:t>
      </w:r>
    </w:p>
    <w:p w14:paraId="43A1794A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(lambda $0 e (and (restaurant:t $0) (zone:t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西单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:s)))</w:t>
      </w:r>
    </w:p>
    <w:p w14:paraId="24B6ECFE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五道口有什么比较好吃的日本料理</w:t>
      </w:r>
    </w:p>
    <w:p w14:paraId="18AE8F56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(lambda $0 e (and (restaurant:t $0) (zone:t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五道口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:s) (label:t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日本料理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:s) (&gt; (tasteScore:i $0) 8:i)))</w:t>
      </w:r>
    </w:p>
    <w:p w14:paraId="2CFCB0DE" w14:textId="77777777" w:rsidR="00B301F7" w:rsidRDefault="00B301F7" w:rsidP="00B301F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5B5624A8" w14:textId="1DC5A7BF" w:rsidR="00B301F7" w:rsidRPr="0003250F" w:rsidRDefault="00B301F7" w:rsidP="00B301F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42" w:name="_Toc450253997"/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六、</w:t>
      </w:r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实验</w:t>
      </w:r>
      <w:bookmarkEnd w:id="42"/>
    </w:p>
    <w:p w14:paraId="3A4FDC13" w14:textId="77C391E8" w:rsid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用</w:t>
      </w:r>
      <w:r>
        <w:rPr>
          <w:rFonts w:ascii="Arial" w:eastAsia="SimSun" w:hAnsi="Arial" w:cs="Arial" w:hint="default"/>
          <w:color w:val="000000" w:themeColor="text1"/>
          <w:lang w:eastAsia="zh-CN"/>
        </w:rPr>
        <w:t>407</w:t>
      </w:r>
      <w:r>
        <w:rPr>
          <w:rFonts w:ascii="Arial" w:eastAsia="SimSun" w:hAnsi="Arial" w:cs="Arial"/>
          <w:color w:val="000000" w:themeColor="text1"/>
          <w:lang w:eastAsia="zh-CN"/>
        </w:rPr>
        <w:t>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标注数据进行十折交叉验证，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结果如下：</w:t>
      </w:r>
    </w:p>
    <w:p w14:paraId="31E9331B" w14:textId="77777777" w:rsidR="00B301F7" w:rsidRP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 w:rsidRPr="00B301F7">
        <w:rPr>
          <w:rFonts w:ascii="Arial" w:eastAsia="SimSun" w:hAnsi="Arial" w:cs="Arial"/>
          <w:color w:val="000000" w:themeColor="text1"/>
          <w:lang w:val="en-US" w:eastAsia="zh-CN"/>
        </w:rPr>
        <w:t>Average precision : 0.9337721208773841</w:t>
      </w:r>
    </w:p>
    <w:p w14:paraId="5A5A5259" w14:textId="77777777" w:rsidR="00B301F7" w:rsidRP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 w:rsidRPr="00B301F7">
        <w:rPr>
          <w:rFonts w:ascii="Arial" w:eastAsia="SimSun" w:hAnsi="Arial" w:cs="Arial"/>
          <w:color w:val="000000" w:themeColor="text1"/>
          <w:lang w:val="en-US" w:eastAsia="zh-CN"/>
        </w:rPr>
        <w:t>Average recall : 0.8800000000000001</w:t>
      </w:r>
    </w:p>
    <w:p w14:paraId="5615FB5E" w14:textId="77777777" w:rsidR="00B301F7" w:rsidRP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 w:rsidRPr="00B301F7">
        <w:rPr>
          <w:rFonts w:ascii="Arial" w:eastAsia="SimSun" w:hAnsi="Arial" w:cs="Arial"/>
          <w:color w:val="000000" w:themeColor="text1"/>
          <w:lang w:val="en-US" w:eastAsia="zh-CN"/>
        </w:rPr>
        <w:t>Average F1 : 0.9057170522127217</w:t>
      </w:r>
    </w:p>
    <w:p w14:paraId="20CEABFB" w14:textId="77777777" w:rsidR="00B301F7" w:rsidRP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</w:p>
    <w:sectPr w:rsidR="00B301F7" w:rsidRPr="00B301F7">
      <w:headerReference w:type="default" r:id="rId16"/>
      <w:footerReference w:type="default" r:id="rId17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930C8" w14:textId="77777777" w:rsidR="00A92F6C" w:rsidRDefault="00A92F6C">
      <w:r>
        <w:separator/>
      </w:r>
    </w:p>
  </w:endnote>
  <w:endnote w:type="continuationSeparator" w:id="0">
    <w:p w14:paraId="71A9FA33" w14:textId="77777777" w:rsidR="00A92F6C" w:rsidRDefault="00A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3EF2" w14:textId="77777777" w:rsidR="00EC737E" w:rsidRDefault="00EC737E">
    <w:pPr>
      <w:pStyle w:val="FreeForm"/>
      <w:tabs>
        <w:tab w:val="center" w:pos="4150"/>
        <w:tab w:val="right" w:pos="8280"/>
      </w:tabs>
      <w:spacing w:before="60" w:after="60" w:line="240" w:lineRule="auto"/>
      <w:ind w:firstLine="0"/>
    </w:pPr>
    <w:r>
      <w:rPr>
        <w:caps/>
        <w:color w:val="008CB4"/>
        <w:sz w:val="20"/>
        <w:szCs w:val="20"/>
        <w:u w:color="008CB4"/>
      </w:rPr>
      <w:t xml:space="preserve"> </w:t>
    </w:r>
    <w:r>
      <w:rPr>
        <w:rFonts w:eastAsia="Helvetica"/>
        <w:caps/>
        <w:color w:val="008CB4"/>
        <w:sz w:val="20"/>
        <w:szCs w:val="20"/>
        <w:u w:color="008CB4"/>
      </w:rPr>
      <w:t>基于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组</w:t>
    </w:r>
    <w:r>
      <w:rPr>
        <w:rFonts w:eastAsia="Helvetica"/>
        <w:caps/>
        <w:color w:val="008CB4"/>
        <w:sz w:val="20"/>
        <w:szCs w:val="20"/>
        <w:u w:color="008CB4"/>
      </w:rPr>
      <w:t>合范畴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语</w:t>
    </w:r>
    <w:r>
      <w:rPr>
        <w:rFonts w:eastAsia="Helvetica" w:hint="eastAsia"/>
        <w:caps/>
        <w:color w:val="008CB4"/>
        <w:sz w:val="20"/>
        <w:szCs w:val="20"/>
        <w:u w:color="008CB4"/>
      </w:rPr>
      <w:t>法</w:t>
    </w:r>
    <w:r>
      <w:rPr>
        <w:rFonts w:eastAsia="Helvetica"/>
        <w:caps/>
        <w:color w:val="008CB4"/>
        <w:sz w:val="20"/>
        <w:szCs w:val="20"/>
        <w:u w:color="008CB4"/>
      </w:rPr>
      <w:t>的中文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语义</w:t>
    </w:r>
    <w:r>
      <w:rPr>
        <w:rFonts w:eastAsia="Helvetica"/>
        <w:caps/>
        <w:color w:val="008CB4"/>
        <w:sz w:val="20"/>
        <w:szCs w:val="20"/>
        <w:u w:color="008CB4"/>
      </w:rPr>
      <w:t>分析</w:t>
    </w:r>
    <w:r>
      <w:rPr>
        <w:rFonts w:eastAsia="Helvetica"/>
        <w:caps/>
        <w:color w:val="008CB4"/>
        <w:sz w:val="20"/>
        <w:szCs w:val="20"/>
        <w:u w:color="008CB4"/>
      </w:rPr>
      <w:t xml:space="preserve"> - 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说</w:t>
    </w:r>
    <w:r>
      <w:rPr>
        <w:rFonts w:eastAsia="Helvetica"/>
        <w:caps/>
        <w:color w:val="008CB4"/>
        <w:sz w:val="20"/>
        <w:szCs w:val="20"/>
        <w:u w:color="008CB4"/>
      </w:rPr>
      <w:t>明</w:t>
    </w:r>
    <w:r>
      <w:rPr>
        <w:rFonts w:eastAsia="Helvetica" w:hint="eastAsia"/>
        <w:caps/>
        <w:color w:val="008CB4"/>
        <w:sz w:val="20"/>
        <w:szCs w:val="20"/>
        <w:u w:color="008CB4"/>
      </w:rPr>
      <w:t>文档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separate"/>
    </w:r>
    <w:r w:rsidR="00495558">
      <w:rPr>
        <w:rFonts w:ascii="Helvetica" w:eastAsia="Helvetica" w:hAnsi="Helvetica" w:cs="Helvetica"/>
        <w:caps/>
        <w:noProof/>
        <w:color w:val="008CB4"/>
        <w:sz w:val="20"/>
        <w:szCs w:val="20"/>
        <w:u w:color="008CB4"/>
      </w:rPr>
      <w:t>11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558CA" w14:textId="77777777" w:rsidR="00A92F6C" w:rsidRDefault="00A92F6C">
      <w:r>
        <w:separator/>
      </w:r>
    </w:p>
  </w:footnote>
  <w:footnote w:type="continuationSeparator" w:id="0">
    <w:p w14:paraId="10C168B2" w14:textId="77777777" w:rsidR="00A92F6C" w:rsidRDefault="00A92F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2BD91" w14:textId="77777777" w:rsidR="00EC737E" w:rsidRDefault="00EC737E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1BD65A8" wp14:editId="29F19BB3">
              <wp:simplePos x="0" y="0"/>
              <wp:positionH relativeFrom="page">
                <wp:posOffset>1143000</wp:posOffset>
              </wp:positionH>
              <wp:positionV relativeFrom="page">
                <wp:posOffset>624500</wp:posOffset>
              </wp:positionV>
              <wp:extent cx="52705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7050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90.0pt;margin-top:49.2pt;width:41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4EEE850" wp14:editId="4C530713">
              <wp:simplePos x="0" y="0"/>
              <wp:positionH relativeFrom="page">
                <wp:posOffset>1143000</wp:posOffset>
              </wp:positionH>
              <wp:positionV relativeFrom="page">
                <wp:posOffset>9906000</wp:posOffset>
              </wp:positionV>
              <wp:extent cx="52705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050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90.0pt;margin-top:780.0pt;width:41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6C"/>
    <w:multiLevelType w:val="multilevel"/>
    <w:tmpl w:val="2ED030EC"/>
    <w:styleLink w:val="List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">
    <w:nsid w:val="08820461"/>
    <w:multiLevelType w:val="multilevel"/>
    <w:tmpl w:val="7A34AF3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2">
    <w:nsid w:val="1183751B"/>
    <w:multiLevelType w:val="multilevel"/>
    <w:tmpl w:val="AEEC0734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3">
    <w:nsid w:val="17E6000F"/>
    <w:multiLevelType w:val="multilevel"/>
    <w:tmpl w:val="C6CAD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4">
    <w:nsid w:val="1BB104C9"/>
    <w:multiLevelType w:val="multilevel"/>
    <w:tmpl w:val="7EE6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5">
    <w:nsid w:val="21DF2AC1"/>
    <w:multiLevelType w:val="multilevel"/>
    <w:tmpl w:val="BA6A1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6">
    <w:nsid w:val="33EC2BFD"/>
    <w:multiLevelType w:val="multilevel"/>
    <w:tmpl w:val="A6EE971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7">
    <w:nsid w:val="3BF15A53"/>
    <w:multiLevelType w:val="multilevel"/>
    <w:tmpl w:val="CDC81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8">
    <w:nsid w:val="3D8B3E25"/>
    <w:multiLevelType w:val="multilevel"/>
    <w:tmpl w:val="C7C8F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9">
    <w:nsid w:val="5951322D"/>
    <w:multiLevelType w:val="multilevel"/>
    <w:tmpl w:val="46C20930"/>
    <w:styleLink w:val="List5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0">
    <w:nsid w:val="60B2583F"/>
    <w:multiLevelType w:val="multilevel"/>
    <w:tmpl w:val="3F9C941A"/>
    <w:styleLink w:val="List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1">
    <w:nsid w:val="61041F17"/>
    <w:multiLevelType w:val="multilevel"/>
    <w:tmpl w:val="D85A9422"/>
    <w:styleLink w:val="List4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2">
    <w:nsid w:val="650A77D7"/>
    <w:multiLevelType w:val="multilevel"/>
    <w:tmpl w:val="A25C1888"/>
    <w:styleLink w:val="List0"/>
    <w:lvl w:ilvl="0">
      <w:start w:val="1"/>
      <w:numFmt w:val="decimal"/>
      <w:lvlText w:val="%1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</w:abstractNum>
  <w:abstractNum w:abstractNumId="13">
    <w:nsid w:val="68821630"/>
    <w:multiLevelType w:val="multilevel"/>
    <w:tmpl w:val="D4B8370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4">
    <w:nsid w:val="6DDC7035"/>
    <w:multiLevelType w:val="multilevel"/>
    <w:tmpl w:val="F1807496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5">
    <w:nsid w:val="6F4330CE"/>
    <w:multiLevelType w:val="multilevel"/>
    <w:tmpl w:val="2B744F82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6">
    <w:nsid w:val="74E96C6C"/>
    <w:multiLevelType w:val="multilevel"/>
    <w:tmpl w:val="8B92D3D4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7">
    <w:nsid w:val="7A804326"/>
    <w:multiLevelType w:val="multilevel"/>
    <w:tmpl w:val="7A9293AC"/>
    <w:lvl w:ilvl="0">
      <w:start w:val="1"/>
      <w:numFmt w:val="decimal"/>
      <w:lvlText w:val="%1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8"/>
  </w:num>
  <w:num w:numId="5">
    <w:abstractNumId w:val="16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5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34"/>
    <w:rsid w:val="00001AF7"/>
    <w:rsid w:val="0003250F"/>
    <w:rsid w:val="00055C24"/>
    <w:rsid w:val="00060E1D"/>
    <w:rsid w:val="000769C2"/>
    <w:rsid w:val="000A69E0"/>
    <w:rsid w:val="000D4EDA"/>
    <w:rsid w:val="000F65B6"/>
    <w:rsid w:val="0010115F"/>
    <w:rsid w:val="0010570E"/>
    <w:rsid w:val="00155685"/>
    <w:rsid w:val="00187E36"/>
    <w:rsid w:val="001B2A1C"/>
    <w:rsid w:val="001B42AA"/>
    <w:rsid w:val="001B4854"/>
    <w:rsid w:val="001D6F38"/>
    <w:rsid w:val="001F0FCE"/>
    <w:rsid w:val="0020269A"/>
    <w:rsid w:val="00212399"/>
    <w:rsid w:val="00255838"/>
    <w:rsid w:val="00256BC3"/>
    <w:rsid w:val="00272F86"/>
    <w:rsid w:val="002A1031"/>
    <w:rsid w:val="002A1212"/>
    <w:rsid w:val="002A52E1"/>
    <w:rsid w:val="002C366F"/>
    <w:rsid w:val="002D768D"/>
    <w:rsid w:val="003110FE"/>
    <w:rsid w:val="00332CA0"/>
    <w:rsid w:val="003703AF"/>
    <w:rsid w:val="00395A24"/>
    <w:rsid w:val="003A375B"/>
    <w:rsid w:val="003D5390"/>
    <w:rsid w:val="003D65DB"/>
    <w:rsid w:val="003E06CC"/>
    <w:rsid w:val="003F1B34"/>
    <w:rsid w:val="00422531"/>
    <w:rsid w:val="004229D7"/>
    <w:rsid w:val="00473D1E"/>
    <w:rsid w:val="0049060C"/>
    <w:rsid w:val="00491780"/>
    <w:rsid w:val="00495558"/>
    <w:rsid w:val="004A6BD6"/>
    <w:rsid w:val="004B4C7B"/>
    <w:rsid w:val="004E5182"/>
    <w:rsid w:val="004F2945"/>
    <w:rsid w:val="0051007A"/>
    <w:rsid w:val="00542ED3"/>
    <w:rsid w:val="00545101"/>
    <w:rsid w:val="00592F2B"/>
    <w:rsid w:val="005A1BE7"/>
    <w:rsid w:val="005D5F86"/>
    <w:rsid w:val="005E227D"/>
    <w:rsid w:val="005E3A80"/>
    <w:rsid w:val="005F0B94"/>
    <w:rsid w:val="00602A0C"/>
    <w:rsid w:val="006233F6"/>
    <w:rsid w:val="00643B53"/>
    <w:rsid w:val="00687100"/>
    <w:rsid w:val="006872C7"/>
    <w:rsid w:val="006A6E64"/>
    <w:rsid w:val="006B0013"/>
    <w:rsid w:val="006B050A"/>
    <w:rsid w:val="006B30AA"/>
    <w:rsid w:val="006C3276"/>
    <w:rsid w:val="006D3B8E"/>
    <w:rsid w:val="006E45D3"/>
    <w:rsid w:val="00716420"/>
    <w:rsid w:val="007417BC"/>
    <w:rsid w:val="007A2425"/>
    <w:rsid w:val="007A7108"/>
    <w:rsid w:val="007B49BE"/>
    <w:rsid w:val="007B7877"/>
    <w:rsid w:val="007C253C"/>
    <w:rsid w:val="007D5165"/>
    <w:rsid w:val="007E7522"/>
    <w:rsid w:val="00802E2D"/>
    <w:rsid w:val="00807F18"/>
    <w:rsid w:val="00856732"/>
    <w:rsid w:val="00860E00"/>
    <w:rsid w:val="008B1B99"/>
    <w:rsid w:val="008C381C"/>
    <w:rsid w:val="008D077F"/>
    <w:rsid w:val="008E0692"/>
    <w:rsid w:val="00925899"/>
    <w:rsid w:val="0092768D"/>
    <w:rsid w:val="00960076"/>
    <w:rsid w:val="00966154"/>
    <w:rsid w:val="00983546"/>
    <w:rsid w:val="00991989"/>
    <w:rsid w:val="00994319"/>
    <w:rsid w:val="009A7CF2"/>
    <w:rsid w:val="009C1FB7"/>
    <w:rsid w:val="009F297E"/>
    <w:rsid w:val="00A0415E"/>
    <w:rsid w:val="00A131D0"/>
    <w:rsid w:val="00A241FF"/>
    <w:rsid w:val="00A4756B"/>
    <w:rsid w:val="00A55B40"/>
    <w:rsid w:val="00A61065"/>
    <w:rsid w:val="00A74172"/>
    <w:rsid w:val="00A76D94"/>
    <w:rsid w:val="00A92F6C"/>
    <w:rsid w:val="00AB09B1"/>
    <w:rsid w:val="00AD7840"/>
    <w:rsid w:val="00B301F7"/>
    <w:rsid w:val="00B4522A"/>
    <w:rsid w:val="00B52AB4"/>
    <w:rsid w:val="00B52B33"/>
    <w:rsid w:val="00B61FA0"/>
    <w:rsid w:val="00B62E41"/>
    <w:rsid w:val="00B77F01"/>
    <w:rsid w:val="00B922C0"/>
    <w:rsid w:val="00BD7680"/>
    <w:rsid w:val="00C05300"/>
    <w:rsid w:val="00C06C9B"/>
    <w:rsid w:val="00C14706"/>
    <w:rsid w:val="00C175C6"/>
    <w:rsid w:val="00C249E8"/>
    <w:rsid w:val="00C33B45"/>
    <w:rsid w:val="00C47E83"/>
    <w:rsid w:val="00CA1BD1"/>
    <w:rsid w:val="00D03824"/>
    <w:rsid w:val="00D05C1E"/>
    <w:rsid w:val="00D166E6"/>
    <w:rsid w:val="00D22DB1"/>
    <w:rsid w:val="00D67568"/>
    <w:rsid w:val="00D87DBA"/>
    <w:rsid w:val="00DA7193"/>
    <w:rsid w:val="00DC4F58"/>
    <w:rsid w:val="00E077DB"/>
    <w:rsid w:val="00E12000"/>
    <w:rsid w:val="00E42505"/>
    <w:rsid w:val="00E604F5"/>
    <w:rsid w:val="00E851EC"/>
    <w:rsid w:val="00E9212E"/>
    <w:rsid w:val="00E92D60"/>
    <w:rsid w:val="00EC0179"/>
    <w:rsid w:val="00EC737E"/>
    <w:rsid w:val="00F1596B"/>
    <w:rsid w:val="00F21002"/>
    <w:rsid w:val="00F30D3B"/>
    <w:rsid w:val="00F36773"/>
    <w:rsid w:val="00F41968"/>
    <w:rsid w:val="00F43E7A"/>
    <w:rsid w:val="00F51290"/>
    <w:rsid w:val="00FB2411"/>
    <w:rsid w:val="00FB7CB3"/>
    <w:rsid w:val="00FC1ACE"/>
    <w:rsid w:val="00FC5ECB"/>
    <w:rsid w:val="00FD58D4"/>
    <w:rsid w:val="00FE34CB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D2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keepLines/>
      <w:spacing w:before="260" w:after="260" w:line="416" w:lineRule="auto"/>
      <w:outlineLvl w:val="1"/>
    </w:pPr>
    <w:rPr>
      <w:rFonts w:ascii="Helvetica" w:eastAsia="Helvetica" w:hAnsi="Helvetica" w:cs="Helvetica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pPr>
      <w:spacing w:line="288" w:lineRule="auto"/>
      <w:ind w:firstLine="600"/>
    </w:pPr>
    <w:rPr>
      <w:rFonts w:ascii="Palatino" w:hAnsi="Arial Unicode MS" w:cs="Arial Unicode MS"/>
      <w:color w:val="000000"/>
      <w:sz w:val="24"/>
      <w:szCs w:val="24"/>
      <w:u w:color="000000"/>
      <w:lang w:val="zh-TW" w:eastAsia="zh-TW"/>
    </w:rPr>
  </w:style>
  <w:style w:type="paragraph" w:customStyle="1" w:styleId="TitleAA">
    <w:name w:val="Title A A"/>
    <w:next w:val="Body2"/>
    <w:pPr>
      <w:spacing w:before="220" w:after="300" w:line="192" w:lineRule="auto"/>
    </w:pPr>
    <w:rPr>
      <w:rFonts w:ascii="Arial Unicode MS" w:hAnsi="Arial Unicode MS" w:cs="Arial Unicode MS" w:hint="eastAsia"/>
      <w:color w:val="008CB4"/>
      <w:spacing w:val="-8"/>
      <w:sz w:val="84"/>
      <w:szCs w:val="84"/>
      <w:u w:color="008CB4"/>
      <w:lang w:val="zh-TW" w:eastAsia="zh-TW"/>
    </w:rPr>
  </w:style>
  <w:style w:type="paragraph" w:customStyle="1" w:styleId="Body2">
    <w:name w:val="Body 2"/>
    <w:rPr>
      <w:rFonts w:ascii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SubtitleA">
    <w:name w:val="Subtitle A"/>
    <w:next w:val="Body2"/>
    <w:pPr>
      <w:spacing w:line="288" w:lineRule="auto"/>
    </w:pPr>
    <w:rPr>
      <w:rFonts w:ascii="Arial Unicode MS" w:hAnsi="Arial Unicode MS" w:cs="Arial Unicode MS" w:hint="eastAsia"/>
      <w:color w:val="565452"/>
      <w:spacing w:val="7"/>
      <w:sz w:val="36"/>
      <w:szCs w:val="36"/>
      <w:u w:color="565452"/>
      <w:lang w:val="zh-TW" w:eastAsia="zh-TW"/>
    </w:rPr>
  </w:style>
  <w:style w:type="paragraph" w:customStyle="1" w:styleId="Heading">
    <w:name w:val="Heading"/>
    <w:next w:val="Body2"/>
    <w:pPr>
      <w:spacing w:before="60" w:after="180"/>
      <w:jc w:val="center"/>
      <w:outlineLvl w:val="0"/>
    </w:pPr>
    <w:rPr>
      <w:rFonts w:ascii="Arial Unicode MS" w:hAnsi="Arial Unicode MS" w:cs="Arial Unicode MS"/>
      <w:color w:val="008CB4"/>
      <w:sz w:val="36"/>
      <w:szCs w:val="36"/>
      <w:u w:color="008CB4"/>
      <w:lang w:val="zh-TW" w:eastAsia="zh-TW"/>
    </w:rPr>
  </w:style>
  <w:style w:type="paragraph" w:styleId="TOC1">
    <w:name w:val="toc 1"/>
    <w:uiPriority w:val="39"/>
    <w:pPr>
      <w:spacing w:before="120"/>
    </w:pPr>
    <w:rPr>
      <w:rFonts w:asciiTheme="minorHAnsi" w:hAnsiTheme="minorHAnsi" w:cs="Arial Unicode MS"/>
      <w:b/>
      <w:color w:val="000000"/>
      <w:sz w:val="24"/>
      <w:szCs w:val="24"/>
      <w:u w:color="000000"/>
    </w:rPr>
  </w:style>
  <w:style w:type="paragraph" w:customStyle="1" w:styleId="TOC2parent">
    <w:name w:val="TOC 2 parent"/>
    <w:pPr>
      <w:tabs>
        <w:tab w:val="right" w:leader="dot" w:pos="8280"/>
      </w:tabs>
      <w:ind w:left="240"/>
    </w:pPr>
    <w:rPr>
      <w:rFonts w:ascii="Helvetica" w:eastAsia="Helvetica" w:hAnsi="Helvetica" w:cs="Helvetica"/>
      <w:b/>
      <w:bCs/>
      <w:color w:val="000000"/>
      <w:sz w:val="22"/>
      <w:szCs w:val="22"/>
      <w:u w:color="000000"/>
    </w:rPr>
  </w:style>
  <w:style w:type="paragraph" w:styleId="TOC2">
    <w:name w:val="toc 2"/>
    <w:basedOn w:val="TOC2parent"/>
    <w:next w:val="TOC2parent"/>
    <w:uiPriority w:val="39"/>
    <w:pPr>
      <w:tabs>
        <w:tab w:val="clear" w:pos="8280"/>
      </w:tabs>
    </w:pPr>
    <w:rPr>
      <w:rFonts w:asciiTheme="minorHAnsi" w:eastAsia="Arial Unicode MS" w:hAnsiTheme="minorHAnsi" w:cs="Arial Unicode MS"/>
      <w:bCs w:val="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A">
    <w:name w:val="Table Style 2 A"/>
    <w:rPr>
      <w:rFonts w:ascii="Arial Unicode MS" w:hAnsi="Arial Unicode MS" w:cs="Arial Unicode MS" w:hint="eastAsia"/>
      <w:color w:val="565452"/>
      <w:u w:color="565452"/>
    </w:rPr>
  </w:style>
  <w:style w:type="paragraph" w:customStyle="1" w:styleId="TableStyle3A">
    <w:name w:val="Table Style 3 A"/>
    <w:rPr>
      <w:rFonts w:ascii="Palatino" w:hAnsi="Arial Unicode MS" w:cs="Arial Unicode MS"/>
      <w:color w:val="565452"/>
      <w:u w:color="565452"/>
    </w:rPr>
  </w:style>
  <w:style w:type="paragraph" w:customStyle="1" w:styleId="TableStyle4A">
    <w:name w:val="Table Style 4 A"/>
    <w:rPr>
      <w:rFonts w:ascii="Arial Unicode MS" w:hAnsi="Arial Unicode MS" w:cs="Arial Unicode MS" w:hint="eastAsia"/>
      <w:color w:val="FEFFFE"/>
      <w:u w:color="FEFFFE"/>
    </w:rPr>
  </w:style>
  <w:style w:type="paragraph" w:customStyle="1" w:styleId="TableStyle5A">
    <w:name w:val="Table Style 5 A"/>
    <w:rPr>
      <w:rFonts w:ascii="Helvetica" w:hAnsi="Arial Unicode MS" w:cs="Arial Unicode MS"/>
      <w:b/>
      <w:bCs/>
      <w:color w:val="434343"/>
      <w:u w:color="434343"/>
    </w:rPr>
  </w:style>
  <w:style w:type="paragraph" w:customStyle="1" w:styleId="TableStyle6A">
    <w:name w:val="Table Style 6 A"/>
    <w:rPr>
      <w:rFonts w:ascii="Helvetica" w:hAnsi="Arial Unicode MS" w:cs="Arial Unicode MS"/>
      <w:color w:val="434343"/>
      <w:u w:color="434343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paragraph" w:styleId="Header">
    <w:name w:val="header"/>
    <w:basedOn w:val="Normal"/>
    <w:link w:val="HeaderChar"/>
    <w:uiPriority w:val="99"/>
    <w:unhideWhenUsed/>
    <w:rsid w:val="009C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FB7"/>
    <w:rPr>
      <w:rFonts w:hAnsi="Arial Unicode MS"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C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FB7"/>
    <w:rPr>
      <w:rFonts w:hAnsi="Arial Unicode MS" w:cs="Arial Unicode MS"/>
      <w:color w:val="000000"/>
      <w:sz w:val="24"/>
      <w:szCs w:val="24"/>
      <w:u w:color="000000"/>
    </w:rPr>
  </w:style>
  <w:style w:type="paragraph" w:styleId="TOC3">
    <w:name w:val="toc 3"/>
    <w:basedOn w:val="Normal"/>
    <w:next w:val="Normal"/>
    <w:autoRedefine/>
    <w:uiPriority w:val="39"/>
    <w:unhideWhenUsed/>
    <w:rsid w:val="00FF6F9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6F9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6F9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6F9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6F9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6F9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6F97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817</Words>
  <Characters>4663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126</cp:revision>
  <dcterms:created xsi:type="dcterms:W3CDTF">2016-05-02T06:00:00Z</dcterms:created>
  <dcterms:modified xsi:type="dcterms:W3CDTF">2016-05-05T15:26:00Z</dcterms:modified>
</cp:coreProperties>
</file>