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3DA4" w14:textId="745A12AB" w:rsidR="00700748" w:rsidRPr="00582C39" w:rsidRDefault="00564C83" w:rsidP="00700748">
      <w:pPr>
        <w:rPr>
          <w:rFonts w:ascii="Arial" w:hAnsi="Arial" w:cs="Arial"/>
        </w:rPr>
      </w:pPr>
      <w:r w:rsidRPr="00582C39">
        <w:rPr>
          <w:rFonts w:ascii="Arial" w:hAnsi="Arial" w:cs="Arial"/>
        </w:rPr>
        <w:t xml:space="preserve">DBSCAN: </w:t>
      </w:r>
      <w:r w:rsidR="00700748" w:rsidRPr="00582C39">
        <w:rPr>
          <w:rFonts w:ascii="Arial" w:hAnsi="Arial" w:cs="Arial"/>
        </w:rPr>
        <w:t xml:space="preserve">What are the eps and min samples parameter values you used to get </w:t>
      </w:r>
      <w:r w:rsidRPr="00582C39">
        <w:rPr>
          <w:rFonts w:ascii="Arial" w:hAnsi="Arial" w:cs="Arial"/>
        </w:rPr>
        <w:t>3</w:t>
      </w:r>
      <w:r w:rsidR="00700748" w:rsidRPr="00582C39">
        <w:rPr>
          <w:rFonts w:ascii="Arial" w:hAnsi="Arial" w:cs="Arial"/>
        </w:rPr>
        <w:t xml:space="preserve"> clusters? </w:t>
      </w:r>
    </w:p>
    <w:p w14:paraId="52A32EE6" w14:textId="2DD7C5D5" w:rsidR="00700748" w:rsidRPr="00582C39" w:rsidRDefault="00700748" w:rsidP="00700748">
      <w:pPr>
        <w:ind w:firstLine="720"/>
        <w:rPr>
          <w:rFonts w:ascii="Arial" w:hAnsi="Arial" w:cs="Arial"/>
          <w:b/>
          <w:bCs/>
        </w:rPr>
      </w:pPr>
      <w:r w:rsidRPr="00582C39">
        <w:rPr>
          <w:rFonts w:ascii="Arial" w:hAnsi="Arial" w:cs="Arial"/>
          <w:b/>
          <w:bCs/>
        </w:rPr>
        <w:t>eps = 0.2</w:t>
      </w:r>
    </w:p>
    <w:p w14:paraId="3728129F" w14:textId="594B03A5" w:rsidR="00700748" w:rsidRPr="00582C39" w:rsidRDefault="00700748" w:rsidP="00700748">
      <w:pPr>
        <w:ind w:firstLine="720"/>
        <w:rPr>
          <w:rFonts w:ascii="Arial" w:hAnsi="Arial" w:cs="Arial"/>
          <w:b/>
          <w:bCs/>
        </w:rPr>
      </w:pPr>
      <w:proofErr w:type="spellStart"/>
      <w:r w:rsidRPr="00582C39">
        <w:rPr>
          <w:rFonts w:ascii="Arial" w:hAnsi="Arial" w:cs="Arial"/>
          <w:b/>
          <w:bCs/>
        </w:rPr>
        <w:t>minSamples</w:t>
      </w:r>
      <w:proofErr w:type="spellEnd"/>
      <w:r w:rsidRPr="00582C39">
        <w:rPr>
          <w:rFonts w:ascii="Arial" w:hAnsi="Arial" w:cs="Arial"/>
          <w:b/>
          <w:bCs/>
        </w:rPr>
        <w:t xml:space="preserve"> = 4</w:t>
      </w:r>
    </w:p>
    <w:p w14:paraId="56B41874" w14:textId="6AA57003" w:rsidR="00050FFC" w:rsidRPr="00582C39" w:rsidRDefault="00700748" w:rsidP="00050FFC">
      <w:pPr>
        <w:rPr>
          <w:rFonts w:ascii="Arial" w:hAnsi="Arial" w:cs="Arial"/>
        </w:rPr>
      </w:pPr>
      <w:r w:rsidRPr="00582C39">
        <w:rPr>
          <w:rFonts w:ascii="Arial" w:hAnsi="Arial" w:cs="Arial"/>
          <w:b/>
          <w:bCs/>
        </w:rPr>
        <w:t>4c</w:t>
      </w:r>
      <w:r w:rsidR="00050FFC" w:rsidRPr="00582C39">
        <w:rPr>
          <w:rFonts w:ascii="Arial" w:hAnsi="Arial" w:cs="Arial"/>
          <w:b/>
          <w:bCs/>
        </w:rPr>
        <w:t>) Ranked by Fowlkes-Mallows (</w:t>
      </w:r>
      <w:r w:rsidR="00B12D90" w:rsidRPr="00582C39">
        <w:rPr>
          <w:rFonts w:ascii="Arial" w:hAnsi="Arial" w:cs="Arial"/>
          <w:b/>
          <w:bCs/>
        </w:rPr>
        <w:t>Descending Order</w:t>
      </w:r>
      <w:r w:rsidR="00050FFC" w:rsidRPr="00582C39">
        <w:rPr>
          <w:rFonts w:ascii="Arial" w:hAnsi="Arial" w:cs="Arial"/>
          <w:b/>
          <w:bCs/>
        </w:rPr>
        <w:t>):</w:t>
      </w:r>
    </w:p>
    <w:p w14:paraId="561AF82D" w14:textId="0522BC1F" w:rsidR="00050FFC" w:rsidRPr="00582C39" w:rsidRDefault="00050FFC" w:rsidP="00050FFC">
      <w:pPr>
        <w:numPr>
          <w:ilvl w:val="0"/>
          <w:numId w:val="3"/>
        </w:numPr>
        <w:rPr>
          <w:rFonts w:ascii="Arial" w:hAnsi="Arial" w:cs="Arial"/>
        </w:rPr>
      </w:pPr>
      <w:proofErr w:type="spellStart"/>
      <w:r w:rsidRPr="00582C39">
        <w:rPr>
          <w:rFonts w:ascii="Arial" w:hAnsi="Arial" w:cs="Arial"/>
        </w:rPr>
        <w:t>Bisecting_KMeans</w:t>
      </w:r>
      <w:proofErr w:type="spellEnd"/>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0.763</w:t>
      </w:r>
    </w:p>
    <w:p w14:paraId="63AFAE9D" w14:textId="53372211" w:rsidR="00050FFC" w:rsidRPr="00582C39" w:rsidRDefault="00050FFC" w:rsidP="00050FFC">
      <w:pPr>
        <w:numPr>
          <w:ilvl w:val="0"/>
          <w:numId w:val="3"/>
        </w:numPr>
        <w:rPr>
          <w:rFonts w:ascii="Arial" w:hAnsi="Arial" w:cs="Arial"/>
        </w:rPr>
      </w:pPr>
      <w:proofErr w:type="spellStart"/>
      <w:r w:rsidRPr="00582C39">
        <w:rPr>
          <w:rFonts w:ascii="Arial" w:hAnsi="Arial" w:cs="Arial"/>
        </w:rPr>
        <w:t>SpectralClustering</w:t>
      </w:r>
      <w:proofErr w:type="spellEnd"/>
      <w:r w:rsidR="00BF2F6B" w:rsidRPr="00582C39">
        <w:rPr>
          <w:rFonts w:ascii="Arial" w:hAnsi="Arial" w:cs="Arial"/>
        </w:rPr>
        <w:t>:</w:t>
      </w:r>
      <w:r w:rsidR="00BF2F6B" w:rsidRPr="00582C39">
        <w:rPr>
          <w:rFonts w:ascii="Arial" w:hAnsi="Arial" w:cs="Arial"/>
        </w:rPr>
        <w:tab/>
      </w:r>
      <w:r w:rsidRPr="00582C39">
        <w:rPr>
          <w:rFonts w:ascii="Arial" w:hAnsi="Arial" w:cs="Arial"/>
        </w:rPr>
        <w:t>0.688</w:t>
      </w:r>
    </w:p>
    <w:p w14:paraId="65CA95D3" w14:textId="56C8EEC6" w:rsidR="00050FFC" w:rsidRPr="00582C39" w:rsidRDefault="00050FFC" w:rsidP="00050FFC">
      <w:pPr>
        <w:numPr>
          <w:ilvl w:val="0"/>
          <w:numId w:val="3"/>
        </w:numPr>
        <w:rPr>
          <w:rFonts w:ascii="Arial" w:hAnsi="Arial" w:cs="Arial"/>
        </w:rPr>
      </w:pPr>
      <w:proofErr w:type="spellStart"/>
      <w:r w:rsidRPr="00582C39">
        <w:rPr>
          <w:rFonts w:ascii="Arial" w:hAnsi="Arial" w:cs="Arial"/>
        </w:rPr>
        <w:t>KMeans_random</w:t>
      </w:r>
      <w:proofErr w:type="spellEnd"/>
      <w:r w:rsidRPr="00582C39">
        <w:rPr>
          <w:rFonts w:ascii="Arial" w:hAnsi="Arial" w:cs="Arial"/>
        </w:rPr>
        <w:t xml:space="preserve"> / </w:t>
      </w:r>
      <w:proofErr w:type="spellStart"/>
      <w:r w:rsidRPr="00582C39">
        <w:rPr>
          <w:rFonts w:ascii="Arial" w:hAnsi="Arial" w:cs="Arial"/>
        </w:rPr>
        <w:t>KMeans_kmeans</w:t>
      </w:r>
      <w:proofErr w:type="spellEnd"/>
      <w:r w:rsidRPr="00582C39">
        <w:rPr>
          <w:rFonts w:ascii="Arial" w:hAnsi="Arial" w:cs="Arial"/>
        </w:rPr>
        <w:t>++</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0.679</w:t>
      </w:r>
    </w:p>
    <w:p w14:paraId="27E2A2DC" w14:textId="08E6811D" w:rsidR="00050FFC" w:rsidRPr="00582C39" w:rsidRDefault="00050FFC" w:rsidP="00050FFC">
      <w:pPr>
        <w:numPr>
          <w:ilvl w:val="0"/>
          <w:numId w:val="3"/>
        </w:numPr>
        <w:rPr>
          <w:rFonts w:ascii="Arial" w:hAnsi="Arial" w:cs="Arial"/>
        </w:rPr>
      </w:pPr>
      <w:r w:rsidRPr="00582C39">
        <w:rPr>
          <w:rFonts w:ascii="Arial" w:hAnsi="Arial" w:cs="Arial"/>
        </w:rPr>
        <w:t>Agglomerative (average</w:t>
      </w:r>
      <w:proofErr w:type="gramStart"/>
      <w:r w:rsidRPr="00582C39">
        <w:rPr>
          <w:rFonts w:ascii="Arial" w:hAnsi="Arial" w:cs="Arial"/>
        </w:rPr>
        <w:t xml:space="preserve">) </w:t>
      </w:r>
      <w:r w:rsidR="00BF2F6B" w:rsidRPr="00582C39">
        <w:rPr>
          <w:rFonts w:ascii="Arial" w:hAnsi="Arial" w:cs="Arial"/>
        </w:rPr>
        <w:t>:</w:t>
      </w:r>
      <w:proofErr w:type="gramEnd"/>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Pr="00582C39">
        <w:rPr>
          <w:rFonts w:ascii="Arial" w:hAnsi="Arial" w:cs="Arial"/>
        </w:rPr>
        <w:t xml:space="preserve"> 0.634</w:t>
      </w:r>
    </w:p>
    <w:p w14:paraId="3C8E9848" w14:textId="618F6624" w:rsidR="00050FFC" w:rsidRPr="00582C39" w:rsidRDefault="00050FFC" w:rsidP="00050FFC">
      <w:pPr>
        <w:numPr>
          <w:ilvl w:val="0"/>
          <w:numId w:val="3"/>
        </w:numPr>
        <w:rPr>
          <w:rFonts w:ascii="Arial" w:hAnsi="Arial" w:cs="Arial"/>
        </w:rPr>
      </w:pPr>
      <w:r w:rsidRPr="00582C39">
        <w:rPr>
          <w:rFonts w:ascii="Arial" w:hAnsi="Arial" w:cs="Arial"/>
        </w:rPr>
        <w:t>Agglomerative (ward)</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Pr="00582C39">
        <w:rPr>
          <w:rFonts w:ascii="Arial" w:hAnsi="Arial" w:cs="Arial"/>
        </w:rPr>
        <w:t>0.621</w:t>
      </w:r>
    </w:p>
    <w:p w14:paraId="4574CB23" w14:textId="37CCE656" w:rsidR="00050FFC" w:rsidRPr="00582C39" w:rsidRDefault="00050FFC" w:rsidP="00050FFC">
      <w:pPr>
        <w:numPr>
          <w:ilvl w:val="0"/>
          <w:numId w:val="3"/>
        </w:numPr>
        <w:rPr>
          <w:rFonts w:ascii="Arial" w:hAnsi="Arial" w:cs="Arial"/>
        </w:rPr>
      </w:pPr>
      <w:r w:rsidRPr="00582C39">
        <w:rPr>
          <w:rFonts w:ascii="Arial" w:hAnsi="Arial" w:cs="Arial"/>
        </w:rPr>
        <w:t>Agglomerative (single)</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Pr="00582C39">
        <w:rPr>
          <w:rFonts w:ascii="Arial" w:hAnsi="Arial" w:cs="Arial"/>
        </w:rPr>
        <w:t>0.578</w:t>
      </w:r>
    </w:p>
    <w:p w14:paraId="2CA1D469" w14:textId="75823229" w:rsidR="00050FFC" w:rsidRPr="00582C39" w:rsidRDefault="00050FFC" w:rsidP="00050FFC">
      <w:pPr>
        <w:numPr>
          <w:ilvl w:val="0"/>
          <w:numId w:val="3"/>
        </w:numPr>
        <w:rPr>
          <w:rFonts w:ascii="Arial" w:hAnsi="Arial" w:cs="Arial"/>
        </w:rPr>
      </w:pPr>
      <w:r w:rsidRPr="00582C39">
        <w:rPr>
          <w:rFonts w:ascii="Arial" w:hAnsi="Arial" w:cs="Arial"/>
        </w:rPr>
        <w:t>Agglomerative (complete)</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Pr="00582C39">
        <w:rPr>
          <w:rFonts w:ascii="Arial" w:hAnsi="Arial" w:cs="Arial"/>
        </w:rPr>
        <w:t>0.577</w:t>
      </w:r>
    </w:p>
    <w:p w14:paraId="575E79B0" w14:textId="44EED292" w:rsidR="00050FFC" w:rsidRPr="00582C39" w:rsidRDefault="00050FFC" w:rsidP="00050FFC">
      <w:pPr>
        <w:numPr>
          <w:ilvl w:val="0"/>
          <w:numId w:val="3"/>
        </w:numPr>
        <w:rPr>
          <w:rFonts w:ascii="Arial" w:hAnsi="Arial" w:cs="Arial"/>
        </w:rPr>
      </w:pPr>
      <w:r w:rsidRPr="00582C39">
        <w:rPr>
          <w:rFonts w:ascii="Arial" w:hAnsi="Arial" w:cs="Arial"/>
        </w:rPr>
        <w:t>DBSCAN</w:t>
      </w:r>
      <w:r w:rsidR="00BF2F6B" w:rsidRPr="00582C39">
        <w:rPr>
          <w:rFonts w:ascii="Arial" w:hAnsi="Arial" w:cs="Arial"/>
        </w:rPr>
        <w:t>:</w:t>
      </w:r>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Pr="00582C39">
        <w:rPr>
          <w:rFonts w:ascii="Arial" w:hAnsi="Arial" w:cs="Arial"/>
        </w:rPr>
        <w:t>0.554</w:t>
      </w:r>
    </w:p>
    <w:p w14:paraId="5E6F41F5" w14:textId="709112A3" w:rsidR="00050FFC" w:rsidRPr="00582C39" w:rsidRDefault="00700748" w:rsidP="00050FFC">
      <w:pPr>
        <w:rPr>
          <w:rFonts w:ascii="Arial" w:hAnsi="Arial" w:cs="Arial"/>
        </w:rPr>
      </w:pPr>
      <w:r w:rsidRPr="00582C39">
        <w:rPr>
          <w:rFonts w:ascii="Arial" w:hAnsi="Arial" w:cs="Arial"/>
          <w:b/>
          <w:bCs/>
        </w:rPr>
        <w:t>4d</w:t>
      </w:r>
      <w:r w:rsidR="00050FFC" w:rsidRPr="00582C39">
        <w:rPr>
          <w:rFonts w:ascii="Arial" w:hAnsi="Arial" w:cs="Arial"/>
          <w:b/>
          <w:bCs/>
        </w:rPr>
        <w:t>) Ranked by Silhouette (</w:t>
      </w:r>
      <w:r w:rsidR="00B12D90" w:rsidRPr="00582C39">
        <w:rPr>
          <w:rFonts w:ascii="Arial" w:hAnsi="Arial" w:cs="Arial"/>
          <w:b/>
          <w:bCs/>
        </w:rPr>
        <w:t>Descending Order)</w:t>
      </w:r>
      <w:r w:rsidR="00050FFC" w:rsidRPr="00582C39">
        <w:rPr>
          <w:rFonts w:ascii="Arial" w:hAnsi="Arial" w:cs="Arial"/>
          <w:b/>
          <w:bCs/>
        </w:rPr>
        <w:t>:</w:t>
      </w:r>
    </w:p>
    <w:p w14:paraId="6D4238DB" w14:textId="77E73F34" w:rsidR="00050FFC" w:rsidRPr="00582C39" w:rsidRDefault="00050FFC" w:rsidP="00050FFC">
      <w:pPr>
        <w:numPr>
          <w:ilvl w:val="0"/>
          <w:numId w:val="4"/>
        </w:numPr>
        <w:rPr>
          <w:rFonts w:ascii="Arial" w:hAnsi="Arial" w:cs="Arial"/>
        </w:rPr>
      </w:pPr>
      <w:proofErr w:type="spellStart"/>
      <w:r w:rsidRPr="00582C39">
        <w:rPr>
          <w:rFonts w:ascii="Arial" w:hAnsi="Arial" w:cs="Arial"/>
        </w:rPr>
        <w:t>KMeans_random</w:t>
      </w:r>
      <w:proofErr w:type="spellEnd"/>
      <w:r w:rsidRPr="00582C39">
        <w:rPr>
          <w:rFonts w:ascii="Arial" w:hAnsi="Arial" w:cs="Arial"/>
        </w:rPr>
        <w:t xml:space="preserve"> / </w:t>
      </w:r>
      <w:proofErr w:type="spellStart"/>
      <w:r w:rsidRPr="00582C39">
        <w:rPr>
          <w:rFonts w:ascii="Arial" w:hAnsi="Arial" w:cs="Arial"/>
        </w:rPr>
        <w:t>KMeans_kmeans</w:t>
      </w:r>
      <w:proofErr w:type="spellEnd"/>
      <w:r w:rsidRPr="00582C39">
        <w:rPr>
          <w:rFonts w:ascii="Arial" w:hAnsi="Arial" w:cs="Arial"/>
        </w:rPr>
        <w:t>+</w:t>
      </w:r>
      <w:proofErr w:type="gramStart"/>
      <w:r w:rsidRPr="00582C39">
        <w:rPr>
          <w:rFonts w:ascii="Arial" w:hAnsi="Arial" w:cs="Arial"/>
        </w:rPr>
        <w:t xml:space="preserve">+ </w:t>
      </w:r>
      <w:r w:rsidR="00BF2F6B" w:rsidRPr="00582C39">
        <w:rPr>
          <w:rFonts w:ascii="Arial" w:hAnsi="Arial" w:cs="Arial"/>
        </w:rPr>
        <w:t>:</w:t>
      </w:r>
      <w:proofErr w:type="gramEnd"/>
      <w:r w:rsidR="00BF2F6B" w:rsidRPr="00582C39">
        <w:rPr>
          <w:rFonts w:ascii="Arial" w:hAnsi="Arial" w:cs="Arial"/>
        </w:rPr>
        <w:tab/>
      </w:r>
      <w:r w:rsidRPr="00582C39">
        <w:rPr>
          <w:rFonts w:ascii="Arial" w:hAnsi="Arial" w:cs="Arial"/>
        </w:rPr>
        <w:t xml:space="preserve"> 0.548</w:t>
      </w:r>
    </w:p>
    <w:p w14:paraId="208C1622" w14:textId="2AD473E5" w:rsidR="00050FFC" w:rsidRPr="00582C39" w:rsidRDefault="00050FFC" w:rsidP="00050FFC">
      <w:pPr>
        <w:numPr>
          <w:ilvl w:val="0"/>
          <w:numId w:val="4"/>
        </w:numPr>
        <w:rPr>
          <w:rFonts w:ascii="Arial" w:hAnsi="Arial" w:cs="Arial"/>
        </w:rPr>
      </w:pPr>
      <w:proofErr w:type="spellStart"/>
      <w:r w:rsidRPr="00582C39">
        <w:rPr>
          <w:rFonts w:ascii="Arial" w:hAnsi="Arial" w:cs="Arial"/>
        </w:rPr>
        <w:t>SpectralClustering</w:t>
      </w:r>
      <w:proofErr w:type="spellEnd"/>
      <w:r w:rsidR="00BF2F6B" w:rsidRPr="00582C39">
        <w:rPr>
          <w:rFonts w:ascii="Arial" w:hAnsi="Arial" w:cs="Arial"/>
        </w:rPr>
        <w:t>:</w:t>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Pr="00582C39">
        <w:rPr>
          <w:rFonts w:ascii="Arial" w:hAnsi="Arial" w:cs="Arial"/>
        </w:rPr>
        <w:t>0.544</w:t>
      </w:r>
    </w:p>
    <w:p w14:paraId="3939D179" w14:textId="40E93E5B" w:rsidR="00050FFC" w:rsidRPr="00582C39" w:rsidRDefault="00050FFC" w:rsidP="00050FFC">
      <w:pPr>
        <w:numPr>
          <w:ilvl w:val="0"/>
          <w:numId w:val="4"/>
        </w:numPr>
        <w:rPr>
          <w:rFonts w:ascii="Arial" w:hAnsi="Arial" w:cs="Arial"/>
        </w:rPr>
      </w:pPr>
      <w:r w:rsidRPr="00582C39">
        <w:rPr>
          <w:rFonts w:ascii="Arial" w:hAnsi="Arial" w:cs="Arial"/>
        </w:rPr>
        <w:t>Agglomerative (average)</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Pr="00582C39">
        <w:rPr>
          <w:rFonts w:ascii="Arial" w:hAnsi="Arial" w:cs="Arial"/>
        </w:rPr>
        <w:t>0.533</w:t>
      </w:r>
    </w:p>
    <w:p w14:paraId="7A25CE7E" w14:textId="1DA27C37" w:rsidR="00050FFC" w:rsidRPr="00582C39" w:rsidRDefault="00050FFC" w:rsidP="00050FFC">
      <w:pPr>
        <w:numPr>
          <w:ilvl w:val="0"/>
          <w:numId w:val="4"/>
        </w:numPr>
        <w:rPr>
          <w:rFonts w:ascii="Arial" w:hAnsi="Arial" w:cs="Arial"/>
        </w:rPr>
      </w:pPr>
      <w:proofErr w:type="spellStart"/>
      <w:r w:rsidRPr="00582C39">
        <w:rPr>
          <w:rFonts w:ascii="Arial" w:hAnsi="Arial" w:cs="Arial"/>
        </w:rPr>
        <w:t>Bisecting_</w:t>
      </w:r>
      <w:proofErr w:type="gramStart"/>
      <w:r w:rsidRPr="00582C39">
        <w:rPr>
          <w:rFonts w:ascii="Arial" w:hAnsi="Arial" w:cs="Arial"/>
        </w:rPr>
        <w:t>KMeans</w:t>
      </w:r>
      <w:proofErr w:type="spellEnd"/>
      <w:r w:rsidRPr="00582C39">
        <w:rPr>
          <w:rFonts w:ascii="Arial" w:hAnsi="Arial" w:cs="Arial"/>
        </w:rPr>
        <w:t xml:space="preserve"> </w:t>
      </w:r>
      <w:r w:rsidR="00BF2F6B" w:rsidRPr="00582C39">
        <w:rPr>
          <w:rFonts w:ascii="Arial" w:hAnsi="Arial" w:cs="Arial"/>
        </w:rPr>
        <w:t>:</w:t>
      </w:r>
      <w:proofErr w:type="gramEnd"/>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Pr="00582C39">
        <w:rPr>
          <w:rFonts w:ascii="Arial" w:hAnsi="Arial" w:cs="Arial"/>
        </w:rPr>
        <w:t>0.512</w:t>
      </w:r>
    </w:p>
    <w:p w14:paraId="176FB92D" w14:textId="4C93982F" w:rsidR="00050FFC" w:rsidRPr="00582C39" w:rsidRDefault="00050FFC" w:rsidP="00050FFC">
      <w:pPr>
        <w:numPr>
          <w:ilvl w:val="0"/>
          <w:numId w:val="4"/>
        </w:numPr>
        <w:rPr>
          <w:rFonts w:ascii="Arial" w:hAnsi="Arial" w:cs="Arial"/>
        </w:rPr>
      </w:pPr>
      <w:r w:rsidRPr="00582C39">
        <w:rPr>
          <w:rFonts w:ascii="Arial" w:hAnsi="Arial" w:cs="Arial"/>
        </w:rPr>
        <w:t>Agglomerative (ward)</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Pr="00582C39">
        <w:rPr>
          <w:rFonts w:ascii="Arial" w:hAnsi="Arial" w:cs="Arial"/>
        </w:rPr>
        <w:t>0.516</w:t>
      </w:r>
    </w:p>
    <w:p w14:paraId="341FC180" w14:textId="638D17FD" w:rsidR="00050FFC" w:rsidRPr="00582C39" w:rsidRDefault="00050FFC" w:rsidP="00050FFC">
      <w:pPr>
        <w:numPr>
          <w:ilvl w:val="0"/>
          <w:numId w:val="4"/>
        </w:numPr>
        <w:rPr>
          <w:rFonts w:ascii="Arial" w:hAnsi="Arial" w:cs="Arial"/>
        </w:rPr>
      </w:pPr>
      <w:r w:rsidRPr="00582C39">
        <w:rPr>
          <w:rFonts w:ascii="Arial" w:hAnsi="Arial" w:cs="Arial"/>
        </w:rPr>
        <w:t>Agglomerative (complete)</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Pr="00582C39">
        <w:rPr>
          <w:rFonts w:ascii="Arial" w:hAnsi="Arial" w:cs="Arial"/>
        </w:rPr>
        <w:t>0.492</w:t>
      </w:r>
    </w:p>
    <w:p w14:paraId="414F1049" w14:textId="0D15C061" w:rsidR="00050FFC" w:rsidRPr="00582C39" w:rsidRDefault="00050FFC" w:rsidP="00050FFC">
      <w:pPr>
        <w:numPr>
          <w:ilvl w:val="0"/>
          <w:numId w:val="4"/>
        </w:numPr>
        <w:rPr>
          <w:rFonts w:ascii="Arial" w:hAnsi="Arial" w:cs="Arial"/>
        </w:rPr>
      </w:pPr>
      <w:r w:rsidRPr="00582C39">
        <w:rPr>
          <w:rFonts w:ascii="Arial" w:hAnsi="Arial" w:cs="Arial"/>
        </w:rPr>
        <w:t>DBSCAN</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00BF2F6B" w:rsidRPr="00582C39">
        <w:rPr>
          <w:rFonts w:ascii="Arial" w:hAnsi="Arial" w:cs="Arial"/>
        </w:rPr>
        <w:tab/>
      </w:r>
      <w:r w:rsidRPr="00582C39">
        <w:rPr>
          <w:rFonts w:ascii="Arial" w:hAnsi="Arial" w:cs="Arial"/>
        </w:rPr>
        <w:t>-0.086</w:t>
      </w:r>
    </w:p>
    <w:p w14:paraId="4004EEE3" w14:textId="11E5DFE2" w:rsidR="00052161" w:rsidRPr="00582C39" w:rsidRDefault="00050FFC" w:rsidP="00052161">
      <w:pPr>
        <w:numPr>
          <w:ilvl w:val="0"/>
          <w:numId w:val="4"/>
        </w:numPr>
        <w:rPr>
          <w:rFonts w:ascii="Arial" w:hAnsi="Arial" w:cs="Arial"/>
        </w:rPr>
      </w:pPr>
      <w:r w:rsidRPr="00582C39">
        <w:rPr>
          <w:rFonts w:ascii="Arial" w:hAnsi="Arial" w:cs="Arial"/>
        </w:rPr>
        <w:t>Agglomerative (single)</w:t>
      </w:r>
      <w:r w:rsidR="00BF2F6B" w:rsidRPr="00582C39">
        <w:rPr>
          <w:rFonts w:ascii="Arial" w:hAnsi="Arial" w:cs="Arial"/>
        </w:rPr>
        <w:t>:</w:t>
      </w:r>
      <w:r w:rsidR="00BF2F6B" w:rsidRPr="00582C39">
        <w:rPr>
          <w:rFonts w:ascii="Arial" w:hAnsi="Arial" w:cs="Arial"/>
        </w:rPr>
        <w:tab/>
      </w:r>
      <w:r w:rsidRPr="00582C39">
        <w:rPr>
          <w:rFonts w:ascii="Arial" w:hAnsi="Arial" w:cs="Arial"/>
        </w:rPr>
        <w:t xml:space="preserve"> </w:t>
      </w:r>
      <w:r w:rsidR="00BF2F6B" w:rsidRPr="00582C39">
        <w:rPr>
          <w:rFonts w:ascii="Arial" w:hAnsi="Arial" w:cs="Arial"/>
        </w:rPr>
        <w:tab/>
      </w:r>
      <w:r w:rsidR="00BF2F6B" w:rsidRPr="00582C39">
        <w:rPr>
          <w:rFonts w:ascii="Arial" w:hAnsi="Arial" w:cs="Arial"/>
        </w:rPr>
        <w:tab/>
      </w:r>
      <w:r w:rsidRPr="00582C39">
        <w:rPr>
          <w:rFonts w:ascii="Arial" w:hAnsi="Arial" w:cs="Arial"/>
        </w:rPr>
        <w:t>-0.273</w:t>
      </w:r>
    </w:p>
    <w:p w14:paraId="46A22D08" w14:textId="77777777" w:rsidR="00052161" w:rsidRPr="00582C39" w:rsidRDefault="00052161" w:rsidP="00052161">
      <w:pPr>
        <w:pStyle w:val="NormalWeb"/>
        <w:rPr>
          <w:rFonts w:ascii="Arial" w:hAnsi="Arial" w:cs="Arial"/>
        </w:rPr>
      </w:pPr>
      <w:r w:rsidRPr="00582C39">
        <w:rPr>
          <w:rStyle w:val="Strong"/>
          <w:rFonts w:ascii="Arial" w:eastAsiaTheme="majorEastAsia" w:hAnsi="Arial" w:cs="Arial"/>
        </w:rPr>
        <w:t>DBSCAN (eps=0.2, min_samples=4)</w:t>
      </w:r>
      <w:r w:rsidRPr="00582C39">
        <w:rPr>
          <w:rFonts w:ascii="Arial" w:hAnsi="Arial" w:cs="Arial"/>
        </w:rPr>
        <w:t>: This algorithm groups points that are close together. With these parameters, most points are too far apart to form dense regions, so DBSCAN either creates very few clusters or labels many points as noise.</w:t>
      </w:r>
    </w:p>
    <w:p w14:paraId="56A6594E" w14:textId="0395DE31" w:rsidR="00052161" w:rsidRPr="00582C39" w:rsidRDefault="00052161" w:rsidP="00052161">
      <w:pPr>
        <w:pStyle w:val="NormalWeb"/>
        <w:rPr>
          <w:rFonts w:ascii="Arial" w:hAnsi="Arial" w:cs="Arial"/>
        </w:rPr>
      </w:pPr>
      <w:r w:rsidRPr="00582C39">
        <w:rPr>
          <w:rStyle w:val="Strong"/>
          <w:rFonts w:ascii="Arial" w:eastAsiaTheme="majorEastAsia" w:hAnsi="Arial" w:cs="Arial"/>
        </w:rPr>
        <w:t>Single-linkage Agglomerative</w:t>
      </w:r>
      <w:r w:rsidRPr="00582C39">
        <w:rPr>
          <w:rFonts w:ascii="Arial" w:hAnsi="Arial" w:cs="Arial"/>
        </w:rPr>
        <w:t>: It merges clusters based on the closest pair of points. This causes distant points get linked into a single cluster, resulting in poorly separated clusters.</w:t>
      </w:r>
    </w:p>
    <w:p w14:paraId="5118EC9C" w14:textId="77777777" w:rsidR="00531AD2" w:rsidRPr="00582C39" w:rsidRDefault="00531AD2">
      <w:pPr>
        <w:rPr>
          <w:rFonts w:ascii="Arial" w:hAnsi="Arial" w:cs="Arial"/>
        </w:rPr>
      </w:pPr>
    </w:p>
    <w:sectPr w:rsidR="00531AD2" w:rsidRPr="00582C39" w:rsidSect="000521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12EB1"/>
    <w:multiLevelType w:val="multilevel"/>
    <w:tmpl w:val="E31A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7457F1"/>
    <w:multiLevelType w:val="multilevel"/>
    <w:tmpl w:val="0E4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57C8E"/>
    <w:multiLevelType w:val="multilevel"/>
    <w:tmpl w:val="4F9E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7E2E9F"/>
    <w:multiLevelType w:val="multilevel"/>
    <w:tmpl w:val="8972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30704C"/>
    <w:multiLevelType w:val="multilevel"/>
    <w:tmpl w:val="EBF6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392942">
    <w:abstractNumId w:val="4"/>
  </w:num>
  <w:num w:numId="2" w16cid:durableId="947352899">
    <w:abstractNumId w:val="2"/>
  </w:num>
  <w:num w:numId="3" w16cid:durableId="1063261747">
    <w:abstractNumId w:val="0"/>
  </w:num>
  <w:num w:numId="4" w16cid:durableId="449327852">
    <w:abstractNumId w:val="3"/>
  </w:num>
  <w:num w:numId="5" w16cid:durableId="1384871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2E5"/>
    <w:rsid w:val="00050FFC"/>
    <w:rsid w:val="00052161"/>
    <w:rsid w:val="002242E5"/>
    <w:rsid w:val="002F6186"/>
    <w:rsid w:val="00531AD2"/>
    <w:rsid w:val="00564C83"/>
    <w:rsid w:val="00582C39"/>
    <w:rsid w:val="00700748"/>
    <w:rsid w:val="00802092"/>
    <w:rsid w:val="00B12D90"/>
    <w:rsid w:val="00B458C9"/>
    <w:rsid w:val="00BF2F6B"/>
    <w:rsid w:val="00C64CE2"/>
    <w:rsid w:val="00D049DD"/>
    <w:rsid w:val="00D20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C794"/>
  <w15:chartTrackingRefBased/>
  <w15:docId w15:val="{D451C596-BB05-4B9D-8783-AD39E06BD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2E5"/>
    <w:rPr>
      <w:rFonts w:eastAsiaTheme="majorEastAsia" w:cstheme="majorBidi"/>
      <w:color w:val="272727" w:themeColor="text1" w:themeTint="D8"/>
    </w:rPr>
  </w:style>
  <w:style w:type="paragraph" w:styleId="Title">
    <w:name w:val="Title"/>
    <w:basedOn w:val="Normal"/>
    <w:next w:val="Normal"/>
    <w:link w:val="TitleChar"/>
    <w:uiPriority w:val="10"/>
    <w:qFormat/>
    <w:rsid w:val="00224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2E5"/>
    <w:pPr>
      <w:spacing w:before="160"/>
      <w:jc w:val="center"/>
    </w:pPr>
    <w:rPr>
      <w:i/>
      <w:iCs/>
      <w:color w:val="404040" w:themeColor="text1" w:themeTint="BF"/>
    </w:rPr>
  </w:style>
  <w:style w:type="character" w:customStyle="1" w:styleId="QuoteChar">
    <w:name w:val="Quote Char"/>
    <w:basedOn w:val="DefaultParagraphFont"/>
    <w:link w:val="Quote"/>
    <w:uiPriority w:val="29"/>
    <w:rsid w:val="002242E5"/>
    <w:rPr>
      <w:i/>
      <w:iCs/>
      <w:color w:val="404040" w:themeColor="text1" w:themeTint="BF"/>
    </w:rPr>
  </w:style>
  <w:style w:type="paragraph" w:styleId="ListParagraph">
    <w:name w:val="List Paragraph"/>
    <w:basedOn w:val="Normal"/>
    <w:uiPriority w:val="34"/>
    <w:qFormat/>
    <w:rsid w:val="002242E5"/>
    <w:pPr>
      <w:ind w:left="720"/>
      <w:contextualSpacing/>
    </w:pPr>
  </w:style>
  <w:style w:type="character" w:styleId="IntenseEmphasis">
    <w:name w:val="Intense Emphasis"/>
    <w:basedOn w:val="DefaultParagraphFont"/>
    <w:uiPriority w:val="21"/>
    <w:qFormat/>
    <w:rsid w:val="002242E5"/>
    <w:rPr>
      <w:i/>
      <w:iCs/>
      <w:color w:val="0F4761" w:themeColor="accent1" w:themeShade="BF"/>
    </w:rPr>
  </w:style>
  <w:style w:type="paragraph" w:styleId="IntenseQuote">
    <w:name w:val="Intense Quote"/>
    <w:basedOn w:val="Normal"/>
    <w:next w:val="Normal"/>
    <w:link w:val="IntenseQuoteChar"/>
    <w:uiPriority w:val="30"/>
    <w:qFormat/>
    <w:rsid w:val="00224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2E5"/>
    <w:rPr>
      <w:i/>
      <w:iCs/>
      <w:color w:val="0F4761" w:themeColor="accent1" w:themeShade="BF"/>
    </w:rPr>
  </w:style>
  <w:style w:type="character" w:styleId="IntenseReference">
    <w:name w:val="Intense Reference"/>
    <w:basedOn w:val="DefaultParagraphFont"/>
    <w:uiPriority w:val="32"/>
    <w:qFormat/>
    <w:rsid w:val="002242E5"/>
    <w:rPr>
      <w:b/>
      <w:bCs/>
      <w:smallCaps/>
      <w:color w:val="0F4761" w:themeColor="accent1" w:themeShade="BF"/>
      <w:spacing w:val="5"/>
    </w:rPr>
  </w:style>
  <w:style w:type="paragraph" w:styleId="NormalWeb">
    <w:name w:val="Normal (Web)"/>
    <w:basedOn w:val="Normal"/>
    <w:uiPriority w:val="99"/>
    <w:semiHidden/>
    <w:unhideWhenUsed/>
    <w:rsid w:val="000521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2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Angelina Aiello</dc:creator>
  <cp:keywords/>
  <dc:description/>
  <cp:lastModifiedBy>Angelina Aiello</cp:lastModifiedBy>
  <cp:revision>10</cp:revision>
  <dcterms:created xsi:type="dcterms:W3CDTF">2025-12-07T16:45:00Z</dcterms:created>
  <dcterms:modified xsi:type="dcterms:W3CDTF">2025-12-07T21:57:00Z</dcterms:modified>
</cp:coreProperties>
</file>