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0"/>
        </w:rPr>
        <w:t>Knuct Integration Process</w:t>
        <w:br/>
        <w:t>&amp; Future Requirements</w:t>
      </w:r>
    </w:p>
    <w:p>
      <w:pPr>
        <w:jc w:val="center"/>
      </w:pPr>
      <w:r>
        <w:rPr>
          <w:sz w:val="24"/>
        </w:rPr>
        <w:t>AIMSCS — Academic Tracking &amp; Management System (ATMS)</w:t>
      </w:r>
    </w:p>
    <w:p>
      <w:pPr>
        <w:jc w:val="center"/>
      </w:pPr>
      <w:r>
        <w:rPr>
          <w:sz w:val="20"/>
        </w:rPr>
        <w:t>How Knuct was integrated end-to-end, and what is still required</w:t>
        <w:br/>
        <w:t>Report date: 13 July 2026  ·  Git tip: 145922b</w:t>
      </w:r>
    </w:p>
    <w:p/>
    <w:p>
      <w:pPr>
        <w:pStyle w:val="Heading1"/>
      </w:pPr>
      <w:r>
        <w:t>1. Purpose of This Document</w:t>
      </w:r>
    </w:p>
    <w:p>
      <w:r>
        <w:t>This document describes the complete Knuct integration process as implemented in ATMS today, and lists what is still required for production-ready campus rollout. It complements KNUCT_Integration_Pointers.docx (file-level inventory).</w:t>
      </w:r>
    </w:p>
    <w:p>
      <w:pPr>
        <w:pStyle w:val="Heading1"/>
      </w:pPr>
      <w:r>
        <w:t>2. Integration Goals</w:t>
      </w:r>
    </w:p>
    <w:p>
      <w:pPr>
        <w:pStyle w:val="ListBullet"/>
      </w:pPr>
      <w:r>
        <w:t>Decentralized identity (DID) for students and staff via Knuct wallets.</w:t>
      </w:r>
    </w:p>
    <w:p>
      <w:pPr>
        <w:pStyle w:val="ListBullet"/>
      </w:pPr>
      <w:r>
        <w:t>Optional DID login and self-registration alongside password auth.</w:t>
      </w:r>
    </w:p>
    <w:p>
      <w:pPr>
        <w:pStyle w:val="ListBullet"/>
      </w:pPr>
      <w:r>
        <w:t>Tamper-evident audit trail: hash anchors for critical campus events.</w:t>
      </w:r>
    </w:p>
    <w:p>
      <w:pPr>
        <w:pStyle w:val="ListBullet"/>
      </w:pPr>
      <w:r>
        <w:t>Future verifiable credentials (attendance certificates, transcripts).</w:t>
      </w:r>
    </w:p>
    <w:p>
      <w:pPr>
        <w:pStyle w:val="ListBullet"/>
      </w:pPr>
      <w:r>
        <w:t>PostgreSQL remains the system of record; Knuct is an adapter behind SCMS APIs.</w:t>
      </w:r>
    </w:p>
    <w:p>
      <w:pPr>
        <w:pStyle w:val="ListBullet"/>
      </w:pPr>
      <w:r>
        <w:t>Safe rollback: disable live Knuct without breaking core attendance/LMS.</w:t>
      </w:r>
    </w:p>
    <w:p>
      <w:pPr>
        <w:pStyle w:val="Heading1"/>
      </w:pPr>
      <w:r>
        <w:t>3. Architecture Principles</w:t>
      </w:r>
    </w:p>
    <w:p>
      <w:r>
        <w:t>Knuct is never called directly from UI business logic. All vendor I/O goes through src/lib/knuct/* (adapter pattern), similar to face-verification stubs.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Key paths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Login/register DID panels, wallet, Settings → Knuct, /verify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src/app/login, components/knuct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Auth bridge, wallet, anchors list, pilot, public verify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src/app/api/knuct/*, register, verify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Adapter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Live HTTP client, mock adapter, circuit breaker, job queue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src/lib/knuct/*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Wallets, anchors, credentials, provision/registration requests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Prisma models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Vendor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webwallet.knuct.com SAPI/CAPI (+ optional mint/publish URLs)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KNUCT_BASE_URL</w:t>
            </w:r>
          </w:p>
        </w:tc>
      </w:tr>
    </w:tbl>
    <w:p/>
    <w:p>
      <w:r>
        <w:t>Flow (logical): Client → Next.js API → knuct adapter → PostgreSQL (SoR) and optionally Knuct vendor. Async jobs handle wallet provision, chain publish, credential mint.</w:t>
      </w:r>
    </w:p>
    <w:p>
      <w:pPr>
        <w:pStyle w:val="Heading1"/>
      </w:pPr>
      <w:r>
        <w:t>4. Integration Process (How We Built It)</w:t>
      </w:r>
    </w:p>
    <w:p>
      <w:pPr>
        <w:pStyle w:val="Heading2"/>
      </w:pPr>
      <w:r>
        <w:t>4.1 Phase 0 — Vendor diligence &amp; adapter foundation</w:t>
      </w:r>
    </w:p>
    <w:p>
      <w:pPr>
        <w:pStyle w:val="ListBullet"/>
      </w:pPr>
      <w:r>
        <w:t>Documented vendor APIs and open questions (docs/KNUCT_Vendor_Questionnaire.md).</w:t>
      </w:r>
    </w:p>
    <w:p>
      <w:pPr>
        <w:pStyle w:val="ListBullet"/>
      </w:pPr>
      <w:r>
        <w:t>Defined adapter interfaces (KnuctAdapter) with MockKnuctAdapter for offline/dev.</w:t>
      </w:r>
    </w:p>
    <w:p>
      <w:pPr>
        <w:pStyle w:val="ListBullet"/>
      </w:pPr>
      <w:r>
        <w:t>Env-based kill switches: KNUCT_ENABLED, KNUCT_ANCHOR_ENABLED, timeouts, retries.</w:t>
      </w:r>
    </w:p>
    <w:p>
      <w:pPr>
        <w:pStyle w:val="ListBullet"/>
      </w:pPr>
      <w:r>
        <w:t>Circuit breaker: after repeated vendor failures, fall back to mock for ~60s.</w:t>
      </w:r>
    </w:p>
    <w:p>
      <w:pPr>
        <w:pStyle w:val="ListBullet"/>
      </w:pPr>
      <w:r>
        <w:t>Redis/Upstash store for multi-instance DID sessions and one-time login grants.</w:t>
      </w:r>
    </w:p>
    <w:p>
      <w:pPr>
        <w:pStyle w:val="Heading2"/>
      </w:pPr>
      <w:r>
        <w:t>4.2 Phase 1 — Wallet + DID (implemented)</w:t>
      </w:r>
    </w:p>
    <w:p>
      <w:pPr>
        <w:pStyle w:val="ListBullet"/>
      </w:pPr>
      <w:r>
        <w:t>Wallet create: starttempnode → createwallet → fetch privshare → AES-encrypt → KnuctWallet row.</w:t>
      </w:r>
    </w:p>
    <w:p>
      <w:pPr>
        <w:pStyle w:val="ListBullet"/>
      </w:pPr>
      <w:r>
        <w:t>Privshare download for the owning user (GET /api/knuct/privshare).</w:t>
      </w:r>
    </w:p>
    <w:p>
      <w:pPr>
        <w:pStyle w:val="ListBullet"/>
      </w:pPr>
      <w:r>
        <w:t>DID auth: client hashes privshare → challenge → NLSS response → complete → persist DID.</w:t>
      </w:r>
    </w:p>
    <w:p>
      <w:pPr>
        <w:pStyle w:val="ListBullet"/>
      </w:pPr>
      <w:r>
        <w:t>Login bridge: public POST /api/knuct/login issues short-lived loginToken → NextAuth provider id=knuct.</w:t>
      </w:r>
    </w:p>
    <w:p>
      <w:pPr>
        <w:pStyle w:val="ListBullet"/>
      </w:pPr>
      <w:r>
        <w:t>Self-registration: /register + KnuctDIDAuthPanel → pending KnuctRegistrationRequest → admin approve.</w:t>
      </w:r>
    </w:p>
    <w:p>
      <w:pPr>
        <w:pStyle w:val="ListBullet"/>
      </w:pPr>
      <w:r>
        <w:t>Wallet provision requests: user requests create/reprovision; admin approves; queueWalletProvision.</w:t>
      </w:r>
    </w:p>
    <w:p>
      <w:pPr>
        <w:pStyle w:val="ListBullet"/>
      </w:pPr>
      <w:r>
        <w:t>Optional auto-queue on user create (KNUCT_WALLET_ON_USER_CREATE).</w:t>
      </w:r>
    </w:p>
    <w:p>
      <w:pPr>
        <w:pStyle w:val="ListBullet"/>
      </w:pPr>
      <w:r>
        <w:t>Campus identity mode: password_only | hybrid | knuct_based (settings DB + policy-gate).</w:t>
      </w:r>
    </w:p>
    <w:p>
      <w:pPr>
        <w:pStyle w:val="ListBullet"/>
      </w:pPr>
      <w:r>
        <w:t>UI: My Knuct Wallet on Dashboard; Settings → Knuct; Users wallet badges.</w:t>
      </w:r>
    </w:p>
    <w:p>
      <w:pPr>
        <w:pStyle w:val="ListBullet"/>
      </w:pPr>
      <w:r>
        <w:t>Pilot tooling: POST /api/knuct/pilot and npm run knuct:pilot for cohort provisioning.</w:t>
      </w:r>
    </w:p>
    <w:p>
      <w:pPr>
        <w:pStyle w:val="Heading2"/>
      </w:pPr>
      <w:r>
        <w:t>4.3 Phase 2 — Verifiable credentials (scaffolded, vendor-gated)</w:t>
      </w:r>
    </w:p>
    <w:p>
      <w:pPr>
        <w:pStyle w:val="ListBullet"/>
      </w:pPr>
      <w:r>
        <w:t>KnuctCredential model + credential-service / credential-client.</w:t>
      </w:r>
    </w:p>
    <w:p>
      <w:pPr>
        <w:pStyle w:val="ListBullet"/>
      </w:pPr>
      <w:r>
        <w:t>Admin UI panel and GET/POST /api/knuct/credentials.</w:t>
      </w:r>
    </w:p>
    <w:p>
      <w:pPr>
        <w:pStyle w:val="ListBullet"/>
      </w:pPr>
      <w:r>
        <w:t>Mint/verify only when KNUCT_CREDENTIALS_ENABLED and mint/verify URLs are set.</w:t>
      </w:r>
    </w:p>
    <w:p>
      <w:pPr>
        <w:pStyle w:val="ListBullet"/>
      </w:pPr>
      <w:r>
        <w:t>Intended types: attendance_certificate, grade_transcript, compliance_report.</w:t>
      </w:r>
    </w:p>
    <w:p>
      <w:pPr>
        <w:pStyle w:val="Heading2"/>
      </w:pPr>
      <w:r>
        <w:t>4.4 Phase 3 — Anchors + optional chain publish (hash live; chain gated)</w:t>
      </w:r>
    </w:p>
    <w:p>
      <w:pPr>
        <w:pStyle w:val="ListBullet"/>
      </w:pPr>
      <w:r>
        <w:t>enqueueAnchor writes SHA-256 payloadHash into BlockchainAnchor (PostgreSQL).</w:t>
      </w:r>
    </w:p>
    <w:p>
      <w:pPr>
        <w:pStyle w:val="ListBullet"/>
      </w:pPr>
      <w:r>
        <w:t>Domain hooks: attendance session complete, violation review, geofence create, calendar publish, LMS grade publish, subject publish, condonation decision, registration approve.</w:t>
      </w:r>
    </w:p>
    <w:p>
      <w:pPr>
        <w:pStyle w:val="ListBullet"/>
      </w:pPr>
      <w:r>
        <w:t>Public verification: /verify and GET /api/verify/anchor.</w:t>
      </w:r>
    </w:p>
    <w:p>
      <w:pPr>
        <w:pStyle w:val="ListBullet"/>
      </w:pPr>
      <w:r>
        <w:t>Optional chain publish job when KNUCT_CHAIN_PUBLISH_ENABLED + KNUCT_CHAIN_PUBLISH_URL are set.</w:t>
      </w:r>
    </w:p>
    <w:p>
      <w:pPr>
        <w:pStyle w:val="ListBullet"/>
      </w:pPr>
      <w:r>
        <w:t>Audit enrichment: anchorHash linked into audit views where applicable.</w:t>
      </w:r>
    </w:p>
    <w:p>
      <w:pPr>
        <w:pStyle w:val="Heading1"/>
      </w:pPr>
      <w:r>
        <w:t>5. End-to-End Process Flows (Operational)</w:t>
      </w:r>
    </w:p>
    <w:p>
      <w:pPr>
        <w:pStyle w:val="Heading2"/>
      </w:pPr>
      <w:r>
        <w:t>5.1 Enable live Knuct (ops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Verify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 KNUCT_ENABLED=true, KNUCT_BASE_URL, KNUCT_PRIVSHARE_ENC_KEY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.env / Vercel env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Optional: API_KEY / SECRET / TENANT_ID from vendor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credentials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 UPSTASH_REDIS_* for multi-instance DID grants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GET /api/health redis=ok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npm run test:knuct:live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starttempnode → createwallet → privshare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Run pilot cohort (UI or npm run knuct:pilot:sync)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Wallets active in Users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Monitor Dashboard Knuct Ops + /api/health knuct block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Circuit closed; queue drained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Rollback: KNUCT_ENABLED=false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Core ATMS continues; live provision stops</w:t>
            </w:r>
          </w:p>
        </w:tc>
      </w:tr>
    </w:tbl>
    <w:p/>
    <w:p>
      <w:pPr>
        <w:pStyle w:val="Heading2"/>
      </w:pPr>
      <w:r>
        <w:t>5.2 DID login process</w:t>
      </w:r>
    </w:p>
    <w:p>
      <w:pPr>
        <w:pStyle w:val="ListBullet"/>
      </w:pPr>
      <w:r>
        <w:t>User opens /login → Knuct DID tab (if identity mode allows).</w:t>
      </w:r>
    </w:p>
    <w:p>
      <w:pPr>
        <w:pStyle w:val="ListBullet"/>
      </w:pPr>
      <w:r>
        <w:t>Uploads privshare → client computes hash (priv-share.ts / OpenCV on mobile).</w:t>
      </w:r>
    </w:p>
    <w:p>
      <w:pPr>
        <w:pStyle w:val="ListBullet"/>
      </w:pPr>
      <w:r>
        <w:t>POST /api/knuct/login step=challenge → vendor /sapi/auth/challenge.</w:t>
      </w:r>
    </w:p>
    <w:p>
      <w:pPr>
        <w:pStyle w:val="ListBullet"/>
      </w:pPr>
      <w:r>
        <w:t>Client NLSS response → step=complete → vendor auth/response + startnode + walletdata.</w:t>
      </w:r>
    </w:p>
    <w:p>
      <w:pPr>
        <w:pStyle w:val="ListBullet"/>
      </w:pPr>
      <w:r>
        <w:t>Server creates one-time login grant; client signIn('knuct') with loginToken.</w:t>
      </w:r>
    </w:p>
    <w:p>
      <w:pPr>
        <w:pStyle w:val="ListBullet"/>
      </w:pPr>
      <w:r>
        <w:t>NextAuth issues JWT; knuct-persistent-session stores cookies for CAPI; revoke on sign-out.</w:t>
      </w:r>
    </w:p>
    <w:p>
      <w:pPr>
        <w:pStyle w:val="Heading2"/>
      </w:pPr>
      <w:r>
        <w:t>5.3 Self-registration process</w:t>
      </w:r>
    </w:p>
    <w:p>
      <w:pPr>
        <w:pStyle w:val="ListBullet"/>
      </w:pPr>
      <w:r>
        <w:t>Public /register (when selfRegistrationEnabled).</w:t>
      </w:r>
    </w:p>
    <w:p>
      <w:pPr>
        <w:pStyle w:val="ListBullet"/>
      </w:pPr>
      <w:r>
        <w:t>DID prove ownership (existing wallet) or create-wallet path → pending request.</w:t>
      </w:r>
    </w:p>
    <w:p>
      <w:pPr>
        <w:pStyle w:val="ListBullet"/>
      </w:pPr>
      <w:r>
        <w:t>Admin Users → Registration Requests → approve → User + KnuctWallet + notification + optional anchor.</w:t>
      </w:r>
    </w:p>
    <w:p>
      <w:pPr>
        <w:pStyle w:val="ListBullet"/>
      </w:pPr>
      <w:r>
        <w:t>Reject stores reason; user notified.</w:t>
      </w:r>
    </w:p>
    <w:p>
      <w:pPr>
        <w:pStyle w:val="Heading2"/>
      </w:pPr>
      <w:r>
        <w:t>5.4 Wallet provision process</w:t>
      </w:r>
    </w:p>
    <w:p>
      <w:pPr>
        <w:pStyle w:val="ListBullet"/>
      </w:pPr>
      <w:r>
        <w:t>Admin Provision from Users, or user submits wallet-request, or auto on create.</w:t>
      </w:r>
    </w:p>
    <w:p>
      <w:pPr>
        <w:pStyle w:val="ListBullet"/>
      </w:pPr>
      <w:r>
        <w:t>Job queue calls wallet-service → live or mock adapter.</w:t>
      </w:r>
    </w:p>
    <w:p>
      <w:pPr>
        <w:pStyle w:val="ListBullet"/>
      </w:pPr>
      <w:r>
        <w:t>Success: status=active + DID + encrypted privshare; Failure: status=failed + lastError.</w:t>
      </w:r>
    </w:p>
    <w:p>
      <w:pPr>
        <w:pStyle w:val="ListBullet"/>
      </w:pPr>
      <w:r>
        <w:t>User downloads privshare once stored; used for future DID login.</w:t>
      </w:r>
    </w:p>
    <w:p>
      <w:pPr>
        <w:pStyle w:val="Heading2"/>
      </w:pPr>
      <w:r>
        <w:t>5.5 Anchor process</w:t>
      </w:r>
    </w:p>
    <w:p>
      <w:pPr>
        <w:pStyle w:val="ListBullet"/>
      </w:pPr>
      <w:r>
        <w:t>Domain API mutates resource (e.g. session completed).</w:t>
      </w:r>
    </w:p>
    <w:p>
      <w:pPr>
        <w:pStyle w:val="ListBullet"/>
      </w:pPr>
      <w:r>
        <w:t>enqueueAnchor(resourceType, id, payload) → hash stored in BlockchainAnchor.</w:t>
      </w:r>
    </w:p>
    <w:p>
      <w:pPr>
        <w:pStyle w:val="ListBullet"/>
      </w:pPr>
      <w:r>
        <w:t>If chain publish enabled: job POSTs hash to vendor publish URL → knuctTxRef.</w:t>
      </w:r>
    </w:p>
    <w:p>
      <w:pPr>
        <w:pStyle w:val="ListBullet"/>
      </w:pPr>
      <w:r>
        <w:t>Anyone can verify at /verify with hash (or prefix).</w:t>
      </w:r>
    </w:p>
    <w:p>
      <w:pPr>
        <w:pStyle w:val="Heading1"/>
      </w:pPr>
      <w:r>
        <w:t>6. Current Status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Status in ATMS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Mock wallet / DID (dev)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Nothing (default when live off)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Live wallet provision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 (pilot-ready)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KNUCT_ENABLED + vendor sandbox/prod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DID login + NextAuth bridge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Redis recommended on Vercel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Self-registration + admin approve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auth.self_registration + Knuct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Identity mode policy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Settings DB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Privshare encrypt/download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KNUCT_PRIVSHARE_ENC_KEY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Hash anchors in PostgreSQL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KNUCT_ANCHOR_ENABLED / settings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Public /verify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Anchors written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Chain publish to Knuct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Code ready, gated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publish URL + enable flag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Credential mint/verify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Code ready, gated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mint/verify APIs + enable flag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CAPI balances UI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Complete when session alive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Successful DID login session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Campus-wide production SLA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Not yet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Vendor Phase 0 answers + staging</w:t>
            </w:r>
          </w:p>
        </w:tc>
      </w:tr>
    </w:tbl>
    <w:p/>
    <w:p>
      <w:pPr>
        <w:pStyle w:val="Heading1"/>
      </w:pPr>
      <w:r>
        <w:t>7. What Is Required in Future</w:t>
      </w:r>
    </w:p>
    <w:p>
      <w:r>
        <w:t>The following items are required to move from pilot-capable integration to production campus rollout. Grouped by owner.</w:t>
      </w:r>
    </w:p>
    <w:p>
      <w:pPr>
        <w:pStyle w:val="Heading2"/>
      </w:pPr>
      <w:r>
        <w:t>7.1 From Knuct vendor (blocking / high 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Why needed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Unblocks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Written answers to vendor questionnaire (Q1–Q10)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Privshare format, errors, tenancy, DPDP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Phase 0 sign-off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Dedicated staging tenant + credentials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Do not use shared public sandbox for prod traffic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Safe live pilot / UAT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Production auth (API key / tenant isolation)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Multi-institution security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Prod live mode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Documented cert mint + verify APIs + schemas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Attendance certs &amp; transcripts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Phase 2 credentials go live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Chain publish API (stable URL + contract)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Move from hash-only to on-chain proof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Phase 3 chain publish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starttempnode scaling guidance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Batch onboard 1000+ students safely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Mass wallet provision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Rate limits, SLA, cost model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Budget and capacity planning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Campus-wide rollout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W3C DID / resolver roadmap (or confirm CID-only)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Interoperability with external verifiers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External verify portals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DPA / data residency (India DPDP)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Legal compliance for student data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Production beyond pilot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Privshare + passphrase lifecycle clarity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Correct security storage model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Hardening wallet UX</w:t>
            </w:r>
          </w:p>
        </w:tc>
      </w:tr>
    </w:tbl>
    <w:p/>
    <w:p>
      <w:pPr>
        <w:pStyle w:val="Heading2"/>
      </w:pPr>
      <w:r>
        <w:t>7.2 From AIMSCS / ATMS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Why needed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Suggested next step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Production env hardening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Strong PRIVSHARE_ENC_KEY, Redis, secrets rotation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Vercel prod checklist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Bounded live pilot (one dept / cohort)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Validate vendor before campus-wide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knuct:pilot + monitor health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Runbook + on-call alerts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Circuit open, failed wallets, queue depth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Alert on /api/health knuct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User education: privshare custody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Students lose PNG = lose DID login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In-app + mailer guidance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Exam Cell / hall-ticket hard gate (optional)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Use condonation clearance + anchors in exam flow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New Exam module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External verifier portal polish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/verify UX for employers/parents without login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Branding + QR on reports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Internal did:web mapping (if vendor non-W3C)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Avoid vendor lock-in on CID-only IDs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Mapping table + resolver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Load test wallet provision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Confirm concurrency before semester start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Scripted batch + metrics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Keep KNUCT_SCMS_Integration_Report.md current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Older sections say 'no blockchain' — stale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Sync with this doc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Automated E2E in CI (mock + optional live nightly)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Regressions on login/anchor paths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Extend test:knuct:*</w:t>
            </w:r>
          </w:p>
        </w:tc>
      </w:tr>
    </w:tbl>
    <w:p/>
    <w:p>
      <w:pPr>
        <w:pStyle w:val="Heading2"/>
      </w:pPr>
      <w:r>
        <w:t>7.3 Campus / process requirements</w:t>
      </w:r>
    </w:p>
    <w:p>
      <w:pPr>
        <w:pStyle w:val="ListBullet"/>
      </w:pPr>
      <w:r>
        <w:t>Approve identity mode policy (password_only vs hybrid vs knuct_based) per semester.</w:t>
      </w:r>
    </w:p>
    <w:p>
      <w:pPr>
        <w:pStyle w:val="ListBullet"/>
      </w:pPr>
      <w:r>
        <w:t>Define who approves registration and wallet provision requests (Admin vs HOD).</w:t>
      </w:r>
    </w:p>
    <w:p>
      <w:pPr>
        <w:pStyle w:val="ListBullet"/>
      </w:pPr>
      <w:r>
        <w:t>Decide whether wallet is mandatory for students before exams / hall tickets.</w:t>
      </w:r>
    </w:p>
    <w:p>
      <w:pPr>
        <w:pStyle w:val="ListBullet"/>
      </w:pPr>
      <w:r>
        <w:t>Communicate that ATMS remains usable if Knuct is disabled (attendance % still in Postgres).</w:t>
      </w:r>
    </w:p>
    <w:p>
      <w:pPr>
        <w:pStyle w:val="ListBullet"/>
      </w:pPr>
      <w:r>
        <w:t>Retain audit + anchor hashes for institutional compliance periods.</w:t>
      </w:r>
    </w:p>
    <w:p>
      <w:pPr>
        <w:pStyle w:val="Heading2"/>
      </w:pPr>
      <w:r>
        <w:t>7.4 Recommended sequencing (future)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Close Phase 0 with vendor written answers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Questionnaire complete; staging tenant issued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Staging live pilot (≤25 users)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test:knuct:live green; wallets active; no circuit storms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Enable chain publish on staging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Anchors show knuctTxRef; /verify shows chainPublished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Credential mint PoC (1 certificate type)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Mint + public verify without SCMS login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Department-wide rollout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Runbook signed; Redis HA; support trained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Campus-wide + exam eligibility hooks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Policy approved; SLA met for peak enrollment</w:t>
            </w:r>
          </w:p>
        </w:tc>
      </w:tr>
    </w:tbl>
    <w:p/>
    <w:p>
      <w:pPr>
        <w:pStyle w:val="Heading1"/>
      </w:pPr>
      <w:r>
        <w:t>8.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Mitigation in ATMS today</w:t>
            </w:r>
          </w:p>
        </w:tc>
        <w:tc>
          <w:tcPr>
            <w:tcW w:type="dxa" w:w="3216"/>
            <w:shd w:fill="1A3C6E"/>
          </w:tcPr>
          <w:p>
            <w:r>
              <w:rPr>
                <w:b/>
                <w:color w:val="FFFFFF"/>
                <w:sz w:val="18"/>
              </w:rPr>
              <w:t>Still needed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Vendor sandbox unstable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Circuit breaker + mock adapter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Dedicated staging + SLA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Lost privshare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Encrypted download once; user custody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Recovery UX / admin re-provision policy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Multi-instance login grant miss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Upstash Redis store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Ensure Redis on all prod instances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Non-W3C DID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Store CID as string on KnuctWallet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Interop mapping if external verify required</w:t>
            </w:r>
          </w:p>
        </w:tc>
      </w:tr>
      <w:tr>
        <w:tc>
          <w:tcPr>
            <w:tcW w:type="dxa" w:w="3216"/>
          </w:tcPr>
          <w:p>
            <w:r>
              <w:rPr>
                <w:sz w:val="16"/>
              </w:rPr>
              <w:t>Over-coupling to Knuct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Adapter + env kill switches</w:t>
            </w:r>
          </w:p>
        </w:tc>
        <w:tc>
          <w:tcPr>
            <w:tcW w:type="dxa" w:w="3216"/>
          </w:tcPr>
          <w:p>
            <w:r>
              <w:rPr>
                <w:sz w:val="16"/>
              </w:rPr>
              <w:t>Keep Postgres SoR forever</w:t>
            </w:r>
          </w:p>
        </w:tc>
      </w:tr>
    </w:tbl>
    <w:p/>
    <w:p>
      <w:pPr>
        <w:pStyle w:val="Heading1"/>
      </w:pPr>
      <w:r>
        <w:t>9.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A3C6E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24"/>
            <w:shd w:fill="1A3C6E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824"/>
          </w:tcPr>
          <w:p>
            <w:r>
              <w:rPr>
                <w:sz w:val="16"/>
              </w:rPr>
              <w:t>KNUCT_Integration_Pointers.docx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File/API inventory of every Knuct touchpoint</w:t>
            </w:r>
          </w:p>
        </w:tc>
      </w:tr>
      <w:tr>
        <w:tc>
          <w:tcPr>
            <w:tcW w:type="dxa" w:w="4824"/>
          </w:tcPr>
          <w:p>
            <w:r>
              <w:rPr>
                <w:sz w:val="16"/>
              </w:rPr>
              <w:t>KNUCT_SCMS_Integration_Report.md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Original architecture assessment (update stale sections)</w:t>
            </w:r>
          </w:p>
        </w:tc>
      </w:tr>
      <w:tr>
        <w:tc>
          <w:tcPr>
            <w:tcW w:type="dxa" w:w="4824"/>
          </w:tcPr>
          <w:p>
            <w:r>
              <w:rPr>
                <w:sz w:val="16"/>
              </w:rPr>
              <w:t>docs/KNUCT_Pilot_Setup.md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Ops steps to enable and run a live pilot</w:t>
            </w:r>
          </w:p>
        </w:tc>
      </w:tr>
      <w:tr>
        <w:tc>
          <w:tcPr>
            <w:tcW w:type="dxa" w:w="4824"/>
          </w:tcPr>
          <w:p>
            <w:r>
              <w:rPr>
                <w:sz w:val="16"/>
              </w:rPr>
              <w:t>docs/KNUCT_Vendor_Questionnaire.md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Phase 0 diligence questions for Knuct</w:t>
            </w:r>
          </w:p>
        </w:tc>
      </w:tr>
      <w:tr>
        <w:tc>
          <w:tcPr>
            <w:tcW w:type="dxa" w:w="4824"/>
          </w:tcPr>
          <w:p>
            <w:r>
              <w:rPr>
                <w:sz w:val="16"/>
              </w:rPr>
              <w:t>docs/FLOWS.md</w:t>
            </w:r>
          </w:p>
        </w:tc>
        <w:tc>
          <w:tcPr>
            <w:tcW w:type="dxa" w:w="4824"/>
          </w:tcPr>
          <w:p>
            <w:r>
              <w:rPr>
                <w:sz w:val="16"/>
              </w:rPr>
              <w:t>Product flows including Knuct wallet/anchors</w:t>
            </w:r>
          </w:p>
        </w:tc>
      </w:tr>
    </w:tbl>
    <w:p/>
    <w:p>
      <w:pPr>
        <w:jc w:val="center"/>
      </w:pPr>
      <w:r>
        <w:rPr>
          <w:sz w:val="18"/>
        </w:rPr>
        <w:br/>
        <w:t>— End of Knuct Integration Process &amp; Future Requirements —</w:t>
        <w:br/>
        <w:t>Generated by scripts/generate-knuct-integration-process.py (145922b)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