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10E" w:rsidRPr="00CE11E4" w:rsidRDefault="005E18CB" w:rsidP="00CE11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E11E4">
        <w:rPr>
          <w:rFonts w:ascii="Times New Roman" w:hAnsi="Times New Roman" w:cs="Times New Roman"/>
          <w:sz w:val="28"/>
          <w:szCs w:val="28"/>
        </w:rPr>
        <w:t xml:space="preserve">Важность </w:t>
      </w:r>
      <w:r w:rsidR="005E771B" w:rsidRPr="00CE11E4">
        <w:rPr>
          <w:rFonts w:ascii="Times New Roman" w:hAnsi="Times New Roman" w:cs="Times New Roman"/>
          <w:sz w:val="28"/>
          <w:szCs w:val="28"/>
        </w:rPr>
        <w:t>тестирования</w:t>
      </w:r>
      <w:r w:rsidRPr="00CE11E4">
        <w:rPr>
          <w:rFonts w:ascii="Times New Roman" w:hAnsi="Times New Roman" w:cs="Times New Roman"/>
          <w:sz w:val="28"/>
          <w:szCs w:val="28"/>
        </w:rPr>
        <w:t>.</w:t>
      </w:r>
    </w:p>
    <w:p w:rsidR="005E18CB" w:rsidRPr="00CE11E4" w:rsidRDefault="005E18CB" w:rsidP="00CE11E4">
      <w:pPr>
        <w:rPr>
          <w:rFonts w:ascii="Times New Roman" w:hAnsi="Times New Roman" w:cs="Times New Roman"/>
          <w:sz w:val="28"/>
          <w:szCs w:val="28"/>
        </w:rPr>
      </w:pPr>
      <w:r w:rsidRPr="00CE11E4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8652B9" w:rsidRPr="00CE11E4">
        <w:rPr>
          <w:rFonts w:ascii="Times New Roman" w:hAnsi="Times New Roman" w:cs="Times New Roman"/>
          <w:sz w:val="28"/>
          <w:szCs w:val="28"/>
        </w:rPr>
        <w:t xml:space="preserve">это один из </w:t>
      </w:r>
      <w:r w:rsidR="007228F0" w:rsidRPr="00CE11E4">
        <w:rPr>
          <w:rFonts w:ascii="Times New Roman" w:hAnsi="Times New Roman" w:cs="Times New Roman"/>
          <w:sz w:val="28"/>
          <w:szCs w:val="28"/>
        </w:rPr>
        <w:t xml:space="preserve">наиболее широко применяемых методов контроля знаний. </w:t>
      </w:r>
      <w:r w:rsidR="00AA2434" w:rsidRPr="00CE11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5AB3" w:rsidRPr="00CE11E4" w:rsidRDefault="0088097C" w:rsidP="00CE11E4">
      <w:pPr>
        <w:rPr>
          <w:rFonts w:ascii="Times New Roman" w:hAnsi="Times New Roman" w:cs="Times New Roman"/>
          <w:sz w:val="28"/>
          <w:szCs w:val="28"/>
        </w:rPr>
      </w:pPr>
      <w:r w:rsidRPr="00CE11E4">
        <w:rPr>
          <w:rFonts w:ascii="Times New Roman" w:hAnsi="Times New Roman" w:cs="Times New Roman"/>
          <w:sz w:val="28"/>
          <w:szCs w:val="28"/>
        </w:rPr>
        <w:t xml:space="preserve">Тестирование – важная и неотъемлемая часть учебного процесса. </w:t>
      </w:r>
      <w:r w:rsidR="00E52073" w:rsidRPr="00CE11E4">
        <w:rPr>
          <w:rFonts w:ascii="Times New Roman" w:hAnsi="Times New Roman" w:cs="Times New Roman"/>
          <w:sz w:val="28"/>
          <w:szCs w:val="28"/>
        </w:rPr>
        <w:t xml:space="preserve">Тестирование обеспечивает мониторинг знаний, и может быть полезно и для </w:t>
      </w:r>
      <w:r w:rsidR="00CF7A0F" w:rsidRPr="00CE11E4">
        <w:rPr>
          <w:rFonts w:ascii="Times New Roman" w:hAnsi="Times New Roman" w:cs="Times New Roman"/>
          <w:sz w:val="28"/>
          <w:szCs w:val="28"/>
        </w:rPr>
        <w:t>преподавателей, и для студентов</w:t>
      </w:r>
      <w:r w:rsidR="00E52073" w:rsidRPr="00CE11E4">
        <w:rPr>
          <w:rFonts w:ascii="Times New Roman" w:hAnsi="Times New Roman" w:cs="Times New Roman"/>
          <w:sz w:val="28"/>
          <w:szCs w:val="28"/>
        </w:rPr>
        <w:t>.</w:t>
      </w:r>
      <w:r w:rsidR="00374D83" w:rsidRPr="00CE11E4">
        <w:rPr>
          <w:rFonts w:ascii="Times New Roman" w:hAnsi="Times New Roman" w:cs="Times New Roman"/>
          <w:sz w:val="28"/>
          <w:szCs w:val="28"/>
        </w:rPr>
        <w:t xml:space="preserve"> Бывает, студенты неправильно оценивают свои знания. Когда студенты несколько раз перечитают материал, им может показаться, что они уже достаточно хорошо его знают, </w:t>
      </w:r>
      <w:r w:rsidR="00CF7A0F" w:rsidRPr="00CE11E4">
        <w:rPr>
          <w:rFonts w:ascii="Times New Roman" w:hAnsi="Times New Roman" w:cs="Times New Roman"/>
          <w:sz w:val="28"/>
          <w:szCs w:val="28"/>
        </w:rPr>
        <w:t>хотя на самом деле это не так. Прохождение теста позволяет получить более адекватную оценку знаний. Преподаватели в свою очередь получают возможность узнать степень подготовленности и сильные и слабые стороны каждого студента.</w:t>
      </w:r>
    </w:p>
    <w:p w:rsidR="0088097C" w:rsidRPr="00CE11E4" w:rsidRDefault="0088097C" w:rsidP="00CE11E4">
      <w:pPr>
        <w:rPr>
          <w:rFonts w:ascii="Times New Roman" w:hAnsi="Times New Roman" w:cs="Times New Roman"/>
          <w:sz w:val="28"/>
          <w:szCs w:val="28"/>
        </w:rPr>
      </w:pPr>
      <w:r w:rsidRPr="00CE11E4">
        <w:rPr>
          <w:rFonts w:ascii="Times New Roman" w:hAnsi="Times New Roman" w:cs="Times New Roman"/>
          <w:sz w:val="28"/>
          <w:szCs w:val="28"/>
        </w:rPr>
        <w:t>У тестирования есть ряд положительных особенностей.</w:t>
      </w:r>
      <w:r w:rsidR="00374D83" w:rsidRPr="00CE11E4">
        <w:rPr>
          <w:rFonts w:ascii="Times New Roman" w:hAnsi="Times New Roman" w:cs="Times New Roman"/>
          <w:sz w:val="28"/>
          <w:szCs w:val="28"/>
        </w:rPr>
        <w:t xml:space="preserve"> П</w:t>
      </w:r>
      <w:r w:rsidRPr="00CE11E4">
        <w:rPr>
          <w:rFonts w:ascii="Times New Roman" w:hAnsi="Times New Roman" w:cs="Times New Roman"/>
          <w:sz w:val="28"/>
          <w:szCs w:val="28"/>
        </w:rPr>
        <w:t>ри подготовке к тесту учащиеся систематизируют свои знания</w:t>
      </w:r>
      <w:r w:rsidR="009A0BF6" w:rsidRPr="00CE11E4">
        <w:rPr>
          <w:rFonts w:ascii="Times New Roman" w:hAnsi="Times New Roman" w:cs="Times New Roman"/>
          <w:sz w:val="28"/>
          <w:szCs w:val="28"/>
        </w:rPr>
        <w:t xml:space="preserve">. Кроме того, результаты тестирования выявляют пробелы в знаниях, степень усвоения предмета. </w:t>
      </w:r>
      <w:r w:rsidR="00E52073" w:rsidRPr="00CE11E4">
        <w:rPr>
          <w:rFonts w:ascii="Times New Roman" w:hAnsi="Times New Roman" w:cs="Times New Roman"/>
          <w:sz w:val="28"/>
          <w:szCs w:val="28"/>
        </w:rPr>
        <w:t xml:space="preserve">Они указывают учащемуся, какие темы ему нужно подтянуть. </w:t>
      </w:r>
      <w:r w:rsidR="009A0BF6" w:rsidRPr="00CE11E4">
        <w:rPr>
          <w:rFonts w:ascii="Times New Roman" w:hAnsi="Times New Roman" w:cs="Times New Roman"/>
          <w:sz w:val="28"/>
          <w:szCs w:val="28"/>
        </w:rPr>
        <w:t>Высока вероятность того, что ученик, который сделал ошибку в каком-либо задании, запомнит его и больше такой ошибки не совершит.</w:t>
      </w:r>
    </w:p>
    <w:p w:rsidR="00C433A8" w:rsidRPr="00CE11E4" w:rsidRDefault="00271545" w:rsidP="00CE11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C433A8" w:rsidRPr="00CE11E4">
        <w:rPr>
          <w:rFonts w:ascii="Times New Roman" w:hAnsi="Times New Roman" w:cs="Times New Roman"/>
          <w:sz w:val="28"/>
          <w:szCs w:val="28"/>
        </w:rPr>
        <w:t>ффективность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</w:t>
      </w:r>
      <w:bookmarkStart w:id="0" w:name="_GoBack"/>
      <w:bookmarkEnd w:id="0"/>
      <w:r w:rsidR="00C433A8" w:rsidRPr="00CE11E4">
        <w:rPr>
          <w:rFonts w:ascii="Times New Roman" w:hAnsi="Times New Roman" w:cs="Times New Roman"/>
          <w:sz w:val="28"/>
          <w:szCs w:val="28"/>
        </w:rPr>
        <w:t xml:space="preserve"> можно еще более повысить, автоматизировав процесс </w:t>
      </w:r>
      <w:r w:rsidR="00CE11E4" w:rsidRPr="00CE11E4">
        <w:rPr>
          <w:rFonts w:ascii="Times New Roman" w:hAnsi="Times New Roman" w:cs="Times New Roman"/>
          <w:sz w:val="28"/>
          <w:szCs w:val="28"/>
        </w:rPr>
        <w:t>с помощью</w:t>
      </w:r>
      <w:r w:rsidR="00C433A8" w:rsidRPr="00CE11E4">
        <w:rPr>
          <w:rFonts w:ascii="Times New Roman" w:hAnsi="Times New Roman" w:cs="Times New Roman"/>
          <w:sz w:val="28"/>
          <w:szCs w:val="28"/>
        </w:rPr>
        <w:t xml:space="preserve"> компьютерной программы.</w:t>
      </w:r>
      <w:r w:rsidR="007536BD" w:rsidRPr="00CE11E4">
        <w:rPr>
          <w:rFonts w:ascii="Times New Roman" w:hAnsi="Times New Roman" w:cs="Times New Roman"/>
          <w:sz w:val="28"/>
          <w:szCs w:val="28"/>
        </w:rPr>
        <w:t xml:space="preserve"> </w:t>
      </w:r>
      <w:r w:rsidR="00D908C7" w:rsidRPr="00CE11E4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CE11E4" w:rsidRPr="00CE11E4">
        <w:rPr>
          <w:rFonts w:ascii="Times New Roman" w:hAnsi="Times New Roman" w:cs="Times New Roman"/>
          <w:sz w:val="28"/>
          <w:szCs w:val="28"/>
        </w:rPr>
        <w:t>встает вопрос, какая программа лучше всего подходит для поставленной задачи.</w:t>
      </w:r>
    </w:p>
    <w:p w:rsidR="005E771B" w:rsidRPr="005E771B" w:rsidRDefault="005E771B" w:rsidP="005E771B"/>
    <w:p w:rsidR="009A0BF6" w:rsidRPr="005E18CB" w:rsidRDefault="009A0BF6" w:rsidP="0088097C"/>
    <w:sectPr w:rsidR="009A0BF6" w:rsidRPr="005E1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D7CED"/>
    <w:multiLevelType w:val="hybridMultilevel"/>
    <w:tmpl w:val="A3EE7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24CF5"/>
    <w:multiLevelType w:val="hybridMultilevel"/>
    <w:tmpl w:val="3A72B7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A5D86"/>
    <w:multiLevelType w:val="hybridMultilevel"/>
    <w:tmpl w:val="1352AD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9426D"/>
    <w:multiLevelType w:val="hybridMultilevel"/>
    <w:tmpl w:val="8CE83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CB"/>
    <w:rsid w:val="00051033"/>
    <w:rsid w:val="000C566C"/>
    <w:rsid w:val="00215AB3"/>
    <w:rsid w:val="00271545"/>
    <w:rsid w:val="002D474A"/>
    <w:rsid w:val="00374D83"/>
    <w:rsid w:val="004070E6"/>
    <w:rsid w:val="00493F2F"/>
    <w:rsid w:val="004B3335"/>
    <w:rsid w:val="005E18CB"/>
    <w:rsid w:val="005E771B"/>
    <w:rsid w:val="007228F0"/>
    <w:rsid w:val="007536BD"/>
    <w:rsid w:val="007D74DD"/>
    <w:rsid w:val="008652B9"/>
    <w:rsid w:val="0088097C"/>
    <w:rsid w:val="009A0BF6"/>
    <w:rsid w:val="00AA2434"/>
    <w:rsid w:val="00C433A8"/>
    <w:rsid w:val="00C741C1"/>
    <w:rsid w:val="00CE11E4"/>
    <w:rsid w:val="00CF7A0F"/>
    <w:rsid w:val="00D2210E"/>
    <w:rsid w:val="00D908C7"/>
    <w:rsid w:val="00DE63C5"/>
    <w:rsid w:val="00E52073"/>
    <w:rsid w:val="00E8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2BE1"/>
  <w15:chartTrackingRefBased/>
  <w15:docId w15:val="{BD3E7B46-ABBE-4BDD-BA5E-5EB49E94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1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8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E1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9A0B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0B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Молчанова</dc:creator>
  <cp:keywords/>
  <dc:description/>
  <cp:lastModifiedBy>Надежда Молчанова</cp:lastModifiedBy>
  <cp:revision>2</cp:revision>
  <dcterms:created xsi:type="dcterms:W3CDTF">2018-02-28T17:43:00Z</dcterms:created>
  <dcterms:modified xsi:type="dcterms:W3CDTF">2018-03-01T14:43:00Z</dcterms:modified>
</cp:coreProperties>
</file>