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2700"/>
        <w:gridCol w:w="2904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FA3"/>
                <w:sz w:val="21"/>
                <w:szCs w:val="21"/>
              </w:rPr>
              <w:t xml:space="preserve">Name / Имя: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____________________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FA3"/>
                <w:sz w:val="21"/>
                <w:szCs w:val="21"/>
              </w:rPr>
              <w:t xml:space="preserve">Class: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</w:t>
            </w:r>
          </w:p>
        </w:tc>
        <w:tc>
          <w:tcPr>
            <w:tcW w:type="dxa" w:w="2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FA3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</w:t>
            </w:r>
          </w:p>
        </w:tc>
      </w:tr>
    </w:tbl>
    <w:p>
      <w:pPr>
        <w:keepNext/>
        <w:spacing w:after="100" w:before="60"/>
      </w:pPr>
      <w:r>
        <w:rPr>
          <w:rFonts w:ascii="Calibri" w:cs="Calibri" w:eastAsia="Calibri" w:hAnsi="Calibri"/>
          <w:b/>
          <w:bCs/>
          <w:color w:val="0B7FA3"/>
          <w:sz w:val="36"/>
          <w:szCs w:val="36"/>
        </w:rPr>
        <w:t xml:space="preserve">Laboratory Work No. 2 · Drops on a coin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Aim: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observe how water molecules stick together (cohesion) and stick to the coin (adhesion).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</w:tblGrid>
      <w:tr>
        <w:trPr>
          <w:cantSplit/>
          <w:tblHeader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Materials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Safety</w:t>
            </w:r>
          </w:p>
        </w:tc>
      </w:tr>
      <w:tr>
        <w:trPr>
          <w:cantSplit/>
          <w:tblHeader w:val="off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a glass of water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a dropper (pipette)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a coin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a paper towel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Keep water away from sockets and devices.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Wipe spills at 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Wash your hands after the lab.</w:t>
            </w:r>
          </w:p>
        </w:tc>
      </w:tr>
    </w:tbl>
    <w:p>
      <w:pPr>
        <w:keepNext/>
        <w:pBdr>
          <w:bottom w:val="single" w:color="0B7FA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7FA3"/>
          <w:sz w:val="27"/>
          <w:szCs w:val="27"/>
        </w:rPr>
        <w:t xml:space="preserve">1 · Pre-lab questions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Вопросы до работы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a) What is cohesion?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b) What other properties does water have?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keepNext/>
        <w:pBdr>
          <w:bottom w:val="single" w:color="0B7FA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7FA3"/>
          <w:sz w:val="27"/>
          <w:szCs w:val="27"/>
        </w:rPr>
        <w:t xml:space="preserve">2 · Predict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Предскажи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0B7FA3" w:sz="4"/>
              <w:left w:val="single" w:color="0B7FA3" w:sz="36"/>
              <w:bottom w:val="single" w:color="0B7FA3" w:sz="4"/>
              <w:right w:val="single" w:color="0B7FA3" w:sz="4"/>
            </w:tcBorders>
            <w:shd w:fill="FFF7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10" w:before="1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 predict ______ drops will stay on the coin before the water spills, because ________________________________</w:t>
            </w: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keepNext/>
        <w:pBdr>
          <w:bottom w:val="single" w:color="0B7FA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7FA3"/>
          <w:sz w:val="27"/>
          <w:szCs w:val="27"/>
        </w:rPr>
        <w:t xml:space="preserve">3 · Procedure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Ход работы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0"/>
        <w:gridCol w:w="3604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Put the coin on a flat surface. Dry it with the towel.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Fill the dropper with water.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Slowly drip water onto the coin — </w:t>
            </w: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one drop at a time</w:t>
            </w: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Count the drops. Write the number when the coin is </w:t>
            </w: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full</w:t>
            </w: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Keep dripping. Write the number when the water </w:t>
            </w: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spills</w:t>
            </w: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Dry the coin. Repeat (trial 2, trial 3). Swap roles.</w:t>
            </w:r>
          </w:p>
        </w:tc>
        <w:tc>
          <w:tcPr>
            <w:tcW w:type="dxa" w:w="3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428750" cy="1619250"/>
                  <wp:effectExtent t="0" r="0" b="0" l="0"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4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576"/>
                <w:sz w:val="18"/>
                <w:szCs w:val="18"/>
              </w:rPr>
              <w:t xml:space="preserve">Figure 4.1.2 Adhesion and cohesion</w:t>
            </w:r>
          </w:p>
        </w:tc>
      </w:tr>
    </w:tbl>
    <w:p>
      <w:r>
        <w:br w:type="page"/>
      </w:r>
    </w:p>
    <w:p>
      <w:pPr>
        <w:keepNext/>
        <w:pBdr>
          <w:bottom w:val="single" w:color="0B7FA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7FA3"/>
          <w:sz w:val="27"/>
          <w:szCs w:val="27"/>
        </w:rPr>
        <w:t xml:space="preserve">4 · Results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Результаты</w:t>
      </w:r>
    </w:p>
    <w:p>
      <w:pPr>
        <w:spacing w:after="80" w:before="40" w:line="276"/>
      </w:pPr>
      <w:r>
        <w:rPr>
          <w:rFonts w:ascii="Calibri" w:cs="Calibri" w:eastAsia="Calibri" w:hAnsi="Calibri"/>
          <w:color w:val="5B6576"/>
          <w:sz w:val="22"/>
          <w:szCs w:val="22"/>
        </w:rPr>
        <w:t xml:space="preserve">Write the </w:t>
      </w:r>
      <w:r>
        <w:rPr>
          <w:rFonts w:ascii="Calibri" w:cs="Calibri" w:eastAsia="Calibri" w:hAnsi="Calibri"/>
          <w:b/>
          <w:bCs/>
          <w:color w:val="5B6576"/>
          <w:sz w:val="22"/>
          <w:szCs w:val="22"/>
        </w:rPr>
        <w:t xml:space="preserve">real</w:t>
      </w:r>
      <w:r>
        <w:rPr>
          <w:rFonts w:ascii="Calibri" w:cs="Calibri" w:eastAsia="Calibri" w:hAnsi="Calibri"/>
          <w:color w:val="5B6576"/>
          <w:sz w:val="22"/>
          <w:szCs w:val="22"/>
        </w:rPr>
        <w:t xml:space="preserve"> number of drops you counted.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4"/>
        <w:gridCol w:w="3800"/>
        <w:gridCol w:w="3800"/>
      </w:tblGrid>
      <w:tr>
        <w:trPr>
          <w:cantSplit/>
          <w:tblHeader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Trial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Drops when the coin is full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Drops when the water spills</w:t>
            </w: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1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2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3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Mean (average)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</w:tbl>
    <w:p>
      <w:pPr>
        <w:spacing w:after="80" w:before="12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Class results (from the board):  lowest ______   highest ______   mean ______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0B7FA3"/>
          <w:sz w:val="24"/>
          <w:szCs w:val="24"/>
        </w:rPr>
        <w:t xml:space="preserve">Draw the water on the coin from the side. Label: coin, water, surface.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0B7FA3" w:sz="4"/>
              <w:left w:val="single" w:color="0B7FA3" w:sz="36"/>
              <w:bottom w:val="single" w:color="0B7FA3" w:sz="4"/>
              <w:right w:val="single" w:color="0B7FA3" w:sz="4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40" w:line="276"/>
            </w:pPr>
          </w:p>
          <w:p>
            <w:pPr>
              <w:spacing w:after="80" w:before="40" w:line="276"/>
            </w:pPr>
          </w:p>
          <w:p>
            <w:pPr>
              <w:spacing w:after="80" w:before="40" w:line="276"/>
            </w:pPr>
          </w:p>
          <w:p>
            <w:pPr>
              <w:spacing w:after="80" w:before="40" w:line="276"/>
            </w:pPr>
          </w:p>
        </w:tc>
      </w:tr>
    </w:tbl>
    <w:p>
      <w:pPr>
        <w:keepNext/>
        <w:pBdr>
          <w:bottom w:val="single" w:color="0B7FA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7FA3"/>
          <w:sz w:val="27"/>
          <w:szCs w:val="27"/>
        </w:rPr>
        <w:t xml:space="preserve">5 · Post-lab questions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Вопросы после работы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1. Why did the water on the coin not spill?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0B7FA3" w:sz="4"/>
              <w:left w:val="single" w:color="0B7FA3" w:sz="36"/>
              <w:bottom w:val="single" w:color="0B7FA3" w:sz="4"/>
              <w:right w:val="single" w:color="0B7FA3" w:sz="4"/>
            </w:tcBorders>
            <w:shd w:fill="FFF7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10" w:before="1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The water did not spill because ______________________________________</w:t>
            </w: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2. In which processes is this property used? How does it help living organisms?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3. What would happen if water molecules could not stick to each other?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0B7FA3" w:sz="4"/>
              <w:left w:val="single" w:color="0B7FA3" w:sz="36"/>
              <w:bottom w:val="single" w:color="0B7FA3" w:sz="4"/>
              <w:right w:val="single" w:color="0B7FA3" w:sz="4"/>
            </w:tcBorders>
            <w:shd w:fill="FFF7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10" w:before="1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If water molecules could not stick together, then ______________________</w:t>
            </w: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4. Why were the numbers of different pairs not the same? Give one reason.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0B7FA3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0B7FA3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0B7FA3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0B7FA3"/>
              <w:sz w:val="24"/>
              <w:szCs w:val="24"/>
            </w:rPr>
            <w:t xml:space="preserve">4.1 Laboratory Work No. 2 · Student Sheet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4.1 · Water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0B7FA3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ae7fc498d6e7e1e4286b01fe3ba53eb47604b5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Laboratory Work No. 2 · Student Sheet</dc:title>
  <dc:creator>Chapter 4 resource pack</dc:creator>
  <cp:lastModifiedBy>Un-named</cp:lastModifiedBy>
  <cp:revision>1</cp:revision>
  <dcterms:created xsi:type="dcterms:W3CDTF">2026-10-25T04:00:47.807Z</dcterms:created>
  <dcterms:modified xsi:type="dcterms:W3CDTF">2026-10-25T04:00:47.807Z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