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2E8B3D"/>
          <w:sz w:val="36"/>
          <w:szCs w:val="36"/>
        </w:rPr>
        <w:t xml:space="preserve">Leaf detectives · Match the description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2"/>
          <w:szCs w:val="22"/>
        </w:rPr>
        <w:t xml:space="preserve">Textbook Activity p. 63. Work in pairs. Read each description. Underline the key words.</w:t>
      </w:r>
    </w:p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Figure 4.4.1 · Nutrient deficiency in plants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Недостаток питательных веществ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2038350"/>
            <wp:effectExtent t="0" r="0" b="0" l="0"/>
            <wp:docPr id="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 w:val="off"/>
        </w:trPr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1F2633"/>
                <w:sz w:val="20"/>
                <w:szCs w:val="20"/>
              </w:rPr>
              <w:t xml:space="preserve">healthy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1F2633"/>
                <w:sz w:val="20"/>
                <w:szCs w:val="20"/>
              </w:rPr>
              <w:t xml:space="preserve">nitrogen (N)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1F2633"/>
                <w:sz w:val="20"/>
                <w:szCs w:val="20"/>
              </w:rPr>
              <w:t xml:space="preserve">phosphorus (P)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1F2633"/>
                <w:sz w:val="20"/>
                <w:szCs w:val="20"/>
              </w:rPr>
              <w:t xml:space="preserve">potassium (K)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1F2633"/>
                <w:sz w:val="20"/>
                <w:szCs w:val="20"/>
              </w:rPr>
              <w:t xml:space="preserve">magnesium (Mg)</w:t>
            </w:r>
          </w:p>
        </w:tc>
      </w:tr>
    </w:tbl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Task A · Match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Сопоставь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1"/>
          <w:szCs w:val="21"/>
        </w:rPr>
        <w:t xml:space="preserve">Choose from:  </w:t>
      </w:r>
      <w:r>
        <w:rPr>
          <w:rFonts w:ascii="Calibri" w:cs="Calibri" w:eastAsia="Calibri" w:hAnsi="Calibri"/>
          <w:b/>
          <w:bCs/>
          <w:color w:val="1F2633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F2633"/>
          <w:sz w:val="21"/>
          <w:szCs w:val="21"/>
        </w:rPr>
        <w:t xml:space="preserve"> Phosphorus deficiency   </w:t>
      </w:r>
      <w:r>
        <w:rPr>
          <w:rFonts w:ascii="Calibri" w:cs="Calibri" w:eastAsia="Calibri" w:hAnsi="Calibri"/>
          <w:b/>
          <w:bCs/>
          <w:color w:val="1F2633"/>
          <w:sz w:val="21"/>
          <w:szCs w:val="21"/>
        </w:rPr>
        <w:t xml:space="preserve">B</w:t>
      </w:r>
      <w:r>
        <w:rPr>
          <w:rFonts w:ascii="Calibri" w:cs="Calibri" w:eastAsia="Calibri" w:hAnsi="Calibri"/>
          <w:color w:val="1F2633"/>
          <w:sz w:val="21"/>
          <w:szCs w:val="21"/>
        </w:rPr>
        <w:t xml:space="preserve"> Magnesium deficiency   </w:t>
      </w:r>
      <w:r>
        <w:rPr>
          <w:rFonts w:ascii="Calibri" w:cs="Calibri" w:eastAsia="Calibri" w:hAnsi="Calibri"/>
          <w:b/>
          <w:bCs/>
          <w:color w:val="1F2633"/>
          <w:sz w:val="21"/>
          <w:szCs w:val="21"/>
        </w:rPr>
        <w:t xml:space="preserve">C</w:t>
      </w:r>
      <w:r>
        <w:rPr>
          <w:rFonts w:ascii="Calibri" w:cs="Calibri" w:eastAsia="Calibri" w:hAnsi="Calibri"/>
          <w:color w:val="1F2633"/>
          <w:sz w:val="21"/>
          <w:szCs w:val="21"/>
        </w:rPr>
        <w:t xml:space="preserve"> Nitrogen deficiency   </w:t>
      </w:r>
      <w:r>
        <w:rPr>
          <w:rFonts w:ascii="Calibri" w:cs="Calibri" w:eastAsia="Calibri" w:hAnsi="Calibri"/>
          <w:b/>
          <w:bCs/>
          <w:color w:val="1F2633"/>
          <w:sz w:val="21"/>
          <w:szCs w:val="21"/>
        </w:rPr>
        <w:t xml:space="preserve">D</w:t>
      </w:r>
      <w:r>
        <w:rPr>
          <w:rFonts w:ascii="Calibri" w:cs="Calibri" w:eastAsia="Calibri" w:hAnsi="Calibri"/>
          <w:color w:val="1F2633"/>
          <w:sz w:val="21"/>
          <w:szCs w:val="21"/>
        </w:rPr>
        <w:t xml:space="preserve"> Potassium deficiency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4"/>
        <w:gridCol w:w="1100"/>
        <w:gridCol w:w="3400"/>
      </w:tblGrid>
      <w:tr>
        <w:trPr>
          <w:cantSplit/>
          <w:tblHeader/>
        </w:trPr>
        <w:tc>
          <w:tcPr>
            <w:tcW w:type="dxa" w:w="57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Letter</w:t>
            </w: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words that helped me</w:t>
            </w: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57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1. The old leaves turn brownish-yellow and gradually disappear. Yellowing of the leaves begins with the leaf veins.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57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2. The colour of the old leaves turns dark green. Brown and pink spots appear on the leaves and then turn into holes.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57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3. The leaves turn yellow and later dry out at the tips and edges. Brown spots appear on the edges.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900" w:hRule="atLeast"/>
        </w:trPr>
        <w:tc>
          <w:tcPr>
            <w:tcW w:type="dxa" w:w="57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4. Pale yellow spots appear between the veins. Large nerves (veins) and leaf margins are green. The edge of the leaf is bent and the leaf shape is domed.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3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2E8B3D" w:sz="4"/>
              <w:left w:val="single" w:color="2E8B3D" w:sz="36"/>
              <w:bottom w:val="single" w:color="2E8B3D" w:sz="4"/>
              <w:right w:val="single" w:color="2E8B3D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chose ___ for description ___ because it says “______________”.</w:t>
            </w:r>
          </w:p>
        </w:tc>
      </w:tr>
    </w:tbl>
    <w:p>
      <w:r>
        <w:br w:type="page"/>
      </w:r>
    </w:p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Task B · Organic or inorganic?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Органическое или неорганическое?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Fertilizer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Organic or inorganic?</w:t>
            </w: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manure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superphosphate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compost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potassium chloride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guano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ammonium sulfate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Task C · Plant doctor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Доктор растений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A tomato plant has few, small leaves, and its fruits do not ripen.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a) Which element is missing?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b) Which fertilizer could help? Why?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Task D · Think about it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Подумай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Is “more fertilizer” always better for plants? Give one reason.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2E8B3D" w:sz="4"/>
              <w:left w:val="single" w:color="2E8B3D" w:sz="36"/>
              <w:bottom w:val="single" w:color="2E8B3D" w:sz="4"/>
              <w:right w:val="single" w:color="2E8B3D" w:sz="4"/>
            </w:tcBorders>
            <w:shd w:fill="FFF7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10" w:before="10" w:line="276"/>
            </w:pP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I think ______ because ____________________________________________</w:t>
            </w:r>
          </w:p>
        </w:tc>
      </w:tr>
    </w:tbl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2E8B3D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2E8B3D"/>
              <w:sz w:val="24"/>
              <w:szCs w:val="24"/>
            </w:rPr>
            <w:t xml:space="preserve">4.4 Leaf Deficiency Activity · Student Sheet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4.4 · Deficiency of macroelements in plants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2e80397576f3005b0a5f1bb8d039a0c049b15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Leaf Deficiency Activity · Student Sheet</dc:title>
  <dc:creator>Chapter 4 resource pack</dc:creator>
  <cp:lastModifiedBy>Un-named</cp:lastModifiedBy>
  <cp:revision>1</cp:revision>
  <dcterms:created xsi:type="dcterms:W3CDTF">2026-10-25T04:00:48.540Z</dcterms:created>
  <dcterms:modified xsi:type="dcterms:W3CDTF">2026-10-25T04:00:48.540Z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