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2E0" w:rsidRDefault="00E96438" w:rsidP="00E96438">
      <w:pPr>
        <w:pStyle w:val="Ttulo1"/>
      </w:pPr>
      <w:r>
        <w:t>ALRMA ANTIRROBO, TRABAJO DE INFORMÁTICA</w:t>
      </w:r>
    </w:p>
    <w:p w:rsidR="00E96438" w:rsidRDefault="00E96438" w:rsidP="00E96438"/>
    <w:p w:rsidR="00B8271C" w:rsidRDefault="00B8271C" w:rsidP="00E96438">
      <w:r>
        <w:t>Este proyecto pretende simular una alarma antirrobo, pero a pequeña escala. Para ello, hemos programado el siguiente código, que a continuación se describe.</w:t>
      </w:r>
      <w:bookmarkStart w:id="0" w:name="_GoBack"/>
      <w:bookmarkEnd w:id="0"/>
    </w:p>
    <w:p w:rsidR="00E96438" w:rsidRDefault="00E96438" w:rsidP="00E96438">
      <w:r>
        <w:t xml:space="preserve">En primer lugar, se inicializa el programa, se introducen las variables y los datos para </w:t>
      </w:r>
      <w:r w:rsidR="00FD2B34">
        <w:t>el funcionamiento de la alarma.</w:t>
      </w:r>
    </w:p>
    <w:p w:rsidR="00FD2B34" w:rsidRDefault="00FD2B34" w:rsidP="00E96438">
      <w:r>
        <w:t xml:space="preserve">Al haber conectado la placa Arduíno mediante bluetooth a un Smartphone, a través de la aplicación MIT AI2 Companion, podremos visualizar los resultados del programa en el teléfono. </w:t>
      </w:r>
    </w:p>
    <w:p w:rsidR="00E96438" w:rsidRDefault="00E96438" w:rsidP="00E96438">
      <w:r>
        <w:t xml:space="preserve">A continuación, se interpretan los pulsos de ultrasonido (recogidos por el sensor de movimiento) como distancia medida en centímetros. El sensor dará una señal cuando encuentre un objeto a menos de 20 centímetros de él. </w:t>
      </w:r>
      <w:r w:rsidR="00FD2B34">
        <w:t xml:space="preserve"> Si esto ocurre, en la pantalla del teléfono conectado aparecerá un mensaje que dice “PELIGRO”; en caso contrario, aparecerá un mensaje que dice “DESPEJADO” (aunque esto aparece al final del código, queda mejor explicado el funcionamiento descrito así).</w:t>
      </w:r>
    </w:p>
    <w:p w:rsidR="00FD2B34" w:rsidRDefault="00E96438" w:rsidP="00E96438">
      <w:r>
        <w:t>Lo siguiente que aparece en el código son los casos en los que se “activa” la alarma, es decir, los casos en los que el sensor detecta movimiento</w:t>
      </w:r>
      <w:r w:rsidR="00FD2B34">
        <w:t xml:space="preserve"> y como actuará en cada caso. A la placa Arduíno hay conectado un led y una alarma (con sonido). Los posibles casos podemos elegirlos, ya que se nos da la opción a través del Smartphone (podemos seleccionar cualquiera de las tres opciones (casos)); y son los siguientes:</w:t>
      </w:r>
    </w:p>
    <w:p w:rsidR="00FD2B34" w:rsidRDefault="00B8271C" w:rsidP="00FD2B34">
      <w:pPr>
        <w:pStyle w:val="Prrafodelista"/>
        <w:numPr>
          <w:ilvl w:val="0"/>
          <w:numId w:val="1"/>
        </w:numPr>
      </w:pPr>
      <w:r>
        <w:t xml:space="preserve">CASO A: se activa solo el led, que se encenderá (con un </w:t>
      </w:r>
      <w:proofErr w:type="spellStart"/>
      <w:r>
        <w:t>delay</w:t>
      </w:r>
      <w:proofErr w:type="spellEnd"/>
      <w:r>
        <w:t xml:space="preserve"> de medio segundo) cuando el sensor detecte un objeto.</w:t>
      </w:r>
    </w:p>
    <w:p w:rsidR="00B8271C" w:rsidRDefault="00B8271C" w:rsidP="00FD2B34">
      <w:pPr>
        <w:pStyle w:val="Prrafodelista"/>
        <w:numPr>
          <w:ilvl w:val="0"/>
          <w:numId w:val="1"/>
        </w:numPr>
      </w:pPr>
      <w:r>
        <w:t xml:space="preserve">CASO B: se activa solo la alarma de sonido (con el mismo </w:t>
      </w:r>
      <w:proofErr w:type="spellStart"/>
      <w:r>
        <w:t>delay</w:t>
      </w:r>
      <w:proofErr w:type="spellEnd"/>
      <w:r>
        <w:t>) en la misma situación.</w:t>
      </w:r>
    </w:p>
    <w:p w:rsidR="00B8271C" w:rsidRPr="00E96438" w:rsidRDefault="00B8271C" w:rsidP="00B8271C">
      <w:pPr>
        <w:pStyle w:val="Prrafodelista"/>
        <w:numPr>
          <w:ilvl w:val="0"/>
          <w:numId w:val="1"/>
        </w:numPr>
      </w:pPr>
      <w:r>
        <w:t xml:space="preserve">CASO C: se activan tanto el led como la alarma de sonido, mismo </w:t>
      </w:r>
      <w:proofErr w:type="spellStart"/>
      <w:r>
        <w:t>delay</w:t>
      </w:r>
      <w:proofErr w:type="spellEnd"/>
      <w:r>
        <w:t xml:space="preserve"> también.</w:t>
      </w:r>
    </w:p>
    <w:sectPr w:rsidR="00B8271C" w:rsidRPr="00E96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648DB"/>
    <w:multiLevelType w:val="hybridMultilevel"/>
    <w:tmpl w:val="5CF20450"/>
    <w:lvl w:ilvl="0" w:tplc="805CC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438"/>
    <w:rsid w:val="005C42E0"/>
    <w:rsid w:val="00B8271C"/>
    <w:rsid w:val="00E96438"/>
    <w:rsid w:val="00FD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907B1"/>
  <w15:chartTrackingRefBased/>
  <w15:docId w15:val="{78CE6458-D0C9-4475-87CC-0FFFEED9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6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64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2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ETSIDI-UPM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2019-05-20T13:18:00Z</dcterms:created>
  <dcterms:modified xsi:type="dcterms:W3CDTF">2019-05-20T13:44:00Z</dcterms:modified>
</cp:coreProperties>
</file>