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742" w:rsidRDefault="00E47B86" w:rsidP="00E47B86">
      <w:pPr>
        <w:jc w:val="center"/>
        <w:rPr>
          <w:rFonts w:ascii="Arial Rounded MT Bold" w:hAnsi="Arial Rounded MT Bold"/>
          <w:sz w:val="36"/>
        </w:rPr>
      </w:pPr>
      <w:r w:rsidRPr="00E47B86">
        <w:rPr>
          <w:rFonts w:ascii="Arial Rounded MT Bold" w:hAnsi="Arial Rounded MT Bold"/>
          <w:sz w:val="36"/>
        </w:rPr>
        <w:t>PARKING</w:t>
      </w:r>
    </w:p>
    <w:p w:rsidR="00CA56FB" w:rsidRPr="00CA56FB" w:rsidRDefault="00CA56FB" w:rsidP="00CA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s-ES_tradnl"/>
        </w:rPr>
      </w:pPr>
      <w:r w:rsidRPr="00CA56FB">
        <w:rPr>
          <w:rFonts w:ascii="Helvetica Neue" w:eastAsia="Times New Roman" w:hAnsi="Helvetica Neue" w:cs="Times New Roman"/>
          <w:b/>
          <w:color w:val="000000"/>
          <w:sz w:val="28"/>
          <w:szCs w:val="24"/>
          <w:lang w:eastAsia="es-ES_tradnl"/>
        </w:rPr>
        <w:t>Diagrama de bloques de las aplicaciones</w:t>
      </w:r>
    </w:p>
    <w:p w:rsidR="00CA56FB" w:rsidRPr="00CA56FB" w:rsidRDefault="00CA56FB" w:rsidP="00CA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3E36C1" w:rsidRPr="009A4065" w:rsidRDefault="00B459F2" w:rsidP="003E36C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comenzar, e</w:t>
      </w:r>
      <w:r w:rsidR="00E47B86">
        <w:rPr>
          <w:rFonts w:ascii="Arial" w:hAnsi="Arial" w:cs="Arial"/>
          <w:sz w:val="24"/>
        </w:rPr>
        <w:t xml:space="preserve">n la entrada del parking habrá una barrera </w:t>
      </w:r>
      <w:r w:rsidR="003E36C1">
        <w:rPr>
          <w:rFonts w:ascii="Arial" w:hAnsi="Arial" w:cs="Arial"/>
          <w:sz w:val="24"/>
        </w:rPr>
        <w:t>automática enlazada a</w:t>
      </w:r>
      <w:r w:rsidR="00E47B86">
        <w:rPr>
          <w:rFonts w:ascii="Arial" w:hAnsi="Arial" w:cs="Arial"/>
          <w:sz w:val="24"/>
        </w:rPr>
        <w:t xml:space="preserve"> un servomotor</w:t>
      </w:r>
      <w:r w:rsidR="003E36C1">
        <w:rPr>
          <w:rFonts w:ascii="Arial" w:hAnsi="Arial" w:cs="Arial"/>
          <w:sz w:val="24"/>
        </w:rPr>
        <w:t xml:space="preserve">, que se activará gracias a </w:t>
      </w:r>
      <w:r w:rsidR="003E6A9F">
        <w:rPr>
          <w:rFonts w:ascii="Arial" w:hAnsi="Arial" w:cs="Arial"/>
          <w:sz w:val="24"/>
        </w:rPr>
        <w:t xml:space="preserve">un sensor de movimiento situado delante de la barrera, y volverá a bajarse cuando se active </w:t>
      </w:r>
      <w:r w:rsidR="003E36C1">
        <w:rPr>
          <w:rFonts w:ascii="Arial" w:hAnsi="Arial" w:cs="Arial"/>
          <w:sz w:val="24"/>
        </w:rPr>
        <w:t>un</w:t>
      </w:r>
      <w:r w:rsidR="003E6A9F">
        <w:rPr>
          <w:rFonts w:ascii="Arial" w:hAnsi="Arial" w:cs="Arial"/>
          <w:sz w:val="24"/>
        </w:rPr>
        <w:t xml:space="preserve"> segundo sensor </w:t>
      </w:r>
      <w:r w:rsidR="003E36C1">
        <w:rPr>
          <w:rFonts w:ascii="Arial" w:hAnsi="Arial" w:cs="Arial"/>
          <w:sz w:val="24"/>
        </w:rPr>
        <w:t>al otro lado</w:t>
      </w:r>
      <w:r w:rsidR="003E6A9F">
        <w:rPr>
          <w:rFonts w:ascii="Arial" w:hAnsi="Arial" w:cs="Arial"/>
          <w:sz w:val="24"/>
        </w:rPr>
        <w:t xml:space="preserve">. </w:t>
      </w:r>
    </w:p>
    <w:p w:rsidR="00E47B86" w:rsidRPr="003E36C1" w:rsidRDefault="003E36C1" w:rsidP="003E36C1">
      <w:pPr>
        <w:jc w:val="both"/>
        <w:rPr>
          <w:rFonts w:ascii="Arial" w:hAnsi="Arial" w:cs="Arial"/>
          <w:i/>
          <w:sz w:val="24"/>
        </w:rPr>
      </w:pPr>
      <w:r w:rsidRPr="003E36C1">
        <w:rPr>
          <w:rFonts w:ascii="Arial" w:hAnsi="Arial" w:cs="Arial"/>
          <w:i/>
          <w:sz w:val="24"/>
        </w:rPr>
        <w:t xml:space="preserve">/* </w:t>
      </w:r>
      <w:r w:rsidR="003E6A9F" w:rsidRPr="003E36C1">
        <w:rPr>
          <w:rFonts w:ascii="Arial" w:hAnsi="Arial" w:cs="Arial"/>
          <w:i/>
          <w:sz w:val="24"/>
        </w:rPr>
        <w:t xml:space="preserve">Cada vez que suba y baje el contador aumentara </w:t>
      </w:r>
      <w:r w:rsidRPr="003E36C1">
        <w:rPr>
          <w:rFonts w:ascii="Arial" w:hAnsi="Arial" w:cs="Arial"/>
          <w:i/>
          <w:sz w:val="24"/>
        </w:rPr>
        <w:t xml:space="preserve">en </w:t>
      </w:r>
      <w:r w:rsidR="003E6A9F" w:rsidRPr="003E36C1">
        <w:rPr>
          <w:rFonts w:ascii="Arial" w:hAnsi="Arial" w:cs="Arial"/>
          <w:i/>
          <w:sz w:val="24"/>
        </w:rPr>
        <w:t xml:space="preserve">una unidad para </w:t>
      </w:r>
      <w:r w:rsidRPr="003E36C1">
        <w:rPr>
          <w:rFonts w:ascii="Arial" w:hAnsi="Arial" w:cs="Arial"/>
          <w:i/>
          <w:sz w:val="24"/>
        </w:rPr>
        <w:t>controlar</w:t>
      </w:r>
      <w:r w:rsidR="003E6A9F" w:rsidRPr="003E36C1">
        <w:rPr>
          <w:rFonts w:ascii="Arial" w:hAnsi="Arial" w:cs="Arial"/>
          <w:i/>
          <w:sz w:val="24"/>
        </w:rPr>
        <w:t xml:space="preserve"> el número de coches que hay dentro. (Se necesitará de una variable que vaya incrementando de uno en uno, de dos comandos </w:t>
      </w:r>
      <w:proofErr w:type="spellStart"/>
      <w:r w:rsidR="003E6A9F" w:rsidRPr="003E36C1">
        <w:rPr>
          <w:rFonts w:ascii="Arial" w:hAnsi="Arial" w:cs="Arial"/>
          <w:i/>
          <w:sz w:val="24"/>
        </w:rPr>
        <w:t>if</w:t>
      </w:r>
      <w:proofErr w:type="spellEnd"/>
      <w:r w:rsidR="003E6A9F" w:rsidRPr="003E36C1">
        <w:rPr>
          <w:rFonts w:ascii="Arial" w:hAnsi="Arial" w:cs="Arial"/>
          <w:i/>
          <w:sz w:val="24"/>
        </w:rPr>
        <w:t>/</w:t>
      </w:r>
      <w:proofErr w:type="spellStart"/>
      <w:r w:rsidR="003E6A9F" w:rsidRPr="003E36C1">
        <w:rPr>
          <w:rFonts w:ascii="Arial" w:hAnsi="Arial" w:cs="Arial"/>
          <w:i/>
          <w:sz w:val="24"/>
        </w:rPr>
        <w:t>else</w:t>
      </w:r>
      <w:proofErr w:type="spellEnd"/>
      <w:r w:rsidR="003E6A9F" w:rsidRPr="003E36C1">
        <w:rPr>
          <w:rFonts w:ascii="Arial" w:hAnsi="Arial" w:cs="Arial"/>
          <w:i/>
          <w:sz w:val="24"/>
        </w:rPr>
        <w:t xml:space="preserve"> para subir y bajar las barreras)</w:t>
      </w:r>
      <w:r w:rsidR="008F3D08" w:rsidRPr="003E36C1">
        <w:rPr>
          <w:rFonts w:ascii="Arial" w:hAnsi="Arial" w:cs="Arial"/>
          <w:i/>
          <w:sz w:val="24"/>
        </w:rPr>
        <w:t>.</w:t>
      </w:r>
      <w:r w:rsidRPr="003E36C1">
        <w:rPr>
          <w:rFonts w:ascii="Arial" w:hAnsi="Arial" w:cs="Arial"/>
          <w:i/>
          <w:sz w:val="24"/>
        </w:rPr>
        <w:t xml:space="preserve"> */</w:t>
      </w:r>
    </w:p>
    <w:p w:rsidR="003E36C1" w:rsidRDefault="003E6A9F" w:rsidP="003E36C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Mediante un sistema </w:t>
      </w:r>
      <w:r w:rsidR="003E36C1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 xml:space="preserve">e sensores de </w:t>
      </w:r>
      <w:r w:rsidR="003E36C1">
        <w:rPr>
          <w:rFonts w:ascii="Arial" w:hAnsi="Arial" w:cs="Arial"/>
          <w:sz w:val="24"/>
        </w:rPr>
        <w:t>proximidad</w:t>
      </w:r>
      <w:r>
        <w:rPr>
          <w:rFonts w:ascii="Arial" w:hAnsi="Arial" w:cs="Arial"/>
          <w:sz w:val="24"/>
        </w:rPr>
        <w:t xml:space="preserve"> situados en cada plaza</w:t>
      </w:r>
      <w:r w:rsidR="00B459F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detectaremos si está ocupada o no.</w:t>
      </w:r>
      <w:r w:rsidR="00B459F2" w:rsidRPr="00B459F2">
        <w:rPr>
          <w:rFonts w:ascii="Arial" w:hAnsi="Arial" w:cs="Arial"/>
          <w:sz w:val="24"/>
        </w:rPr>
        <w:t xml:space="preserve"> </w:t>
      </w:r>
      <w:r w:rsidR="00B459F2">
        <w:rPr>
          <w:rFonts w:ascii="Arial" w:hAnsi="Arial" w:cs="Arial"/>
          <w:sz w:val="24"/>
        </w:rPr>
        <w:t xml:space="preserve">En cada </w:t>
      </w:r>
      <w:r w:rsidR="00B459F2">
        <w:rPr>
          <w:rFonts w:ascii="Arial" w:hAnsi="Arial" w:cs="Arial"/>
          <w:sz w:val="24"/>
        </w:rPr>
        <w:t>una</w:t>
      </w:r>
      <w:r w:rsidR="00B459F2">
        <w:rPr>
          <w:rFonts w:ascii="Arial" w:hAnsi="Arial" w:cs="Arial"/>
          <w:sz w:val="24"/>
        </w:rPr>
        <w:t xml:space="preserve"> habrá dos </w:t>
      </w:r>
      <w:proofErr w:type="spellStart"/>
      <w:r w:rsidR="00B459F2">
        <w:rPr>
          <w:rFonts w:ascii="Arial" w:hAnsi="Arial" w:cs="Arial"/>
          <w:sz w:val="24"/>
        </w:rPr>
        <w:t>LEDs</w:t>
      </w:r>
      <w:proofErr w:type="spellEnd"/>
      <w:r w:rsidR="00B459F2">
        <w:rPr>
          <w:rFonts w:ascii="Arial" w:hAnsi="Arial" w:cs="Arial"/>
          <w:sz w:val="24"/>
        </w:rPr>
        <w:t xml:space="preserve">, uno rojo y otro verde, </w:t>
      </w:r>
      <w:r w:rsidR="00B459F2">
        <w:rPr>
          <w:rFonts w:ascii="Arial" w:hAnsi="Arial" w:cs="Arial"/>
          <w:sz w:val="24"/>
        </w:rPr>
        <w:t xml:space="preserve">que recibirán información de </w:t>
      </w:r>
      <w:r w:rsidR="00D848F2">
        <w:rPr>
          <w:rFonts w:ascii="Arial" w:hAnsi="Arial" w:cs="Arial"/>
          <w:sz w:val="24"/>
        </w:rPr>
        <w:t xml:space="preserve">los sensores para cambiar de color e </w:t>
      </w:r>
      <w:r w:rsidR="00B459F2">
        <w:rPr>
          <w:rFonts w:ascii="Arial" w:hAnsi="Arial" w:cs="Arial"/>
          <w:sz w:val="24"/>
        </w:rPr>
        <w:t>indicar el estado de esta.</w:t>
      </w:r>
    </w:p>
    <w:p w:rsidR="003E6A9F" w:rsidRDefault="003E36C1" w:rsidP="003E36C1">
      <w:pPr>
        <w:jc w:val="both"/>
        <w:rPr>
          <w:rFonts w:ascii="Arial" w:hAnsi="Arial" w:cs="Arial"/>
          <w:i/>
          <w:sz w:val="24"/>
        </w:rPr>
      </w:pPr>
      <w:r w:rsidRPr="003E36C1">
        <w:rPr>
          <w:rFonts w:ascii="Arial" w:hAnsi="Arial" w:cs="Arial"/>
          <w:i/>
          <w:sz w:val="24"/>
        </w:rPr>
        <w:t xml:space="preserve">/* </w:t>
      </w:r>
      <w:r w:rsidR="003E6A9F" w:rsidRPr="003E36C1">
        <w:rPr>
          <w:rFonts w:ascii="Arial" w:hAnsi="Arial" w:cs="Arial"/>
          <w:i/>
          <w:sz w:val="24"/>
        </w:rPr>
        <w:t xml:space="preserve">(Nos hará falta el comando </w:t>
      </w:r>
      <w:proofErr w:type="spellStart"/>
      <w:r w:rsidR="003E6A9F" w:rsidRPr="003E36C1">
        <w:rPr>
          <w:rFonts w:ascii="Arial" w:hAnsi="Arial" w:cs="Arial"/>
          <w:i/>
          <w:sz w:val="24"/>
        </w:rPr>
        <w:t>if</w:t>
      </w:r>
      <w:proofErr w:type="spellEnd"/>
      <w:r w:rsidR="003E6A9F" w:rsidRPr="003E36C1">
        <w:rPr>
          <w:rFonts w:ascii="Arial" w:hAnsi="Arial" w:cs="Arial"/>
          <w:i/>
          <w:sz w:val="24"/>
        </w:rPr>
        <w:t xml:space="preserve"> para comprobar si la medida tomada por el sensor es la que mide la longitud de la plaza de aparcamiento o por el contrario medir si la distancia a disminuido por la presencia de un coche)</w:t>
      </w:r>
      <w:r w:rsidR="008F3D08" w:rsidRPr="003E36C1">
        <w:rPr>
          <w:rFonts w:ascii="Arial" w:hAnsi="Arial" w:cs="Arial"/>
          <w:i/>
          <w:sz w:val="24"/>
        </w:rPr>
        <w:t>.</w:t>
      </w:r>
      <w:r w:rsidRPr="003E36C1">
        <w:rPr>
          <w:rFonts w:ascii="Arial" w:hAnsi="Arial" w:cs="Arial"/>
          <w:i/>
          <w:sz w:val="24"/>
        </w:rPr>
        <w:t xml:space="preserve"> */</w:t>
      </w:r>
    </w:p>
    <w:p w:rsidR="00D848F2" w:rsidRDefault="00D848F2" w:rsidP="003E36C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salida habrá otra barrera con el mismo funcionamiento que la de entrada, pero esta no tendrá un semáforo, ya que no es necesario.</w:t>
      </w:r>
    </w:p>
    <w:p w:rsidR="00D848F2" w:rsidRPr="00D848F2" w:rsidRDefault="00D848F2" w:rsidP="003E36C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Todo nuestro sistema </w:t>
      </w:r>
      <w:r w:rsidR="00C03BF8">
        <w:rPr>
          <w:rFonts w:ascii="Arial" w:hAnsi="Arial" w:cs="Arial"/>
          <w:sz w:val="24"/>
        </w:rPr>
        <w:t xml:space="preserve">funcionará gracias a un </w:t>
      </w:r>
      <w:proofErr w:type="spellStart"/>
      <w:r w:rsidR="00C03BF8">
        <w:rPr>
          <w:rFonts w:ascii="Arial" w:hAnsi="Arial" w:cs="Arial"/>
          <w:sz w:val="24"/>
        </w:rPr>
        <w:t>Arduino</w:t>
      </w:r>
      <w:proofErr w:type="spellEnd"/>
      <w:r w:rsidR="00C03BF8">
        <w:rPr>
          <w:rFonts w:ascii="Arial" w:hAnsi="Arial" w:cs="Arial"/>
          <w:sz w:val="24"/>
        </w:rPr>
        <w:t xml:space="preserve"> y </w:t>
      </w:r>
      <w:bookmarkStart w:id="0" w:name="_GoBack"/>
      <w:bookmarkEnd w:id="0"/>
      <w:r>
        <w:rPr>
          <w:rFonts w:ascii="Arial" w:hAnsi="Arial" w:cs="Arial"/>
          <w:sz w:val="24"/>
        </w:rPr>
        <w:t>se conectará con el ordenador para transmitirle información sobre las plazas libres, y así este pueda mostrar un contador en la pantalla.</w:t>
      </w:r>
    </w:p>
    <w:sectPr w:rsidR="00D848F2" w:rsidRPr="00D848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86"/>
    <w:rsid w:val="00286F14"/>
    <w:rsid w:val="003E36C1"/>
    <w:rsid w:val="003E6A9F"/>
    <w:rsid w:val="008F3D08"/>
    <w:rsid w:val="009924C0"/>
    <w:rsid w:val="009A4065"/>
    <w:rsid w:val="00B459F2"/>
    <w:rsid w:val="00C03BF8"/>
    <w:rsid w:val="00CA56FB"/>
    <w:rsid w:val="00D81742"/>
    <w:rsid w:val="00D848F2"/>
    <w:rsid w:val="00E4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ED2D"/>
  <w15:chartTrackingRefBased/>
  <w15:docId w15:val="{C95684AA-2707-4E6C-BCEA-0A903FD7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8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Rodríguez Sánchez</dc:creator>
  <cp:keywords/>
  <dc:description/>
  <cp:lastModifiedBy>Maurizio Lo Truglio</cp:lastModifiedBy>
  <cp:revision>6</cp:revision>
  <dcterms:created xsi:type="dcterms:W3CDTF">2019-03-25T08:59:00Z</dcterms:created>
  <dcterms:modified xsi:type="dcterms:W3CDTF">2019-03-25T09:26:00Z</dcterms:modified>
</cp:coreProperties>
</file>