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1414C" w14:textId="6845FEFB" w:rsidR="0093328C" w:rsidRDefault="0093328C">
      <w:r>
        <w:t>IDENTIFICACIÓN SENSORES, ACTUADORES E INDICADORES</w:t>
      </w:r>
    </w:p>
    <w:p w14:paraId="6053DC1E" w14:textId="50B1FE87" w:rsidR="0093328C" w:rsidRDefault="0093328C"/>
    <w:p w14:paraId="577E68D1" w14:textId="2DDBACA4" w:rsidR="0093328C" w:rsidRDefault="0093328C">
      <w:r>
        <w:t>MATERIALES:</w:t>
      </w:r>
    </w:p>
    <w:p w14:paraId="5F7AD3E9" w14:textId="0C85AF36" w:rsidR="0093328C" w:rsidRDefault="0093328C" w:rsidP="0093328C">
      <w:pPr>
        <w:pStyle w:val="Prrafodelista"/>
        <w:numPr>
          <w:ilvl w:val="0"/>
          <w:numId w:val="1"/>
        </w:numPr>
      </w:pPr>
      <w:r>
        <w:t>Botellas</w:t>
      </w:r>
      <w:r w:rsidR="000135F7">
        <w:t xml:space="preserve">. </w:t>
      </w:r>
    </w:p>
    <w:p w14:paraId="396CE1E2" w14:textId="22E34E1F" w:rsidR="0093328C" w:rsidRDefault="0093328C" w:rsidP="0093328C">
      <w:pPr>
        <w:pStyle w:val="Prrafodelista"/>
        <w:numPr>
          <w:ilvl w:val="0"/>
          <w:numId w:val="1"/>
        </w:numPr>
      </w:pPr>
      <w:r>
        <w:t>Adaptador botella a tubo (Impresión 3d)</w:t>
      </w:r>
      <w:r w:rsidR="000135F7">
        <w:t>.</w:t>
      </w:r>
    </w:p>
    <w:p w14:paraId="7AB49CF6" w14:textId="7F9F71F2" w:rsidR="0093328C" w:rsidRDefault="0093328C" w:rsidP="0093328C">
      <w:pPr>
        <w:pStyle w:val="Prrafodelista"/>
        <w:numPr>
          <w:ilvl w:val="0"/>
          <w:numId w:val="1"/>
        </w:numPr>
      </w:pPr>
      <w:r>
        <w:t>Adaptador tubo a electroválvula</w:t>
      </w:r>
      <w:r w:rsidR="000135F7">
        <w:t>.</w:t>
      </w:r>
    </w:p>
    <w:p w14:paraId="6EDF0801" w14:textId="43890DEE" w:rsidR="0093328C" w:rsidRDefault="0093328C" w:rsidP="0093328C">
      <w:pPr>
        <w:pStyle w:val="Prrafodelista"/>
        <w:numPr>
          <w:ilvl w:val="0"/>
          <w:numId w:val="1"/>
        </w:numPr>
      </w:pPr>
      <w:r>
        <w:t>Electroválvula</w:t>
      </w:r>
      <w:r w:rsidR="000135F7">
        <w:t>.</w:t>
      </w:r>
      <w:r>
        <w:t xml:space="preserve"> </w:t>
      </w:r>
      <w:proofErr w:type="gramStart"/>
      <w:r>
        <w:t xml:space="preserve">ACTUADOR </w:t>
      </w:r>
      <w:r w:rsidR="000135F7">
        <w:t>.</w:t>
      </w:r>
      <w:proofErr w:type="gramEnd"/>
      <w:r w:rsidR="000135F7">
        <w:t xml:space="preserve"> </w:t>
      </w:r>
      <w:r>
        <w:t>(</w:t>
      </w:r>
      <w:hyperlink r:id="rId5" w:history="1">
        <w:r w:rsidRPr="00CB2DA5">
          <w:rPr>
            <w:rStyle w:val="Hipervnculo"/>
          </w:rPr>
          <w:t>https://www.amazon.es/dp/B0933DJMSS/ref=c</w:t>
        </w:r>
        <w:r w:rsidRPr="00CB2DA5">
          <w:rPr>
            <w:rStyle w:val="Hipervnculo"/>
          </w:rPr>
          <w:t>m</w:t>
        </w:r>
        <w:r w:rsidRPr="00CB2DA5">
          <w:rPr>
            <w:rStyle w:val="Hipervnculo"/>
          </w:rPr>
          <w:t>_sw_r_apan_glt_i_S7AZFP68X18NGWM63Z2R</w:t>
        </w:r>
      </w:hyperlink>
      <w:r>
        <w:t xml:space="preserve">) </w:t>
      </w:r>
    </w:p>
    <w:p w14:paraId="4DF2FACB" w14:textId="77777777" w:rsidR="000135F7" w:rsidRDefault="000135F7" w:rsidP="000135F7">
      <w:pPr>
        <w:pStyle w:val="Prrafodelista"/>
        <w:numPr>
          <w:ilvl w:val="1"/>
          <w:numId w:val="1"/>
        </w:numPr>
      </w:pPr>
      <w:r>
        <w:t xml:space="preserve">Las electroválvulas las utilizaremos como método de bloqueo y paso de líquido cuando se mande la señal eléctrica adecuada. Su estado será normalmente cerrado, hasta que la presencia de corriente invierta su estado a abierto, dejando pasar el líquido. Se dará un nuevo cambio de estado cuando deje de recibir corriente. </w:t>
      </w:r>
    </w:p>
    <w:p w14:paraId="6D96B7AC" w14:textId="77777777" w:rsidR="000135F7" w:rsidRDefault="000135F7" w:rsidP="000135F7"/>
    <w:p w14:paraId="15DE76E9" w14:textId="61502B53" w:rsidR="0093328C" w:rsidRDefault="0093328C" w:rsidP="0093328C">
      <w:pPr>
        <w:pStyle w:val="Prrafodelista"/>
        <w:numPr>
          <w:ilvl w:val="0"/>
          <w:numId w:val="1"/>
        </w:numPr>
      </w:pPr>
      <w:proofErr w:type="spellStart"/>
      <w:r>
        <w:t>Arduino</w:t>
      </w:r>
      <w:proofErr w:type="spellEnd"/>
    </w:p>
    <w:p w14:paraId="5B9B03BD" w14:textId="08C24E60" w:rsidR="0093328C" w:rsidRDefault="0093328C" w:rsidP="0093328C">
      <w:pPr>
        <w:pStyle w:val="Prrafodelista"/>
        <w:numPr>
          <w:ilvl w:val="0"/>
          <w:numId w:val="1"/>
        </w:numPr>
      </w:pPr>
      <w:proofErr w:type="spellStart"/>
      <w:r>
        <w:t>Shield</w:t>
      </w:r>
      <w:proofErr w:type="spellEnd"/>
      <w:r>
        <w:t xml:space="preserve"> de 4 relés de los que se utilizan 3</w:t>
      </w:r>
      <w:r w:rsidR="000135F7">
        <w:t xml:space="preserve">. ACTUADOR. </w:t>
      </w:r>
      <w:proofErr w:type="gramStart"/>
      <w:r>
        <w:t>(</w:t>
      </w:r>
      <w:proofErr w:type="gramEnd"/>
      <w:hyperlink r:id="rId6" w:history="1">
        <w:r w:rsidRPr="00CB2DA5">
          <w:rPr>
            <w:rStyle w:val="Hipervnculo"/>
          </w:rPr>
          <w:t>https://www.cetronic.es/sqlcommerce/disenos/plantilla1/seccion/producto/DetalleProducto.jsp?idIdioma=&amp;idTienda=93&amp;codProduc</w:t>
        </w:r>
        <w:r w:rsidRPr="00CB2DA5">
          <w:rPr>
            <w:rStyle w:val="Hipervnculo"/>
          </w:rPr>
          <w:t>t</w:t>
        </w:r>
        <w:r w:rsidRPr="00CB2DA5">
          <w:rPr>
            <w:rStyle w:val="Hipervnculo"/>
          </w:rPr>
          <w:t>o=888304018&amp;cPath=1342</w:t>
        </w:r>
      </w:hyperlink>
      <w:r>
        <w:t xml:space="preserve">) </w:t>
      </w:r>
    </w:p>
    <w:p w14:paraId="67B81AC9" w14:textId="07B97CB1" w:rsidR="000135F7" w:rsidRDefault="000135F7" w:rsidP="000135F7">
      <w:pPr>
        <w:pStyle w:val="Prrafodelista"/>
        <w:numPr>
          <w:ilvl w:val="1"/>
          <w:numId w:val="1"/>
        </w:numPr>
      </w:pPr>
      <w:r>
        <w:t xml:space="preserve">El </w:t>
      </w:r>
      <w:proofErr w:type="spellStart"/>
      <w:r>
        <w:t>shield</w:t>
      </w:r>
      <w:proofErr w:type="spellEnd"/>
      <w:r>
        <w:t xml:space="preserve"> de relés </w:t>
      </w:r>
      <w:r>
        <w:t>(</w:t>
      </w:r>
      <w:r>
        <w:t>o relés por separado</w:t>
      </w:r>
      <w:r>
        <w:t>)</w:t>
      </w:r>
      <w:r>
        <w:t xml:space="preserve"> lo utilizaremos para poder mandar corrientes eléctricas de la placa de </w:t>
      </w:r>
      <w:proofErr w:type="spellStart"/>
      <w:r>
        <w:t>arduino</w:t>
      </w:r>
      <w:proofErr w:type="spellEnd"/>
      <w:r>
        <w:t xml:space="preserve"> a las electroválvulas que provoquen un cambio de estado: pasando corriente.</w:t>
      </w:r>
    </w:p>
    <w:p w14:paraId="51D16380" w14:textId="77777777" w:rsidR="000135F7" w:rsidRDefault="000135F7" w:rsidP="0093328C">
      <w:pPr>
        <w:pStyle w:val="Prrafodelista"/>
        <w:numPr>
          <w:ilvl w:val="0"/>
          <w:numId w:val="1"/>
        </w:numPr>
      </w:pPr>
    </w:p>
    <w:p w14:paraId="695317DC" w14:textId="2428A6B5" w:rsidR="0093328C" w:rsidRDefault="0093328C" w:rsidP="0093328C">
      <w:pPr>
        <w:pStyle w:val="Prrafodelista"/>
        <w:numPr>
          <w:ilvl w:val="0"/>
          <w:numId w:val="1"/>
        </w:numPr>
      </w:pPr>
      <w:r>
        <w:t>Fuente de alimentación 24 V 1 A (</w:t>
      </w:r>
      <w:hyperlink r:id="rId7" w:history="1">
        <w:r w:rsidRPr="00CB2DA5">
          <w:rPr>
            <w:rStyle w:val="Hipervnculo"/>
          </w:rPr>
          <w:t>https://www.cablepelado.es/alimentador-24v-negro-</w:t>
        </w:r>
        <w:r w:rsidRPr="00CB2DA5">
          <w:rPr>
            <w:rStyle w:val="Hipervnculo"/>
          </w:rPr>
          <w:t>1</w:t>
        </w:r>
        <w:r w:rsidRPr="00CB2DA5">
          <w:rPr>
            <w:rStyle w:val="Hipervnculo"/>
          </w:rPr>
          <w:t>a?product_id=4115&amp;utm_source=google_shopping&amp;utm_medium=cpc&amp;gclid=Cj0KCQjw5-WRBhCKARIsAAId9FlSnJvsdoJ2dk1Ue1ikkrAG-DVoIlwGzaTg2rLo7W_4nifP9fU-Ym4aAkhjEALw_wcB</w:t>
        </w:r>
      </w:hyperlink>
      <w:r>
        <w:t xml:space="preserve">) </w:t>
      </w:r>
    </w:p>
    <w:p w14:paraId="78FD4F01" w14:textId="28646C82" w:rsidR="0093328C" w:rsidRDefault="00780671" w:rsidP="0093328C">
      <w:pPr>
        <w:pStyle w:val="Prrafodelista"/>
        <w:numPr>
          <w:ilvl w:val="0"/>
          <w:numId w:val="1"/>
        </w:numPr>
      </w:pPr>
      <w:r>
        <w:t>Adaptador electroválvula a tubo</w:t>
      </w:r>
    </w:p>
    <w:p w14:paraId="2FA3842E" w14:textId="4B01A417" w:rsidR="00780671" w:rsidRDefault="00780671" w:rsidP="0093328C">
      <w:pPr>
        <w:pStyle w:val="Prrafodelista"/>
        <w:numPr>
          <w:ilvl w:val="0"/>
          <w:numId w:val="1"/>
        </w:numPr>
      </w:pPr>
      <w:r>
        <w:t xml:space="preserve">Adaptador tubo a </w:t>
      </w:r>
      <w:r w:rsidR="00E51C10">
        <w:t xml:space="preserve">tubo </w:t>
      </w:r>
      <w:r>
        <w:t>“T”</w:t>
      </w:r>
    </w:p>
    <w:p w14:paraId="43B6BD65" w14:textId="57715023" w:rsidR="00780671" w:rsidRDefault="00E51C10" w:rsidP="0093328C">
      <w:pPr>
        <w:pStyle w:val="Prrafodelista"/>
        <w:numPr>
          <w:ilvl w:val="0"/>
          <w:numId w:val="1"/>
        </w:numPr>
      </w:pPr>
      <w:r>
        <w:t xml:space="preserve">Tubo </w:t>
      </w:r>
      <w:r w:rsidR="00780671">
        <w:t>“T”</w:t>
      </w:r>
    </w:p>
    <w:p w14:paraId="56BBA60E" w14:textId="320F8ED0" w:rsidR="00780671" w:rsidRDefault="00780671" w:rsidP="0093328C">
      <w:pPr>
        <w:pStyle w:val="Prrafodelista"/>
        <w:numPr>
          <w:ilvl w:val="0"/>
          <w:numId w:val="1"/>
        </w:numPr>
      </w:pPr>
      <w:r>
        <w:t>Final de carrera</w:t>
      </w:r>
      <w:r w:rsidR="000135F7">
        <w:t>. SENSOR.</w:t>
      </w:r>
      <w:r>
        <w:t xml:space="preserve"> (</w:t>
      </w:r>
      <w:hyperlink r:id="rId8" w:history="1">
        <w:r w:rsidRPr="00CB2DA5">
          <w:rPr>
            <w:rStyle w:val="Hipervnculo"/>
          </w:rPr>
          <w:t>https://es.rs-online.com/web/p/microinterruptores/6990574?cm_mmc=ES-PLA-DS3A-_-google-_-CSS_ES_ES_Interruptores_Whoop-_-(ES:Whoop!)+Microinterrupt</w:t>
        </w:r>
        <w:r w:rsidRPr="00CB2DA5">
          <w:rPr>
            <w:rStyle w:val="Hipervnculo"/>
          </w:rPr>
          <w:t>o</w:t>
        </w:r>
        <w:r w:rsidRPr="00CB2DA5">
          <w:rPr>
            <w:rStyle w:val="Hipervnculo"/>
          </w:rPr>
          <w:t>res-_-6990574&amp;matchtype=&amp;pla-389608175237&amp;gclid=Cj0KCQjw5-WRBhCKARIsAAId9FnNveMODGtwC6VdP1bcbUc5grKIbfoQQiPGivtEBaRDtecCbi6e87oaAojgEALw_wcB&amp;gclsrc=aw.ds</w:t>
        </w:r>
      </w:hyperlink>
      <w:r>
        <w:t>)</w:t>
      </w:r>
    </w:p>
    <w:p w14:paraId="4880CCB3" w14:textId="77777777" w:rsidR="000135F7" w:rsidRDefault="000135F7" w:rsidP="000135F7">
      <w:pPr>
        <w:pStyle w:val="Prrafodelista"/>
        <w:numPr>
          <w:ilvl w:val="1"/>
          <w:numId w:val="1"/>
        </w:numPr>
      </w:pPr>
      <w:r>
        <w:t>Lo utilizaremos con la intención de identificar la presencia o falta de un vaso al final del sistema, para evitar, en la medida de lo posible, pérdidas de líquido. Se hará una verificación constante durante todo el proceso de salida de bebida para dejar de actuar en el momento en el que el final de carrera detecta la falta de un recipiente.</w:t>
      </w:r>
    </w:p>
    <w:p w14:paraId="19E68214" w14:textId="77777777" w:rsidR="000135F7" w:rsidRDefault="000135F7" w:rsidP="000135F7"/>
    <w:p w14:paraId="6EF2AA41" w14:textId="66C8E592" w:rsidR="000135F7" w:rsidRDefault="00780671" w:rsidP="000135F7">
      <w:pPr>
        <w:pStyle w:val="Prrafodelista"/>
        <w:numPr>
          <w:ilvl w:val="0"/>
          <w:numId w:val="1"/>
        </w:numPr>
      </w:pPr>
      <w:r>
        <w:t xml:space="preserve">Led </w:t>
      </w:r>
      <w:proofErr w:type="spellStart"/>
      <w:r>
        <w:t>arduino</w:t>
      </w:r>
      <w:proofErr w:type="spellEnd"/>
      <w:r>
        <w:t xml:space="preserve"> RGB</w:t>
      </w:r>
      <w:r w:rsidR="000135F7">
        <w:t>. INDICADOR</w:t>
      </w:r>
    </w:p>
    <w:p w14:paraId="2D89E98C" w14:textId="59641125" w:rsidR="004420CF" w:rsidRDefault="004420CF" w:rsidP="000135F7">
      <w:pPr>
        <w:pStyle w:val="Prrafodelista"/>
        <w:numPr>
          <w:ilvl w:val="1"/>
          <w:numId w:val="1"/>
        </w:numPr>
      </w:pPr>
      <w:r>
        <w:lastRenderedPageBreak/>
        <w:t xml:space="preserve">Su función será de indicador en el caso de que ocurra algún fallo en el funcionamiento del sistema. Podrá indicar, sin necesidad de que el usuario mire la pantalla del ordenador, de la falta de un vaso u otros estados que requieran la intervención externa del usuario. En el caso de que haya </w:t>
      </w:r>
      <w:r w:rsidR="000135F7">
        <w:t>varios estados a notificar, se creará un código de colores que indique las diferentes posibilidades.</w:t>
      </w:r>
    </w:p>
    <w:sectPr w:rsidR="00442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40EFD"/>
    <w:multiLevelType w:val="hybridMultilevel"/>
    <w:tmpl w:val="CB8A2522"/>
    <w:lvl w:ilvl="0" w:tplc="3FE48D50">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8C"/>
    <w:rsid w:val="000135F7"/>
    <w:rsid w:val="00087D6A"/>
    <w:rsid w:val="004420CF"/>
    <w:rsid w:val="00780671"/>
    <w:rsid w:val="0093328C"/>
    <w:rsid w:val="00E51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EC9E325"/>
  <w15:chartTrackingRefBased/>
  <w15:docId w15:val="{1DFC3DD5-CF81-B34D-8A06-D93F067F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328C"/>
    <w:pPr>
      <w:ind w:left="720"/>
      <w:contextualSpacing/>
    </w:pPr>
  </w:style>
  <w:style w:type="character" w:styleId="Hipervnculo">
    <w:name w:val="Hyperlink"/>
    <w:basedOn w:val="Fuentedeprrafopredeter"/>
    <w:uiPriority w:val="99"/>
    <w:unhideWhenUsed/>
    <w:rsid w:val="0093328C"/>
    <w:rPr>
      <w:color w:val="0563C1" w:themeColor="hyperlink"/>
      <w:u w:val="single"/>
    </w:rPr>
  </w:style>
  <w:style w:type="character" w:styleId="Mencinsinresolver">
    <w:name w:val="Unresolved Mention"/>
    <w:basedOn w:val="Fuentedeprrafopredeter"/>
    <w:uiPriority w:val="99"/>
    <w:semiHidden/>
    <w:unhideWhenUsed/>
    <w:rsid w:val="0093328C"/>
    <w:rPr>
      <w:color w:val="605E5C"/>
      <w:shd w:val="clear" w:color="auto" w:fill="E1DFDD"/>
    </w:rPr>
  </w:style>
  <w:style w:type="character" w:styleId="Hipervnculovisitado">
    <w:name w:val="FollowedHyperlink"/>
    <w:basedOn w:val="Fuentedeprrafopredeter"/>
    <w:uiPriority w:val="99"/>
    <w:semiHidden/>
    <w:unhideWhenUsed/>
    <w:rsid w:val="009332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rs-online.com/web/p/microinterruptores/6990574?cm_mmc=ES-PLA-DS3A-_-google-_-CSS_ES_ES_Interruptores_Whoop-_-(ES:Whoop!)+Microinterruptores-_-6990574&amp;matchtype=&amp;pla-389608175237&amp;gclid=Cj0KCQjw5-WRBhCKARIsAAId9FnNveMODGtwC6VdP1bcbUc5grKIbfoQQiPGivtEBaRDtecCbi6e87oaAojgEALw_wcB&amp;gclsrc=aw.ds" TargetMode="External"/><Relationship Id="rId3" Type="http://schemas.openxmlformats.org/officeDocument/2006/relationships/settings" Target="settings.xml"/><Relationship Id="rId7" Type="http://schemas.openxmlformats.org/officeDocument/2006/relationships/hyperlink" Target="https://www.cablepelado.es/alimentador-24v-negro-1a?product_id=4115&amp;utm_source=google_shopping&amp;utm_medium=cpc&amp;gclid=Cj0KCQjw5-WRBhCKARIsAAId9FlSnJvsdoJ2dk1Ue1ikkrAG-DVoIlwGzaTg2rLo7W_4nifP9fU-Ym4aAkhjEALw_w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tronic.es/sqlcommerce/disenos/plantilla1/seccion/producto/DetalleProducto.jsp?idIdioma=&amp;idTienda=93&amp;codProducto=888304018&amp;cPath=1342" TargetMode="External"/><Relationship Id="rId5" Type="http://schemas.openxmlformats.org/officeDocument/2006/relationships/hyperlink" Target="https://www.amazon.es/dp/B0933DJMSS/ref=cm_sw_r_apan_glt_i_S7AZFP68X18NGWM63Z2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491</Words>
  <Characters>2703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LUCIA SANCHEZ-URAN DOMINGUEZ</cp:lastModifiedBy>
  <cp:revision>2</cp:revision>
  <dcterms:created xsi:type="dcterms:W3CDTF">2022-03-22T14:10:00Z</dcterms:created>
  <dcterms:modified xsi:type="dcterms:W3CDTF">2022-03-24T17:13:00Z</dcterms:modified>
</cp:coreProperties>
</file>