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0E375" w14:textId="77777777" w:rsidR="008859C7" w:rsidRDefault="008859C7" w:rsidP="008859C7">
      <w:r>
        <w:t xml:space="preserve">Hola, </w:t>
      </w:r>
      <w:proofErr w:type="spellStart"/>
      <w:r>
        <w:t>Julian</w:t>
      </w:r>
      <w:proofErr w:type="spellEnd"/>
      <w:r>
        <w:t>:</w:t>
      </w:r>
    </w:p>
    <w:p w14:paraId="6DF2D718" w14:textId="3B6F7C04" w:rsidR="008859C7" w:rsidRDefault="008859C7" w:rsidP="008859C7">
      <w:r>
        <w:t xml:space="preserve">Me llamo Manuel, estoy cursando el primer año de ingeniería electrónica industrial y automática en la </w:t>
      </w:r>
      <w:proofErr w:type="spellStart"/>
      <w:r>
        <w:t>upm</w:t>
      </w:r>
      <w:proofErr w:type="spellEnd"/>
      <w:r>
        <w:t xml:space="preserve"> y la asignatura de informática se me está atragantando un poco. El temario supongo que visto desde la perspectiva de alguien que sabe no será muy complejo, pero para alguien que no tiene mucha idea se hace un poco difícil. Busco alguien que sepa c (ahora mismo estamos dando punteros) y me pueda ayudar con un proyecto que tengo que entregar este cuatrimestre, el cual incluye el uso de Arduino y la comunicación entre este y </w:t>
      </w:r>
      <w:proofErr w:type="gramStart"/>
      <w:r>
        <w:t>c .</w:t>
      </w:r>
      <w:proofErr w:type="gramEnd"/>
    </w:p>
    <w:p w14:paraId="18329A86" w14:textId="357CE8A8" w:rsidR="008859C7" w:rsidRDefault="008859C7" w:rsidP="008859C7">
      <w:r>
        <w:t>Querría que las clases fueran online y el horario tendría que ser de mañana o por la tarde pasado las 9 ya que curso el horario de tarde.</w:t>
      </w:r>
    </w:p>
    <w:p w14:paraId="685EC23F" w14:textId="77777777" w:rsidR="008859C7" w:rsidRDefault="008859C7" w:rsidP="008859C7">
      <w:r>
        <w:t>Me gustaría comenzar las clases lo antes posible.</w:t>
      </w:r>
    </w:p>
    <w:p w14:paraId="164ED43D" w14:textId="77777777" w:rsidR="008859C7" w:rsidRDefault="008859C7" w:rsidP="008859C7">
      <w:r>
        <w:t>¿Estarías disponible? No dudes en contactarme para ponernos de acuerdo.</w:t>
      </w:r>
    </w:p>
    <w:p w14:paraId="6930EA78" w14:textId="77777777" w:rsidR="008859C7" w:rsidRDefault="008859C7" w:rsidP="008859C7">
      <w:r>
        <w:t>Qué tengas muy buen día,</w:t>
      </w:r>
    </w:p>
    <w:p w14:paraId="797CC611" w14:textId="149FF448" w:rsidR="008859C7" w:rsidRDefault="008859C7" w:rsidP="008859C7">
      <w:r>
        <w:t>Hasta pronto, Manuel</w:t>
      </w:r>
    </w:p>
    <w:p w14:paraId="79FF295C" w14:textId="7FEEE6B9" w:rsidR="008859C7" w:rsidRDefault="008859C7"/>
    <w:p w14:paraId="0B164517" w14:textId="4486A074" w:rsidR="00DA74F6" w:rsidRDefault="00DA74F6">
      <w:r>
        <w:rPr>
          <w:noProof/>
        </w:rPr>
        <w:drawing>
          <wp:inline distT="0" distB="0" distL="0" distR="0" wp14:anchorId="3A9A8B6C" wp14:editId="25EB38C4">
            <wp:extent cx="5400040" cy="3037840"/>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5"/>
                    <a:stretch>
                      <a:fillRect/>
                    </a:stretch>
                  </pic:blipFill>
                  <pic:spPr>
                    <a:xfrm>
                      <a:off x="0" y="0"/>
                      <a:ext cx="5400040" cy="3037840"/>
                    </a:xfrm>
                    <a:prstGeom prst="rect">
                      <a:avLst/>
                    </a:prstGeom>
                  </pic:spPr>
                </pic:pic>
              </a:graphicData>
            </a:graphic>
          </wp:inline>
        </w:drawing>
      </w:r>
    </w:p>
    <w:p w14:paraId="7BC64E0A" w14:textId="420CB52A" w:rsidR="0031355F" w:rsidRDefault="0031355F">
      <w:r>
        <w:rPr>
          <w:noProof/>
        </w:rPr>
        <w:lastRenderedPageBreak/>
        <w:drawing>
          <wp:inline distT="0" distB="0" distL="0" distR="0" wp14:anchorId="7C8EF215" wp14:editId="7845A6ED">
            <wp:extent cx="5400040" cy="3037840"/>
            <wp:effectExtent l="0" t="0" r="0" b="0"/>
            <wp:docPr id="4" name="Imagen 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media"/>
                    <pic:cNvPicPr/>
                  </pic:nvPicPr>
                  <pic:blipFill>
                    <a:blip r:embed="rId6"/>
                    <a:stretch>
                      <a:fillRect/>
                    </a:stretch>
                  </pic:blipFill>
                  <pic:spPr>
                    <a:xfrm>
                      <a:off x="0" y="0"/>
                      <a:ext cx="5400040" cy="3037840"/>
                    </a:xfrm>
                    <a:prstGeom prst="rect">
                      <a:avLst/>
                    </a:prstGeom>
                  </pic:spPr>
                </pic:pic>
              </a:graphicData>
            </a:graphic>
          </wp:inline>
        </w:drawing>
      </w:r>
    </w:p>
    <w:p w14:paraId="30409737" w14:textId="77777777" w:rsidR="008859C7" w:rsidRDefault="008859C7"/>
    <w:p w14:paraId="5ED4631D" w14:textId="4CE2B4D8" w:rsidR="003F1AF0" w:rsidRDefault="00AB7D68">
      <w:proofErr w:type="gramStart"/>
      <w:r>
        <w:t>COMPONENTES A UTILIZAR</w:t>
      </w:r>
      <w:proofErr w:type="gramEnd"/>
    </w:p>
    <w:p w14:paraId="0ABD718F" w14:textId="588F10CE" w:rsidR="00AB7D68" w:rsidRDefault="00AB7D68"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r>
        <w:t>Placa base :</w:t>
      </w:r>
      <w:r w:rsidRPr="00AB7D68">
        <w:rPr>
          <w:rFonts w:ascii="Helvetica" w:eastAsia="Times New Roman" w:hAnsi="Helvetica" w:cs="Helvetica"/>
          <w:color w:val="666666"/>
          <w:sz w:val="21"/>
          <w:szCs w:val="21"/>
          <w:lang w:eastAsia="es-ES"/>
        </w:rPr>
        <w:t xml:space="preserve"> </w:t>
      </w:r>
      <w:hyperlink r:id="rId7" w:tgtFrame="_blank" w:tooltip="Arduino MEGA" w:history="1">
        <w:r w:rsidRPr="00883B45">
          <w:rPr>
            <w:rFonts w:ascii="Helvetica" w:eastAsia="Times New Roman" w:hAnsi="Helvetica" w:cs="Helvetica"/>
            <w:color w:val="3A9AB2"/>
            <w:sz w:val="21"/>
            <w:szCs w:val="21"/>
            <w:u w:val="single"/>
            <w:lang w:eastAsia="es-ES"/>
          </w:rPr>
          <w:t>Arduino MEGA</w:t>
        </w:r>
      </w:hyperlink>
      <w:r w:rsidRPr="00883B45">
        <w:rPr>
          <w:rFonts w:ascii="Helvetica" w:eastAsia="Times New Roman" w:hAnsi="Helvetica" w:cs="Helvetica"/>
          <w:color w:val="666666"/>
          <w:sz w:val="21"/>
          <w:szCs w:val="21"/>
          <w:lang w:eastAsia="es-ES"/>
        </w:rPr>
        <w:t xml:space="preserve">: Este es el controlador principal, se ha elegido por el Arduino MEGA por el </w:t>
      </w:r>
      <w:proofErr w:type="spellStart"/>
      <w:r w:rsidRPr="00883B45">
        <w:rPr>
          <w:rFonts w:ascii="Helvetica" w:eastAsia="Times New Roman" w:hAnsi="Helvetica" w:cs="Helvetica"/>
          <w:color w:val="666666"/>
          <w:sz w:val="21"/>
          <w:szCs w:val="21"/>
          <w:lang w:eastAsia="es-ES"/>
        </w:rPr>
        <w:t>numero</w:t>
      </w:r>
      <w:proofErr w:type="spellEnd"/>
      <w:r w:rsidRPr="00883B45">
        <w:rPr>
          <w:rFonts w:ascii="Helvetica" w:eastAsia="Times New Roman" w:hAnsi="Helvetica" w:cs="Helvetica"/>
          <w:color w:val="666666"/>
          <w:sz w:val="21"/>
          <w:szCs w:val="21"/>
          <w:lang w:eastAsia="es-ES"/>
        </w:rPr>
        <w:t xml:space="preserve"> de E/S</w:t>
      </w:r>
    </w:p>
    <w:p w14:paraId="57DB5ECF" w14:textId="08DCD845" w:rsidR="00AB7D68" w:rsidRPr="00883B45" w:rsidRDefault="00AB7D68"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r>
        <w:t>Sensor de temperatura</w:t>
      </w:r>
      <w:r w:rsidRPr="00AB7D68">
        <w:rPr>
          <w:rFonts w:ascii="Helvetica" w:eastAsia="Times New Roman" w:hAnsi="Helvetica" w:cs="Helvetica"/>
          <w:color w:val="666666"/>
          <w:sz w:val="21"/>
          <w:szCs w:val="21"/>
          <w:lang w:eastAsia="es-ES"/>
        </w:rPr>
        <w:t xml:space="preserve">: </w:t>
      </w:r>
      <w:hyperlink r:id="rId8" w:tgtFrame="_blank" w:tooltip="DHT22" w:history="1">
        <w:r w:rsidRPr="00883B45">
          <w:rPr>
            <w:rFonts w:ascii="Helvetica" w:eastAsia="Times New Roman" w:hAnsi="Helvetica" w:cs="Helvetica"/>
            <w:color w:val="3A9AB2"/>
            <w:sz w:val="21"/>
            <w:szCs w:val="21"/>
            <w:u w:val="single"/>
            <w:lang w:eastAsia="es-ES"/>
          </w:rPr>
          <w:t>Sensor DHT22</w:t>
        </w:r>
      </w:hyperlink>
      <w:r w:rsidRPr="00883B45">
        <w:rPr>
          <w:rFonts w:ascii="Helvetica" w:eastAsia="Times New Roman" w:hAnsi="Helvetica" w:cs="Helvetica"/>
          <w:color w:val="666666"/>
          <w:sz w:val="21"/>
          <w:szCs w:val="21"/>
          <w:lang w:eastAsia="es-ES"/>
        </w:rPr>
        <w:t>: Sensor de temperatura y humedad</w:t>
      </w:r>
      <w:r>
        <w:rPr>
          <w:rFonts w:ascii="Helvetica" w:eastAsia="Times New Roman" w:hAnsi="Helvetica" w:cs="Helvetica"/>
          <w:color w:val="666666"/>
          <w:sz w:val="21"/>
          <w:szCs w:val="21"/>
          <w:lang w:eastAsia="es-ES"/>
        </w:rPr>
        <w:t>.</w:t>
      </w:r>
    </w:p>
    <w:p w14:paraId="03849830" w14:textId="45426D16" w:rsidR="00AB7D68" w:rsidRDefault="00AB7D68"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r>
        <w:rPr>
          <w:rFonts w:ascii="Helvetica" w:eastAsia="Times New Roman" w:hAnsi="Helvetica" w:cs="Helvetica"/>
          <w:color w:val="666666"/>
          <w:sz w:val="21"/>
          <w:szCs w:val="21"/>
          <w:lang w:eastAsia="es-ES"/>
        </w:rPr>
        <w:t xml:space="preserve">Luces led </w:t>
      </w:r>
    </w:p>
    <w:p w14:paraId="205FC859" w14:textId="3C8AE56D" w:rsidR="00AB7D68" w:rsidRDefault="00AB7D68"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proofErr w:type="spellStart"/>
      <w:r>
        <w:rPr>
          <w:rFonts w:ascii="Helvetica" w:eastAsia="Times New Roman" w:hAnsi="Helvetica" w:cs="Helvetica"/>
          <w:color w:val="666666"/>
          <w:sz w:val="21"/>
          <w:szCs w:val="21"/>
          <w:lang w:eastAsia="es-ES"/>
        </w:rPr>
        <w:t>Buzzer</w:t>
      </w:r>
      <w:proofErr w:type="spellEnd"/>
    </w:p>
    <w:p w14:paraId="6C92FE6D" w14:textId="61626609" w:rsidR="00AB7D68" w:rsidRDefault="00AB7D68"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r>
        <w:rPr>
          <w:rFonts w:ascii="Helvetica" w:eastAsia="Times New Roman" w:hAnsi="Helvetica" w:cs="Helvetica"/>
          <w:color w:val="666666"/>
          <w:sz w:val="21"/>
          <w:szCs w:val="21"/>
          <w:lang w:eastAsia="es-ES"/>
        </w:rPr>
        <w:t xml:space="preserve">Sensor de apertura y cierre: </w:t>
      </w:r>
      <w:hyperlink r:id="rId9" w:history="1">
        <w:r w:rsidR="00F87B62" w:rsidRPr="001D190A">
          <w:rPr>
            <w:rStyle w:val="Hipervnculo"/>
            <w:rFonts w:ascii="Helvetica" w:eastAsia="Times New Roman" w:hAnsi="Helvetica" w:cs="Helvetica"/>
            <w:sz w:val="21"/>
            <w:szCs w:val="21"/>
            <w:lang w:eastAsia="es-ES"/>
          </w:rPr>
          <w:t>https://es.rs-online.com/web/p/detectores-de-apertura-de-puertas-y-ventanas/1220719</w:t>
        </w:r>
      </w:hyperlink>
    </w:p>
    <w:p w14:paraId="3824ECCB" w14:textId="77777777" w:rsidR="00F87B62" w:rsidRPr="00F87B62" w:rsidRDefault="00F87B62"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p>
    <w:p w14:paraId="10FE33FE" w14:textId="6A46C5F3" w:rsidR="00F87B62" w:rsidRDefault="00F87B62" w:rsidP="00AB7D68">
      <w:pPr>
        <w:numPr>
          <w:ilvl w:val="0"/>
          <w:numId w:val="1"/>
        </w:numPr>
        <w:spacing w:before="100" w:beforeAutospacing="1" w:after="100" w:afterAutospacing="1" w:line="240" w:lineRule="auto"/>
        <w:rPr>
          <w:rFonts w:ascii="Helvetica" w:eastAsia="Times New Roman" w:hAnsi="Helvetica" w:cs="Helvetica"/>
          <w:color w:val="666666"/>
          <w:sz w:val="21"/>
          <w:szCs w:val="21"/>
          <w:lang w:eastAsia="es-ES"/>
        </w:rPr>
      </w:pPr>
      <w:r>
        <w:rPr>
          <w:noProof/>
        </w:rPr>
        <w:drawing>
          <wp:inline distT="0" distB="0" distL="0" distR="0" wp14:anchorId="56C8B80D" wp14:editId="58C62909">
            <wp:extent cx="5691282" cy="1558636"/>
            <wp:effectExtent l="0" t="0" r="5080" b="381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rotWithShape="1">
                    <a:blip r:embed="rId10"/>
                    <a:srcRect l="5008" t="36256" r="33148" b="33637"/>
                    <a:stretch/>
                  </pic:blipFill>
                  <pic:spPr bwMode="auto">
                    <a:xfrm>
                      <a:off x="0" y="0"/>
                      <a:ext cx="5714974" cy="1565124"/>
                    </a:xfrm>
                    <a:prstGeom prst="rect">
                      <a:avLst/>
                    </a:prstGeom>
                    <a:ln>
                      <a:noFill/>
                    </a:ln>
                    <a:extLst>
                      <a:ext uri="{53640926-AAD7-44D8-BBD7-CCE9431645EC}">
                        <a14:shadowObscured xmlns:a14="http://schemas.microsoft.com/office/drawing/2010/main"/>
                      </a:ext>
                    </a:extLst>
                  </pic:spPr>
                </pic:pic>
              </a:graphicData>
            </a:graphic>
          </wp:inline>
        </w:drawing>
      </w:r>
    </w:p>
    <w:p w14:paraId="1FE54398" w14:textId="77777777" w:rsidR="00CF1CF3" w:rsidRDefault="00CF1CF3">
      <w:pPr>
        <w:rPr>
          <w:noProof/>
        </w:rPr>
      </w:pPr>
    </w:p>
    <w:p w14:paraId="3D542CC5" w14:textId="520188AD" w:rsidR="00AB7D68" w:rsidRDefault="00E557F4">
      <w:r>
        <w:rPr>
          <w:noProof/>
        </w:rPr>
        <w:lastRenderedPageBreak/>
        <w:drawing>
          <wp:inline distT="0" distB="0" distL="0" distR="0" wp14:anchorId="2DDEC588" wp14:editId="2AC13B02">
            <wp:extent cx="3497580" cy="1988820"/>
            <wp:effectExtent l="0" t="0" r="7620" b="0"/>
            <wp:docPr id="1" name="Imagen 1"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 con la foto de una persona&#10;&#10;Descripción generada automáticamente"/>
                    <pic:cNvPicPr/>
                  </pic:nvPicPr>
                  <pic:blipFill rotWithShape="1">
                    <a:blip r:embed="rId11"/>
                    <a:srcRect l="17357" t="21822" r="17874" b="12709"/>
                    <a:stretch/>
                  </pic:blipFill>
                  <pic:spPr bwMode="auto">
                    <a:xfrm>
                      <a:off x="0" y="0"/>
                      <a:ext cx="3497580" cy="1988820"/>
                    </a:xfrm>
                    <a:prstGeom prst="rect">
                      <a:avLst/>
                    </a:prstGeom>
                    <a:ln>
                      <a:noFill/>
                    </a:ln>
                    <a:extLst>
                      <a:ext uri="{53640926-AAD7-44D8-BBD7-CCE9431645EC}">
                        <a14:shadowObscured xmlns:a14="http://schemas.microsoft.com/office/drawing/2010/main"/>
                      </a:ext>
                    </a:extLst>
                  </pic:spPr>
                </pic:pic>
              </a:graphicData>
            </a:graphic>
          </wp:inline>
        </w:drawing>
      </w:r>
    </w:p>
    <w:sectPr w:rsidR="00AB7D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274F4"/>
    <w:multiLevelType w:val="multilevel"/>
    <w:tmpl w:val="E93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68"/>
    <w:rsid w:val="0031355F"/>
    <w:rsid w:val="003F1AF0"/>
    <w:rsid w:val="005A60A5"/>
    <w:rsid w:val="006A1702"/>
    <w:rsid w:val="008859C7"/>
    <w:rsid w:val="00A06E2A"/>
    <w:rsid w:val="00A07664"/>
    <w:rsid w:val="00AB7D68"/>
    <w:rsid w:val="00C20BF8"/>
    <w:rsid w:val="00CF1CF3"/>
    <w:rsid w:val="00DA74F6"/>
    <w:rsid w:val="00E557F4"/>
    <w:rsid w:val="00F87B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0D22"/>
  <w15:chartTrackingRefBased/>
  <w15:docId w15:val="{7AF195BA-8EBD-4877-BEDE-203C000B9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7B62"/>
    <w:rPr>
      <w:color w:val="0563C1" w:themeColor="hyperlink"/>
      <w:u w:val="single"/>
    </w:rPr>
  </w:style>
  <w:style w:type="character" w:styleId="Mencinsinresolver">
    <w:name w:val="Unresolved Mention"/>
    <w:basedOn w:val="Fuentedeprrafopredeter"/>
    <w:uiPriority w:val="99"/>
    <w:semiHidden/>
    <w:unhideWhenUsed/>
    <w:rsid w:val="00F87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nggood.com/es/AM2302-DHT22-Temperature-And-Humidity-Sensor-Module-For-Arduino-SCM-p-937403.html?p=HT2402839656201410KV"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banggood.com/es/Mega2560-R3-ATmega2560-16AU-Control-Board-With-USB-Cable-For-Arduino-p-73020.html?p=HT2402839656201410KV"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s.rs-online.com/web/p/detectores-de-apertura-de-puertas-y-ventanas/12207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1276</TotalTime>
  <Pages>1</Pages>
  <Words>255</Words>
  <Characters>1404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vallina</dc:creator>
  <cp:keywords/>
  <dc:description/>
  <cp:lastModifiedBy>manuel vallina</cp:lastModifiedBy>
  <cp:revision>6</cp:revision>
  <dcterms:created xsi:type="dcterms:W3CDTF">2022-03-24T18:41:00Z</dcterms:created>
  <dcterms:modified xsi:type="dcterms:W3CDTF">2022-04-04T10:57:00Z</dcterms:modified>
</cp:coreProperties>
</file>